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C5" w:rsidRPr="00B05D55" w:rsidRDefault="00B35C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0250AE" w:rsidRPr="000250AE" w:rsidRDefault="000250AE" w:rsidP="000250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Т Ч Е Т </w:t>
      </w:r>
    </w:p>
    <w:p w:rsidR="000250AE" w:rsidRPr="000250AE" w:rsidRDefault="00B05D55" w:rsidP="000250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ГЛАВЫ  ТИМИРЯЗЕВСКОГО </w:t>
      </w:r>
      <w:r w:rsidR="000250AE" w:rsidRPr="0002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 ПОСЕЛЕНИЯ </w:t>
      </w:r>
    </w:p>
    <w:p w:rsidR="000250AE" w:rsidRDefault="00B05D55" w:rsidP="000250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  АДМИНИСТРАЦИИ  ТИМИРЯЗЕВСКОГО</w:t>
      </w:r>
      <w:r w:rsidR="000250AE" w:rsidRPr="0002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СЕЛЬСКОГО  ПОСЕЛЕНИЯ  О  РЕЗУ</w:t>
      </w:r>
      <w:r w:rsidR="00C740DB">
        <w:rPr>
          <w:rFonts w:ascii="Times New Roman" w:hAnsi="Times New Roman" w:cs="Times New Roman"/>
          <w:b/>
          <w:sz w:val="24"/>
          <w:szCs w:val="24"/>
          <w:u w:val="single"/>
        </w:rPr>
        <w:t>ЛЬТАТАХ   ДЕЯТЕЛЬНОСТИ  В  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0AE" w:rsidRPr="0002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году.</w:t>
      </w:r>
    </w:p>
    <w:p w:rsidR="00160A0E" w:rsidRDefault="00FC1CBB" w:rsidP="00F41611">
      <w:pPr>
        <w:pStyle w:val="a7"/>
        <w:rPr>
          <w:rFonts w:ascii="Times New Roman" w:hAnsi="Times New Roman"/>
          <w:b/>
          <w:sz w:val="28"/>
          <w:szCs w:val="28"/>
        </w:rPr>
      </w:pPr>
      <w:r w:rsidRPr="00326BAE">
        <w:rPr>
          <w:rFonts w:ascii="Times New Roman" w:hAnsi="Times New Roman"/>
          <w:b/>
          <w:sz w:val="28"/>
          <w:szCs w:val="28"/>
        </w:rPr>
        <w:t xml:space="preserve">        </w:t>
      </w:r>
      <w:r w:rsidR="002654FF">
        <w:rPr>
          <w:rFonts w:ascii="Times New Roman" w:hAnsi="Times New Roman"/>
          <w:b/>
          <w:sz w:val="28"/>
          <w:szCs w:val="28"/>
        </w:rPr>
        <w:t xml:space="preserve">             </w:t>
      </w:r>
      <w:r w:rsidR="00160A0E">
        <w:rPr>
          <w:rFonts w:ascii="Times New Roman" w:hAnsi="Times New Roman"/>
          <w:b/>
          <w:sz w:val="28"/>
          <w:szCs w:val="28"/>
        </w:rPr>
        <w:t xml:space="preserve"> </w:t>
      </w:r>
    </w:p>
    <w:p w:rsidR="00160A0E" w:rsidRDefault="00160A0E" w:rsidP="00160A0E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сельского поселения.</w:t>
      </w:r>
    </w:p>
    <w:p w:rsidR="00160A0E" w:rsidRDefault="00160A0E" w:rsidP="00160A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южной части Новоусманского муниципального района Воронежской области. Площадь территории поселения составляет 11983 га. Количество населенных пунктов -9.</w:t>
      </w:r>
    </w:p>
    <w:p w:rsidR="00160A0E" w:rsidRDefault="00160A0E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0DB">
        <w:rPr>
          <w:rFonts w:ascii="Times New Roman" w:hAnsi="Times New Roman" w:cs="Times New Roman"/>
          <w:sz w:val="28"/>
          <w:szCs w:val="28"/>
        </w:rPr>
        <w:t>. Тимирязево – 380 хозяйств  711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0A0E" w:rsidRDefault="00C740DB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Горенские Выселки – 382</w:t>
      </w:r>
      <w:r w:rsidR="00160A0E">
        <w:rPr>
          <w:rFonts w:ascii="Times New Roman" w:hAnsi="Times New Roman" w:cs="Times New Roman"/>
          <w:sz w:val="28"/>
          <w:szCs w:val="28"/>
        </w:rPr>
        <w:t xml:space="preserve"> хозяйств 585 человек</w:t>
      </w:r>
    </w:p>
    <w:p w:rsidR="00160A0E" w:rsidRDefault="00160A0E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Казанская Хава – 125 хозяйств-132 человека</w:t>
      </w:r>
    </w:p>
    <w:p w:rsidR="00160A0E" w:rsidRDefault="00160A0E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138 хозяйств 150 человек.</w:t>
      </w:r>
    </w:p>
    <w:p w:rsidR="00160A0E" w:rsidRDefault="00A36303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4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0DB">
        <w:rPr>
          <w:rFonts w:ascii="Times New Roman" w:hAnsi="Times New Roman" w:cs="Times New Roman"/>
          <w:sz w:val="28"/>
          <w:szCs w:val="28"/>
        </w:rPr>
        <w:t>Лутовиновка</w:t>
      </w:r>
      <w:proofErr w:type="spellEnd"/>
      <w:r w:rsidR="00C740DB">
        <w:rPr>
          <w:rFonts w:ascii="Times New Roman" w:hAnsi="Times New Roman" w:cs="Times New Roman"/>
          <w:sz w:val="28"/>
          <w:szCs w:val="28"/>
        </w:rPr>
        <w:t xml:space="preserve"> – 8 хозяйств 5</w:t>
      </w:r>
      <w:r w:rsidR="00160A0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0A0E" w:rsidRDefault="00C740DB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Михайловка – 396 хозяйств 725</w:t>
      </w:r>
      <w:r w:rsidR="00160A0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60A0E" w:rsidRDefault="00160A0E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95 хозяйств 193 человека.</w:t>
      </w:r>
    </w:p>
    <w:p w:rsidR="00160A0E" w:rsidRDefault="00160A0E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Успенская Хава – 20 хозяй</w:t>
      </w:r>
      <w:r w:rsidR="00C740DB">
        <w:rPr>
          <w:rFonts w:ascii="Times New Roman" w:hAnsi="Times New Roman" w:cs="Times New Roman"/>
          <w:sz w:val="28"/>
          <w:szCs w:val="28"/>
        </w:rPr>
        <w:t>ств 1</w:t>
      </w:r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160A0E" w:rsidRDefault="00C740DB" w:rsidP="00160A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90 хозяйств 99</w:t>
      </w:r>
      <w:r w:rsidR="00160A0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0A0E" w:rsidRDefault="00C740DB" w:rsidP="00160A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поселению 1634 хозяйства 2610</w:t>
      </w:r>
      <w:r w:rsidR="00160A0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60A0E" w:rsidRDefault="00F41611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A0E">
        <w:rPr>
          <w:rFonts w:ascii="Times New Roman" w:hAnsi="Times New Roman" w:cs="Times New Roman"/>
          <w:sz w:val="28"/>
          <w:szCs w:val="28"/>
        </w:rPr>
        <w:t>Административным центром является п. Тимирязево, расположенный в 20 км</w:t>
      </w:r>
      <w:proofErr w:type="gramStart"/>
      <w:r w:rsidR="00160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A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0A0E">
        <w:rPr>
          <w:rFonts w:ascii="Times New Roman" w:hAnsi="Times New Roman" w:cs="Times New Roman"/>
          <w:sz w:val="28"/>
          <w:szCs w:val="28"/>
        </w:rPr>
        <w:t>т административного центра Новоусманского муниципального района – с. Новая Усмань и сообщается с ним автомобильной дорогой регионального значения – Курск – Борисоглебск – Тимирязево.</w:t>
      </w:r>
    </w:p>
    <w:p w:rsidR="00160A0E" w:rsidRDefault="00C740DB" w:rsidP="00A118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60A0E">
        <w:rPr>
          <w:rFonts w:ascii="Times New Roman" w:hAnsi="Times New Roman" w:cs="Times New Roman"/>
          <w:sz w:val="28"/>
          <w:szCs w:val="28"/>
        </w:rPr>
        <w:t xml:space="preserve"> году смертность превысила рождаемость. Числе</w:t>
      </w:r>
      <w:r>
        <w:rPr>
          <w:rFonts w:ascii="Times New Roman" w:hAnsi="Times New Roman" w:cs="Times New Roman"/>
          <w:sz w:val="28"/>
          <w:szCs w:val="28"/>
        </w:rPr>
        <w:t>нность работающих человек – 1010</w:t>
      </w:r>
      <w:r w:rsidR="00160A0E">
        <w:rPr>
          <w:rFonts w:ascii="Times New Roman" w:hAnsi="Times New Roman" w:cs="Times New Roman"/>
          <w:sz w:val="28"/>
          <w:szCs w:val="28"/>
        </w:rPr>
        <w:t xml:space="preserve">, среднемесячная </w:t>
      </w:r>
      <w:r>
        <w:rPr>
          <w:rFonts w:ascii="Times New Roman" w:hAnsi="Times New Roman" w:cs="Times New Roman"/>
          <w:sz w:val="28"/>
          <w:szCs w:val="28"/>
        </w:rPr>
        <w:t>заработная плата составила 13643</w:t>
      </w:r>
      <w:r w:rsidR="00160A0E">
        <w:rPr>
          <w:rFonts w:ascii="Times New Roman" w:hAnsi="Times New Roman" w:cs="Times New Roman"/>
          <w:sz w:val="28"/>
          <w:szCs w:val="28"/>
        </w:rPr>
        <w:t xml:space="preserve"> руб. Численност</w:t>
      </w:r>
      <w:r>
        <w:rPr>
          <w:rFonts w:ascii="Times New Roman" w:hAnsi="Times New Roman" w:cs="Times New Roman"/>
          <w:sz w:val="28"/>
          <w:szCs w:val="28"/>
        </w:rPr>
        <w:t>ь неработающих – 510, численность безработных – 85</w:t>
      </w:r>
      <w:r w:rsidR="00160A0E">
        <w:rPr>
          <w:rFonts w:ascii="Times New Roman" w:hAnsi="Times New Roman" w:cs="Times New Roman"/>
          <w:sz w:val="28"/>
          <w:szCs w:val="28"/>
        </w:rPr>
        <w:t>, численность зар</w:t>
      </w:r>
      <w:r>
        <w:rPr>
          <w:rFonts w:ascii="Times New Roman" w:hAnsi="Times New Roman" w:cs="Times New Roman"/>
          <w:sz w:val="28"/>
          <w:szCs w:val="28"/>
        </w:rPr>
        <w:t>егистрированных безработных – 13, численность пенсионеров – 820</w:t>
      </w:r>
      <w:r w:rsidR="00160A0E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овека, в т. ч. по старости – 705, по инвалидности – 46, по потере кормильца – 30, социальные пенсионеры – 39</w:t>
      </w:r>
      <w:r w:rsidR="00160A0E">
        <w:rPr>
          <w:rFonts w:ascii="Times New Roman" w:hAnsi="Times New Roman" w:cs="Times New Roman"/>
          <w:sz w:val="28"/>
          <w:szCs w:val="28"/>
        </w:rPr>
        <w:t>. Средний разм</w:t>
      </w:r>
      <w:r>
        <w:rPr>
          <w:rFonts w:ascii="Times New Roman" w:hAnsi="Times New Roman" w:cs="Times New Roman"/>
          <w:sz w:val="28"/>
          <w:szCs w:val="28"/>
        </w:rPr>
        <w:t>ер назначенных пенсий – 9941</w:t>
      </w:r>
      <w:r w:rsidR="00160A0E">
        <w:rPr>
          <w:rFonts w:ascii="Times New Roman" w:hAnsi="Times New Roman" w:cs="Times New Roman"/>
          <w:sz w:val="28"/>
          <w:szCs w:val="28"/>
        </w:rPr>
        <w:t xml:space="preserve">, 5 руб. Участников ВОВ – нет. Лица, </w:t>
      </w:r>
      <w:r>
        <w:rPr>
          <w:rFonts w:ascii="Times New Roman" w:hAnsi="Times New Roman" w:cs="Times New Roman"/>
          <w:sz w:val="28"/>
          <w:szCs w:val="28"/>
        </w:rPr>
        <w:t>приравненные к ветеранам ВОВ – 3</w:t>
      </w:r>
      <w:r w:rsidR="00160A0E">
        <w:rPr>
          <w:rFonts w:ascii="Times New Roman" w:hAnsi="Times New Roman" w:cs="Times New Roman"/>
          <w:sz w:val="28"/>
          <w:szCs w:val="28"/>
        </w:rPr>
        <w:t xml:space="preserve">9 человек, инвалиды трудового увечья - 5, инвалиды детства – 15, дети – инвалиды – 4, </w:t>
      </w:r>
      <w:proofErr w:type="spellStart"/>
      <w:r w:rsidR="00160A0E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нокопроживающие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пенсионеры – 350</w:t>
      </w:r>
      <w:r w:rsidR="00160A0E">
        <w:rPr>
          <w:rFonts w:ascii="Times New Roman" w:hAnsi="Times New Roman" w:cs="Times New Roman"/>
          <w:sz w:val="28"/>
          <w:szCs w:val="28"/>
        </w:rPr>
        <w:t xml:space="preserve"> человек, пенсионеры старше 80 лет – 1</w:t>
      </w:r>
      <w:r>
        <w:rPr>
          <w:rFonts w:ascii="Times New Roman" w:hAnsi="Times New Roman" w:cs="Times New Roman"/>
          <w:sz w:val="28"/>
          <w:szCs w:val="28"/>
        </w:rPr>
        <w:t>04, многодетные семьи –17, неполные семьи – 18</w:t>
      </w:r>
      <w:r w:rsidR="00160A0E">
        <w:rPr>
          <w:rFonts w:ascii="Times New Roman" w:hAnsi="Times New Roman" w:cs="Times New Roman"/>
          <w:sz w:val="28"/>
          <w:szCs w:val="28"/>
        </w:rPr>
        <w:t>, семьи ликвидаторов последствий на Чернобыльской АЭС – 1, семьи, нуждающиеся в</w:t>
      </w:r>
      <w:r>
        <w:rPr>
          <w:rFonts w:ascii="Times New Roman" w:hAnsi="Times New Roman" w:cs="Times New Roman"/>
          <w:sz w:val="28"/>
          <w:szCs w:val="28"/>
        </w:rPr>
        <w:t xml:space="preserve"> улучшении жилищных условий – 19</w:t>
      </w:r>
      <w:r w:rsidR="00160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A0E" w:rsidRDefault="00160A0E" w:rsidP="00A118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Тимирязевского сельского поселения расположено 3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Михайловская; 2 детских сада – п. Тимирязево и д. Михайловка; 3 библиотеки и 3 дома культуры. Все школы и детские сады получают тепло от газовых котельных, их на территории  - 4. Также имеются 3 отделения «Почта России», 5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4278" w:rsidRPr="00D24278">
        <w:rPr>
          <w:rFonts w:ascii="Times New Roman" w:hAnsi="Times New Roman" w:cs="Times New Roman"/>
          <w:sz w:val="28"/>
          <w:szCs w:val="28"/>
        </w:rPr>
        <w:t>8</w:t>
      </w:r>
      <w:r w:rsidRPr="00D2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магазинов. Функционирует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ЗАО «Центрально – Черноземная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плодово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ягодная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компания», </w:t>
      </w:r>
      <w:r w:rsidRPr="00D2427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24278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Pr="00D24278">
        <w:rPr>
          <w:rFonts w:ascii="Times New Roman" w:hAnsi="Times New Roman" w:cs="Times New Roman"/>
          <w:sz w:val="28"/>
          <w:szCs w:val="28"/>
        </w:rPr>
        <w:t>»  в стадии банкротства</w:t>
      </w:r>
      <w:r>
        <w:rPr>
          <w:rFonts w:ascii="Times New Roman" w:hAnsi="Times New Roman" w:cs="Times New Roman"/>
          <w:sz w:val="28"/>
          <w:szCs w:val="28"/>
        </w:rPr>
        <w:t>, 3 фермерских хозяйства.</w:t>
      </w:r>
    </w:p>
    <w:p w:rsidR="00160A0E" w:rsidRDefault="00D24278" w:rsidP="00A118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278">
        <w:rPr>
          <w:rFonts w:ascii="Times New Roman" w:hAnsi="Times New Roman" w:cs="Times New Roman"/>
          <w:sz w:val="28"/>
          <w:szCs w:val="28"/>
        </w:rPr>
        <w:t>За 2016</w:t>
      </w:r>
      <w:r w:rsidR="00160A0E" w:rsidRPr="00D24278">
        <w:rPr>
          <w:rFonts w:ascii="Times New Roman" w:hAnsi="Times New Roman" w:cs="Times New Roman"/>
          <w:sz w:val="28"/>
          <w:szCs w:val="28"/>
        </w:rPr>
        <w:t xml:space="preserve"> год основное внимание уделялось работе с населением. За это время в администрацию посту</w:t>
      </w:r>
      <w:r w:rsidRPr="00D24278">
        <w:rPr>
          <w:rFonts w:ascii="Times New Roman" w:hAnsi="Times New Roman" w:cs="Times New Roman"/>
          <w:sz w:val="28"/>
          <w:szCs w:val="28"/>
        </w:rPr>
        <w:t>пило письменных заявлений</w:t>
      </w:r>
      <w:r w:rsidR="00A45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D56" w:rsidRPr="00A45D56">
        <w:rPr>
          <w:rFonts w:ascii="Times New Roman" w:hAnsi="Times New Roman" w:cs="Times New Roman"/>
          <w:sz w:val="28"/>
          <w:szCs w:val="28"/>
        </w:rPr>
        <w:t>71</w:t>
      </w:r>
      <w:r w:rsidRPr="00A45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D56">
        <w:rPr>
          <w:rFonts w:ascii="Times New Roman" w:hAnsi="Times New Roman" w:cs="Times New Roman"/>
          <w:sz w:val="28"/>
          <w:szCs w:val="28"/>
        </w:rPr>
        <w:t>устных обращений – 970</w:t>
      </w:r>
      <w:r w:rsidR="00160A0E" w:rsidRPr="00D24278">
        <w:rPr>
          <w:rFonts w:ascii="Times New Roman" w:hAnsi="Times New Roman" w:cs="Times New Roman"/>
          <w:sz w:val="28"/>
          <w:szCs w:val="28"/>
        </w:rPr>
        <w:t>. Ни одно обращение не осталось без внимания. Все заявления и  обращения были рассмотрены своевременно.  По всем вопросам даны ответы и разъяснения. Обращения граждан в основном были связаны с вопросами землепользования, строительства и благоустройства территории, решением различных социальных вопросов. Регулярно, раз в 2</w:t>
      </w:r>
      <w:r w:rsidR="00160A0E">
        <w:rPr>
          <w:rFonts w:ascii="Times New Roman" w:hAnsi="Times New Roman" w:cs="Times New Roman"/>
          <w:sz w:val="28"/>
          <w:szCs w:val="28"/>
        </w:rPr>
        <w:t xml:space="preserve"> недели по четвергам, глава поселения совместно со специалистами администрации проводили выездные приемы граждан в д. Михайловка. </w:t>
      </w:r>
      <w:proofErr w:type="gramStart"/>
      <w:r w:rsidR="00160A0E">
        <w:rPr>
          <w:rFonts w:ascii="Times New Roman" w:hAnsi="Times New Roman" w:cs="Times New Roman"/>
          <w:sz w:val="28"/>
          <w:szCs w:val="28"/>
        </w:rPr>
        <w:t>Основные вопросы граждан: получение справок, характеристик, постановка на воинский учет, различные социальные вопросы коммунального х</w:t>
      </w:r>
      <w:r>
        <w:rPr>
          <w:rFonts w:ascii="Times New Roman" w:hAnsi="Times New Roman" w:cs="Times New Roman"/>
          <w:sz w:val="28"/>
          <w:szCs w:val="28"/>
        </w:rPr>
        <w:t>озяйства (водоснабжение, обрезка</w:t>
      </w:r>
      <w:r w:rsidR="00160A0E">
        <w:rPr>
          <w:rFonts w:ascii="Times New Roman" w:hAnsi="Times New Roman" w:cs="Times New Roman"/>
          <w:sz w:val="28"/>
          <w:szCs w:val="28"/>
        </w:rPr>
        <w:t xml:space="preserve"> деревьев, установка уличного освещения, отлов </w:t>
      </w:r>
      <w:proofErr w:type="spellStart"/>
      <w:r w:rsidR="00160A0E">
        <w:rPr>
          <w:rFonts w:ascii="Times New Roman" w:hAnsi="Times New Roman" w:cs="Times New Roman"/>
          <w:sz w:val="28"/>
          <w:szCs w:val="28"/>
        </w:rPr>
        <w:t>безхозных</w:t>
      </w:r>
      <w:proofErr w:type="spellEnd"/>
      <w:r w:rsidR="00160A0E">
        <w:rPr>
          <w:rFonts w:ascii="Times New Roman" w:hAnsi="Times New Roman" w:cs="Times New Roman"/>
          <w:sz w:val="28"/>
          <w:szCs w:val="28"/>
        </w:rPr>
        <w:t xml:space="preserve"> бродячих собак, выезды на места для определения границ земельных участков.</w:t>
      </w:r>
      <w:proofErr w:type="gramEnd"/>
    </w:p>
    <w:p w:rsidR="00160A0E" w:rsidRDefault="00D24278" w:rsidP="00A118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60A0E">
        <w:rPr>
          <w:rFonts w:ascii="Times New Roman" w:hAnsi="Times New Roman" w:cs="Times New Roman"/>
          <w:sz w:val="28"/>
          <w:szCs w:val="28"/>
        </w:rPr>
        <w:t xml:space="preserve"> году главой сельского поселения издано </w:t>
      </w:r>
      <w:r w:rsidR="003B6F16" w:rsidRPr="003B6F16">
        <w:rPr>
          <w:rFonts w:ascii="Times New Roman" w:hAnsi="Times New Roman" w:cs="Times New Roman"/>
          <w:sz w:val="28"/>
          <w:szCs w:val="28"/>
        </w:rPr>
        <w:t>119</w:t>
      </w:r>
      <w:r w:rsidR="00160A0E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A45D56" w:rsidRPr="00A45D56">
        <w:rPr>
          <w:rFonts w:ascii="Times New Roman" w:hAnsi="Times New Roman" w:cs="Times New Roman"/>
          <w:sz w:val="28"/>
          <w:szCs w:val="28"/>
        </w:rPr>
        <w:t>65</w:t>
      </w:r>
      <w:r w:rsidR="00160A0E" w:rsidRPr="00A45D56">
        <w:rPr>
          <w:rFonts w:ascii="Times New Roman" w:hAnsi="Times New Roman" w:cs="Times New Roman"/>
          <w:sz w:val="28"/>
          <w:szCs w:val="28"/>
        </w:rPr>
        <w:t xml:space="preserve"> </w:t>
      </w:r>
      <w:r w:rsidR="00160A0E">
        <w:rPr>
          <w:rFonts w:ascii="Times New Roman" w:hAnsi="Times New Roman" w:cs="Times New Roman"/>
          <w:sz w:val="28"/>
          <w:szCs w:val="28"/>
        </w:rPr>
        <w:t>распоряжен</w:t>
      </w:r>
      <w:r>
        <w:rPr>
          <w:rFonts w:ascii="Times New Roman" w:hAnsi="Times New Roman" w:cs="Times New Roman"/>
          <w:sz w:val="28"/>
          <w:szCs w:val="28"/>
        </w:rPr>
        <w:t>ий. Проведено 9</w:t>
      </w:r>
      <w:r w:rsidR="00A11858">
        <w:rPr>
          <w:rFonts w:ascii="Times New Roman" w:hAnsi="Times New Roman" w:cs="Times New Roman"/>
          <w:sz w:val="28"/>
          <w:szCs w:val="28"/>
        </w:rPr>
        <w:t xml:space="preserve"> заседаний Совет</w:t>
      </w:r>
      <w:r w:rsidR="00160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депутатов, вынесено 35</w:t>
      </w:r>
      <w:r w:rsidR="00160A0E">
        <w:rPr>
          <w:rFonts w:ascii="Times New Roman" w:hAnsi="Times New Roman" w:cs="Times New Roman"/>
          <w:sz w:val="28"/>
          <w:szCs w:val="28"/>
        </w:rPr>
        <w:t xml:space="preserve"> решений. Все изданные нормативно – правовые акты прошли правовую оценку контролирующих органов.</w:t>
      </w:r>
    </w:p>
    <w:p w:rsidR="00160A0E" w:rsidRDefault="00160A0E" w:rsidP="00A118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показателей эффективности развития Тимирязевского сельского поселения.</w:t>
      </w:r>
    </w:p>
    <w:p w:rsidR="00160A0E" w:rsidRDefault="008217C9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2016</w:t>
      </w:r>
      <w:r w:rsidR="00A11858">
        <w:rPr>
          <w:rFonts w:ascii="Times New Roman" w:hAnsi="Times New Roman" w:cs="Times New Roman"/>
          <w:sz w:val="28"/>
          <w:szCs w:val="28"/>
        </w:rPr>
        <w:t xml:space="preserve"> год составил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1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50141</w:t>
      </w:r>
      <w:r w:rsidR="00A11858">
        <w:rPr>
          <w:rFonts w:ascii="Times New Roman" w:hAnsi="Times New Roman" w:cs="Times New Roman"/>
          <w:sz w:val="28"/>
          <w:szCs w:val="28"/>
        </w:rPr>
        <w:t xml:space="preserve"> руб.  С</w:t>
      </w:r>
      <w:r w:rsidR="00160A0E">
        <w:rPr>
          <w:rFonts w:ascii="Times New Roman" w:hAnsi="Times New Roman" w:cs="Times New Roman"/>
          <w:sz w:val="28"/>
          <w:szCs w:val="28"/>
        </w:rPr>
        <w:t>обственных доходов 4 185 400 руб., что составило 30 % при плане 33%.</w:t>
      </w:r>
    </w:p>
    <w:p w:rsidR="00160A0E" w:rsidRDefault="00160A0E" w:rsidP="00A11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является то, что необходимо ликвидировать задолженность за счет усиленного сбора недоимки</w:t>
      </w:r>
      <w:r w:rsidR="00737735">
        <w:rPr>
          <w:rFonts w:ascii="Times New Roman" w:hAnsi="Times New Roman" w:cs="Times New Roman"/>
          <w:sz w:val="28"/>
          <w:szCs w:val="28"/>
        </w:rPr>
        <w:t>,</w:t>
      </w:r>
      <w:r w:rsidR="008217C9">
        <w:rPr>
          <w:rFonts w:ascii="Times New Roman" w:hAnsi="Times New Roman" w:cs="Times New Roman"/>
          <w:sz w:val="28"/>
          <w:szCs w:val="28"/>
        </w:rPr>
        <w:t xml:space="preserve"> которая составила на 01.12.2016 года: имущественный налог-50</w:t>
      </w:r>
      <w:r w:rsidR="00737735">
        <w:rPr>
          <w:rFonts w:ascii="Times New Roman" w:hAnsi="Times New Roman" w:cs="Times New Roman"/>
          <w:sz w:val="28"/>
          <w:szCs w:val="28"/>
        </w:rPr>
        <w:t xml:space="preserve"> т</w:t>
      </w:r>
      <w:r w:rsidR="008217C9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8217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17C9">
        <w:rPr>
          <w:rFonts w:ascii="Times New Roman" w:hAnsi="Times New Roman" w:cs="Times New Roman"/>
          <w:sz w:val="28"/>
          <w:szCs w:val="28"/>
        </w:rPr>
        <w:t>ублей, земельный налог-400,0 тыс.рублей. В 2017</w:t>
      </w:r>
      <w:r w:rsidR="00737735">
        <w:rPr>
          <w:rFonts w:ascii="Times New Roman" w:hAnsi="Times New Roman" w:cs="Times New Roman"/>
          <w:sz w:val="28"/>
          <w:szCs w:val="28"/>
        </w:rPr>
        <w:t xml:space="preserve"> году работу планируется направи</w:t>
      </w:r>
      <w:r>
        <w:rPr>
          <w:rFonts w:ascii="Times New Roman" w:hAnsi="Times New Roman" w:cs="Times New Roman"/>
          <w:sz w:val="28"/>
          <w:szCs w:val="28"/>
        </w:rPr>
        <w:t>ть на выявление резервов по у</w:t>
      </w:r>
      <w:r w:rsidR="00737735">
        <w:rPr>
          <w:rFonts w:ascii="Times New Roman" w:hAnsi="Times New Roman" w:cs="Times New Roman"/>
          <w:sz w:val="28"/>
          <w:szCs w:val="28"/>
        </w:rPr>
        <w:t>величению налогооблагаемой базы, а для сокращения недоимки в первую очередь необходимо ис</w:t>
      </w:r>
      <w:r w:rsidR="00F41611">
        <w:rPr>
          <w:rFonts w:ascii="Times New Roman" w:hAnsi="Times New Roman" w:cs="Times New Roman"/>
          <w:sz w:val="28"/>
          <w:szCs w:val="28"/>
        </w:rPr>
        <w:t>ключить умерших, дубли, чем и з</w:t>
      </w:r>
      <w:r w:rsidR="00737735">
        <w:rPr>
          <w:rFonts w:ascii="Times New Roman" w:hAnsi="Times New Roman" w:cs="Times New Roman"/>
          <w:sz w:val="28"/>
          <w:szCs w:val="28"/>
        </w:rPr>
        <w:t>анимаются специалисты сельского поселения в настоящее время.</w:t>
      </w:r>
    </w:p>
    <w:p w:rsidR="00160A0E" w:rsidRDefault="008217C9" w:rsidP="00A11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в 2016</w:t>
      </w:r>
      <w:r w:rsidR="00160A0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превысили доходы и составили 11 486824</w:t>
      </w:r>
      <w:r w:rsidR="00160A0E">
        <w:rPr>
          <w:rFonts w:ascii="Times New Roman" w:hAnsi="Times New Roman" w:cs="Times New Roman"/>
          <w:sz w:val="28"/>
          <w:szCs w:val="28"/>
        </w:rPr>
        <w:t xml:space="preserve"> руб., благодар</w:t>
      </w:r>
      <w:r w:rsidR="00D24278">
        <w:rPr>
          <w:rFonts w:ascii="Times New Roman" w:hAnsi="Times New Roman" w:cs="Times New Roman"/>
          <w:sz w:val="28"/>
          <w:szCs w:val="28"/>
        </w:rPr>
        <w:t>я тому, что у нас на начало 2016</w:t>
      </w:r>
      <w:r w:rsidR="00160A0E">
        <w:rPr>
          <w:rFonts w:ascii="Times New Roman" w:hAnsi="Times New Roman" w:cs="Times New Roman"/>
          <w:sz w:val="28"/>
          <w:szCs w:val="28"/>
        </w:rPr>
        <w:t xml:space="preserve"> года перешла  небольш</w:t>
      </w:r>
      <w:r w:rsidR="00D24278">
        <w:rPr>
          <w:rFonts w:ascii="Times New Roman" w:hAnsi="Times New Roman" w:cs="Times New Roman"/>
          <w:sz w:val="28"/>
          <w:szCs w:val="28"/>
        </w:rPr>
        <w:t>ая часть денежных средств с 2015</w:t>
      </w:r>
      <w:r w:rsidR="00160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0A0E" w:rsidRDefault="00160A0E" w:rsidP="00A11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а</w:t>
      </w:r>
      <w:r w:rsidR="00D24278">
        <w:rPr>
          <w:rFonts w:ascii="Times New Roman" w:hAnsi="Times New Roman" w:cs="Times New Roman"/>
          <w:sz w:val="28"/>
          <w:szCs w:val="28"/>
        </w:rPr>
        <w:t xml:space="preserve">дминистрацию составили 3697172 руб., на культуру – 4 322707 руб., ВУС – 173 200 руб., </w:t>
      </w:r>
      <w:r>
        <w:rPr>
          <w:rFonts w:ascii="Times New Roman" w:hAnsi="Times New Roman" w:cs="Times New Roman"/>
          <w:sz w:val="28"/>
          <w:szCs w:val="28"/>
        </w:rPr>
        <w:t xml:space="preserve">на ГО и ЧС  - 4 000 руб. </w:t>
      </w:r>
      <w:r w:rsidR="00D24278">
        <w:rPr>
          <w:rFonts w:ascii="Times New Roman" w:hAnsi="Times New Roman" w:cs="Times New Roman"/>
          <w:sz w:val="28"/>
          <w:szCs w:val="28"/>
        </w:rPr>
        <w:t>На ремонт дорог израсходовано 1079774</w:t>
      </w:r>
      <w:r w:rsidR="00454CE8">
        <w:rPr>
          <w:rFonts w:ascii="Times New Roman" w:hAnsi="Times New Roman" w:cs="Times New Roman"/>
          <w:sz w:val="28"/>
          <w:szCs w:val="28"/>
        </w:rPr>
        <w:t xml:space="preserve"> рубля  при плане 1441757 руб., переходящий – 361983 руб.</w:t>
      </w:r>
      <w:r>
        <w:rPr>
          <w:rFonts w:ascii="Times New Roman" w:hAnsi="Times New Roman" w:cs="Times New Roman"/>
          <w:sz w:val="28"/>
          <w:szCs w:val="28"/>
        </w:rPr>
        <w:t>, на благоустро</w:t>
      </w:r>
      <w:r w:rsidR="00454CE8">
        <w:rPr>
          <w:rFonts w:ascii="Times New Roman" w:hAnsi="Times New Roman" w:cs="Times New Roman"/>
          <w:sz w:val="28"/>
          <w:szCs w:val="28"/>
        </w:rPr>
        <w:t>йство было израсходовано 1947019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54CE8">
        <w:rPr>
          <w:rFonts w:ascii="Times New Roman" w:hAnsi="Times New Roman" w:cs="Times New Roman"/>
          <w:sz w:val="28"/>
          <w:szCs w:val="28"/>
        </w:rPr>
        <w:t>из них 376415 на капитальный ремонт теплотрассы в д</w:t>
      </w:r>
      <w:proofErr w:type="gramStart"/>
      <w:r w:rsidR="00454C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54CE8">
        <w:rPr>
          <w:rFonts w:ascii="Times New Roman" w:hAnsi="Times New Roman" w:cs="Times New Roman"/>
          <w:sz w:val="28"/>
          <w:szCs w:val="28"/>
        </w:rPr>
        <w:t xml:space="preserve">ихайловка, на </w:t>
      </w:r>
      <w:r>
        <w:rPr>
          <w:rFonts w:ascii="Times New Roman" w:hAnsi="Times New Roman" w:cs="Times New Roman"/>
          <w:sz w:val="28"/>
          <w:szCs w:val="28"/>
        </w:rPr>
        <w:t xml:space="preserve"> пенсионное обеспечение </w:t>
      </w:r>
      <w:r w:rsidR="00454CE8">
        <w:rPr>
          <w:rFonts w:ascii="Times New Roman" w:hAnsi="Times New Roman" w:cs="Times New Roman"/>
          <w:sz w:val="28"/>
          <w:szCs w:val="28"/>
        </w:rPr>
        <w:t>было затрачено 263825 рублей.</w:t>
      </w:r>
    </w:p>
    <w:p w:rsidR="00160A0E" w:rsidRDefault="00F41611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0A0E">
        <w:rPr>
          <w:rFonts w:ascii="Times New Roman" w:hAnsi="Times New Roman" w:cs="Times New Roman"/>
          <w:sz w:val="28"/>
          <w:szCs w:val="28"/>
        </w:rPr>
        <w:t>На ГО и ЧС в бюджете Тимирязевского сельского поселения было запланировано 10 000 руб., израсходовано 4 000 руб. Мероприятия по ГО и ЧС соблюдаются, ведется работа по обеспечению жителей памятками по пожарной безопасности, поведения жителей на льду, на воде, ведется разъяснительн</w:t>
      </w:r>
      <w:r w:rsidR="00454CE8">
        <w:rPr>
          <w:rFonts w:ascii="Times New Roman" w:hAnsi="Times New Roman" w:cs="Times New Roman"/>
          <w:sz w:val="28"/>
          <w:szCs w:val="28"/>
        </w:rPr>
        <w:t>ая работа по терроризму. На 2017</w:t>
      </w:r>
      <w:r w:rsidR="00160A0E">
        <w:rPr>
          <w:rFonts w:ascii="Times New Roman" w:hAnsi="Times New Roman" w:cs="Times New Roman"/>
          <w:sz w:val="28"/>
          <w:szCs w:val="28"/>
        </w:rPr>
        <w:t xml:space="preserve"> год в бюджете сельского поселения  запланировано 10 000 руб. на ГО и ЧС.</w:t>
      </w:r>
    </w:p>
    <w:p w:rsidR="00160A0E" w:rsidRDefault="00F41611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A0E">
        <w:rPr>
          <w:rFonts w:ascii="Times New Roman" w:hAnsi="Times New Roman" w:cs="Times New Roman"/>
          <w:sz w:val="28"/>
          <w:szCs w:val="28"/>
        </w:rPr>
        <w:t>На территории Тимирязевского сельского поселения постоянно ведется работа по ликвидации стихийных свалок. В д. Михайловк</w:t>
      </w:r>
      <w:proofErr w:type="gramStart"/>
      <w:r w:rsidR="00160A0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60A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0A0E">
        <w:rPr>
          <w:rFonts w:ascii="Times New Roman" w:hAnsi="Times New Roman" w:cs="Times New Roman"/>
          <w:sz w:val="28"/>
          <w:szCs w:val="28"/>
        </w:rPr>
        <w:t>Поэтро-Полигон</w:t>
      </w:r>
      <w:proofErr w:type="spellEnd"/>
      <w:r w:rsidR="00160A0E">
        <w:rPr>
          <w:rFonts w:ascii="Times New Roman" w:hAnsi="Times New Roman" w:cs="Times New Roman"/>
          <w:sz w:val="28"/>
          <w:szCs w:val="28"/>
        </w:rPr>
        <w:t xml:space="preserve">» регулярно вывозит твердые бытовые отходы посредством установки контейнеров на контейнерной площадке. В п. Садовый один раз в неделю </w:t>
      </w:r>
      <w:r w:rsidR="00A11858">
        <w:rPr>
          <w:rFonts w:ascii="Times New Roman" w:hAnsi="Times New Roman" w:cs="Times New Roman"/>
          <w:sz w:val="28"/>
          <w:szCs w:val="28"/>
        </w:rPr>
        <w:t xml:space="preserve">бытовые отходы </w:t>
      </w:r>
      <w:r w:rsidR="00160A0E">
        <w:rPr>
          <w:rFonts w:ascii="Times New Roman" w:hAnsi="Times New Roman" w:cs="Times New Roman"/>
          <w:sz w:val="28"/>
          <w:szCs w:val="28"/>
        </w:rPr>
        <w:t>по улицам собирает ТБО «</w:t>
      </w:r>
      <w:proofErr w:type="spellStart"/>
      <w:r w:rsidR="00160A0E">
        <w:rPr>
          <w:rFonts w:ascii="Times New Roman" w:hAnsi="Times New Roman" w:cs="Times New Roman"/>
          <w:sz w:val="28"/>
          <w:szCs w:val="28"/>
        </w:rPr>
        <w:t>Поэтро-Полигон</w:t>
      </w:r>
      <w:proofErr w:type="spellEnd"/>
      <w:r w:rsidR="00160A0E">
        <w:rPr>
          <w:rFonts w:ascii="Times New Roman" w:hAnsi="Times New Roman" w:cs="Times New Roman"/>
          <w:sz w:val="28"/>
          <w:szCs w:val="28"/>
        </w:rPr>
        <w:t>».</w:t>
      </w:r>
    </w:p>
    <w:p w:rsidR="00160A0E" w:rsidRDefault="00F41611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60A0E">
        <w:rPr>
          <w:rFonts w:ascii="Times New Roman" w:hAnsi="Times New Roman" w:cs="Times New Roman"/>
          <w:sz w:val="28"/>
          <w:szCs w:val="28"/>
        </w:rPr>
        <w:t>На очистку улиц сельского поселения от с</w:t>
      </w:r>
      <w:r w:rsidR="00454CE8">
        <w:rPr>
          <w:rFonts w:ascii="Times New Roman" w:hAnsi="Times New Roman" w:cs="Times New Roman"/>
          <w:sz w:val="28"/>
          <w:szCs w:val="28"/>
        </w:rPr>
        <w:t>нега было израсходовано более 60</w:t>
      </w:r>
      <w:r w:rsidR="00160A0E">
        <w:rPr>
          <w:rFonts w:ascii="Times New Roman" w:hAnsi="Times New Roman" w:cs="Times New Roman"/>
          <w:sz w:val="28"/>
          <w:szCs w:val="28"/>
        </w:rPr>
        <w:t xml:space="preserve"> 000 руб., на вы</w:t>
      </w:r>
      <w:r w:rsidR="00454CE8">
        <w:rPr>
          <w:rFonts w:ascii="Times New Roman" w:hAnsi="Times New Roman" w:cs="Times New Roman"/>
          <w:sz w:val="28"/>
          <w:szCs w:val="28"/>
        </w:rPr>
        <w:t>воз мусора и погрузку – более 35</w:t>
      </w:r>
      <w:r w:rsidR="00160A0E">
        <w:rPr>
          <w:rFonts w:ascii="Times New Roman" w:hAnsi="Times New Roman" w:cs="Times New Roman"/>
          <w:sz w:val="28"/>
          <w:szCs w:val="28"/>
        </w:rPr>
        <w:t>0 000 руб., на опиливание деревьев 250 000 ру</w:t>
      </w:r>
      <w:r w:rsidR="005700EF">
        <w:rPr>
          <w:rFonts w:ascii="Times New Roman" w:hAnsi="Times New Roman" w:cs="Times New Roman"/>
          <w:sz w:val="28"/>
          <w:szCs w:val="28"/>
        </w:rPr>
        <w:t>б.</w:t>
      </w:r>
      <w:r w:rsidR="00160A0E">
        <w:rPr>
          <w:rFonts w:ascii="Times New Roman" w:hAnsi="Times New Roman" w:cs="Times New Roman"/>
          <w:sz w:val="28"/>
          <w:szCs w:val="28"/>
        </w:rPr>
        <w:t>, на приобретение материалов, разработку технической документации было израсходовано в сфере ЖКХ более 250 000 руб. Уличное осв</w:t>
      </w:r>
      <w:r w:rsidR="00454CE8">
        <w:rPr>
          <w:rFonts w:ascii="Times New Roman" w:hAnsi="Times New Roman" w:cs="Times New Roman"/>
          <w:sz w:val="28"/>
          <w:szCs w:val="28"/>
        </w:rPr>
        <w:t>ещение составило сумму более 114</w:t>
      </w:r>
      <w:r w:rsidR="00160A0E">
        <w:rPr>
          <w:rFonts w:ascii="Times New Roman" w:hAnsi="Times New Roman" w:cs="Times New Roman"/>
          <w:sz w:val="28"/>
          <w:szCs w:val="28"/>
        </w:rPr>
        <w:t> 000 руб. А всего за электроэнергию по сельскому поселению</w:t>
      </w:r>
      <w:r w:rsidR="00454CE8">
        <w:rPr>
          <w:rFonts w:ascii="Times New Roman" w:hAnsi="Times New Roman" w:cs="Times New Roman"/>
          <w:sz w:val="28"/>
          <w:szCs w:val="28"/>
        </w:rPr>
        <w:t xml:space="preserve">  было израсходовано</w:t>
      </w:r>
      <w:proofErr w:type="gramEnd"/>
      <w:r w:rsidR="00454CE8">
        <w:rPr>
          <w:rFonts w:ascii="Times New Roman" w:hAnsi="Times New Roman" w:cs="Times New Roman"/>
          <w:sz w:val="28"/>
          <w:szCs w:val="28"/>
        </w:rPr>
        <w:t xml:space="preserve"> на сумму 85</w:t>
      </w:r>
      <w:r w:rsidR="00160A0E">
        <w:rPr>
          <w:rFonts w:ascii="Times New Roman" w:hAnsi="Times New Roman" w:cs="Times New Roman"/>
          <w:sz w:val="28"/>
          <w:szCs w:val="28"/>
        </w:rPr>
        <w:t>0 000 руб. и о</w:t>
      </w:r>
      <w:r w:rsidR="00454CE8">
        <w:rPr>
          <w:rFonts w:ascii="Times New Roman" w:hAnsi="Times New Roman" w:cs="Times New Roman"/>
          <w:sz w:val="28"/>
          <w:szCs w:val="28"/>
        </w:rPr>
        <w:t>топление СДК д. Михайловка 727200</w:t>
      </w:r>
      <w:r w:rsidR="00160A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60A0E" w:rsidRDefault="00F41611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CE8">
        <w:rPr>
          <w:rFonts w:ascii="Times New Roman" w:hAnsi="Times New Roman" w:cs="Times New Roman"/>
          <w:sz w:val="28"/>
          <w:szCs w:val="28"/>
        </w:rPr>
        <w:t>В 2016</w:t>
      </w:r>
      <w:r w:rsidR="00160A0E">
        <w:rPr>
          <w:rFonts w:ascii="Times New Roman" w:hAnsi="Times New Roman" w:cs="Times New Roman"/>
          <w:sz w:val="28"/>
          <w:szCs w:val="28"/>
        </w:rPr>
        <w:t xml:space="preserve"> г</w:t>
      </w:r>
      <w:r w:rsidR="00454CE8">
        <w:rPr>
          <w:rFonts w:ascii="Times New Roman" w:hAnsi="Times New Roman" w:cs="Times New Roman"/>
          <w:sz w:val="28"/>
          <w:szCs w:val="28"/>
        </w:rPr>
        <w:t>оду было приобретено щебня 865 тонн на сумму 495</w:t>
      </w:r>
      <w:r w:rsidR="00BC7B15">
        <w:rPr>
          <w:rFonts w:ascii="Times New Roman" w:hAnsi="Times New Roman" w:cs="Times New Roman"/>
          <w:sz w:val="28"/>
          <w:szCs w:val="28"/>
        </w:rPr>
        <w:t> 000 руб. и супеси 460 тонн на сумму более 210 7</w:t>
      </w:r>
      <w:r w:rsidR="00160A0E">
        <w:rPr>
          <w:rFonts w:ascii="Times New Roman" w:hAnsi="Times New Roman" w:cs="Times New Roman"/>
          <w:sz w:val="28"/>
          <w:szCs w:val="28"/>
        </w:rPr>
        <w:t xml:space="preserve">00 руб. </w:t>
      </w:r>
      <w:r w:rsidR="00160A0E" w:rsidRPr="00CB611C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160A0E" w:rsidRPr="00BC7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11C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="00CB61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B611C">
        <w:rPr>
          <w:rFonts w:ascii="Times New Roman" w:hAnsi="Times New Roman" w:cs="Times New Roman"/>
          <w:sz w:val="28"/>
          <w:szCs w:val="28"/>
        </w:rPr>
        <w:t>имирязево отсыпку  щебнем  произвели в 370 м., в с.Горенские Выселки по ул.70 лет Октября-350 метров, в с.Казанская Хава-230 метров, в д.Михайловка по ул.Заводской-70 метров, а по ул.Ленина-90 метров, на что была потрачена сумма</w:t>
      </w:r>
      <w:r w:rsidR="003B6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6F16" w:rsidRPr="003B6F16">
        <w:rPr>
          <w:rFonts w:ascii="Times New Roman" w:hAnsi="Times New Roman" w:cs="Times New Roman"/>
          <w:sz w:val="28"/>
          <w:szCs w:val="28"/>
        </w:rPr>
        <w:t>705</w:t>
      </w:r>
      <w:r w:rsidR="003B6F16">
        <w:rPr>
          <w:rFonts w:ascii="Times New Roman" w:hAnsi="Times New Roman" w:cs="Times New Roman"/>
          <w:sz w:val="28"/>
          <w:szCs w:val="28"/>
        </w:rPr>
        <w:t xml:space="preserve"> </w:t>
      </w:r>
      <w:r w:rsidR="003B6F16" w:rsidRPr="003B6F16">
        <w:rPr>
          <w:rFonts w:ascii="Times New Roman" w:hAnsi="Times New Roman" w:cs="Times New Roman"/>
          <w:sz w:val="28"/>
          <w:szCs w:val="28"/>
        </w:rPr>
        <w:t xml:space="preserve">700 </w:t>
      </w:r>
      <w:r w:rsidR="00CB611C" w:rsidRPr="003B6F16">
        <w:rPr>
          <w:rFonts w:ascii="Times New Roman" w:hAnsi="Times New Roman" w:cs="Times New Roman"/>
          <w:sz w:val="28"/>
          <w:szCs w:val="28"/>
        </w:rPr>
        <w:t>рублей</w:t>
      </w:r>
      <w:r w:rsidR="00CB6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11C">
        <w:rPr>
          <w:rFonts w:ascii="Times New Roman" w:hAnsi="Times New Roman" w:cs="Times New Roman"/>
          <w:sz w:val="28"/>
          <w:szCs w:val="28"/>
        </w:rPr>
        <w:t>и улучшено дорожное покрытие более чем на 1 км.</w:t>
      </w:r>
      <w:r w:rsidR="00CB6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11C" w:rsidRPr="00CB61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B611C" w:rsidRPr="00CB611C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CB611C" w:rsidRPr="00CB611C">
        <w:rPr>
          <w:rFonts w:ascii="Times New Roman" w:hAnsi="Times New Roman" w:cs="Times New Roman"/>
          <w:sz w:val="28"/>
          <w:szCs w:val="28"/>
        </w:rPr>
        <w:t xml:space="preserve"> дорог в 2016 году было потрачено 95840 рублей, было произведено </w:t>
      </w:r>
      <w:proofErr w:type="spellStart"/>
      <w:r w:rsidR="00CB611C" w:rsidRPr="00CB611C"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 w:rsidR="00CB611C" w:rsidRPr="00CB611C">
        <w:rPr>
          <w:rFonts w:ascii="Times New Roman" w:hAnsi="Times New Roman" w:cs="Times New Roman"/>
          <w:sz w:val="28"/>
          <w:szCs w:val="28"/>
        </w:rPr>
        <w:t xml:space="preserve"> дорог местного значения на сумму 190483 рубля, на ремонт асфальтированной дороги</w:t>
      </w:r>
      <w:r w:rsidR="00CB611C">
        <w:rPr>
          <w:rFonts w:ascii="Times New Roman" w:hAnsi="Times New Roman" w:cs="Times New Roman"/>
          <w:sz w:val="28"/>
          <w:szCs w:val="28"/>
        </w:rPr>
        <w:t xml:space="preserve"> </w:t>
      </w:r>
      <w:r w:rsidR="00445201">
        <w:rPr>
          <w:rFonts w:ascii="Times New Roman" w:hAnsi="Times New Roman" w:cs="Times New Roman"/>
          <w:sz w:val="28"/>
          <w:szCs w:val="28"/>
        </w:rPr>
        <w:t xml:space="preserve">протяженностью 800 метров </w:t>
      </w:r>
      <w:r w:rsidR="00CB611C" w:rsidRPr="00CB611C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CB611C" w:rsidRPr="00CB61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B611C">
        <w:rPr>
          <w:rFonts w:ascii="Times New Roman" w:hAnsi="Times New Roman" w:cs="Times New Roman"/>
          <w:sz w:val="28"/>
          <w:szCs w:val="28"/>
        </w:rPr>
        <w:t>оренские Выселки было  затрачено</w:t>
      </w:r>
      <w:r w:rsidR="00CB611C" w:rsidRPr="00CB611C">
        <w:rPr>
          <w:rFonts w:ascii="Times New Roman" w:hAnsi="Times New Roman" w:cs="Times New Roman"/>
          <w:sz w:val="28"/>
          <w:szCs w:val="28"/>
        </w:rPr>
        <w:t xml:space="preserve"> 99 173 рубля.</w:t>
      </w:r>
      <w:r w:rsidR="00160A0E" w:rsidRPr="00BC7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A0E" w:rsidRPr="00CB611C">
        <w:rPr>
          <w:rFonts w:ascii="Times New Roman" w:hAnsi="Times New Roman" w:cs="Times New Roman"/>
          <w:sz w:val="28"/>
          <w:szCs w:val="28"/>
        </w:rPr>
        <w:t>Эту работу</w:t>
      </w:r>
      <w:r w:rsidR="00CB611C">
        <w:rPr>
          <w:rFonts w:ascii="Times New Roman" w:hAnsi="Times New Roman" w:cs="Times New Roman"/>
          <w:sz w:val="28"/>
          <w:szCs w:val="28"/>
        </w:rPr>
        <w:t xml:space="preserve"> необходимо продолжить и в 2017 </w:t>
      </w:r>
      <w:r w:rsidR="00160A0E" w:rsidRPr="00CB611C">
        <w:rPr>
          <w:rFonts w:ascii="Times New Roman" w:hAnsi="Times New Roman" w:cs="Times New Roman"/>
          <w:sz w:val="28"/>
          <w:szCs w:val="28"/>
        </w:rPr>
        <w:t>году.</w:t>
      </w:r>
    </w:p>
    <w:p w:rsidR="00CB611C" w:rsidRPr="00CB611C" w:rsidRDefault="00CB611C" w:rsidP="00A1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A0E" w:rsidRDefault="00160A0E" w:rsidP="00A11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Ритуальных услуг на территории сельского поселения нет, население пользуется услугами похоронных бюро с. Новая Усмань.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Тимирязевского сельского поселения места захоронения содержит в надлежащем порядке. Работу по благоустройству кладбищ также</w:t>
      </w:r>
      <w:r w:rsidR="00BC7B15">
        <w:rPr>
          <w:rFonts w:ascii="Times New Roman" w:hAnsi="Times New Roman" w:cs="Times New Roman"/>
          <w:sz w:val="28"/>
          <w:szCs w:val="28"/>
        </w:rPr>
        <w:t xml:space="preserve"> планируется продолжить и в 2017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60A0E" w:rsidRDefault="00160A0E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многоэтажных домов на территории Тимирязевского сельского поселения -20, на кадастровый учет осуществлено – 4, в стадии оформления – 7.</w:t>
      </w:r>
    </w:p>
    <w:p w:rsidR="00160A0E" w:rsidRDefault="00BC7B15" w:rsidP="00A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Завершено</w:t>
      </w:r>
      <w:r w:rsidR="00160A0E">
        <w:rPr>
          <w:rFonts w:ascii="Times New Roman" w:hAnsi="Times New Roman" w:cs="Times New Roman"/>
          <w:sz w:val="28"/>
          <w:szCs w:val="28"/>
        </w:rPr>
        <w:t xml:space="preserve"> строительство газопровода низкого давления по ул. Показательная</w:t>
      </w:r>
      <w:r w:rsidR="00A118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118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11858">
        <w:rPr>
          <w:rFonts w:ascii="Times New Roman" w:hAnsi="Times New Roman" w:cs="Times New Roman"/>
          <w:sz w:val="28"/>
          <w:szCs w:val="28"/>
        </w:rPr>
        <w:t>оренские Выселки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160A0E">
        <w:rPr>
          <w:rFonts w:ascii="Times New Roman" w:hAnsi="Times New Roman" w:cs="Times New Roman"/>
          <w:sz w:val="28"/>
          <w:szCs w:val="28"/>
        </w:rPr>
        <w:t xml:space="preserve"> 2 000 м. Данный газопровод </w:t>
      </w:r>
      <w:r>
        <w:rPr>
          <w:rFonts w:ascii="Times New Roman" w:hAnsi="Times New Roman" w:cs="Times New Roman"/>
          <w:sz w:val="28"/>
          <w:szCs w:val="28"/>
        </w:rPr>
        <w:t>запущен в 2016 году.</w:t>
      </w:r>
    </w:p>
    <w:p w:rsidR="00EA0415" w:rsidRDefault="00BC7B15" w:rsidP="00EA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 году на территории Тимирязевского сельского поселения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имирязево был создан ТОС « Развитие». Заявка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направлена на ремонт дороги местного значения протяженностью 370 метров.</w:t>
      </w:r>
      <w:r w:rsidR="00EA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2129D3">
        <w:rPr>
          <w:rFonts w:ascii="Times New Roman" w:hAnsi="Times New Roman" w:cs="Times New Roman"/>
          <w:sz w:val="28"/>
          <w:szCs w:val="28"/>
        </w:rPr>
        <w:t xml:space="preserve"> ТОС гранд</w:t>
      </w:r>
      <w:r>
        <w:rPr>
          <w:rFonts w:ascii="Times New Roman" w:hAnsi="Times New Roman" w:cs="Times New Roman"/>
          <w:sz w:val="28"/>
          <w:szCs w:val="28"/>
        </w:rPr>
        <w:t>а не получил, а во втором этапе</w:t>
      </w:r>
      <w:r w:rsidR="00EA0415">
        <w:rPr>
          <w:rFonts w:ascii="Times New Roman" w:hAnsi="Times New Roman" w:cs="Times New Roman"/>
          <w:sz w:val="28"/>
          <w:szCs w:val="28"/>
        </w:rPr>
        <w:t>, в  июле 2016 года был выделен гранд в размере 180 тыс</w:t>
      </w:r>
      <w:proofErr w:type="gramStart"/>
      <w:r w:rsidR="00EA04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0415">
        <w:rPr>
          <w:rFonts w:ascii="Times New Roman" w:hAnsi="Times New Roman" w:cs="Times New Roman"/>
          <w:sz w:val="28"/>
          <w:szCs w:val="28"/>
        </w:rPr>
        <w:t>ублей на ремонт дороги. На данные денежные средства был закуплен щебень в количестве 240 тонн, а всего на данную дорогу было израсходовано 460 тонн щебня на общую сумму 450 тыс</w:t>
      </w:r>
      <w:proofErr w:type="gramStart"/>
      <w:r w:rsidR="00EA04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0415">
        <w:rPr>
          <w:rFonts w:ascii="Times New Roman" w:hAnsi="Times New Roman" w:cs="Times New Roman"/>
          <w:sz w:val="28"/>
          <w:szCs w:val="28"/>
        </w:rPr>
        <w:t xml:space="preserve">ублей. В 2017 году планируется расширить поле деятельности </w:t>
      </w:r>
      <w:proofErr w:type="spellStart"/>
      <w:r w:rsidR="00EA0415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EA0415">
        <w:rPr>
          <w:rFonts w:ascii="Times New Roman" w:hAnsi="Times New Roman" w:cs="Times New Roman"/>
          <w:sz w:val="28"/>
          <w:szCs w:val="28"/>
        </w:rPr>
        <w:t xml:space="preserve">  в д</w:t>
      </w:r>
      <w:proofErr w:type="gramStart"/>
      <w:r w:rsidR="00EA04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A0415">
        <w:rPr>
          <w:rFonts w:ascii="Times New Roman" w:hAnsi="Times New Roman" w:cs="Times New Roman"/>
          <w:sz w:val="28"/>
          <w:szCs w:val="28"/>
        </w:rPr>
        <w:t>ихайловка для реконструкции уличного освещения и  в с.Горенские Выселки для благоустройства кладбища.</w:t>
      </w:r>
    </w:p>
    <w:p w:rsidR="00CB611C" w:rsidRDefault="00445201" w:rsidP="00CB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415">
        <w:rPr>
          <w:rFonts w:ascii="Times New Roman" w:hAnsi="Times New Roman" w:cs="Times New Roman"/>
          <w:sz w:val="28"/>
          <w:szCs w:val="28"/>
        </w:rPr>
        <w:t>В 2016 году работа администрации была направлена на социально-экономическое,</w:t>
      </w:r>
      <w:r w:rsidR="00DF0E8F">
        <w:rPr>
          <w:rFonts w:ascii="Times New Roman" w:hAnsi="Times New Roman" w:cs="Times New Roman"/>
          <w:sz w:val="28"/>
          <w:szCs w:val="28"/>
        </w:rPr>
        <w:t xml:space="preserve"> </w:t>
      </w:r>
      <w:r w:rsidR="00EA0415">
        <w:rPr>
          <w:rFonts w:ascii="Times New Roman" w:hAnsi="Times New Roman" w:cs="Times New Roman"/>
          <w:sz w:val="28"/>
          <w:szCs w:val="28"/>
        </w:rPr>
        <w:t>культурное развитие</w:t>
      </w:r>
      <w:r w:rsidR="00DF0E8F">
        <w:rPr>
          <w:rFonts w:ascii="Times New Roman" w:hAnsi="Times New Roman" w:cs="Times New Roman"/>
          <w:sz w:val="28"/>
          <w:szCs w:val="28"/>
        </w:rPr>
        <w:t xml:space="preserve"> Тимирязевского сельского поселения. В течени</w:t>
      </w:r>
      <w:proofErr w:type="gramStart"/>
      <w:r w:rsidR="00DF0E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0E8F">
        <w:rPr>
          <w:rFonts w:ascii="Times New Roman" w:hAnsi="Times New Roman" w:cs="Times New Roman"/>
          <w:sz w:val="28"/>
          <w:szCs w:val="28"/>
        </w:rPr>
        <w:t xml:space="preserve"> года проводилась работа по очистке дорог от снега, а затем в летне-осенний период –отсыпка дорог щебнем. </w:t>
      </w:r>
      <w:r w:rsidR="00081581">
        <w:rPr>
          <w:rFonts w:ascii="Times New Roman" w:hAnsi="Times New Roman" w:cs="Times New Roman"/>
          <w:sz w:val="28"/>
          <w:szCs w:val="28"/>
        </w:rPr>
        <w:t>Проводилась работа по водоснабжению населенных пунктов. Так в п</w:t>
      </w:r>
      <w:proofErr w:type="gramStart"/>
      <w:r w:rsidR="000815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1581">
        <w:rPr>
          <w:rFonts w:ascii="Times New Roman" w:hAnsi="Times New Roman" w:cs="Times New Roman"/>
          <w:sz w:val="28"/>
          <w:szCs w:val="28"/>
        </w:rPr>
        <w:t>имирязево дважды меняли насос на скважине , произвели очистку от деревьев трассы под электропроводами, ликвидировали большой порыв водопровода, заменили трубы как в скважине, так и к водонапорной башне. В с</w:t>
      </w:r>
      <w:proofErr w:type="gramStart"/>
      <w:r w:rsidR="000815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81581">
        <w:rPr>
          <w:rFonts w:ascii="Times New Roman" w:hAnsi="Times New Roman" w:cs="Times New Roman"/>
          <w:sz w:val="28"/>
          <w:szCs w:val="28"/>
        </w:rPr>
        <w:t>оренские Выселки ликвидировали порыв водопровода, на обеих скважинах были заменены водонапорные насосы. В д</w:t>
      </w:r>
      <w:proofErr w:type="gramStart"/>
      <w:r w:rsidR="000815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1581">
        <w:rPr>
          <w:rFonts w:ascii="Times New Roman" w:hAnsi="Times New Roman" w:cs="Times New Roman"/>
          <w:sz w:val="28"/>
          <w:szCs w:val="28"/>
        </w:rPr>
        <w:t>ихайловка в течении года была проведена огромная работа  по ремонту водонапорных скважин</w:t>
      </w:r>
      <w:r w:rsidR="00CB611C">
        <w:rPr>
          <w:rFonts w:ascii="Times New Roman" w:hAnsi="Times New Roman" w:cs="Times New Roman"/>
          <w:sz w:val="28"/>
          <w:szCs w:val="28"/>
        </w:rPr>
        <w:t>, произвели замену двух глубинных насосов, благодаря помощи Центрально-Черноземной Плодово-Ягодной компании (генеральный директор Литвиненко В.Н.</w:t>
      </w:r>
      <w:r>
        <w:rPr>
          <w:rFonts w:ascii="Times New Roman" w:hAnsi="Times New Roman" w:cs="Times New Roman"/>
          <w:sz w:val="28"/>
          <w:szCs w:val="28"/>
        </w:rPr>
        <w:t xml:space="preserve">и главный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В.Т.) Также был произведен ремонт водопровода очистных сооружений, котельной и многое другое в плане ЖКХ.</w:t>
      </w:r>
      <w:r w:rsidR="00081581">
        <w:rPr>
          <w:rFonts w:ascii="Times New Roman" w:hAnsi="Times New Roman" w:cs="Times New Roman"/>
          <w:sz w:val="28"/>
          <w:szCs w:val="28"/>
        </w:rPr>
        <w:t xml:space="preserve">  </w:t>
      </w:r>
      <w:r w:rsidR="00CB611C">
        <w:rPr>
          <w:rFonts w:ascii="Times New Roman" w:hAnsi="Times New Roman" w:cs="Times New Roman"/>
          <w:sz w:val="28"/>
          <w:szCs w:val="28"/>
        </w:rPr>
        <w:t>На ремонт водопровода, замену насосов было израсходовано более 500 000 руб.</w:t>
      </w:r>
      <w:r>
        <w:rPr>
          <w:rFonts w:ascii="Times New Roman" w:hAnsi="Times New Roman" w:cs="Times New Roman"/>
          <w:sz w:val="28"/>
          <w:szCs w:val="28"/>
        </w:rPr>
        <w:t xml:space="preserve"> Начат ремонт многоквартирного дома № 1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 д.Михайловка и в 2017 году дана работа будет продолжена.</w:t>
      </w:r>
    </w:p>
    <w:p w:rsidR="00445201" w:rsidRDefault="00445201" w:rsidP="00CB6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415" w:rsidRPr="00DF0E8F" w:rsidRDefault="00EA0415" w:rsidP="00EA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A0E" w:rsidRDefault="00160A0E" w:rsidP="00A1185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Соблюдение сроков и качества предоставляемой в администрацию Новоусманского муниципального района отчетности:</w:t>
      </w:r>
      <w:proofErr w:type="gramEnd"/>
    </w:p>
    <w:p w:rsidR="00160A0E" w:rsidRDefault="00160A0E" w:rsidP="00A118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2129D3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>
        <w:rPr>
          <w:rFonts w:ascii="Times New Roman" w:hAnsi="Times New Roman" w:cs="Times New Roman"/>
          <w:sz w:val="28"/>
          <w:szCs w:val="28"/>
        </w:rPr>
        <w:t>, информация по нормативным правовым актам</w:t>
      </w:r>
      <w:proofErr w:type="gramStart"/>
      <w:r w:rsidR="0044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по органам управления</w:t>
      </w:r>
      <w:r w:rsidR="00445201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>, паспорт сельского поселения</w:t>
      </w:r>
      <w:r w:rsidR="00445201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2129D3">
        <w:rPr>
          <w:rFonts w:ascii="Times New Roman" w:hAnsi="Times New Roman" w:cs="Times New Roman"/>
          <w:sz w:val="28"/>
          <w:szCs w:val="28"/>
        </w:rPr>
        <w:t xml:space="preserve">яется ежегодно, </w:t>
      </w:r>
      <w:r w:rsidR="00445201">
        <w:rPr>
          <w:rFonts w:ascii="Times New Roman" w:hAnsi="Times New Roman" w:cs="Times New Roman"/>
          <w:sz w:val="28"/>
          <w:szCs w:val="28"/>
        </w:rPr>
        <w:t xml:space="preserve"> сроки и полнота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показателей, характеризующих состояние экономики и социальной сферы поселения из программного проекта «Муниципальная информационная система поселения» в единую информационную систему органов </w:t>
      </w:r>
      <w:r w:rsidR="002129D3">
        <w:rPr>
          <w:rFonts w:ascii="Times New Roman" w:hAnsi="Times New Roman" w:cs="Times New Roman"/>
          <w:sz w:val="28"/>
          <w:szCs w:val="28"/>
        </w:rPr>
        <w:t xml:space="preserve">местного самоуправления,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 качество п</w:t>
      </w:r>
      <w:r w:rsidR="002129D3">
        <w:rPr>
          <w:rFonts w:ascii="Times New Roman" w:hAnsi="Times New Roman" w:cs="Times New Roman"/>
          <w:sz w:val="28"/>
          <w:szCs w:val="28"/>
        </w:rPr>
        <w:t>редоставляемой информации в 2016 году соблюдены, в 2017</w:t>
      </w:r>
      <w:r>
        <w:rPr>
          <w:rFonts w:ascii="Times New Roman" w:hAnsi="Times New Roman" w:cs="Times New Roman"/>
          <w:sz w:val="28"/>
          <w:szCs w:val="28"/>
        </w:rPr>
        <w:t xml:space="preserve"> году также планируется соблюдение сроков и качества предоставляемой отчетности.</w:t>
      </w:r>
    </w:p>
    <w:p w:rsidR="00160A0E" w:rsidRDefault="00160A0E" w:rsidP="00A118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архивного фонда Тимирязевского сельского поселения проводится своевременно и качественно. </w:t>
      </w:r>
    </w:p>
    <w:p w:rsidR="00160A0E" w:rsidRDefault="00160A0E" w:rsidP="00A118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от населения в администрацию Новоусманского муниципального района и Правительство Воронежской области на исполнение полномочий главы Тимирязев</w:t>
      </w:r>
      <w:r w:rsidR="002129D3">
        <w:rPr>
          <w:rFonts w:ascii="Times New Roman" w:hAnsi="Times New Roman" w:cs="Times New Roman"/>
          <w:sz w:val="28"/>
          <w:szCs w:val="28"/>
        </w:rPr>
        <w:t>ского сельского поселения в 2016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</w:p>
    <w:p w:rsidR="00160A0E" w:rsidRDefault="00160A0E" w:rsidP="00A1185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60A0E" w:rsidRDefault="00160A0E" w:rsidP="00A1185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60A0E" w:rsidRDefault="00160A0E" w:rsidP="00A1185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60A0E" w:rsidRDefault="00160A0E" w:rsidP="00A1185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60A0E" w:rsidRDefault="00160A0E" w:rsidP="00A1185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60A0E" w:rsidRDefault="00160A0E" w:rsidP="00A1185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13A79" w:rsidRPr="000250AE" w:rsidRDefault="00A11858" w:rsidP="00A118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5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A79" w:rsidRPr="000250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A13A79" w:rsidRPr="000250AE" w:rsidSect="00A13A7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CBE"/>
    <w:multiLevelType w:val="hybridMultilevel"/>
    <w:tmpl w:val="5C8CEE92"/>
    <w:lvl w:ilvl="0" w:tplc="A72CB49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830523"/>
    <w:multiLevelType w:val="hybridMultilevel"/>
    <w:tmpl w:val="8DA0C2E8"/>
    <w:lvl w:ilvl="0" w:tplc="E89E9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226E"/>
    <w:multiLevelType w:val="hybridMultilevel"/>
    <w:tmpl w:val="2136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84346"/>
    <w:multiLevelType w:val="hybridMultilevel"/>
    <w:tmpl w:val="9126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985"/>
  <w:characterSpacingControl w:val="doNotCompress"/>
  <w:compat>
    <w:useFELayout/>
  </w:compat>
  <w:rsids>
    <w:rsidRoot w:val="00A13A79"/>
    <w:rsid w:val="000250AE"/>
    <w:rsid w:val="00031516"/>
    <w:rsid w:val="000429BB"/>
    <w:rsid w:val="00043BA6"/>
    <w:rsid w:val="00066553"/>
    <w:rsid w:val="000703BA"/>
    <w:rsid w:val="000714A1"/>
    <w:rsid w:val="00081581"/>
    <w:rsid w:val="00105D08"/>
    <w:rsid w:val="00131C1B"/>
    <w:rsid w:val="0013204E"/>
    <w:rsid w:val="001433F0"/>
    <w:rsid w:val="00160A0E"/>
    <w:rsid w:val="00181D2F"/>
    <w:rsid w:val="001B6DBA"/>
    <w:rsid w:val="001C1672"/>
    <w:rsid w:val="001E1428"/>
    <w:rsid w:val="002006CB"/>
    <w:rsid w:val="002129D3"/>
    <w:rsid w:val="002270F6"/>
    <w:rsid w:val="00234767"/>
    <w:rsid w:val="0025598B"/>
    <w:rsid w:val="002654FF"/>
    <w:rsid w:val="002F5E0E"/>
    <w:rsid w:val="0030469F"/>
    <w:rsid w:val="00344DEF"/>
    <w:rsid w:val="0038041A"/>
    <w:rsid w:val="003B211D"/>
    <w:rsid w:val="003B6553"/>
    <w:rsid w:val="003B6F16"/>
    <w:rsid w:val="003D4212"/>
    <w:rsid w:val="003E667A"/>
    <w:rsid w:val="00404C60"/>
    <w:rsid w:val="00417C18"/>
    <w:rsid w:val="00426A21"/>
    <w:rsid w:val="00436BDA"/>
    <w:rsid w:val="004430BA"/>
    <w:rsid w:val="00445201"/>
    <w:rsid w:val="00454CE8"/>
    <w:rsid w:val="004C3C0F"/>
    <w:rsid w:val="0051245A"/>
    <w:rsid w:val="005141BF"/>
    <w:rsid w:val="005208C9"/>
    <w:rsid w:val="00525489"/>
    <w:rsid w:val="005700EF"/>
    <w:rsid w:val="005C6FF1"/>
    <w:rsid w:val="005E0591"/>
    <w:rsid w:val="0063321A"/>
    <w:rsid w:val="0068301F"/>
    <w:rsid w:val="006A1743"/>
    <w:rsid w:val="006B724B"/>
    <w:rsid w:val="006F365A"/>
    <w:rsid w:val="007263CB"/>
    <w:rsid w:val="00737735"/>
    <w:rsid w:val="00752500"/>
    <w:rsid w:val="00794392"/>
    <w:rsid w:val="00802591"/>
    <w:rsid w:val="008217C9"/>
    <w:rsid w:val="0089777D"/>
    <w:rsid w:val="008A1E57"/>
    <w:rsid w:val="008B3314"/>
    <w:rsid w:val="008C09CB"/>
    <w:rsid w:val="009245D0"/>
    <w:rsid w:val="00950C0B"/>
    <w:rsid w:val="009B71DA"/>
    <w:rsid w:val="00A11858"/>
    <w:rsid w:val="00A13A79"/>
    <w:rsid w:val="00A23F3C"/>
    <w:rsid w:val="00A36303"/>
    <w:rsid w:val="00A4230B"/>
    <w:rsid w:val="00A45D56"/>
    <w:rsid w:val="00A741C5"/>
    <w:rsid w:val="00A76B76"/>
    <w:rsid w:val="00A92CB2"/>
    <w:rsid w:val="00A93B36"/>
    <w:rsid w:val="00AB1214"/>
    <w:rsid w:val="00B05D55"/>
    <w:rsid w:val="00B35CA5"/>
    <w:rsid w:val="00B91813"/>
    <w:rsid w:val="00B92BEE"/>
    <w:rsid w:val="00BA23D5"/>
    <w:rsid w:val="00BC7B15"/>
    <w:rsid w:val="00C379FC"/>
    <w:rsid w:val="00C72BF6"/>
    <w:rsid w:val="00C740DB"/>
    <w:rsid w:val="00C75D6E"/>
    <w:rsid w:val="00C842C2"/>
    <w:rsid w:val="00CA595F"/>
    <w:rsid w:val="00CB611C"/>
    <w:rsid w:val="00CC3C0A"/>
    <w:rsid w:val="00CD2F83"/>
    <w:rsid w:val="00CD4F63"/>
    <w:rsid w:val="00CE4DAF"/>
    <w:rsid w:val="00D24278"/>
    <w:rsid w:val="00D62A31"/>
    <w:rsid w:val="00DB733F"/>
    <w:rsid w:val="00DD0277"/>
    <w:rsid w:val="00DD61D4"/>
    <w:rsid w:val="00DF0E8F"/>
    <w:rsid w:val="00DF5F23"/>
    <w:rsid w:val="00E03119"/>
    <w:rsid w:val="00E0482A"/>
    <w:rsid w:val="00E10B6E"/>
    <w:rsid w:val="00E1572B"/>
    <w:rsid w:val="00E50177"/>
    <w:rsid w:val="00E56A20"/>
    <w:rsid w:val="00E61009"/>
    <w:rsid w:val="00EA0415"/>
    <w:rsid w:val="00EC083C"/>
    <w:rsid w:val="00F044CE"/>
    <w:rsid w:val="00F41611"/>
    <w:rsid w:val="00F54860"/>
    <w:rsid w:val="00F57A79"/>
    <w:rsid w:val="00F739FE"/>
    <w:rsid w:val="00F76653"/>
    <w:rsid w:val="00F91D8C"/>
    <w:rsid w:val="00FC1CBB"/>
    <w:rsid w:val="00FF0BA7"/>
    <w:rsid w:val="00FF4248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2"/>
  </w:style>
  <w:style w:type="paragraph" w:styleId="3">
    <w:name w:val="heading 3"/>
    <w:basedOn w:val="a"/>
    <w:link w:val="30"/>
    <w:uiPriority w:val="9"/>
    <w:qFormat/>
    <w:rsid w:val="00A13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A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13A79"/>
  </w:style>
  <w:style w:type="paragraph" w:styleId="2">
    <w:name w:val="Body Text 2"/>
    <w:basedOn w:val="a"/>
    <w:link w:val="20"/>
    <w:uiPriority w:val="99"/>
    <w:semiHidden/>
    <w:unhideWhenUsed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3A7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3A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A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2F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89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8313-7FF1-41F6-BA3B-F41C9A5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2017-02-01T06:28:00Z</cp:lastPrinted>
  <dcterms:created xsi:type="dcterms:W3CDTF">2013-02-08T08:54:00Z</dcterms:created>
  <dcterms:modified xsi:type="dcterms:W3CDTF">2017-03-01T07:29:00Z</dcterms:modified>
</cp:coreProperties>
</file>