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B9" w:rsidRDefault="008B4DB9" w:rsidP="008B4DB9">
      <w:pPr>
        <w:tabs>
          <w:tab w:val="left" w:pos="0"/>
          <w:tab w:val="left" w:pos="1134"/>
          <w:tab w:val="left" w:pos="5103"/>
        </w:tabs>
        <w:overflowPunct w:val="0"/>
        <w:autoSpaceDE w:val="0"/>
        <w:autoSpaceDN w:val="0"/>
        <w:adjustRightInd w:val="0"/>
        <w:contextualSpacing/>
        <w:textAlignment w:val="baseline"/>
        <w:rPr>
          <w:b/>
          <w:sz w:val="28"/>
          <w:szCs w:val="28"/>
        </w:rPr>
      </w:pPr>
    </w:p>
    <w:tbl>
      <w:tblPr>
        <w:tblpPr w:leftFromText="180" w:rightFromText="180" w:bottomFromText="160" w:vertAnchor="text" w:horzAnchor="margin" w:tblpY="-457"/>
        <w:tblW w:w="9629" w:type="dxa"/>
        <w:tblLook w:val="04A0" w:firstRow="1" w:lastRow="0" w:firstColumn="1" w:lastColumn="0" w:noHBand="0" w:noVBand="1"/>
      </w:tblPr>
      <w:tblGrid>
        <w:gridCol w:w="4329"/>
        <w:gridCol w:w="5300"/>
      </w:tblGrid>
      <w:tr w:rsidR="008B4DB9" w:rsidTr="008B4DB9">
        <w:trPr>
          <w:trHeight w:val="3954"/>
        </w:trPr>
        <w:tc>
          <w:tcPr>
            <w:tcW w:w="4329" w:type="dxa"/>
          </w:tcPr>
          <w:p w:rsidR="008B4DB9" w:rsidRDefault="008B4DB9">
            <w:pPr>
              <w:pStyle w:val="2"/>
              <w:spacing w:before="0"/>
              <w:jc w:val="center"/>
              <w:rPr>
                <w:rFonts w:ascii="Times New Roman" w:hAnsi="Times New Roman" w:cs="Times New Roman"/>
              </w:rPr>
            </w:pPr>
            <w:r>
              <w:rPr>
                <w:rFonts w:ascii="Times New Roman" w:hAnsi="Times New Roman" w:cs="Times New Roman"/>
                <w:noProof/>
                <w:lang w:eastAsia="ru-RU"/>
              </w:rPr>
              <w:drawing>
                <wp:inline distT="0" distB="0" distL="0" distR="0">
                  <wp:extent cx="55245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8B4DB9" w:rsidRDefault="008B4DB9">
            <w:pPr>
              <w:jc w:val="center"/>
              <w:rPr>
                <w:b/>
                <w:bCs/>
              </w:rPr>
            </w:pPr>
            <w:r>
              <w:rPr>
                <w:b/>
                <w:bCs/>
              </w:rPr>
              <w:t>Администрация</w:t>
            </w:r>
          </w:p>
          <w:p w:rsidR="008B4DB9" w:rsidRDefault="008B4DB9">
            <w:pPr>
              <w:jc w:val="center"/>
              <w:rPr>
                <w:b/>
                <w:bCs/>
              </w:rPr>
            </w:pPr>
            <w:r>
              <w:rPr>
                <w:b/>
                <w:bCs/>
              </w:rPr>
              <w:t>Муниципального образования</w:t>
            </w:r>
          </w:p>
          <w:p w:rsidR="008B4DB9" w:rsidRDefault="008B4DB9">
            <w:pPr>
              <w:jc w:val="center"/>
              <w:rPr>
                <w:b/>
                <w:bCs/>
              </w:rPr>
            </w:pPr>
            <w:r>
              <w:rPr>
                <w:b/>
                <w:bCs/>
              </w:rPr>
              <w:t>Ромашкинский сельсовет</w:t>
            </w:r>
          </w:p>
          <w:p w:rsidR="008B4DB9" w:rsidRDefault="008B4DB9">
            <w:pPr>
              <w:jc w:val="center"/>
              <w:rPr>
                <w:b/>
                <w:bCs/>
              </w:rPr>
            </w:pPr>
            <w:r>
              <w:rPr>
                <w:b/>
                <w:bCs/>
              </w:rPr>
              <w:t>Курманаевского района</w:t>
            </w:r>
          </w:p>
          <w:p w:rsidR="008B4DB9" w:rsidRDefault="008B4DB9">
            <w:pPr>
              <w:jc w:val="center"/>
              <w:rPr>
                <w:b/>
                <w:bCs/>
              </w:rPr>
            </w:pPr>
            <w:r>
              <w:rPr>
                <w:b/>
                <w:bCs/>
              </w:rPr>
              <w:t>Оренбургской области</w:t>
            </w:r>
          </w:p>
          <w:p w:rsidR="008B4DB9" w:rsidRDefault="008B4DB9">
            <w:pPr>
              <w:jc w:val="center"/>
              <w:rPr>
                <w:b/>
                <w:bCs/>
              </w:rPr>
            </w:pPr>
          </w:p>
          <w:p w:rsidR="008B4DB9" w:rsidRDefault="008B4DB9">
            <w:pPr>
              <w:jc w:val="center"/>
            </w:pPr>
            <w:r>
              <w:rPr>
                <w:b/>
                <w:bCs/>
              </w:rPr>
              <w:t>ПОСТАНОВЛЕНИЕ</w:t>
            </w:r>
          </w:p>
          <w:p w:rsidR="008B4DB9" w:rsidRDefault="008B4DB9">
            <w:pPr>
              <w:jc w:val="center"/>
            </w:pPr>
          </w:p>
          <w:p w:rsidR="008B4DB9" w:rsidRDefault="008B4DB9">
            <w:pPr>
              <w:spacing w:line="256" w:lineRule="auto"/>
              <w:jc w:val="center"/>
              <w:rPr>
                <w:sz w:val="28"/>
                <w:szCs w:val="28"/>
                <w:lang w:eastAsia="en-US"/>
              </w:rPr>
            </w:pPr>
            <w:r>
              <w:rPr>
                <w:sz w:val="28"/>
                <w:szCs w:val="28"/>
              </w:rPr>
              <w:t>09.2022 № -</w:t>
            </w:r>
            <w:proofErr w:type="gramStart"/>
            <w:r>
              <w:rPr>
                <w:sz w:val="28"/>
                <w:szCs w:val="28"/>
              </w:rPr>
              <w:t>п</w:t>
            </w:r>
            <w:proofErr w:type="gramEnd"/>
          </w:p>
        </w:tc>
        <w:tc>
          <w:tcPr>
            <w:tcW w:w="5300" w:type="dxa"/>
          </w:tcPr>
          <w:p w:rsidR="008B4DB9" w:rsidRDefault="008B4DB9">
            <w:pPr>
              <w:tabs>
                <w:tab w:val="left" w:pos="3420"/>
              </w:tabs>
            </w:pPr>
            <w:r>
              <w:tab/>
            </w:r>
          </w:p>
          <w:p w:rsidR="008B4DB9" w:rsidRDefault="008B4DB9">
            <w:pPr>
              <w:jc w:val="right"/>
            </w:pPr>
            <w:r>
              <w:t xml:space="preserve">ПРОЕКТ                                         </w:t>
            </w:r>
          </w:p>
          <w:p w:rsidR="008B4DB9" w:rsidRDefault="008B4DB9">
            <w:pPr>
              <w:jc w:val="right"/>
            </w:pPr>
          </w:p>
          <w:p w:rsidR="008B4DB9" w:rsidRDefault="008B4DB9">
            <w:pPr>
              <w:spacing w:line="256" w:lineRule="auto"/>
              <w:jc w:val="right"/>
              <w:rPr>
                <w:sz w:val="22"/>
                <w:szCs w:val="22"/>
                <w:lang w:eastAsia="en-US"/>
              </w:rPr>
            </w:pPr>
          </w:p>
        </w:tc>
      </w:tr>
    </w:tbl>
    <w:p w:rsidR="008B4DB9" w:rsidRPr="008B4DB9" w:rsidRDefault="008B4DB9" w:rsidP="008B4DB9">
      <w:pPr>
        <w:tabs>
          <w:tab w:val="left" w:pos="0"/>
          <w:tab w:val="left" w:pos="1134"/>
          <w:tab w:val="left" w:pos="5103"/>
        </w:tabs>
        <w:overflowPunct w:val="0"/>
        <w:autoSpaceDE w:val="0"/>
        <w:autoSpaceDN w:val="0"/>
        <w:adjustRightInd w:val="0"/>
        <w:contextualSpacing/>
        <w:jc w:val="both"/>
        <w:textAlignment w:val="baseline"/>
        <w:rPr>
          <w:sz w:val="28"/>
          <w:szCs w:val="28"/>
        </w:rPr>
      </w:pPr>
      <w:r w:rsidRPr="008B4DB9">
        <w:rPr>
          <w:sz w:val="28"/>
          <w:szCs w:val="20"/>
        </w:rPr>
        <w:t xml:space="preserve">Об утверждении Административного регламента предоставления муниципальной услуги </w:t>
      </w:r>
      <w:r w:rsidRPr="008B4DB9">
        <w:rPr>
          <w:sz w:val="28"/>
          <w:szCs w:val="28"/>
        </w:rPr>
        <w:t>«Выдача справки, подтверждающей право на бесплатное получение в собственность земельного участка»</w:t>
      </w:r>
    </w:p>
    <w:p w:rsidR="008B4DB9" w:rsidRDefault="008B4DB9" w:rsidP="008B4DB9">
      <w:pPr>
        <w:widowControl w:val="0"/>
        <w:autoSpaceDE w:val="0"/>
        <w:autoSpaceDN w:val="0"/>
        <w:adjustRightInd w:val="0"/>
        <w:jc w:val="both"/>
        <w:rPr>
          <w:sz w:val="28"/>
          <w:szCs w:val="20"/>
        </w:rPr>
      </w:pPr>
    </w:p>
    <w:p w:rsidR="008B4DB9" w:rsidRDefault="008B4DB9" w:rsidP="008B4DB9">
      <w:pPr>
        <w:autoSpaceDE w:val="0"/>
        <w:autoSpaceDN w:val="0"/>
        <w:adjustRightInd w:val="0"/>
        <w:ind w:firstLine="720"/>
        <w:jc w:val="both"/>
        <w:rPr>
          <w:sz w:val="28"/>
          <w:szCs w:val="28"/>
        </w:rPr>
      </w:pPr>
    </w:p>
    <w:p w:rsidR="008B4DB9" w:rsidRDefault="008B4DB9" w:rsidP="008B4DB9">
      <w:pPr>
        <w:autoSpaceDE w:val="0"/>
        <w:autoSpaceDN w:val="0"/>
        <w:adjustRightInd w:val="0"/>
        <w:ind w:firstLine="720"/>
        <w:jc w:val="both"/>
        <w:rPr>
          <w:bCs/>
          <w:sz w:val="28"/>
          <w:szCs w:val="28"/>
        </w:rPr>
      </w:pPr>
      <w:proofErr w:type="gramStart"/>
      <w:r>
        <w:rPr>
          <w:sz w:val="28"/>
          <w:szCs w:val="28"/>
        </w:rPr>
        <w:t xml:space="preserve">В соответствии с </w:t>
      </w:r>
      <w:bookmarkStart w:id="0" w:name="_GoBack"/>
      <w:bookmarkEnd w:id="0"/>
      <w:r>
        <w:rPr>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Ромашкинский  сельсовет Курманаевского района Оренбургской области</w:t>
      </w:r>
      <w:r>
        <w:rPr>
          <w:bCs/>
          <w:sz w:val="28"/>
          <w:szCs w:val="28"/>
        </w:rPr>
        <w:t>:</w:t>
      </w:r>
      <w:proofErr w:type="gramEnd"/>
    </w:p>
    <w:p w:rsidR="008B4DB9" w:rsidRPr="008B4DB9" w:rsidRDefault="008B4DB9" w:rsidP="008B4DB9">
      <w:pPr>
        <w:tabs>
          <w:tab w:val="left" w:pos="0"/>
          <w:tab w:val="left" w:pos="1134"/>
          <w:tab w:val="left" w:pos="5103"/>
        </w:tabs>
        <w:overflowPunct w:val="0"/>
        <w:autoSpaceDE w:val="0"/>
        <w:autoSpaceDN w:val="0"/>
        <w:adjustRightInd w:val="0"/>
        <w:contextualSpacing/>
        <w:jc w:val="both"/>
        <w:textAlignment w:val="baseline"/>
        <w:rPr>
          <w:sz w:val="28"/>
          <w:szCs w:val="28"/>
        </w:rPr>
      </w:pPr>
      <w:r>
        <w:rPr>
          <w:sz w:val="28"/>
          <w:szCs w:val="20"/>
        </w:rPr>
        <w:t xml:space="preserve">          1.Утвердить Административный регламент предоставления муниципальной услуги </w:t>
      </w:r>
      <w:r w:rsidRPr="008B4DB9">
        <w:rPr>
          <w:sz w:val="28"/>
          <w:szCs w:val="28"/>
        </w:rPr>
        <w:t>«Выдача справки, подтверждающей право на бесплатное получение в собственность земельного участка»</w:t>
      </w:r>
      <w:r>
        <w:rPr>
          <w:sz w:val="28"/>
          <w:szCs w:val="28"/>
        </w:rPr>
        <w:t xml:space="preserve"> </w:t>
      </w:r>
      <w:r>
        <w:rPr>
          <w:sz w:val="28"/>
          <w:szCs w:val="20"/>
        </w:rPr>
        <w:t>согласно приложению.</w:t>
      </w:r>
    </w:p>
    <w:p w:rsidR="008B4DB9" w:rsidRDefault="008B4DB9" w:rsidP="008B4DB9">
      <w:pPr>
        <w:ind w:firstLine="708"/>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8B4DB9" w:rsidRDefault="008B4DB9" w:rsidP="008B4DB9">
      <w:pPr>
        <w:ind w:firstLine="708"/>
        <w:jc w:val="both"/>
        <w:rPr>
          <w:sz w:val="28"/>
          <w:szCs w:val="28"/>
        </w:rPr>
      </w:pPr>
      <w:r>
        <w:rPr>
          <w:sz w:val="28"/>
        </w:rPr>
        <w:t xml:space="preserve">3. </w:t>
      </w:r>
      <w:r>
        <w:rPr>
          <w:sz w:val="28"/>
          <w:szCs w:val="28"/>
        </w:rPr>
        <w:t>Постановление вступает в силу после официального опубликования и подлежит размещению на официальном сайте.</w:t>
      </w:r>
    </w:p>
    <w:p w:rsidR="008B4DB9" w:rsidRDefault="008B4DB9" w:rsidP="008B4DB9">
      <w:pPr>
        <w:widowControl w:val="0"/>
        <w:autoSpaceDE w:val="0"/>
        <w:autoSpaceDN w:val="0"/>
        <w:adjustRightInd w:val="0"/>
        <w:ind w:firstLine="709"/>
        <w:contextualSpacing/>
        <w:jc w:val="both"/>
        <w:rPr>
          <w:sz w:val="22"/>
          <w:szCs w:val="20"/>
        </w:rPr>
      </w:pPr>
    </w:p>
    <w:p w:rsidR="008B4DB9" w:rsidRDefault="008B4DB9" w:rsidP="008B4DB9">
      <w:pPr>
        <w:widowControl w:val="0"/>
        <w:autoSpaceDE w:val="0"/>
        <w:autoSpaceDN w:val="0"/>
        <w:adjustRightInd w:val="0"/>
        <w:jc w:val="both"/>
        <w:rPr>
          <w:szCs w:val="20"/>
        </w:rPr>
      </w:pPr>
    </w:p>
    <w:p w:rsidR="008B4DB9" w:rsidRDefault="008B4DB9" w:rsidP="008B4DB9">
      <w:pPr>
        <w:widowControl w:val="0"/>
        <w:autoSpaceDE w:val="0"/>
        <w:autoSpaceDN w:val="0"/>
        <w:adjustRightInd w:val="0"/>
        <w:jc w:val="both"/>
        <w:rPr>
          <w:sz w:val="28"/>
          <w:szCs w:val="20"/>
        </w:rPr>
      </w:pPr>
      <w:r>
        <w:rPr>
          <w:sz w:val="28"/>
          <w:szCs w:val="20"/>
        </w:rPr>
        <w:t>Глава муниципального образования</w:t>
      </w:r>
      <w:r>
        <w:rPr>
          <w:sz w:val="28"/>
          <w:szCs w:val="20"/>
        </w:rPr>
        <w:tab/>
      </w:r>
      <w:r>
        <w:rPr>
          <w:sz w:val="28"/>
          <w:szCs w:val="20"/>
        </w:rPr>
        <w:tab/>
      </w:r>
      <w:r>
        <w:rPr>
          <w:sz w:val="28"/>
          <w:szCs w:val="20"/>
        </w:rPr>
        <w:tab/>
      </w:r>
      <w:r>
        <w:rPr>
          <w:sz w:val="28"/>
          <w:szCs w:val="20"/>
        </w:rPr>
        <w:tab/>
        <w:t xml:space="preserve">  С.А. Иванова</w:t>
      </w:r>
    </w:p>
    <w:p w:rsidR="008B4DB9" w:rsidRDefault="008B4DB9" w:rsidP="008B4DB9">
      <w:pPr>
        <w:widowControl w:val="0"/>
        <w:autoSpaceDE w:val="0"/>
        <w:autoSpaceDN w:val="0"/>
        <w:adjustRightInd w:val="0"/>
        <w:ind w:firstLine="708"/>
        <w:jc w:val="both"/>
        <w:rPr>
          <w:sz w:val="22"/>
          <w:szCs w:val="20"/>
        </w:rPr>
      </w:pPr>
    </w:p>
    <w:p w:rsidR="008B4DB9" w:rsidRDefault="008B4DB9" w:rsidP="008B4DB9">
      <w:pPr>
        <w:widowControl w:val="0"/>
        <w:autoSpaceDE w:val="0"/>
        <w:autoSpaceDN w:val="0"/>
        <w:adjustRightInd w:val="0"/>
        <w:jc w:val="both"/>
        <w:rPr>
          <w:sz w:val="28"/>
          <w:szCs w:val="20"/>
        </w:rPr>
      </w:pPr>
    </w:p>
    <w:p w:rsidR="008B4DB9" w:rsidRDefault="008B4DB9" w:rsidP="008B4DB9">
      <w:pPr>
        <w:widowControl w:val="0"/>
        <w:autoSpaceDE w:val="0"/>
        <w:autoSpaceDN w:val="0"/>
        <w:adjustRightInd w:val="0"/>
        <w:jc w:val="both"/>
        <w:rPr>
          <w:sz w:val="28"/>
          <w:szCs w:val="20"/>
        </w:rPr>
      </w:pPr>
      <w:r>
        <w:rPr>
          <w:sz w:val="28"/>
          <w:szCs w:val="20"/>
        </w:rPr>
        <w:t>Разослано: в дело, прокурору</w:t>
      </w:r>
    </w:p>
    <w:p w:rsidR="008B4DB9" w:rsidRDefault="008B4DB9" w:rsidP="008B4DB9">
      <w:pPr>
        <w:widowControl w:val="0"/>
        <w:autoSpaceDE w:val="0"/>
        <w:autoSpaceDN w:val="0"/>
        <w:adjustRightInd w:val="0"/>
        <w:jc w:val="both"/>
        <w:rPr>
          <w:sz w:val="28"/>
          <w:szCs w:val="20"/>
        </w:rPr>
      </w:pPr>
    </w:p>
    <w:p w:rsidR="008B4DB9" w:rsidRDefault="008B4DB9" w:rsidP="008B4DB9">
      <w:pPr>
        <w:widowControl w:val="0"/>
        <w:autoSpaceDE w:val="0"/>
        <w:autoSpaceDN w:val="0"/>
        <w:adjustRightInd w:val="0"/>
        <w:jc w:val="both"/>
        <w:rPr>
          <w:position w:val="6"/>
          <w:sz w:val="28"/>
          <w:szCs w:val="20"/>
        </w:rPr>
      </w:pPr>
    </w:p>
    <w:p w:rsidR="008B4DB9" w:rsidRDefault="008B4DB9" w:rsidP="00BF1163">
      <w:pPr>
        <w:tabs>
          <w:tab w:val="left" w:pos="0"/>
          <w:tab w:val="left" w:pos="1134"/>
          <w:tab w:val="left" w:pos="5103"/>
        </w:tabs>
        <w:overflowPunct w:val="0"/>
        <w:autoSpaceDE w:val="0"/>
        <w:autoSpaceDN w:val="0"/>
        <w:adjustRightInd w:val="0"/>
        <w:contextualSpacing/>
        <w:jc w:val="center"/>
        <w:textAlignment w:val="baseline"/>
        <w:rPr>
          <w:b/>
          <w:sz w:val="28"/>
          <w:szCs w:val="28"/>
        </w:rPr>
      </w:pPr>
    </w:p>
    <w:p w:rsidR="008B4DB9" w:rsidRDefault="008B4DB9" w:rsidP="00BF1163">
      <w:pPr>
        <w:tabs>
          <w:tab w:val="left" w:pos="0"/>
          <w:tab w:val="left" w:pos="1134"/>
          <w:tab w:val="left" w:pos="5103"/>
        </w:tabs>
        <w:overflowPunct w:val="0"/>
        <w:autoSpaceDE w:val="0"/>
        <w:autoSpaceDN w:val="0"/>
        <w:adjustRightInd w:val="0"/>
        <w:contextualSpacing/>
        <w:jc w:val="center"/>
        <w:textAlignment w:val="baseline"/>
        <w:rPr>
          <w:b/>
          <w:sz w:val="28"/>
          <w:szCs w:val="28"/>
        </w:rPr>
      </w:pPr>
    </w:p>
    <w:p w:rsidR="008B4DB9" w:rsidRDefault="008B4DB9" w:rsidP="00BF1163">
      <w:pPr>
        <w:tabs>
          <w:tab w:val="left" w:pos="0"/>
          <w:tab w:val="left" w:pos="1134"/>
          <w:tab w:val="left" w:pos="5103"/>
        </w:tabs>
        <w:overflowPunct w:val="0"/>
        <w:autoSpaceDE w:val="0"/>
        <w:autoSpaceDN w:val="0"/>
        <w:adjustRightInd w:val="0"/>
        <w:contextualSpacing/>
        <w:jc w:val="center"/>
        <w:textAlignment w:val="baseline"/>
        <w:rPr>
          <w:b/>
          <w:sz w:val="28"/>
          <w:szCs w:val="28"/>
        </w:rPr>
      </w:pPr>
    </w:p>
    <w:p w:rsidR="00242D62" w:rsidRPr="00661C6F" w:rsidRDefault="00242D62" w:rsidP="00242D62">
      <w:pPr>
        <w:widowControl w:val="0"/>
        <w:autoSpaceDE w:val="0"/>
        <w:autoSpaceDN w:val="0"/>
        <w:jc w:val="right"/>
        <w:rPr>
          <w:sz w:val="28"/>
        </w:rPr>
      </w:pPr>
      <w:r w:rsidRPr="00661C6F">
        <w:rPr>
          <w:sz w:val="28"/>
        </w:rPr>
        <w:t>Приложение к постановлению</w:t>
      </w:r>
    </w:p>
    <w:p w:rsidR="00242D62" w:rsidRPr="00661C6F" w:rsidRDefault="00242D62" w:rsidP="00242D62">
      <w:pPr>
        <w:widowControl w:val="0"/>
        <w:autoSpaceDE w:val="0"/>
        <w:autoSpaceDN w:val="0"/>
        <w:jc w:val="right"/>
        <w:rPr>
          <w:sz w:val="28"/>
        </w:rPr>
      </w:pPr>
      <w:r>
        <w:rPr>
          <w:sz w:val="28"/>
        </w:rPr>
        <w:lastRenderedPageBreak/>
        <w:t>09.2022</w:t>
      </w:r>
      <w:r w:rsidRPr="00661C6F">
        <w:rPr>
          <w:sz w:val="28"/>
        </w:rPr>
        <w:t xml:space="preserve"> № -</w:t>
      </w:r>
      <w:proofErr w:type="gramStart"/>
      <w:r w:rsidRPr="00661C6F">
        <w:rPr>
          <w:sz w:val="28"/>
        </w:rPr>
        <w:t>п</w:t>
      </w:r>
      <w:proofErr w:type="gramEnd"/>
    </w:p>
    <w:p w:rsidR="008B4DB9" w:rsidRDefault="008B4DB9" w:rsidP="00242D62">
      <w:pPr>
        <w:tabs>
          <w:tab w:val="left" w:pos="0"/>
          <w:tab w:val="left" w:pos="1134"/>
          <w:tab w:val="left" w:pos="5103"/>
        </w:tabs>
        <w:overflowPunct w:val="0"/>
        <w:autoSpaceDE w:val="0"/>
        <w:autoSpaceDN w:val="0"/>
        <w:adjustRightInd w:val="0"/>
        <w:contextualSpacing/>
        <w:textAlignment w:val="baseline"/>
        <w:rPr>
          <w:b/>
          <w:sz w:val="28"/>
          <w:szCs w:val="28"/>
        </w:rPr>
      </w:pPr>
    </w:p>
    <w:p w:rsidR="00562B88" w:rsidRPr="001919BE" w:rsidRDefault="00BF1163" w:rsidP="00242D62">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Административный регламент</w:t>
      </w:r>
      <w:r w:rsidR="00242D62">
        <w:rPr>
          <w:b/>
          <w:sz w:val="28"/>
          <w:szCs w:val="28"/>
        </w:rPr>
        <w:t xml:space="preserve"> </w:t>
      </w:r>
      <w:r w:rsidRPr="001919BE">
        <w:rPr>
          <w:b/>
          <w:sz w:val="28"/>
          <w:szCs w:val="28"/>
        </w:rPr>
        <w:t xml:space="preserve">предоставления услуги </w:t>
      </w:r>
    </w:p>
    <w:p w:rsidR="00BF1163" w:rsidRPr="001919BE" w:rsidRDefault="00BF1163" w:rsidP="00BF1163">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«Выдача справки</w:t>
      </w:r>
      <w:r w:rsidR="00F35570" w:rsidRPr="001919BE">
        <w:rPr>
          <w:b/>
          <w:sz w:val="28"/>
          <w:szCs w:val="28"/>
        </w:rPr>
        <w:t>, подтверждающей право на бесплатное получение в собственность земельного участка</w:t>
      </w:r>
      <w:r w:rsidRPr="001919BE">
        <w:rPr>
          <w:b/>
          <w:sz w:val="28"/>
          <w:szCs w:val="28"/>
        </w:rPr>
        <w:t>»</w:t>
      </w:r>
    </w:p>
    <w:p w:rsidR="002B0324" w:rsidRPr="001919BE" w:rsidRDefault="002B0324" w:rsidP="007332C4">
      <w:pPr>
        <w:tabs>
          <w:tab w:val="left" w:pos="0"/>
          <w:tab w:val="left" w:pos="1134"/>
          <w:tab w:val="left" w:pos="5103"/>
        </w:tabs>
        <w:overflowPunct w:val="0"/>
        <w:autoSpaceDE w:val="0"/>
        <w:autoSpaceDN w:val="0"/>
        <w:adjustRightInd w:val="0"/>
        <w:contextualSpacing/>
        <w:jc w:val="both"/>
        <w:textAlignment w:val="baseline"/>
        <w:rPr>
          <w:b/>
          <w:sz w:val="28"/>
          <w:szCs w:val="28"/>
        </w:rPr>
      </w:pPr>
    </w:p>
    <w:p w:rsidR="004A1DF3" w:rsidRPr="001919BE" w:rsidRDefault="004A1DF3" w:rsidP="00BF1163">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I. Общие положения</w:t>
      </w:r>
    </w:p>
    <w:p w:rsidR="004A1DF3" w:rsidRPr="001919BE" w:rsidRDefault="004A1DF3" w:rsidP="00BF1163">
      <w:pPr>
        <w:tabs>
          <w:tab w:val="left" w:pos="0"/>
          <w:tab w:val="left" w:pos="1134"/>
          <w:tab w:val="left" w:pos="5103"/>
        </w:tabs>
        <w:overflowPunct w:val="0"/>
        <w:autoSpaceDE w:val="0"/>
        <w:autoSpaceDN w:val="0"/>
        <w:adjustRightInd w:val="0"/>
        <w:contextualSpacing/>
        <w:jc w:val="center"/>
        <w:textAlignment w:val="baseline"/>
        <w:rPr>
          <w:b/>
          <w:sz w:val="28"/>
          <w:szCs w:val="28"/>
        </w:rPr>
      </w:pPr>
    </w:p>
    <w:p w:rsidR="004A1DF3" w:rsidRPr="001919BE" w:rsidRDefault="004A1DF3" w:rsidP="00BF1163">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Предмет регулирования административного регламента</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BF1163">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1. Административный регламент предоставления услуги (далее</w:t>
      </w:r>
      <w:r w:rsidR="00BF1163" w:rsidRPr="001919BE">
        <w:rPr>
          <w:sz w:val="28"/>
          <w:szCs w:val="28"/>
        </w:rPr>
        <w:t xml:space="preserve"> - Административный регламент) «</w:t>
      </w:r>
      <w:r w:rsidR="00F35570" w:rsidRPr="001919BE">
        <w:rPr>
          <w:sz w:val="28"/>
          <w:szCs w:val="28"/>
        </w:rPr>
        <w:t>Выдача справки, подтверждающей право на бесплатное получение в собственность земельного участка</w:t>
      </w:r>
      <w:r w:rsidR="00BF1163" w:rsidRPr="001919BE">
        <w:rPr>
          <w:sz w:val="28"/>
          <w:szCs w:val="28"/>
        </w:rPr>
        <w:t xml:space="preserve">» </w:t>
      </w:r>
      <w:r w:rsidRPr="001919BE">
        <w:rPr>
          <w:sz w:val="28"/>
          <w:szCs w:val="28"/>
        </w:rPr>
        <w:t xml:space="preserve">устанавливает порядок и стандарт предоставления услуги, в том числе определяет сроки и последовательность административных процедур </w:t>
      </w:r>
      <w:r w:rsidR="00BF1163" w:rsidRPr="001919BE">
        <w:rPr>
          <w:sz w:val="28"/>
          <w:szCs w:val="28"/>
        </w:rPr>
        <w:t xml:space="preserve">(действий) </w:t>
      </w:r>
      <w:r w:rsidR="00F35570" w:rsidRPr="001919BE">
        <w:rPr>
          <w:sz w:val="28"/>
          <w:szCs w:val="28"/>
        </w:rPr>
        <w:t>государственных бюджетных (автономных) учреждений социального обслуживания Оренбургской области «Комплексный центр социального обслуживания населения»</w:t>
      </w:r>
      <w:r w:rsidR="004107C3" w:rsidRPr="001919BE">
        <w:rPr>
          <w:sz w:val="28"/>
          <w:szCs w:val="28"/>
        </w:rPr>
        <w:t xml:space="preserve"> по месту жительства заявителя</w:t>
      </w:r>
      <w:r w:rsidR="00BF1163" w:rsidRPr="001919BE">
        <w:rPr>
          <w:sz w:val="28"/>
          <w:szCs w:val="28"/>
        </w:rPr>
        <w:t xml:space="preserve">, </w:t>
      </w:r>
      <w:r w:rsidRPr="001919BE">
        <w:rPr>
          <w:sz w:val="28"/>
          <w:szCs w:val="28"/>
        </w:rPr>
        <w:t>осуществляемых по заявлению физического</w:t>
      </w:r>
      <w:r w:rsidR="008862D0" w:rsidRPr="001919BE">
        <w:rPr>
          <w:sz w:val="28"/>
          <w:szCs w:val="28"/>
        </w:rPr>
        <w:t xml:space="preserve"> лица</w:t>
      </w:r>
      <w:r w:rsidRPr="001919BE">
        <w:rPr>
          <w:sz w:val="28"/>
          <w:szCs w:val="28"/>
        </w:rPr>
        <w:t xml:space="preserve"> либо </w:t>
      </w:r>
      <w:r w:rsidR="008862D0" w:rsidRPr="001919BE">
        <w:rPr>
          <w:sz w:val="28"/>
          <w:szCs w:val="28"/>
        </w:rPr>
        <w:t>его</w:t>
      </w:r>
      <w:r w:rsidRPr="001919BE">
        <w:rPr>
          <w:sz w:val="28"/>
          <w:szCs w:val="28"/>
        </w:rPr>
        <w:t xml:space="preserve"> уполномоченн</w:t>
      </w:r>
      <w:r w:rsidR="008862D0" w:rsidRPr="001919BE">
        <w:rPr>
          <w:sz w:val="28"/>
          <w:szCs w:val="28"/>
        </w:rPr>
        <w:t>ого</w:t>
      </w:r>
      <w:r w:rsidRPr="001919BE">
        <w:rPr>
          <w:sz w:val="28"/>
          <w:szCs w:val="28"/>
        </w:rPr>
        <w:t xml:space="preserve"> представител</w:t>
      </w:r>
      <w:r w:rsidR="008862D0" w:rsidRPr="001919BE">
        <w:rPr>
          <w:sz w:val="28"/>
          <w:szCs w:val="28"/>
        </w:rPr>
        <w:t>я</w:t>
      </w:r>
      <w:r w:rsidRPr="001919BE">
        <w:rPr>
          <w:sz w:val="28"/>
          <w:szCs w:val="28"/>
        </w:rPr>
        <w:t xml:space="preserve">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4107C3" w:rsidRPr="001919BE">
        <w:rPr>
          <w:sz w:val="28"/>
          <w:szCs w:val="28"/>
        </w:rPr>
        <w:t xml:space="preserve">   </w:t>
      </w:r>
      <w:r w:rsidR="00BF1163" w:rsidRPr="001919BE">
        <w:rPr>
          <w:sz w:val="28"/>
          <w:szCs w:val="28"/>
        </w:rPr>
        <w:t>№</w:t>
      </w:r>
      <w:r w:rsidRPr="001919BE">
        <w:rPr>
          <w:sz w:val="28"/>
          <w:szCs w:val="28"/>
        </w:rPr>
        <w:t xml:space="preserve"> 210-ФЗ </w:t>
      </w:r>
      <w:r w:rsidR="00562B88" w:rsidRPr="001919BE">
        <w:rPr>
          <w:sz w:val="28"/>
          <w:szCs w:val="28"/>
        </w:rPr>
        <w:t>«</w:t>
      </w:r>
      <w:r w:rsidRPr="001919BE">
        <w:rPr>
          <w:sz w:val="28"/>
          <w:szCs w:val="28"/>
        </w:rPr>
        <w:t>Об  организации  предоставления государственных и муниципальных услуг</w:t>
      </w:r>
      <w:r w:rsidR="00BF1163" w:rsidRPr="001919BE">
        <w:rPr>
          <w:sz w:val="28"/>
          <w:szCs w:val="28"/>
        </w:rPr>
        <w:t>»</w:t>
      </w:r>
      <w:r w:rsidRPr="001919BE">
        <w:rPr>
          <w:sz w:val="28"/>
          <w:szCs w:val="28"/>
        </w:rPr>
        <w:t>.</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BF1163">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Круг заявителей</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BF1163">
      <w:pPr>
        <w:pStyle w:val="af1"/>
        <w:numPr>
          <w:ilvl w:val="0"/>
          <w:numId w:val="14"/>
        </w:numPr>
        <w:tabs>
          <w:tab w:val="left" w:pos="0"/>
          <w:tab w:val="left" w:pos="709"/>
          <w:tab w:val="left" w:pos="851"/>
        </w:tabs>
        <w:overflowPunct w:val="0"/>
        <w:autoSpaceDE w:val="0"/>
        <w:autoSpaceDN w:val="0"/>
        <w:adjustRightInd w:val="0"/>
        <w:ind w:left="0" w:firstLine="567"/>
        <w:jc w:val="both"/>
        <w:textAlignment w:val="baseline"/>
        <w:rPr>
          <w:sz w:val="28"/>
          <w:szCs w:val="28"/>
        </w:rPr>
      </w:pPr>
      <w:r w:rsidRPr="001919BE">
        <w:rPr>
          <w:sz w:val="28"/>
          <w:szCs w:val="28"/>
        </w:rPr>
        <w:t xml:space="preserve">Заявителями являются </w:t>
      </w:r>
      <w:r w:rsidR="00F35570" w:rsidRPr="001919BE">
        <w:rPr>
          <w:rFonts w:eastAsia="Calibri"/>
          <w:sz w:val="28"/>
          <w:szCs w:val="28"/>
          <w:lang w:eastAsia="en-US"/>
        </w:rPr>
        <w:t>граждане, состоящие в зарегистрированном браке, либо одинокие матери (отцы), имеющие трех и более детей в возрасте до 18 лет, проживающих совместно с ними (в том числе усыновленных, пасынков и падчериц)</w:t>
      </w:r>
      <w:r w:rsidR="00A1322B" w:rsidRPr="001919BE">
        <w:rPr>
          <w:rFonts w:eastAsia="Calibri"/>
          <w:sz w:val="28"/>
          <w:szCs w:val="28"/>
          <w:lang w:eastAsia="en-US"/>
        </w:rPr>
        <w:t>,</w:t>
      </w:r>
      <w:r w:rsidRPr="001919BE">
        <w:rPr>
          <w:sz w:val="28"/>
          <w:szCs w:val="28"/>
        </w:rPr>
        <w:t xml:space="preserve"> обратившиеся в</w:t>
      </w:r>
      <w:r w:rsidR="00BF1163" w:rsidRPr="001919BE">
        <w:rPr>
          <w:sz w:val="28"/>
          <w:szCs w:val="28"/>
        </w:rPr>
        <w:t xml:space="preserve"> </w:t>
      </w:r>
      <w:r w:rsidR="004A25F5" w:rsidRPr="001919BE">
        <w:rPr>
          <w:sz w:val="28"/>
          <w:szCs w:val="28"/>
        </w:rPr>
        <w:t>государственное бюджетное (автономное) учреждение социального обслуживания Оренбургской области «Комплексный центр социального обслуживания населения»</w:t>
      </w:r>
      <w:r w:rsidRPr="001919BE">
        <w:rPr>
          <w:sz w:val="28"/>
          <w:szCs w:val="28"/>
        </w:rPr>
        <w:t>, многофункциональный центр предоставления государственных и муниципальных услуг (далее –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услуги.</w:t>
      </w:r>
    </w:p>
    <w:p w:rsidR="004A1DF3" w:rsidRPr="001919BE" w:rsidRDefault="004A1DF3" w:rsidP="00BF1163">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A1DF3" w:rsidRPr="001919BE" w:rsidRDefault="004A1DF3" w:rsidP="00BF1163">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4A1DF3" w:rsidRPr="001919BE" w:rsidRDefault="004A1DF3" w:rsidP="00BF1163">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 xml:space="preserve">Требование предоставления заявителю услуги в соответствии с вариантом предоставления услуги, соответствующим признакам заявителя, определенным в результате анкетирования, проводимого </w:t>
      </w:r>
      <w:r w:rsidRPr="001919BE">
        <w:rPr>
          <w:b/>
          <w:sz w:val="28"/>
          <w:szCs w:val="28"/>
        </w:rPr>
        <w:lastRenderedPageBreak/>
        <w:t>органом, предоставляющим услугу (далее - профилирование), а также результата, за предоставлением которого обратился заявитель.</w:t>
      </w:r>
    </w:p>
    <w:p w:rsidR="004A1DF3" w:rsidRPr="001919BE" w:rsidRDefault="004A1DF3" w:rsidP="00BF1163">
      <w:pPr>
        <w:tabs>
          <w:tab w:val="left" w:pos="0"/>
          <w:tab w:val="left" w:pos="1134"/>
          <w:tab w:val="left" w:pos="5103"/>
        </w:tabs>
        <w:overflowPunct w:val="0"/>
        <w:autoSpaceDE w:val="0"/>
        <w:autoSpaceDN w:val="0"/>
        <w:adjustRightInd w:val="0"/>
        <w:contextualSpacing/>
        <w:jc w:val="center"/>
        <w:textAlignment w:val="baseline"/>
        <w:rPr>
          <w:sz w:val="26"/>
          <w:szCs w:val="26"/>
        </w:rPr>
      </w:pPr>
    </w:p>
    <w:p w:rsidR="004A1DF3" w:rsidRPr="001919BE" w:rsidRDefault="004A1DF3"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3. Профилирование заявителей в соответствии с вариантом предоставления услуги, соответствующим признакам заявителя в </w:t>
      </w:r>
      <w:r w:rsidR="004107C3" w:rsidRPr="001919BE">
        <w:rPr>
          <w:sz w:val="28"/>
          <w:szCs w:val="28"/>
        </w:rPr>
        <w:t>Учреждении</w:t>
      </w:r>
      <w:r w:rsidRPr="001919BE">
        <w:rPr>
          <w:sz w:val="28"/>
          <w:szCs w:val="28"/>
        </w:rPr>
        <w:t>, на ЕПГУ и в МФЦ не осуществляется.</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6"/>
          <w:szCs w:val="26"/>
        </w:rPr>
      </w:pPr>
    </w:p>
    <w:p w:rsidR="004A1DF3" w:rsidRPr="001919BE" w:rsidRDefault="004A1DF3" w:rsidP="001272FC">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II. Стандарт предоставления услуги</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1272FC">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Наименование услуги</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4. Наименование услуги: </w:t>
      </w:r>
      <w:r w:rsidR="00A1322B" w:rsidRPr="001919BE">
        <w:rPr>
          <w:sz w:val="28"/>
          <w:szCs w:val="28"/>
        </w:rPr>
        <w:t xml:space="preserve">«Выдача справки, подтверждающей право на бесплатное получение в собственность земельного участка» </w:t>
      </w:r>
      <w:r w:rsidRPr="001919BE">
        <w:rPr>
          <w:sz w:val="28"/>
          <w:szCs w:val="28"/>
        </w:rPr>
        <w:t>(далее - услуга).</w:t>
      </w:r>
    </w:p>
    <w:p w:rsidR="004107C3" w:rsidRPr="001919BE" w:rsidRDefault="004A25F5"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Услуга носит заявительный порядок обращения.</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1272FC">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Наименование органа, предоставляющего услугу</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5. </w:t>
      </w:r>
      <w:r w:rsidR="0097000A" w:rsidRPr="001919BE">
        <w:rPr>
          <w:sz w:val="28"/>
          <w:szCs w:val="28"/>
        </w:rPr>
        <w:t>У</w:t>
      </w:r>
      <w:r w:rsidRPr="001919BE">
        <w:rPr>
          <w:sz w:val="28"/>
          <w:szCs w:val="28"/>
        </w:rPr>
        <w:t>слуга предоставляется</w:t>
      </w:r>
      <w:r w:rsidR="00E923FA" w:rsidRPr="001919BE">
        <w:rPr>
          <w:sz w:val="28"/>
          <w:szCs w:val="28"/>
        </w:rPr>
        <w:t xml:space="preserve"> </w:t>
      </w:r>
      <w:r w:rsidR="004A25F5" w:rsidRPr="001919BE">
        <w:rPr>
          <w:sz w:val="28"/>
          <w:szCs w:val="28"/>
        </w:rPr>
        <w:t>государственными бюджетными (автономными) учреждениями социального обслуживания Оренбургской области «Комплексный центр социального обслуживания населения» (далее – Учреждение)</w:t>
      </w:r>
      <w:r w:rsidR="00E923FA" w:rsidRPr="001919BE">
        <w:rPr>
          <w:sz w:val="28"/>
          <w:szCs w:val="28"/>
        </w:rPr>
        <w:t xml:space="preserve"> по месту жительства получателя услуги</w:t>
      </w:r>
      <w:r w:rsidRPr="001919BE">
        <w:rPr>
          <w:sz w:val="28"/>
          <w:szCs w:val="28"/>
        </w:rPr>
        <w:t>.</w:t>
      </w:r>
    </w:p>
    <w:p w:rsidR="004A1DF3" w:rsidRPr="001919BE" w:rsidRDefault="004A1DF3"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 предоставлении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4A1DF3" w:rsidRPr="001919BE" w:rsidRDefault="001272FC"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1)</w:t>
      </w:r>
      <w:r w:rsidR="008862D0" w:rsidRPr="001919BE">
        <w:rPr>
          <w:sz w:val="28"/>
          <w:szCs w:val="28"/>
        </w:rPr>
        <w:t xml:space="preserve"> </w:t>
      </w:r>
      <w:r w:rsidRPr="001919BE">
        <w:rPr>
          <w:sz w:val="28"/>
          <w:szCs w:val="28"/>
        </w:rPr>
        <w:t xml:space="preserve">Управление по вопросам миграции УМВД России по Оренбургской области, официальный сайт </w:t>
      </w:r>
      <w:proofErr w:type="spellStart"/>
      <w:r w:rsidRPr="001919BE">
        <w:rPr>
          <w:sz w:val="28"/>
          <w:szCs w:val="28"/>
          <w:lang w:val="en-US"/>
        </w:rPr>
        <w:t>htpp</w:t>
      </w:r>
      <w:proofErr w:type="spellEnd"/>
      <w:r w:rsidRPr="001919BE">
        <w:rPr>
          <w:sz w:val="28"/>
          <w:szCs w:val="28"/>
        </w:rPr>
        <w:t>://</w:t>
      </w:r>
      <w:proofErr w:type="spellStart"/>
      <w:r w:rsidRPr="001919BE">
        <w:rPr>
          <w:sz w:val="28"/>
          <w:szCs w:val="28"/>
        </w:rPr>
        <w:t>гувм.мвд.рф</w:t>
      </w:r>
      <w:proofErr w:type="spellEnd"/>
      <w:r w:rsidR="004A1DF3" w:rsidRPr="001919BE">
        <w:rPr>
          <w:sz w:val="28"/>
          <w:szCs w:val="28"/>
        </w:rPr>
        <w:t>;</w:t>
      </w:r>
    </w:p>
    <w:p w:rsidR="004A1DF3" w:rsidRPr="001919BE" w:rsidRDefault="001272FC"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2) </w:t>
      </w:r>
      <w:r w:rsidR="008862D0" w:rsidRPr="001919BE">
        <w:rPr>
          <w:sz w:val="28"/>
          <w:szCs w:val="28"/>
        </w:rPr>
        <w:t xml:space="preserve"> </w:t>
      </w:r>
      <w:r w:rsidR="001919BE" w:rsidRPr="001919BE">
        <w:rPr>
          <w:sz w:val="28"/>
          <w:szCs w:val="28"/>
        </w:rPr>
        <w:t xml:space="preserve">МФЦ, официальный сайт </w:t>
      </w:r>
      <w:r w:rsidRPr="001919BE">
        <w:rPr>
          <w:sz w:val="28"/>
          <w:szCs w:val="28"/>
          <w:lang w:val="en-US"/>
        </w:rPr>
        <w:t>www</w:t>
      </w:r>
      <w:r w:rsidRPr="001919BE">
        <w:rPr>
          <w:sz w:val="28"/>
          <w:szCs w:val="28"/>
        </w:rPr>
        <w:t>.</w:t>
      </w:r>
      <w:proofErr w:type="spellStart"/>
      <w:r w:rsidRPr="001919BE">
        <w:rPr>
          <w:sz w:val="28"/>
          <w:szCs w:val="28"/>
          <w:lang w:val="en-US"/>
        </w:rPr>
        <w:t>orenmfc</w:t>
      </w:r>
      <w:proofErr w:type="spellEnd"/>
      <w:r w:rsidRPr="001919BE">
        <w:rPr>
          <w:sz w:val="28"/>
          <w:szCs w:val="28"/>
        </w:rPr>
        <w:t>.</w:t>
      </w:r>
      <w:proofErr w:type="spellStart"/>
      <w:r w:rsidRPr="001919BE">
        <w:rPr>
          <w:sz w:val="28"/>
          <w:szCs w:val="28"/>
          <w:lang w:val="en-US"/>
        </w:rPr>
        <w:t>ru</w:t>
      </w:r>
      <w:proofErr w:type="spellEnd"/>
      <w:r w:rsidR="004A1DF3" w:rsidRPr="001919BE">
        <w:rPr>
          <w:sz w:val="28"/>
          <w:szCs w:val="28"/>
        </w:rPr>
        <w:t>;</w:t>
      </w:r>
    </w:p>
    <w:p w:rsidR="004A1DF3" w:rsidRPr="001919BE" w:rsidRDefault="001272FC"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3</w:t>
      </w:r>
      <w:r w:rsidR="004A1DF3" w:rsidRPr="001919BE">
        <w:rPr>
          <w:sz w:val="28"/>
          <w:szCs w:val="28"/>
        </w:rPr>
        <w:t>)</w:t>
      </w:r>
      <w:r w:rsidR="008862D0" w:rsidRPr="001919BE">
        <w:rPr>
          <w:sz w:val="28"/>
          <w:szCs w:val="28"/>
        </w:rPr>
        <w:t xml:space="preserve"> </w:t>
      </w:r>
      <w:r w:rsidRPr="001919BE">
        <w:rPr>
          <w:sz w:val="28"/>
          <w:szCs w:val="28"/>
        </w:rPr>
        <w:t xml:space="preserve">ФНС, официальный сайт </w:t>
      </w:r>
      <w:r w:rsidRPr="001919BE">
        <w:rPr>
          <w:sz w:val="28"/>
          <w:szCs w:val="28"/>
          <w:lang w:val="en-US"/>
        </w:rPr>
        <w:t>www</w:t>
      </w:r>
      <w:r w:rsidRPr="001919BE">
        <w:rPr>
          <w:sz w:val="28"/>
          <w:szCs w:val="28"/>
        </w:rPr>
        <w:t>.</w:t>
      </w:r>
      <w:proofErr w:type="spellStart"/>
      <w:r w:rsidRPr="001919BE">
        <w:rPr>
          <w:sz w:val="28"/>
          <w:szCs w:val="28"/>
          <w:lang w:val="en-US"/>
        </w:rPr>
        <w:t>nalog</w:t>
      </w:r>
      <w:proofErr w:type="spellEnd"/>
      <w:r w:rsidRPr="001919BE">
        <w:rPr>
          <w:sz w:val="28"/>
          <w:szCs w:val="28"/>
        </w:rPr>
        <w:t>.</w:t>
      </w:r>
      <w:proofErr w:type="spellStart"/>
      <w:r w:rsidRPr="001919BE">
        <w:rPr>
          <w:sz w:val="28"/>
          <w:szCs w:val="28"/>
          <w:lang w:val="en-US"/>
        </w:rPr>
        <w:t>gov</w:t>
      </w:r>
      <w:proofErr w:type="spellEnd"/>
      <w:r w:rsidRPr="001919BE">
        <w:rPr>
          <w:sz w:val="28"/>
          <w:szCs w:val="28"/>
        </w:rPr>
        <w:t>.</w:t>
      </w:r>
      <w:proofErr w:type="spellStart"/>
      <w:r w:rsidRPr="001919BE">
        <w:rPr>
          <w:sz w:val="28"/>
          <w:szCs w:val="28"/>
          <w:lang w:val="en-US"/>
        </w:rPr>
        <w:t>ru</w:t>
      </w:r>
      <w:proofErr w:type="spellEnd"/>
      <w:r w:rsidRPr="001919BE">
        <w:rPr>
          <w:sz w:val="28"/>
          <w:szCs w:val="28"/>
        </w:rPr>
        <w:t>;</w:t>
      </w:r>
    </w:p>
    <w:p w:rsidR="00A1322B" w:rsidRPr="001919BE" w:rsidRDefault="00A1322B"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4) Управление Федеральной службы государственной регистрации, кадастра и картографии по Оренбургской области</w:t>
      </w:r>
      <w:r w:rsidR="00844EDF" w:rsidRPr="001919BE">
        <w:rPr>
          <w:sz w:val="28"/>
          <w:szCs w:val="28"/>
        </w:rPr>
        <w:t xml:space="preserve"> (далее – </w:t>
      </w:r>
      <w:proofErr w:type="spellStart"/>
      <w:r w:rsidR="00844EDF" w:rsidRPr="001919BE">
        <w:rPr>
          <w:sz w:val="28"/>
          <w:szCs w:val="28"/>
        </w:rPr>
        <w:t>Росреестр</w:t>
      </w:r>
      <w:proofErr w:type="spellEnd"/>
      <w:r w:rsidR="00844EDF" w:rsidRPr="001919BE">
        <w:rPr>
          <w:sz w:val="28"/>
          <w:szCs w:val="28"/>
        </w:rPr>
        <w:t>)</w:t>
      </w:r>
      <w:r w:rsidRPr="001919BE">
        <w:rPr>
          <w:sz w:val="28"/>
          <w:szCs w:val="28"/>
        </w:rPr>
        <w:t xml:space="preserve">, официальный сайт </w:t>
      </w:r>
      <w:r w:rsidRPr="001919BE">
        <w:rPr>
          <w:sz w:val="28"/>
          <w:szCs w:val="28"/>
          <w:lang w:val="en-US"/>
        </w:rPr>
        <w:t>https</w:t>
      </w:r>
      <w:r w:rsidRPr="001919BE">
        <w:rPr>
          <w:sz w:val="28"/>
          <w:szCs w:val="28"/>
        </w:rPr>
        <w:t>://</w:t>
      </w:r>
      <w:proofErr w:type="spellStart"/>
      <w:r w:rsidRPr="001919BE">
        <w:rPr>
          <w:sz w:val="28"/>
          <w:szCs w:val="28"/>
          <w:lang w:val="en-US"/>
        </w:rPr>
        <w:t>rosreestr</w:t>
      </w:r>
      <w:proofErr w:type="spellEnd"/>
      <w:r w:rsidRPr="001919BE">
        <w:rPr>
          <w:sz w:val="28"/>
          <w:szCs w:val="28"/>
        </w:rPr>
        <w:t>.</w:t>
      </w:r>
      <w:proofErr w:type="spellStart"/>
      <w:r w:rsidRPr="001919BE">
        <w:rPr>
          <w:sz w:val="28"/>
          <w:szCs w:val="28"/>
          <w:lang w:val="en-US"/>
        </w:rPr>
        <w:t>ru</w:t>
      </w:r>
      <w:proofErr w:type="spellEnd"/>
      <w:r w:rsidR="000B67E7" w:rsidRPr="001919BE">
        <w:rPr>
          <w:sz w:val="28"/>
          <w:szCs w:val="28"/>
        </w:rPr>
        <w:t>.</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1272FC">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услуги </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6. Основаниями для отказа в приеме запроса, документов и (или) информации необходимых для предоставления услуги, являются:</w:t>
      </w:r>
    </w:p>
    <w:p w:rsidR="004A1DF3" w:rsidRPr="001919BE" w:rsidRDefault="004A1DF3"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1) </w:t>
      </w:r>
      <w:r w:rsidR="001272FC" w:rsidRPr="001919BE">
        <w:rPr>
          <w:sz w:val="28"/>
          <w:szCs w:val="28"/>
        </w:rPr>
        <w:t>представлен не полный перечень документов, указанных в пункте</w:t>
      </w:r>
      <w:r w:rsidR="008862D0" w:rsidRPr="001919BE">
        <w:rPr>
          <w:sz w:val="28"/>
          <w:szCs w:val="28"/>
        </w:rPr>
        <w:t xml:space="preserve"> 16</w:t>
      </w:r>
      <w:r w:rsidR="001919BE" w:rsidRPr="001919BE">
        <w:rPr>
          <w:sz w:val="28"/>
          <w:szCs w:val="28"/>
        </w:rPr>
        <w:t xml:space="preserve"> </w:t>
      </w:r>
      <w:r w:rsidR="001272FC" w:rsidRPr="001919BE">
        <w:rPr>
          <w:sz w:val="28"/>
          <w:szCs w:val="28"/>
        </w:rPr>
        <w:t>Административного регламента</w:t>
      </w:r>
      <w:r w:rsidRPr="001919BE">
        <w:rPr>
          <w:sz w:val="28"/>
          <w:szCs w:val="28"/>
        </w:rPr>
        <w:t>;</w:t>
      </w:r>
    </w:p>
    <w:p w:rsidR="004A1DF3" w:rsidRPr="001919BE" w:rsidRDefault="004A1DF3"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w:t>
      </w:r>
      <w:r w:rsidR="001272FC" w:rsidRPr="001919BE">
        <w:rPr>
          <w:sz w:val="28"/>
          <w:szCs w:val="28"/>
        </w:rPr>
        <w:t xml:space="preserve"> текст заявления и представленных документов не поддается прочтению</w:t>
      </w:r>
      <w:r w:rsidRPr="001919BE">
        <w:rPr>
          <w:sz w:val="28"/>
          <w:szCs w:val="28"/>
        </w:rPr>
        <w:t>;</w:t>
      </w:r>
    </w:p>
    <w:p w:rsidR="004A1DF3" w:rsidRPr="001919BE" w:rsidRDefault="004A1DF3"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3) </w:t>
      </w:r>
      <w:r w:rsidR="006F7F0A" w:rsidRPr="001919BE">
        <w:rPr>
          <w:sz w:val="28"/>
          <w:szCs w:val="28"/>
        </w:rPr>
        <w:t>не указаны фамилия, имя, отчество, адрес заявителя (его представителя)</w:t>
      </w:r>
      <w:r w:rsidRPr="001919BE">
        <w:rPr>
          <w:sz w:val="28"/>
          <w:szCs w:val="28"/>
        </w:rPr>
        <w:t>;</w:t>
      </w:r>
    </w:p>
    <w:p w:rsidR="004A1DF3" w:rsidRPr="001919BE" w:rsidRDefault="006F7F0A"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lastRenderedPageBreak/>
        <w:t>4</w:t>
      </w:r>
      <w:r w:rsidR="004A1DF3" w:rsidRPr="001919BE">
        <w:rPr>
          <w:sz w:val="28"/>
          <w:szCs w:val="28"/>
        </w:rPr>
        <w:t xml:space="preserve">) </w:t>
      </w:r>
      <w:r w:rsidRPr="001919BE">
        <w:rPr>
          <w:sz w:val="28"/>
          <w:szCs w:val="28"/>
        </w:rPr>
        <w:t>в заявлении содержатся нецензурные или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6F7F0A" w:rsidRPr="001919BE" w:rsidRDefault="006F7F0A"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5)</w:t>
      </w:r>
      <w:r w:rsidR="008862D0" w:rsidRPr="001919BE">
        <w:rPr>
          <w:sz w:val="28"/>
          <w:szCs w:val="28"/>
        </w:rPr>
        <w:t xml:space="preserve"> </w:t>
      </w:r>
      <w:r w:rsidRPr="001919BE">
        <w:rPr>
          <w:sz w:val="28"/>
          <w:szCs w:val="28"/>
        </w:rPr>
        <w:t>вопрос, указанный в заявлении, не относится к порядку предоставления услуги.</w:t>
      </w:r>
    </w:p>
    <w:p w:rsidR="004A1DF3" w:rsidRPr="001919BE" w:rsidRDefault="004A1DF3" w:rsidP="006F7F0A">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Решение об отказе в приеме документов запроса, документов и (или) информации подписывается уполномоченным должностным лицом МФЦ и выдается заявителю с указанием причин отказа.</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6F7F0A">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Результат предоставления услуги</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8862D0">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7. Результатом предоставления услуги является:</w:t>
      </w:r>
    </w:p>
    <w:p w:rsidR="004A1DF3" w:rsidRPr="001919BE" w:rsidRDefault="004A1DF3" w:rsidP="008862D0">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1)</w:t>
      </w:r>
      <w:r w:rsidR="006F7F0A" w:rsidRPr="001919BE">
        <w:rPr>
          <w:sz w:val="28"/>
          <w:szCs w:val="28"/>
        </w:rPr>
        <w:t xml:space="preserve"> справк</w:t>
      </w:r>
      <w:r w:rsidR="00FC1292" w:rsidRPr="001919BE">
        <w:rPr>
          <w:sz w:val="28"/>
          <w:szCs w:val="28"/>
        </w:rPr>
        <w:t>а</w:t>
      </w:r>
      <w:r w:rsidR="00A1322B" w:rsidRPr="001919BE">
        <w:rPr>
          <w:sz w:val="28"/>
          <w:szCs w:val="28"/>
        </w:rPr>
        <w:t>, подтверждающая право на бесплатное получение в собственность земельного участка</w:t>
      </w:r>
      <w:r w:rsidRPr="001919BE">
        <w:rPr>
          <w:sz w:val="28"/>
          <w:szCs w:val="28"/>
        </w:rPr>
        <w:t>;</w:t>
      </w:r>
    </w:p>
    <w:p w:rsidR="004A1DF3" w:rsidRPr="001919BE" w:rsidRDefault="006F7F0A" w:rsidP="008862D0">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2) </w:t>
      </w:r>
      <w:r w:rsidR="00562B88" w:rsidRPr="001919BE">
        <w:rPr>
          <w:sz w:val="28"/>
          <w:szCs w:val="28"/>
        </w:rPr>
        <w:t>решение</w:t>
      </w:r>
      <w:r w:rsidRPr="001919BE">
        <w:rPr>
          <w:sz w:val="28"/>
          <w:szCs w:val="28"/>
        </w:rPr>
        <w:t xml:space="preserve"> об отказе в </w:t>
      </w:r>
      <w:r w:rsidR="00A1322B" w:rsidRPr="001919BE">
        <w:rPr>
          <w:sz w:val="28"/>
          <w:szCs w:val="28"/>
        </w:rPr>
        <w:t>выдаче справки, подтверждающей право на бесплатное получение в собственность земельного участка</w:t>
      </w:r>
      <w:r w:rsidRPr="001919BE">
        <w:rPr>
          <w:sz w:val="28"/>
          <w:szCs w:val="28"/>
        </w:rPr>
        <w:t>.</w:t>
      </w:r>
    </w:p>
    <w:p w:rsidR="00932028" w:rsidRPr="001919BE" w:rsidRDefault="004A1DF3" w:rsidP="00932028">
      <w:pPr>
        <w:autoSpaceDE w:val="0"/>
        <w:autoSpaceDN w:val="0"/>
        <w:adjustRightInd w:val="0"/>
        <w:ind w:firstLine="708"/>
        <w:jc w:val="both"/>
        <w:rPr>
          <w:bCs/>
          <w:sz w:val="28"/>
          <w:szCs w:val="28"/>
        </w:rPr>
      </w:pPr>
      <w:r w:rsidRPr="001919BE">
        <w:rPr>
          <w:sz w:val="28"/>
          <w:szCs w:val="28"/>
        </w:rPr>
        <w:t>Наименование и состав реквизитов документа, содержащего решение о предоставлении услуги, на основании которого заявителю предоставляется результат услуги</w:t>
      </w:r>
      <w:r w:rsidR="004107C3" w:rsidRPr="001919BE">
        <w:rPr>
          <w:sz w:val="28"/>
          <w:szCs w:val="28"/>
        </w:rPr>
        <w:t xml:space="preserve">, </w:t>
      </w:r>
      <w:r w:rsidR="00932028" w:rsidRPr="001919BE">
        <w:rPr>
          <w:bCs/>
          <w:sz w:val="28"/>
          <w:szCs w:val="28"/>
        </w:rPr>
        <w:t>с</w:t>
      </w:r>
      <w:r w:rsidR="001919BE" w:rsidRPr="001919BE">
        <w:rPr>
          <w:bCs/>
          <w:sz w:val="28"/>
          <w:szCs w:val="28"/>
        </w:rPr>
        <w:t>оставляется по форме Приложения</w:t>
      </w:r>
      <w:r w:rsidR="00932028" w:rsidRPr="001919BE">
        <w:rPr>
          <w:bCs/>
          <w:sz w:val="28"/>
          <w:szCs w:val="28"/>
        </w:rPr>
        <w:t xml:space="preserve"> № 1 и </w:t>
      </w:r>
      <w:r w:rsidR="00E923FA" w:rsidRPr="001919BE">
        <w:rPr>
          <w:bCs/>
          <w:sz w:val="28"/>
          <w:szCs w:val="28"/>
        </w:rPr>
        <w:t xml:space="preserve"> </w:t>
      </w:r>
      <w:r w:rsidR="00932028" w:rsidRPr="001919BE">
        <w:rPr>
          <w:bCs/>
          <w:sz w:val="28"/>
          <w:szCs w:val="28"/>
        </w:rPr>
        <w:t xml:space="preserve">Приложения </w:t>
      </w:r>
      <w:r w:rsidR="0097000A" w:rsidRPr="001919BE">
        <w:rPr>
          <w:bCs/>
          <w:sz w:val="28"/>
          <w:szCs w:val="28"/>
        </w:rPr>
        <w:t xml:space="preserve">   </w:t>
      </w:r>
      <w:r w:rsidR="00932028" w:rsidRPr="001919BE">
        <w:rPr>
          <w:bCs/>
          <w:sz w:val="28"/>
          <w:szCs w:val="28"/>
        </w:rPr>
        <w:t>№ 2 к Административному регламенту.</w:t>
      </w:r>
    </w:p>
    <w:p w:rsidR="004A1DF3" w:rsidRPr="001919BE" w:rsidRDefault="00932028" w:rsidP="008862D0">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Информационной системой</w:t>
      </w:r>
      <w:r w:rsidR="004A1DF3" w:rsidRPr="001919BE">
        <w:rPr>
          <w:sz w:val="28"/>
          <w:szCs w:val="28"/>
        </w:rPr>
        <w:t>, в которой фиксируется факт получения заявителем результата предоставления услуги</w:t>
      </w:r>
      <w:r w:rsidR="00E923FA" w:rsidRPr="001919BE">
        <w:rPr>
          <w:sz w:val="28"/>
          <w:szCs w:val="28"/>
        </w:rPr>
        <w:t>,</w:t>
      </w:r>
      <w:r w:rsidR="004A1DF3" w:rsidRPr="001919BE">
        <w:rPr>
          <w:sz w:val="28"/>
          <w:szCs w:val="28"/>
        </w:rPr>
        <w:t xml:space="preserve"> является ЭСРН.</w:t>
      </w:r>
    </w:p>
    <w:p w:rsidR="004A1DF3" w:rsidRPr="001919BE" w:rsidRDefault="004A1DF3" w:rsidP="00D54DB1">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8. Заявителю в качестве результата предоставления услуги обеспечивается по его выбору возможность получения:</w:t>
      </w:r>
    </w:p>
    <w:p w:rsidR="004A1DF3" w:rsidRPr="001919BE" w:rsidRDefault="004A1DF3" w:rsidP="00D54DB1">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A1DF3" w:rsidRPr="001919BE" w:rsidRDefault="004A1DF3" w:rsidP="00D54DB1">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б) документа на бумажном носителе, подтверждающего содержание электронного документа, направленного </w:t>
      </w:r>
      <w:r w:rsidR="004449A0" w:rsidRPr="001919BE">
        <w:rPr>
          <w:sz w:val="28"/>
          <w:szCs w:val="28"/>
        </w:rPr>
        <w:t>Учреждением</w:t>
      </w:r>
      <w:r w:rsidRPr="001919BE">
        <w:rPr>
          <w:sz w:val="28"/>
          <w:szCs w:val="28"/>
        </w:rPr>
        <w:t>, в МФЦ;</w:t>
      </w:r>
    </w:p>
    <w:p w:rsidR="006E3548" w:rsidRPr="001919BE" w:rsidRDefault="006E3548" w:rsidP="00D54DB1">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в) документа на бумажном носителе, подтверждающего содержание электронного документа, в </w:t>
      </w:r>
      <w:r w:rsidR="004107C3" w:rsidRPr="001919BE">
        <w:rPr>
          <w:sz w:val="28"/>
          <w:szCs w:val="28"/>
        </w:rPr>
        <w:t>Учреждении</w:t>
      </w:r>
      <w:r w:rsidRPr="001919BE">
        <w:rPr>
          <w:sz w:val="28"/>
          <w:szCs w:val="28"/>
        </w:rPr>
        <w:t>;</w:t>
      </w:r>
    </w:p>
    <w:p w:rsidR="004A1DF3" w:rsidRPr="001919BE" w:rsidRDefault="006E3548" w:rsidP="00D54DB1">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г</w:t>
      </w:r>
      <w:r w:rsidR="004A1DF3" w:rsidRPr="001919BE">
        <w:rPr>
          <w:sz w:val="28"/>
          <w:szCs w:val="28"/>
        </w:rPr>
        <w:t>) информации из государственных информационных систем в случаях, предусмотренных законодательством Российской Федерации.</w:t>
      </w:r>
    </w:p>
    <w:p w:rsidR="004A1DF3" w:rsidRPr="001919BE" w:rsidRDefault="004A1DF3" w:rsidP="00D54DB1">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9. Результат предоставления услуги направляется заявителю с использованием ЕПГУ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4A1DF3" w:rsidRPr="001919BE" w:rsidRDefault="004A1DF3" w:rsidP="00D54DB1">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10.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4A1DF3" w:rsidRPr="001919BE" w:rsidRDefault="004A1DF3" w:rsidP="00D54DB1">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4A1DF3" w:rsidRPr="001919BE" w:rsidRDefault="004A1DF3" w:rsidP="00D54DB1">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Срок предоставления услуги</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D54DB1">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11. Максимальный срок предоставления услуги, который исчисляется со дня регистрации заявления и документов и (или) информации, необходимых для предоставления услуги в </w:t>
      </w:r>
      <w:r w:rsidR="004107C3" w:rsidRPr="001919BE">
        <w:rPr>
          <w:sz w:val="28"/>
          <w:szCs w:val="28"/>
        </w:rPr>
        <w:t>Учреждении</w:t>
      </w:r>
      <w:r w:rsidRPr="001919BE">
        <w:rPr>
          <w:sz w:val="28"/>
          <w:szCs w:val="28"/>
        </w:rPr>
        <w:t xml:space="preserve">, составляет </w:t>
      </w:r>
      <w:r w:rsidR="00A1322B" w:rsidRPr="001919BE">
        <w:rPr>
          <w:sz w:val="28"/>
          <w:szCs w:val="28"/>
        </w:rPr>
        <w:t>30</w:t>
      </w:r>
      <w:r w:rsidRPr="001919BE">
        <w:rPr>
          <w:sz w:val="28"/>
          <w:szCs w:val="28"/>
        </w:rPr>
        <w:t xml:space="preserve"> дней;</w:t>
      </w:r>
    </w:p>
    <w:p w:rsidR="004A1DF3" w:rsidRPr="001919BE" w:rsidRDefault="004A1DF3" w:rsidP="00D54DB1">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12. Максимальный срок предоставления услуги, который исчисляется со дня регистрации заявления и документов и (или) информации, необходимых для предоставления услуги на ЕПГУ составляет </w:t>
      </w:r>
      <w:r w:rsidR="00A1322B" w:rsidRPr="001919BE">
        <w:rPr>
          <w:sz w:val="28"/>
          <w:szCs w:val="28"/>
        </w:rPr>
        <w:t>30</w:t>
      </w:r>
      <w:r w:rsidRPr="001919BE">
        <w:rPr>
          <w:sz w:val="28"/>
          <w:szCs w:val="28"/>
        </w:rPr>
        <w:t xml:space="preserve"> дней;</w:t>
      </w:r>
    </w:p>
    <w:p w:rsidR="004A1DF3" w:rsidRPr="001919BE" w:rsidRDefault="004A1DF3" w:rsidP="00D54DB1">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13. Максимальный срок предоставления услуги, который исчисляется со дня регистрации заявления и документов и (или) информации, необходимых для предоставления услуги через МФЦ, если заявление и документы и (или) информация, необходимые для предоставления услуги, поданы заявителем в многофункциональном центре составляет </w:t>
      </w:r>
      <w:r w:rsidR="00A1322B" w:rsidRPr="001919BE">
        <w:rPr>
          <w:sz w:val="28"/>
          <w:szCs w:val="28"/>
        </w:rPr>
        <w:t>30</w:t>
      </w:r>
      <w:r w:rsidRPr="001919BE">
        <w:rPr>
          <w:sz w:val="28"/>
          <w:szCs w:val="28"/>
        </w:rPr>
        <w:t xml:space="preserve"> дней.</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D54DB1">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Правовые основания для предоставления услуги</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D54DB1">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14. Перечень нормативных правовых актов, регулирующих предоставление услуги, информации о порядке досудебного (внесудебного) обжалования решений и действий (бездействия) органов, предоставляющих услуги, а также их должностных лиц, государственных служащих, работников размещены на сайте </w:t>
      </w:r>
      <w:r w:rsidR="004107C3" w:rsidRPr="001919BE">
        <w:rPr>
          <w:sz w:val="28"/>
          <w:szCs w:val="28"/>
        </w:rPr>
        <w:t>Учреждения</w:t>
      </w:r>
      <w:r w:rsidRPr="001919BE">
        <w:rPr>
          <w:sz w:val="28"/>
          <w:szCs w:val="28"/>
        </w:rPr>
        <w:t>, а также на ЕПГУ.</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D54DB1">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Исчерпывающий перечень документов,</w:t>
      </w:r>
    </w:p>
    <w:p w:rsidR="004A1DF3" w:rsidRPr="001919BE" w:rsidRDefault="004A1DF3" w:rsidP="00D54DB1">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необходимых для предоставления услуги</w:t>
      </w:r>
    </w:p>
    <w:p w:rsidR="004A1DF3" w:rsidRPr="001919BE" w:rsidRDefault="004A1DF3" w:rsidP="004A1DF3">
      <w:pPr>
        <w:tabs>
          <w:tab w:val="left" w:pos="0"/>
          <w:tab w:val="left" w:pos="1134"/>
          <w:tab w:val="left" w:pos="5103"/>
        </w:tabs>
        <w:overflowPunct w:val="0"/>
        <w:autoSpaceDE w:val="0"/>
        <w:autoSpaceDN w:val="0"/>
        <w:adjustRightInd w:val="0"/>
        <w:contextualSpacing/>
        <w:jc w:val="both"/>
        <w:textAlignment w:val="baseline"/>
        <w:rPr>
          <w:sz w:val="28"/>
          <w:szCs w:val="28"/>
        </w:rPr>
      </w:pPr>
    </w:p>
    <w:p w:rsidR="004A1DF3" w:rsidRPr="001919BE" w:rsidRDefault="004A1DF3"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15. Заявитель вправе представить документы следующими способами:</w:t>
      </w:r>
    </w:p>
    <w:p w:rsidR="004A1DF3" w:rsidRPr="001919BE" w:rsidRDefault="004A1DF3"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1) посредством личного обращения;</w:t>
      </w:r>
    </w:p>
    <w:p w:rsidR="004A1DF3" w:rsidRPr="001919BE" w:rsidRDefault="004A1DF3"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 в электронном виде;</w:t>
      </w:r>
    </w:p>
    <w:p w:rsidR="004A1DF3" w:rsidRPr="001919BE" w:rsidRDefault="004A1DF3"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3) почтовым отправлением.</w:t>
      </w:r>
    </w:p>
    <w:p w:rsidR="00D54DB1" w:rsidRPr="001919BE" w:rsidRDefault="00FB0EE4" w:rsidP="00FB0EE4">
      <w:pPr>
        <w:tabs>
          <w:tab w:val="left" w:pos="0"/>
          <w:tab w:val="left" w:pos="1134"/>
          <w:tab w:val="left" w:pos="5103"/>
        </w:tabs>
        <w:overflowPunct w:val="0"/>
        <w:autoSpaceDE w:val="0"/>
        <w:autoSpaceDN w:val="0"/>
        <w:adjustRightInd w:val="0"/>
        <w:ind w:firstLine="567"/>
        <w:contextualSpacing/>
        <w:jc w:val="both"/>
        <w:textAlignment w:val="baseline"/>
        <w:rPr>
          <w:i/>
          <w:sz w:val="28"/>
          <w:szCs w:val="28"/>
        </w:rPr>
      </w:pPr>
      <w:r w:rsidRPr="001919BE">
        <w:rPr>
          <w:i/>
          <w:sz w:val="28"/>
          <w:szCs w:val="28"/>
        </w:rPr>
        <w:t>- п</w:t>
      </w:r>
      <w:r w:rsidR="00D54DB1" w:rsidRPr="001919BE">
        <w:rPr>
          <w:i/>
          <w:sz w:val="28"/>
          <w:szCs w:val="28"/>
        </w:rPr>
        <w:t>осредством личного обращения: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w:t>
      </w:r>
      <w:r w:rsidR="004107C3" w:rsidRPr="001919BE">
        <w:rPr>
          <w:sz w:val="28"/>
          <w:szCs w:val="28"/>
        </w:rPr>
        <w:t>Учреждение</w:t>
      </w:r>
      <w:r w:rsidRPr="001919BE">
        <w:rPr>
          <w:sz w:val="28"/>
          <w:szCs w:val="28"/>
        </w:rPr>
        <w:t>, МФЦ (при наличии соглашения о взаимодействии).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Административные процедуры (действия), выполняемые </w:t>
      </w:r>
      <w:r w:rsidR="004449A0" w:rsidRPr="001919BE">
        <w:rPr>
          <w:sz w:val="28"/>
          <w:szCs w:val="28"/>
        </w:rPr>
        <w:t>Учреждением</w:t>
      </w:r>
      <w:r w:rsidRPr="001919BE">
        <w:rPr>
          <w:sz w:val="28"/>
          <w:szCs w:val="28"/>
        </w:rPr>
        <w:t>:</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1) информирование заявителей о порядке предоставления услуги в </w:t>
      </w:r>
      <w:r w:rsidR="004107C3" w:rsidRPr="001919BE">
        <w:rPr>
          <w:sz w:val="28"/>
          <w:szCs w:val="28"/>
        </w:rPr>
        <w:t>Учреждении</w:t>
      </w:r>
      <w:r w:rsidRPr="001919BE">
        <w:rPr>
          <w:sz w:val="28"/>
          <w:szCs w:val="28"/>
        </w:rPr>
        <w:t xml:space="preserve">, ходе выполнения запроса о предоставлении услуги, по иным вопросам, связанным с предоставлением услуги, а также консультирование заявителей о порядке предоставления услуги в </w:t>
      </w:r>
      <w:r w:rsidR="004107C3" w:rsidRPr="001919BE">
        <w:rPr>
          <w:sz w:val="28"/>
          <w:szCs w:val="28"/>
        </w:rPr>
        <w:t>Учреждении</w:t>
      </w:r>
      <w:r w:rsidRPr="001919BE">
        <w:rPr>
          <w:sz w:val="28"/>
          <w:szCs w:val="28"/>
        </w:rPr>
        <w:t>.</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Информирование заявителей в </w:t>
      </w:r>
      <w:r w:rsidR="004107C3" w:rsidRPr="001919BE">
        <w:rPr>
          <w:sz w:val="28"/>
          <w:szCs w:val="28"/>
        </w:rPr>
        <w:t>Учреждении</w:t>
      </w:r>
      <w:r w:rsidRPr="001919BE">
        <w:rPr>
          <w:sz w:val="28"/>
          <w:szCs w:val="28"/>
        </w:rPr>
        <w:t xml:space="preserve"> осуществляется при личном обращении, посредством сети Интернет, электронной почты или по телефону.</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Информирование о местонахождении, графике работы, контактных телефонах </w:t>
      </w:r>
      <w:r w:rsidR="004107C3" w:rsidRPr="001919BE">
        <w:rPr>
          <w:sz w:val="28"/>
          <w:szCs w:val="28"/>
        </w:rPr>
        <w:t>Учреждения</w:t>
      </w:r>
      <w:r w:rsidRPr="001919BE">
        <w:rPr>
          <w:sz w:val="28"/>
          <w:szCs w:val="28"/>
        </w:rPr>
        <w:t>, участвующ</w:t>
      </w:r>
      <w:r w:rsidR="0097000A" w:rsidRPr="001919BE">
        <w:rPr>
          <w:sz w:val="28"/>
          <w:szCs w:val="28"/>
        </w:rPr>
        <w:t>его</w:t>
      </w:r>
      <w:r w:rsidRPr="001919BE">
        <w:rPr>
          <w:sz w:val="28"/>
          <w:szCs w:val="28"/>
        </w:rPr>
        <w:t xml:space="preserve"> в предоставлении услуг, указывается на официальном сайте </w:t>
      </w:r>
      <w:r w:rsidR="004107C3" w:rsidRPr="001919BE">
        <w:rPr>
          <w:sz w:val="28"/>
          <w:szCs w:val="28"/>
        </w:rPr>
        <w:t>Учреждения</w:t>
      </w:r>
      <w:r w:rsidRPr="001919BE">
        <w:rPr>
          <w:sz w:val="28"/>
          <w:szCs w:val="28"/>
        </w:rPr>
        <w:t>, информационных стендах в местах, предназначенных для предоставления услуг.</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lastRenderedPageBreak/>
        <w:t>Основными требованиями к порядку информирования заявителей о предоставлении услуг являются достоверность предоставляемой информации, четкость в изложении информации, полнота информирования;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 прием запросов заявителей о предоставлении услуги и иных документов, необходимых для предоставления услуги.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Основанием для начала предоставления услуги является личное обращение заявителя с комплектом документов, необходимых для получения услуги.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Специалист </w:t>
      </w:r>
      <w:r w:rsidR="004107C3" w:rsidRPr="001919BE">
        <w:rPr>
          <w:sz w:val="28"/>
          <w:szCs w:val="28"/>
        </w:rPr>
        <w:t>Учреждения</w:t>
      </w:r>
      <w:r w:rsidRPr="001919BE">
        <w:rPr>
          <w:sz w:val="28"/>
          <w:szCs w:val="28"/>
        </w:rPr>
        <w:t>, осуществляющий прием документов:</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услуги;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 в случае предоставления неполного комплекта документов и их несоответствия отказывает в их приеме и указывает перечень документов, необходимых для предоставления услуги, который заявитель должен предоставить самостоятельно;</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г) проверяет соответствие представленных документов установленным требованиям;</w:t>
      </w:r>
    </w:p>
    <w:p w:rsidR="00D54DB1" w:rsidRPr="001919BE" w:rsidRDefault="00FB0EE4"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д</w:t>
      </w:r>
      <w:r w:rsidR="00D54DB1" w:rsidRPr="001919BE">
        <w:rPr>
          <w:sz w:val="28"/>
          <w:szCs w:val="28"/>
        </w:rPr>
        <w:t xml:space="preserve">)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w:t>
      </w:r>
      <w:r w:rsidR="004107C3" w:rsidRPr="001919BE">
        <w:rPr>
          <w:sz w:val="28"/>
          <w:szCs w:val="28"/>
        </w:rPr>
        <w:t>Учреждения</w:t>
      </w:r>
      <w:r w:rsidR="00D54DB1" w:rsidRPr="001919BE">
        <w:rPr>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D54DB1" w:rsidRPr="001919BE" w:rsidRDefault="00FB0EE4"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е</w:t>
      </w:r>
      <w:r w:rsidR="00D54DB1" w:rsidRPr="001919BE">
        <w:rPr>
          <w:sz w:val="28"/>
          <w:szCs w:val="28"/>
        </w:rPr>
        <w:t>) распечатывает бланк заявления и предлагает заявителю собственноручно заполнить его и подписать;</w:t>
      </w:r>
    </w:p>
    <w:p w:rsidR="00D54DB1" w:rsidRPr="001919BE" w:rsidRDefault="00FB0EE4"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ж</w:t>
      </w:r>
      <w:r w:rsidR="00D54DB1" w:rsidRPr="001919BE">
        <w:rPr>
          <w:sz w:val="28"/>
          <w:szCs w:val="28"/>
        </w:rPr>
        <w:t>) проверяет полноту оформления заявления;</w:t>
      </w:r>
    </w:p>
    <w:p w:rsidR="00D54DB1" w:rsidRPr="001919BE" w:rsidRDefault="00FB0EE4"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з</w:t>
      </w:r>
      <w:r w:rsidR="00D54DB1" w:rsidRPr="001919BE">
        <w:rPr>
          <w:sz w:val="28"/>
          <w:szCs w:val="28"/>
        </w:rPr>
        <w:t>) принимает заявление;</w:t>
      </w:r>
    </w:p>
    <w:p w:rsidR="00D54DB1" w:rsidRPr="001919BE" w:rsidRDefault="00FB0EE4"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и</w:t>
      </w:r>
      <w:r w:rsidR="00D54DB1" w:rsidRPr="001919BE">
        <w:rPr>
          <w:sz w:val="28"/>
          <w:szCs w:val="28"/>
        </w:rPr>
        <w:t xml:space="preserve">) специалист </w:t>
      </w:r>
      <w:r w:rsidR="004107C3" w:rsidRPr="001919BE">
        <w:rPr>
          <w:sz w:val="28"/>
          <w:szCs w:val="28"/>
        </w:rPr>
        <w:t>Учреждения</w:t>
      </w:r>
      <w:r w:rsidR="00D54DB1" w:rsidRPr="001919BE">
        <w:rPr>
          <w:sz w:val="28"/>
          <w:szCs w:val="28"/>
        </w:rPr>
        <w:t xml:space="preserve"> принимает комплект документов, регистрирует их в электронном социальном регистре населения (далее – ЭСРН), принимает решение.</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3) Межведомственные запросы </w:t>
      </w:r>
      <w:r w:rsidR="004107C3" w:rsidRPr="001919BE">
        <w:rPr>
          <w:sz w:val="28"/>
          <w:szCs w:val="28"/>
        </w:rPr>
        <w:t>Учреждение</w:t>
      </w:r>
      <w:r w:rsidRPr="001919BE">
        <w:rPr>
          <w:sz w:val="28"/>
          <w:szCs w:val="28"/>
        </w:rPr>
        <w:t xml:space="preserve"> направляет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4) 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по результатам предоставления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Специалист </w:t>
      </w:r>
      <w:r w:rsidR="004107C3" w:rsidRPr="001919BE">
        <w:rPr>
          <w:sz w:val="28"/>
          <w:szCs w:val="28"/>
        </w:rPr>
        <w:t>Учреждения</w:t>
      </w:r>
      <w:r w:rsidRPr="001919BE">
        <w:rPr>
          <w:sz w:val="28"/>
          <w:szCs w:val="28"/>
        </w:rPr>
        <w:t>, осуществляющий выдачу документов:</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lastRenderedPageBreak/>
        <w:t>а) устанавливает личность заявителя;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б) знакомит с перечнем и содержанием выдаваемых документов;</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в) выдает заявителю результат предоставления услуги или </w:t>
      </w:r>
      <w:r w:rsidR="00562B88" w:rsidRPr="001919BE">
        <w:rPr>
          <w:sz w:val="28"/>
          <w:szCs w:val="28"/>
        </w:rPr>
        <w:t>решение</w:t>
      </w:r>
      <w:r w:rsidR="00FB0EE4" w:rsidRPr="001919BE">
        <w:rPr>
          <w:sz w:val="28"/>
          <w:szCs w:val="28"/>
        </w:rPr>
        <w:t xml:space="preserve"> об</w:t>
      </w:r>
      <w:r w:rsidRPr="001919BE">
        <w:rPr>
          <w:sz w:val="28"/>
          <w:szCs w:val="28"/>
        </w:rPr>
        <w:t xml:space="preserve"> отказ</w:t>
      </w:r>
      <w:r w:rsidR="00FB0EE4" w:rsidRPr="001919BE">
        <w:rPr>
          <w:sz w:val="28"/>
          <w:szCs w:val="28"/>
        </w:rPr>
        <w:t>е</w:t>
      </w:r>
      <w:r w:rsidRPr="001919BE">
        <w:rPr>
          <w:sz w:val="28"/>
          <w:szCs w:val="28"/>
        </w:rPr>
        <w:t xml:space="preserve"> в </w:t>
      </w:r>
      <w:r w:rsidR="00993494" w:rsidRPr="001919BE">
        <w:rPr>
          <w:sz w:val="28"/>
          <w:szCs w:val="28"/>
        </w:rPr>
        <w:t>выдаче справки, подтверждающей право на бесплатное получение земельного участка в собственность бесплатно</w:t>
      </w:r>
      <w:r w:rsidRPr="001919BE">
        <w:rPr>
          <w:sz w:val="28"/>
          <w:szCs w:val="28"/>
        </w:rPr>
        <w:t>.</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Если за получением результата услуги обращается уполномоченное лицо, не указанное в расписке, специалист </w:t>
      </w:r>
      <w:r w:rsidR="004107C3" w:rsidRPr="001919BE">
        <w:rPr>
          <w:sz w:val="28"/>
          <w:szCs w:val="28"/>
        </w:rPr>
        <w:t>Учреждения</w:t>
      </w:r>
      <w:r w:rsidRPr="001919BE">
        <w:rPr>
          <w:sz w:val="28"/>
          <w:szCs w:val="28"/>
        </w:rPr>
        <w:t xml:space="preserve"> делает копию документа, подтверждающего его полномочия, и скрепляет его распиской;</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г) вводит информацию в ЭСРН о фактической дате выдачи запрашиваемых документов или мотивированного отказа заявителю;</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Административные процедуры (действия), выполняемые МФЦ, описываются в соглашении о взаимодействии между министерством и МФЦ.</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 </w:t>
      </w:r>
      <w:r w:rsidR="00FB0EE4" w:rsidRPr="001919BE">
        <w:rPr>
          <w:i/>
          <w:sz w:val="28"/>
          <w:szCs w:val="28"/>
        </w:rPr>
        <w:t>в</w:t>
      </w:r>
      <w:r w:rsidRPr="001919BE">
        <w:rPr>
          <w:i/>
          <w:sz w:val="28"/>
          <w:szCs w:val="28"/>
        </w:rPr>
        <w:t xml:space="preserve"> электронном виде:</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документы в электронной форме, включая сформированное в электронной форме заявление, представляются заявителем с использованием ЕПГУ.</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заявления заявителя в какой-либо иной форме, а также прикрепление к заявлениям электронных копий документов:</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1) заявление, на</w:t>
      </w:r>
      <w:r w:rsidR="00FB0EE4" w:rsidRPr="001919BE">
        <w:rPr>
          <w:sz w:val="28"/>
          <w:szCs w:val="28"/>
        </w:rPr>
        <w:t>правляемое от физического лица</w:t>
      </w:r>
      <w:r w:rsidR="00FC1292" w:rsidRPr="001919BE">
        <w:rPr>
          <w:sz w:val="28"/>
          <w:szCs w:val="28"/>
        </w:rPr>
        <w:t xml:space="preserve">, </w:t>
      </w:r>
      <w:r w:rsidRPr="001919BE">
        <w:rPr>
          <w:sz w:val="28"/>
          <w:szCs w:val="28"/>
        </w:rPr>
        <w:t>должно быть заполнено по форме, представленной на ЕПГУ.</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Форматно-логическая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При формировании заявления заявителя в электронной форме заявителю обеспечиваются: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возможность копирования и сохранения документов, необходимых для предоставления услуги;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возможность печати на бумажном носителе копии электронной формы заявления;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lastRenderedPageBreak/>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возможность вернуться на любой из этапов заполнения электронной формы заявления без потери ранее введенной информации;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возможность доступа заявителя на ЕПГУ к ранее поданным им заявлениями в течение не менее одного года, а также частично сформированных заявлений - в течение не менее 3 месяцев;</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2) при обращении доверенного лица доверенность, подтверждающая правомочие на обращение за получением услуги, выданная организацией, удостоверяется квалифицированной ЭП в формате открепленной подписи (файл формата </w:t>
      </w:r>
      <w:proofErr w:type="spellStart"/>
      <w:r w:rsidRPr="001919BE">
        <w:rPr>
          <w:sz w:val="28"/>
          <w:szCs w:val="28"/>
        </w:rPr>
        <w:t>sig</w:t>
      </w:r>
      <w:proofErr w:type="spellEnd"/>
      <w:r w:rsidRPr="001919BE">
        <w:rPr>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Требования к электронным документам, представляемым заявителем для получения услуги: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а) прилагаемые к заявлению электронные документы представляются в одном из следующих форматов - </w:t>
      </w:r>
      <w:proofErr w:type="spellStart"/>
      <w:r w:rsidRPr="001919BE">
        <w:rPr>
          <w:sz w:val="28"/>
          <w:szCs w:val="28"/>
        </w:rPr>
        <w:t>pdf</w:t>
      </w:r>
      <w:proofErr w:type="spellEnd"/>
      <w:r w:rsidRPr="001919BE">
        <w:rPr>
          <w:sz w:val="28"/>
          <w:szCs w:val="28"/>
        </w:rPr>
        <w:t xml:space="preserve">, </w:t>
      </w:r>
      <w:proofErr w:type="spellStart"/>
      <w:r w:rsidRPr="001919BE">
        <w:rPr>
          <w:sz w:val="28"/>
          <w:szCs w:val="28"/>
        </w:rPr>
        <w:t>jpg</w:t>
      </w:r>
      <w:proofErr w:type="spellEnd"/>
      <w:r w:rsidRPr="001919BE">
        <w:rPr>
          <w:sz w:val="28"/>
          <w:szCs w:val="28"/>
        </w:rPr>
        <w:t xml:space="preserve">, </w:t>
      </w:r>
      <w:proofErr w:type="spellStart"/>
      <w:r w:rsidRPr="001919BE">
        <w:rPr>
          <w:sz w:val="28"/>
          <w:szCs w:val="28"/>
        </w:rPr>
        <w:t>png</w:t>
      </w:r>
      <w:proofErr w:type="spellEnd"/>
      <w:r w:rsidRPr="001919BE">
        <w:rPr>
          <w:sz w:val="28"/>
          <w:szCs w:val="28"/>
        </w:rPr>
        <w:t>.</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1919BE">
        <w:rPr>
          <w:sz w:val="28"/>
          <w:szCs w:val="28"/>
        </w:rPr>
        <w:t>sig</w:t>
      </w:r>
      <w:proofErr w:type="spellEnd"/>
      <w:r w:rsidRPr="001919BE">
        <w:rPr>
          <w:sz w:val="28"/>
          <w:szCs w:val="28"/>
        </w:rPr>
        <w:t xml:space="preserve">), их необходимо направлять в виде электронного архива формата </w:t>
      </w:r>
      <w:proofErr w:type="spellStart"/>
      <w:r w:rsidRPr="001919BE">
        <w:rPr>
          <w:sz w:val="28"/>
          <w:szCs w:val="28"/>
        </w:rPr>
        <w:t>zip</w:t>
      </w:r>
      <w:proofErr w:type="spellEnd"/>
      <w:r w:rsidRPr="001919BE">
        <w:rPr>
          <w:sz w:val="28"/>
          <w:szCs w:val="28"/>
        </w:rPr>
        <w:t>;</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б) в целях представления электронных документов сканирование документов на бумажном носителе осуществляется: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1919BE">
        <w:rPr>
          <w:sz w:val="28"/>
          <w:szCs w:val="28"/>
        </w:rPr>
        <w:t>dpi</w:t>
      </w:r>
      <w:proofErr w:type="spellEnd"/>
      <w:r w:rsidRPr="001919BE">
        <w:rPr>
          <w:sz w:val="28"/>
          <w:szCs w:val="28"/>
        </w:rPr>
        <w:t>;</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 черно-белом режиме при отсутствии в документе графических изображений;</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 режиме полной цветопередачи при наличии в документе цветных графических изображений либо цветного текста;</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 режиме "оттенки серого" при наличии в документе изображений, отличных от цветного изображения;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 документы в электронном виде могут быть подписаны квалифицированной ЭП.</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г) наименования электронных документов должны соответствовать наименованиям документов на бумажном носителе.</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54DB1" w:rsidRPr="001919BE" w:rsidRDefault="00FB0EE4" w:rsidP="00FB0EE4">
      <w:pPr>
        <w:tabs>
          <w:tab w:val="left" w:pos="0"/>
          <w:tab w:val="left" w:pos="1134"/>
          <w:tab w:val="left" w:pos="5103"/>
        </w:tabs>
        <w:overflowPunct w:val="0"/>
        <w:autoSpaceDE w:val="0"/>
        <w:autoSpaceDN w:val="0"/>
        <w:adjustRightInd w:val="0"/>
        <w:ind w:firstLine="567"/>
        <w:contextualSpacing/>
        <w:jc w:val="both"/>
        <w:textAlignment w:val="baseline"/>
        <w:rPr>
          <w:i/>
          <w:sz w:val="28"/>
          <w:szCs w:val="28"/>
        </w:rPr>
      </w:pPr>
      <w:r w:rsidRPr="001919BE">
        <w:rPr>
          <w:sz w:val="28"/>
          <w:szCs w:val="28"/>
        </w:rPr>
        <w:t xml:space="preserve">- </w:t>
      </w:r>
      <w:r w:rsidRPr="001919BE">
        <w:rPr>
          <w:i/>
          <w:sz w:val="28"/>
          <w:szCs w:val="28"/>
        </w:rPr>
        <w:t>п</w:t>
      </w:r>
      <w:r w:rsidR="00D54DB1" w:rsidRPr="001919BE">
        <w:rPr>
          <w:i/>
          <w:sz w:val="28"/>
          <w:szCs w:val="28"/>
        </w:rPr>
        <w:t>очтовым отправлением:</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 случае если заявление подается способом почтового отправления, одновременно с заявлением прикладываются прилагаемые к нему копии документов</w:t>
      </w:r>
      <w:r w:rsidR="001919BE" w:rsidRPr="001919BE">
        <w:rPr>
          <w:sz w:val="28"/>
          <w:szCs w:val="28"/>
        </w:rPr>
        <w:t>,</w:t>
      </w:r>
      <w:r w:rsidRPr="001919BE">
        <w:rPr>
          <w:sz w:val="28"/>
          <w:szCs w:val="28"/>
        </w:rPr>
        <w:t xml:space="preserve"> нотариально заверенные на бумажном носителе.</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lastRenderedPageBreak/>
        <w:t>16.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rsidR="00844EDF" w:rsidRPr="001919BE" w:rsidRDefault="00844EDF" w:rsidP="00844EDF">
      <w:pPr>
        <w:autoSpaceDE w:val="0"/>
        <w:autoSpaceDN w:val="0"/>
        <w:adjustRightInd w:val="0"/>
        <w:ind w:firstLine="539"/>
        <w:jc w:val="both"/>
        <w:rPr>
          <w:sz w:val="28"/>
          <w:szCs w:val="28"/>
        </w:rPr>
      </w:pPr>
      <w:r w:rsidRPr="001919BE">
        <w:rPr>
          <w:sz w:val="28"/>
          <w:szCs w:val="28"/>
        </w:rPr>
        <w:t xml:space="preserve">1) заявление о выдаче справки по форме, указанной в приложении </w:t>
      </w:r>
      <w:r w:rsidR="00993494" w:rsidRPr="001919BE">
        <w:rPr>
          <w:sz w:val="28"/>
          <w:szCs w:val="28"/>
        </w:rPr>
        <w:t>№</w:t>
      </w:r>
      <w:r w:rsidRPr="001919BE">
        <w:rPr>
          <w:sz w:val="28"/>
          <w:szCs w:val="28"/>
        </w:rPr>
        <w:t xml:space="preserve"> </w:t>
      </w:r>
      <w:r w:rsidR="00993494" w:rsidRPr="001919BE">
        <w:rPr>
          <w:sz w:val="28"/>
          <w:szCs w:val="28"/>
        </w:rPr>
        <w:t>3</w:t>
      </w:r>
      <w:r w:rsidRPr="001919BE">
        <w:rPr>
          <w:sz w:val="28"/>
          <w:szCs w:val="28"/>
        </w:rPr>
        <w:t xml:space="preserve"> к Административному регламенту;</w:t>
      </w:r>
    </w:p>
    <w:p w:rsidR="00844EDF" w:rsidRPr="001919BE" w:rsidRDefault="00844EDF" w:rsidP="00844EDF">
      <w:pPr>
        <w:autoSpaceDE w:val="0"/>
        <w:autoSpaceDN w:val="0"/>
        <w:adjustRightInd w:val="0"/>
        <w:ind w:firstLine="539"/>
        <w:jc w:val="both"/>
        <w:rPr>
          <w:sz w:val="28"/>
          <w:szCs w:val="28"/>
        </w:rPr>
      </w:pPr>
      <w:r w:rsidRPr="001919BE">
        <w:rPr>
          <w:sz w:val="28"/>
          <w:szCs w:val="28"/>
        </w:rPr>
        <w:t>2) документы, удостоверяющие личности заявителей;</w:t>
      </w:r>
    </w:p>
    <w:p w:rsidR="00844EDF" w:rsidRPr="001919BE" w:rsidRDefault="00844EDF" w:rsidP="00844EDF">
      <w:pPr>
        <w:autoSpaceDE w:val="0"/>
        <w:autoSpaceDN w:val="0"/>
        <w:adjustRightInd w:val="0"/>
        <w:ind w:firstLine="539"/>
        <w:jc w:val="both"/>
        <w:rPr>
          <w:sz w:val="28"/>
          <w:szCs w:val="28"/>
        </w:rPr>
      </w:pPr>
      <w:r w:rsidRPr="001919BE">
        <w:rPr>
          <w:sz w:val="28"/>
          <w:szCs w:val="28"/>
        </w:rPr>
        <w:t>3) документы, подтверждающие место жительства одного из родителей на территории Оренбургской области не менее 10 лет;</w:t>
      </w:r>
    </w:p>
    <w:p w:rsidR="00844EDF" w:rsidRPr="001919BE" w:rsidRDefault="00844EDF" w:rsidP="00844EDF">
      <w:pPr>
        <w:autoSpaceDE w:val="0"/>
        <w:autoSpaceDN w:val="0"/>
        <w:adjustRightInd w:val="0"/>
        <w:ind w:firstLine="539"/>
        <w:jc w:val="both"/>
        <w:rPr>
          <w:sz w:val="28"/>
          <w:szCs w:val="28"/>
        </w:rPr>
      </w:pPr>
      <w:r w:rsidRPr="001919BE">
        <w:rPr>
          <w:sz w:val="28"/>
          <w:szCs w:val="28"/>
        </w:rPr>
        <w:t>4) документ о рождении ребенка, признанный в установленном порядке действительным в Российской Федерации, с нотариально заверенным переводом на русский язык в соответствии с законодательством Российской Федерации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rsidR="00844EDF" w:rsidRPr="001919BE" w:rsidRDefault="00844EDF" w:rsidP="00844EDF">
      <w:pPr>
        <w:autoSpaceDE w:val="0"/>
        <w:autoSpaceDN w:val="0"/>
        <w:adjustRightInd w:val="0"/>
        <w:ind w:firstLine="539"/>
        <w:jc w:val="both"/>
        <w:rPr>
          <w:sz w:val="28"/>
          <w:szCs w:val="28"/>
        </w:rPr>
      </w:pPr>
      <w:r w:rsidRPr="001919BE">
        <w:rPr>
          <w:sz w:val="28"/>
          <w:szCs w:val="28"/>
        </w:rPr>
        <w:t>5) документ, подтверждающий факт проживания на территории Оренбургской области (в случае отсутствия регистрации по месту жительства на территории Оренбургской области);</w:t>
      </w:r>
    </w:p>
    <w:p w:rsidR="00844EDF" w:rsidRPr="001919BE" w:rsidRDefault="00844EDF" w:rsidP="00844EDF">
      <w:pPr>
        <w:autoSpaceDE w:val="0"/>
        <w:autoSpaceDN w:val="0"/>
        <w:adjustRightInd w:val="0"/>
        <w:ind w:firstLine="539"/>
        <w:jc w:val="both"/>
        <w:rPr>
          <w:sz w:val="28"/>
          <w:szCs w:val="28"/>
        </w:rPr>
      </w:pPr>
      <w:r w:rsidRPr="001919BE">
        <w:rPr>
          <w:sz w:val="28"/>
          <w:szCs w:val="28"/>
        </w:rPr>
        <w:t>6) документы, подтверждающие полномочия представителя действовать от имени заявителя (в случае подачи заявления представителем);</w:t>
      </w:r>
    </w:p>
    <w:p w:rsidR="00844EDF" w:rsidRPr="001919BE" w:rsidRDefault="00844EDF" w:rsidP="00844EDF">
      <w:pPr>
        <w:autoSpaceDE w:val="0"/>
        <w:autoSpaceDN w:val="0"/>
        <w:adjustRightInd w:val="0"/>
        <w:ind w:firstLine="539"/>
        <w:jc w:val="both"/>
        <w:rPr>
          <w:sz w:val="28"/>
          <w:szCs w:val="28"/>
        </w:rPr>
      </w:pPr>
      <w:r w:rsidRPr="001919BE">
        <w:rPr>
          <w:sz w:val="28"/>
          <w:szCs w:val="28"/>
        </w:rPr>
        <w:t xml:space="preserve">7) согласие на обработку персональных данных (формы представлены в приложениях № </w:t>
      </w:r>
      <w:r w:rsidR="00993494" w:rsidRPr="001919BE">
        <w:rPr>
          <w:sz w:val="28"/>
          <w:szCs w:val="28"/>
        </w:rPr>
        <w:t>5</w:t>
      </w:r>
      <w:r w:rsidRPr="001919BE">
        <w:rPr>
          <w:sz w:val="28"/>
          <w:szCs w:val="28"/>
        </w:rPr>
        <w:t xml:space="preserve">, </w:t>
      </w:r>
      <w:hyperlink r:id="rId10" w:history="1">
        <w:r w:rsidR="00993494" w:rsidRPr="001919BE">
          <w:rPr>
            <w:sz w:val="28"/>
            <w:szCs w:val="28"/>
          </w:rPr>
          <w:t>6</w:t>
        </w:r>
      </w:hyperlink>
      <w:r w:rsidRPr="001919BE">
        <w:rPr>
          <w:sz w:val="28"/>
          <w:szCs w:val="28"/>
        </w:rPr>
        <w:t xml:space="preserve"> к Административному регламенту).</w:t>
      </w:r>
    </w:p>
    <w:p w:rsidR="00844EDF" w:rsidRPr="001919BE" w:rsidRDefault="00844EDF" w:rsidP="00844EDF">
      <w:pPr>
        <w:autoSpaceDE w:val="0"/>
        <w:autoSpaceDN w:val="0"/>
        <w:adjustRightInd w:val="0"/>
        <w:ind w:firstLine="539"/>
        <w:jc w:val="both"/>
        <w:rPr>
          <w:sz w:val="28"/>
          <w:szCs w:val="28"/>
        </w:rPr>
      </w:pPr>
      <w:r w:rsidRPr="001919BE">
        <w:rPr>
          <w:sz w:val="28"/>
          <w:szCs w:val="28"/>
        </w:rPr>
        <w:t>Документы предоставляются в подлинниках либо в копиях, заверенных в порядке, установленном законодательством Российской Федерации.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17. 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bl>
      <w:tblPr>
        <w:tblStyle w:val="af4"/>
        <w:tblW w:w="0" w:type="auto"/>
        <w:tblLook w:val="04A0" w:firstRow="1" w:lastRow="0" w:firstColumn="1" w:lastColumn="0" w:noHBand="0" w:noVBand="1"/>
      </w:tblPr>
      <w:tblGrid>
        <w:gridCol w:w="817"/>
        <w:gridCol w:w="4820"/>
        <w:gridCol w:w="3933"/>
      </w:tblGrid>
      <w:tr w:rsidR="001919BE" w:rsidRPr="001919BE" w:rsidTr="00E37F2D">
        <w:tc>
          <w:tcPr>
            <w:tcW w:w="817" w:type="dxa"/>
          </w:tcPr>
          <w:p w:rsidR="00FB0EE4" w:rsidRPr="001919BE" w:rsidRDefault="00FB0EE4" w:rsidP="00FB0EE4">
            <w:pPr>
              <w:tabs>
                <w:tab w:val="left" w:pos="0"/>
                <w:tab w:val="left" w:pos="1134"/>
                <w:tab w:val="left" w:pos="5103"/>
              </w:tabs>
              <w:overflowPunct w:val="0"/>
              <w:autoSpaceDE w:val="0"/>
              <w:autoSpaceDN w:val="0"/>
              <w:adjustRightInd w:val="0"/>
              <w:contextualSpacing/>
              <w:jc w:val="both"/>
              <w:textAlignment w:val="baseline"/>
              <w:rPr>
                <w:sz w:val="28"/>
                <w:szCs w:val="28"/>
              </w:rPr>
            </w:pPr>
            <w:r w:rsidRPr="001919BE">
              <w:rPr>
                <w:sz w:val="28"/>
                <w:szCs w:val="28"/>
              </w:rPr>
              <w:t>№ п/п</w:t>
            </w:r>
          </w:p>
        </w:tc>
        <w:tc>
          <w:tcPr>
            <w:tcW w:w="4820" w:type="dxa"/>
          </w:tcPr>
          <w:p w:rsidR="00FB0EE4" w:rsidRPr="001919BE" w:rsidRDefault="00FB0EE4" w:rsidP="00FB0EE4">
            <w:pPr>
              <w:tabs>
                <w:tab w:val="left" w:pos="0"/>
                <w:tab w:val="left" w:pos="1134"/>
                <w:tab w:val="left" w:pos="5103"/>
              </w:tabs>
              <w:overflowPunct w:val="0"/>
              <w:autoSpaceDE w:val="0"/>
              <w:autoSpaceDN w:val="0"/>
              <w:adjustRightInd w:val="0"/>
              <w:contextualSpacing/>
              <w:jc w:val="both"/>
              <w:textAlignment w:val="baseline"/>
              <w:rPr>
                <w:sz w:val="28"/>
                <w:szCs w:val="28"/>
              </w:rPr>
            </w:pPr>
            <w:r w:rsidRPr="001919BE">
              <w:rPr>
                <w:sz w:val="28"/>
                <w:szCs w:val="28"/>
              </w:rPr>
              <w:t>Наименование документа (сведений)</w:t>
            </w:r>
          </w:p>
        </w:tc>
        <w:tc>
          <w:tcPr>
            <w:tcW w:w="3933" w:type="dxa"/>
          </w:tcPr>
          <w:p w:rsidR="00FB0EE4" w:rsidRPr="001919BE" w:rsidRDefault="00FB0EE4" w:rsidP="00FB0EE4">
            <w:pPr>
              <w:tabs>
                <w:tab w:val="left" w:pos="0"/>
                <w:tab w:val="left" w:pos="1134"/>
                <w:tab w:val="left" w:pos="5103"/>
              </w:tabs>
              <w:overflowPunct w:val="0"/>
              <w:autoSpaceDE w:val="0"/>
              <w:autoSpaceDN w:val="0"/>
              <w:adjustRightInd w:val="0"/>
              <w:contextualSpacing/>
              <w:jc w:val="both"/>
              <w:textAlignment w:val="baseline"/>
              <w:rPr>
                <w:sz w:val="28"/>
                <w:szCs w:val="28"/>
              </w:rPr>
            </w:pPr>
            <w:r w:rsidRPr="001919BE">
              <w:rPr>
                <w:sz w:val="28"/>
                <w:szCs w:val="28"/>
              </w:rPr>
              <w:t>Источник сведений/способ получения</w:t>
            </w:r>
          </w:p>
        </w:tc>
      </w:tr>
      <w:tr w:rsidR="001919BE" w:rsidRPr="001919BE" w:rsidTr="00E37F2D">
        <w:tc>
          <w:tcPr>
            <w:tcW w:w="817" w:type="dxa"/>
          </w:tcPr>
          <w:p w:rsidR="00FB0EE4" w:rsidRPr="001919BE" w:rsidRDefault="00FB0EE4" w:rsidP="00FB0EE4">
            <w:pPr>
              <w:tabs>
                <w:tab w:val="left" w:pos="0"/>
                <w:tab w:val="left" w:pos="1134"/>
                <w:tab w:val="left" w:pos="5103"/>
              </w:tabs>
              <w:overflowPunct w:val="0"/>
              <w:autoSpaceDE w:val="0"/>
              <w:autoSpaceDN w:val="0"/>
              <w:adjustRightInd w:val="0"/>
              <w:contextualSpacing/>
              <w:jc w:val="both"/>
              <w:textAlignment w:val="baseline"/>
              <w:rPr>
                <w:sz w:val="28"/>
                <w:szCs w:val="28"/>
              </w:rPr>
            </w:pPr>
            <w:r w:rsidRPr="001919BE">
              <w:rPr>
                <w:sz w:val="28"/>
                <w:szCs w:val="28"/>
              </w:rPr>
              <w:t>1</w:t>
            </w:r>
          </w:p>
        </w:tc>
        <w:tc>
          <w:tcPr>
            <w:tcW w:w="4820" w:type="dxa"/>
          </w:tcPr>
          <w:p w:rsidR="00FB0EE4" w:rsidRPr="001919BE" w:rsidRDefault="0087206C" w:rsidP="00FB0EE4">
            <w:pPr>
              <w:tabs>
                <w:tab w:val="left" w:pos="0"/>
                <w:tab w:val="left" w:pos="1134"/>
                <w:tab w:val="left" w:pos="5103"/>
              </w:tabs>
              <w:overflowPunct w:val="0"/>
              <w:autoSpaceDE w:val="0"/>
              <w:autoSpaceDN w:val="0"/>
              <w:adjustRightInd w:val="0"/>
              <w:contextualSpacing/>
              <w:jc w:val="both"/>
              <w:textAlignment w:val="baseline"/>
              <w:rPr>
                <w:sz w:val="28"/>
                <w:szCs w:val="28"/>
              </w:rPr>
            </w:pPr>
            <w:r w:rsidRPr="001919BE">
              <w:rPr>
                <w:sz w:val="28"/>
                <w:szCs w:val="28"/>
              </w:rPr>
              <w:t>С</w:t>
            </w:r>
            <w:r w:rsidR="00FB0EE4" w:rsidRPr="001919BE">
              <w:rPr>
                <w:sz w:val="28"/>
                <w:szCs w:val="28"/>
              </w:rPr>
              <w:t>ведения о регистрации по месту жительства (месту пребывания) членов семьи заявителя</w:t>
            </w:r>
            <w:r w:rsidRPr="001919BE">
              <w:rPr>
                <w:sz w:val="28"/>
                <w:szCs w:val="28"/>
              </w:rPr>
              <w:t xml:space="preserve"> в пределах Российской Федерации</w:t>
            </w:r>
          </w:p>
          <w:p w:rsidR="00FB0EE4" w:rsidRPr="001919BE" w:rsidRDefault="00FB0EE4" w:rsidP="00FB0EE4">
            <w:pPr>
              <w:tabs>
                <w:tab w:val="left" w:pos="0"/>
                <w:tab w:val="left" w:pos="1134"/>
                <w:tab w:val="left" w:pos="5103"/>
              </w:tabs>
              <w:overflowPunct w:val="0"/>
              <w:autoSpaceDE w:val="0"/>
              <w:autoSpaceDN w:val="0"/>
              <w:adjustRightInd w:val="0"/>
              <w:contextualSpacing/>
              <w:jc w:val="both"/>
              <w:textAlignment w:val="baseline"/>
              <w:rPr>
                <w:sz w:val="28"/>
                <w:szCs w:val="28"/>
              </w:rPr>
            </w:pPr>
          </w:p>
        </w:tc>
        <w:tc>
          <w:tcPr>
            <w:tcW w:w="3933" w:type="dxa"/>
          </w:tcPr>
          <w:p w:rsidR="00FB0EE4" w:rsidRPr="001919BE" w:rsidRDefault="0087206C" w:rsidP="00FB0EE4">
            <w:pPr>
              <w:tabs>
                <w:tab w:val="left" w:pos="0"/>
                <w:tab w:val="left" w:pos="1134"/>
                <w:tab w:val="left" w:pos="5103"/>
              </w:tabs>
              <w:overflowPunct w:val="0"/>
              <w:autoSpaceDE w:val="0"/>
              <w:autoSpaceDN w:val="0"/>
              <w:adjustRightInd w:val="0"/>
              <w:contextualSpacing/>
              <w:jc w:val="both"/>
              <w:textAlignment w:val="baseline"/>
              <w:rPr>
                <w:sz w:val="28"/>
                <w:szCs w:val="28"/>
              </w:rPr>
            </w:pPr>
            <w:r w:rsidRPr="001919BE">
              <w:rPr>
                <w:sz w:val="28"/>
                <w:szCs w:val="28"/>
              </w:rPr>
              <w:t>МВД России (ведомственная информационная система)/посредством единой системы межведомственного электронного взаимодействия</w:t>
            </w:r>
          </w:p>
        </w:tc>
      </w:tr>
      <w:tr w:rsidR="001919BE" w:rsidRPr="001919BE" w:rsidTr="00E37F2D">
        <w:tc>
          <w:tcPr>
            <w:tcW w:w="817" w:type="dxa"/>
          </w:tcPr>
          <w:p w:rsidR="00FB0EE4" w:rsidRPr="001919BE" w:rsidRDefault="00FB0EE4" w:rsidP="00FB0EE4">
            <w:pPr>
              <w:tabs>
                <w:tab w:val="left" w:pos="0"/>
                <w:tab w:val="left" w:pos="1134"/>
                <w:tab w:val="left" w:pos="5103"/>
              </w:tabs>
              <w:overflowPunct w:val="0"/>
              <w:autoSpaceDE w:val="0"/>
              <w:autoSpaceDN w:val="0"/>
              <w:adjustRightInd w:val="0"/>
              <w:contextualSpacing/>
              <w:jc w:val="both"/>
              <w:textAlignment w:val="baseline"/>
              <w:rPr>
                <w:sz w:val="28"/>
                <w:szCs w:val="28"/>
              </w:rPr>
            </w:pPr>
            <w:r w:rsidRPr="001919BE">
              <w:rPr>
                <w:sz w:val="28"/>
                <w:szCs w:val="28"/>
              </w:rPr>
              <w:t>2</w:t>
            </w:r>
          </w:p>
        </w:tc>
        <w:tc>
          <w:tcPr>
            <w:tcW w:w="4820" w:type="dxa"/>
          </w:tcPr>
          <w:p w:rsidR="00FB0EE4" w:rsidRPr="001919BE" w:rsidRDefault="0087206C" w:rsidP="00FB0EE4">
            <w:pPr>
              <w:tabs>
                <w:tab w:val="left" w:pos="0"/>
                <w:tab w:val="left" w:pos="1134"/>
                <w:tab w:val="left" w:pos="5103"/>
              </w:tabs>
              <w:overflowPunct w:val="0"/>
              <w:autoSpaceDE w:val="0"/>
              <w:autoSpaceDN w:val="0"/>
              <w:adjustRightInd w:val="0"/>
              <w:contextualSpacing/>
              <w:jc w:val="both"/>
              <w:textAlignment w:val="baseline"/>
              <w:rPr>
                <w:sz w:val="28"/>
                <w:szCs w:val="28"/>
              </w:rPr>
            </w:pPr>
            <w:r w:rsidRPr="001919BE">
              <w:rPr>
                <w:sz w:val="28"/>
                <w:szCs w:val="28"/>
              </w:rPr>
              <w:t>С</w:t>
            </w:r>
            <w:r w:rsidR="00FB0EE4" w:rsidRPr="001919BE">
              <w:rPr>
                <w:sz w:val="28"/>
                <w:szCs w:val="28"/>
              </w:rPr>
              <w:t>ведения о государственной регистрации рождения, заключения (расторжения) брака, установле</w:t>
            </w:r>
            <w:r w:rsidR="001919BE">
              <w:rPr>
                <w:sz w:val="28"/>
                <w:szCs w:val="28"/>
              </w:rPr>
              <w:t xml:space="preserve">ния отцовства, перемены имени, </w:t>
            </w:r>
            <w:r w:rsidR="00FB0EE4" w:rsidRPr="001919BE">
              <w:rPr>
                <w:sz w:val="28"/>
                <w:szCs w:val="28"/>
              </w:rPr>
              <w:t>смерти, содержащиеся в Едином государственном реестре запис</w:t>
            </w:r>
            <w:r w:rsidRPr="001919BE">
              <w:rPr>
                <w:sz w:val="28"/>
                <w:szCs w:val="28"/>
              </w:rPr>
              <w:t>ей актов гражданского состояния</w:t>
            </w:r>
          </w:p>
          <w:p w:rsidR="00FB0EE4" w:rsidRPr="001919BE" w:rsidRDefault="00FB0EE4" w:rsidP="00FB0EE4">
            <w:pPr>
              <w:tabs>
                <w:tab w:val="left" w:pos="0"/>
                <w:tab w:val="left" w:pos="1134"/>
                <w:tab w:val="left" w:pos="5103"/>
              </w:tabs>
              <w:overflowPunct w:val="0"/>
              <w:autoSpaceDE w:val="0"/>
              <w:autoSpaceDN w:val="0"/>
              <w:adjustRightInd w:val="0"/>
              <w:contextualSpacing/>
              <w:jc w:val="both"/>
              <w:textAlignment w:val="baseline"/>
              <w:rPr>
                <w:sz w:val="28"/>
                <w:szCs w:val="28"/>
              </w:rPr>
            </w:pPr>
          </w:p>
        </w:tc>
        <w:tc>
          <w:tcPr>
            <w:tcW w:w="3933" w:type="dxa"/>
          </w:tcPr>
          <w:p w:rsidR="00FB0EE4" w:rsidRPr="001919BE" w:rsidRDefault="0087206C" w:rsidP="0087206C">
            <w:pPr>
              <w:tabs>
                <w:tab w:val="left" w:pos="0"/>
                <w:tab w:val="left" w:pos="1134"/>
                <w:tab w:val="left" w:pos="5103"/>
              </w:tabs>
              <w:overflowPunct w:val="0"/>
              <w:autoSpaceDE w:val="0"/>
              <w:autoSpaceDN w:val="0"/>
              <w:adjustRightInd w:val="0"/>
              <w:contextualSpacing/>
              <w:jc w:val="both"/>
              <w:textAlignment w:val="baseline"/>
              <w:rPr>
                <w:sz w:val="28"/>
                <w:szCs w:val="28"/>
              </w:rPr>
            </w:pPr>
            <w:r w:rsidRPr="001919BE">
              <w:rPr>
                <w:sz w:val="28"/>
                <w:szCs w:val="28"/>
              </w:rPr>
              <w:t xml:space="preserve">ФНС России (единый государственный реестр записей актов гражданского состояния)/посредством единой системы межведомственного электронного взаимодействия; заявитель (в случае регистрации записи соответствующего акта </w:t>
            </w:r>
            <w:r w:rsidRPr="001919BE">
              <w:rPr>
                <w:sz w:val="28"/>
                <w:szCs w:val="28"/>
              </w:rPr>
              <w:lastRenderedPageBreak/>
              <w:t>компетентным органом иностранного государства)/ посредством представления подтверждающих документов</w:t>
            </w:r>
          </w:p>
        </w:tc>
      </w:tr>
      <w:tr w:rsidR="00844EDF" w:rsidRPr="001919BE" w:rsidTr="00E37F2D">
        <w:tc>
          <w:tcPr>
            <w:tcW w:w="817" w:type="dxa"/>
          </w:tcPr>
          <w:p w:rsidR="00844EDF" w:rsidRPr="001919BE" w:rsidRDefault="00844EDF" w:rsidP="00FB0EE4">
            <w:pPr>
              <w:tabs>
                <w:tab w:val="left" w:pos="0"/>
                <w:tab w:val="left" w:pos="1134"/>
                <w:tab w:val="left" w:pos="5103"/>
              </w:tabs>
              <w:overflowPunct w:val="0"/>
              <w:autoSpaceDE w:val="0"/>
              <w:autoSpaceDN w:val="0"/>
              <w:adjustRightInd w:val="0"/>
              <w:contextualSpacing/>
              <w:jc w:val="both"/>
              <w:textAlignment w:val="baseline"/>
              <w:rPr>
                <w:sz w:val="28"/>
                <w:szCs w:val="28"/>
              </w:rPr>
            </w:pPr>
            <w:r w:rsidRPr="001919BE">
              <w:rPr>
                <w:sz w:val="28"/>
                <w:szCs w:val="28"/>
              </w:rPr>
              <w:lastRenderedPageBreak/>
              <w:t>3</w:t>
            </w:r>
          </w:p>
        </w:tc>
        <w:tc>
          <w:tcPr>
            <w:tcW w:w="4820" w:type="dxa"/>
          </w:tcPr>
          <w:p w:rsidR="00844EDF" w:rsidRPr="001919BE" w:rsidRDefault="00844EDF" w:rsidP="00FB0EE4">
            <w:pPr>
              <w:tabs>
                <w:tab w:val="left" w:pos="0"/>
                <w:tab w:val="left" w:pos="1134"/>
                <w:tab w:val="left" w:pos="5103"/>
              </w:tabs>
              <w:overflowPunct w:val="0"/>
              <w:autoSpaceDE w:val="0"/>
              <w:autoSpaceDN w:val="0"/>
              <w:adjustRightInd w:val="0"/>
              <w:contextualSpacing/>
              <w:jc w:val="both"/>
              <w:textAlignment w:val="baseline"/>
              <w:rPr>
                <w:sz w:val="28"/>
                <w:szCs w:val="28"/>
              </w:rPr>
            </w:pPr>
            <w:r w:rsidRPr="001919BE">
              <w:rPr>
                <w:rFonts w:eastAsia="Calibri"/>
                <w:sz w:val="28"/>
                <w:szCs w:val="28"/>
                <w:lang w:eastAsia="en-US"/>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933" w:type="dxa"/>
          </w:tcPr>
          <w:p w:rsidR="00844EDF" w:rsidRPr="001919BE" w:rsidRDefault="00844EDF" w:rsidP="0087206C">
            <w:pPr>
              <w:tabs>
                <w:tab w:val="left" w:pos="0"/>
                <w:tab w:val="left" w:pos="1134"/>
                <w:tab w:val="left" w:pos="5103"/>
              </w:tabs>
              <w:overflowPunct w:val="0"/>
              <w:autoSpaceDE w:val="0"/>
              <w:autoSpaceDN w:val="0"/>
              <w:adjustRightInd w:val="0"/>
              <w:contextualSpacing/>
              <w:jc w:val="both"/>
              <w:textAlignment w:val="baseline"/>
              <w:rPr>
                <w:sz w:val="28"/>
                <w:szCs w:val="28"/>
              </w:rPr>
            </w:pPr>
            <w:proofErr w:type="spellStart"/>
            <w:r w:rsidRPr="001919BE">
              <w:rPr>
                <w:sz w:val="28"/>
                <w:szCs w:val="28"/>
              </w:rPr>
              <w:t>Росреестр</w:t>
            </w:r>
            <w:proofErr w:type="spellEnd"/>
            <w:r w:rsidR="001919BE">
              <w:rPr>
                <w:sz w:val="28"/>
                <w:szCs w:val="28"/>
              </w:rPr>
              <w:t xml:space="preserve"> </w:t>
            </w:r>
            <w:r w:rsidRPr="001919BE">
              <w:rPr>
                <w:sz w:val="28"/>
                <w:szCs w:val="28"/>
              </w:rPr>
              <w:t>/ посредством единой системы межведомственного электронного взаимодействия</w:t>
            </w:r>
          </w:p>
        </w:tc>
      </w:tr>
    </w:tbl>
    <w:p w:rsidR="00FB0EE4" w:rsidRPr="001919BE" w:rsidRDefault="00FB0EE4"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При предоставлении услуги запрещается требовать от заявителя: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 </w:t>
      </w:r>
      <w:r w:rsidR="0087206C" w:rsidRPr="001919BE">
        <w:rPr>
          <w:sz w:val="28"/>
          <w:szCs w:val="28"/>
        </w:rPr>
        <w:t>№</w:t>
      </w:r>
      <w:r w:rsidRPr="001919BE">
        <w:rPr>
          <w:sz w:val="28"/>
          <w:szCs w:val="28"/>
        </w:rPr>
        <w:t xml:space="preserve"> 210-ФЗ «Об организации предоставления государственных и муниципальных услуг»;</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в) представления документов и информации, отсутствие и (или) недостоверность которых не указывались при первоначальном отказе в приеме необходимых документов либо в предоставлении государственной услуги, за исключением случаев, предусмотренных пунктом 4 части 1 статьи 7 Федерального закона от 27 июля 2010 г. </w:t>
      </w:r>
      <w:r w:rsidR="0087206C" w:rsidRPr="001919BE">
        <w:rPr>
          <w:sz w:val="28"/>
          <w:szCs w:val="28"/>
        </w:rPr>
        <w:t>№</w:t>
      </w:r>
      <w:r w:rsidRPr="001919BE">
        <w:rPr>
          <w:sz w:val="28"/>
          <w:szCs w:val="28"/>
        </w:rPr>
        <w:t xml:space="preserve"> 210-ФЗ </w:t>
      </w:r>
      <w:r w:rsidR="0087206C" w:rsidRPr="001919BE">
        <w:rPr>
          <w:sz w:val="28"/>
          <w:szCs w:val="28"/>
        </w:rPr>
        <w:t>«</w:t>
      </w:r>
      <w:r w:rsidRPr="001919BE">
        <w:rPr>
          <w:sz w:val="28"/>
          <w:szCs w:val="28"/>
        </w:rPr>
        <w:t>Об организации предоставления государственных и муниципальных услуг</w:t>
      </w:r>
      <w:r w:rsidR="0087206C" w:rsidRPr="001919BE">
        <w:rPr>
          <w:sz w:val="28"/>
          <w:szCs w:val="28"/>
        </w:rPr>
        <w:t>»</w:t>
      </w:r>
      <w:r w:rsidRPr="001919BE">
        <w:rPr>
          <w:sz w:val="28"/>
          <w:szCs w:val="28"/>
        </w:rPr>
        <w:t>.</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87206C">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Исчерпывающий перечень</w:t>
      </w:r>
    </w:p>
    <w:p w:rsidR="00D54DB1" w:rsidRPr="001919BE" w:rsidRDefault="00D54DB1" w:rsidP="0087206C">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оснований для отказа в приеме документов,</w:t>
      </w:r>
    </w:p>
    <w:p w:rsidR="00D54DB1" w:rsidRPr="001919BE" w:rsidRDefault="00D54DB1" w:rsidP="0087206C">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необходимых для предоставления услуги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18. Основаниями для отказа в приеме документов, необходимых для предоставления услуги, являются: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1) представлен неполный перечень документов, указанных в пункте 16 Административного регламента;</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3) электронные документы представлены в форматах, не предусмотренных Административным регламентом;</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lastRenderedPageBreak/>
        <w:t>4) нарушены требования к сканированию представляемых документов, предусмотренные Административным регламентом;</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5) не указаны фамилия, имя, отчество, адрес заявителя (его представителя), почтовый адрес, по которому должен быть направлен ответ заявителю;</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6)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7) вопрос, указанный в заявлении, не относится к порядку предоставления услуги.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Решение об отказе в приеме документов по заявлению, поданному в электронной форме через ЕПГУ,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Не допускается отказ в приеме заявления и иных документов, необходимых для предоставления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ЕПГУ.</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4C098B">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Исчерпывающий перечень</w:t>
      </w:r>
    </w:p>
    <w:p w:rsidR="00D54DB1" w:rsidRPr="001919BE" w:rsidRDefault="00D54DB1" w:rsidP="004C098B">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оснований для приостановления или отказа</w:t>
      </w:r>
    </w:p>
    <w:p w:rsidR="00D54DB1" w:rsidRPr="001919BE" w:rsidRDefault="00D54DB1" w:rsidP="004C098B">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в предоставлении услуги</w:t>
      </w:r>
    </w:p>
    <w:p w:rsidR="00D54DB1" w:rsidRPr="001919BE" w:rsidRDefault="00D54DB1" w:rsidP="004C098B">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19. Основания для приостановления предоставления услуги</w:t>
      </w:r>
      <w:r w:rsidR="004C098B" w:rsidRPr="001919BE">
        <w:rPr>
          <w:sz w:val="28"/>
          <w:szCs w:val="28"/>
        </w:rPr>
        <w:t xml:space="preserve"> отсутствуют.</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Основания для отказа в предоставлении услуги:</w:t>
      </w:r>
    </w:p>
    <w:p w:rsidR="004C098B" w:rsidRPr="001919BE" w:rsidRDefault="004C098B" w:rsidP="004C098B">
      <w:pPr>
        <w:pStyle w:val="af1"/>
        <w:numPr>
          <w:ilvl w:val="0"/>
          <w:numId w:val="15"/>
        </w:numPr>
        <w:tabs>
          <w:tab w:val="left" w:pos="0"/>
          <w:tab w:val="left" w:pos="1134"/>
          <w:tab w:val="left" w:pos="5103"/>
        </w:tabs>
        <w:overflowPunct w:val="0"/>
        <w:autoSpaceDE w:val="0"/>
        <w:autoSpaceDN w:val="0"/>
        <w:adjustRightInd w:val="0"/>
        <w:jc w:val="both"/>
        <w:textAlignment w:val="baseline"/>
        <w:rPr>
          <w:sz w:val="28"/>
          <w:szCs w:val="28"/>
        </w:rPr>
      </w:pPr>
      <w:r w:rsidRPr="001919BE">
        <w:rPr>
          <w:sz w:val="28"/>
          <w:szCs w:val="28"/>
        </w:rPr>
        <w:t>Отсутствует право на п</w:t>
      </w:r>
      <w:r w:rsidR="001B19ED" w:rsidRPr="001919BE">
        <w:rPr>
          <w:sz w:val="28"/>
          <w:szCs w:val="28"/>
        </w:rPr>
        <w:t>олучение услуги:</w:t>
      </w:r>
    </w:p>
    <w:p w:rsidR="001B19ED" w:rsidRPr="001919BE" w:rsidRDefault="001B19ED" w:rsidP="001B19ED">
      <w:pPr>
        <w:pStyle w:val="af1"/>
        <w:tabs>
          <w:tab w:val="left" w:pos="0"/>
          <w:tab w:val="left" w:pos="1134"/>
          <w:tab w:val="left" w:pos="5103"/>
        </w:tabs>
        <w:overflowPunct w:val="0"/>
        <w:autoSpaceDE w:val="0"/>
        <w:autoSpaceDN w:val="0"/>
        <w:adjustRightInd w:val="0"/>
        <w:ind w:left="0" w:firstLine="567"/>
        <w:jc w:val="both"/>
        <w:textAlignment w:val="baseline"/>
        <w:rPr>
          <w:sz w:val="28"/>
          <w:szCs w:val="28"/>
        </w:rPr>
      </w:pPr>
      <w:r w:rsidRPr="001919BE">
        <w:rPr>
          <w:sz w:val="28"/>
          <w:szCs w:val="28"/>
        </w:rPr>
        <w:t xml:space="preserve">- </w:t>
      </w:r>
      <w:r w:rsidR="004A25F5" w:rsidRPr="001919BE">
        <w:rPr>
          <w:sz w:val="28"/>
          <w:szCs w:val="28"/>
        </w:rPr>
        <w:t>несоответствие кругу заявителей, указанных в пункте 2 Административного регламента</w:t>
      </w:r>
      <w:r w:rsidRPr="001919BE">
        <w:rPr>
          <w:sz w:val="28"/>
          <w:szCs w:val="28"/>
        </w:rPr>
        <w:t>;</w:t>
      </w:r>
    </w:p>
    <w:p w:rsidR="001B19ED" w:rsidRPr="001919BE" w:rsidRDefault="001B19ED" w:rsidP="001B19ED">
      <w:pPr>
        <w:pStyle w:val="af1"/>
        <w:tabs>
          <w:tab w:val="left" w:pos="0"/>
          <w:tab w:val="left" w:pos="1134"/>
          <w:tab w:val="left" w:pos="5103"/>
        </w:tabs>
        <w:overflowPunct w:val="0"/>
        <w:autoSpaceDE w:val="0"/>
        <w:autoSpaceDN w:val="0"/>
        <w:adjustRightInd w:val="0"/>
        <w:ind w:left="0" w:firstLine="567"/>
        <w:jc w:val="both"/>
        <w:textAlignment w:val="baseline"/>
        <w:rPr>
          <w:sz w:val="28"/>
          <w:szCs w:val="28"/>
        </w:rPr>
      </w:pPr>
      <w:r w:rsidRPr="001919BE">
        <w:rPr>
          <w:sz w:val="28"/>
          <w:szCs w:val="28"/>
        </w:rPr>
        <w:t>-</w:t>
      </w:r>
      <w:r w:rsidR="006E3548" w:rsidRPr="001919BE">
        <w:rPr>
          <w:sz w:val="28"/>
          <w:szCs w:val="28"/>
        </w:rPr>
        <w:t xml:space="preserve"> </w:t>
      </w:r>
      <w:r w:rsidRPr="001919BE">
        <w:rPr>
          <w:sz w:val="28"/>
          <w:szCs w:val="28"/>
        </w:rPr>
        <w:t>отсутствует факт регистрации по месту жительства на территории Оренбургской области;</w:t>
      </w:r>
    </w:p>
    <w:p w:rsidR="001B19ED" w:rsidRPr="001919BE" w:rsidRDefault="001B19ED" w:rsidP="001B19ED">
      <w:pPr>
        <w:pStyle w:val="af1"/>
        <w:tabs>
          <w:tab w:val="left" w:pos="0"/>
          <w:tab w:val="left" w:pos="1134"/>
          <w:tab w:val="left" w:pos="5103"/>
        </w:tabs>
        <w:overflowPunct w:val="0"/>
        <w:autoSpaceDE w:val="0"/>
        <w:autoSpaceDN w:val="0"/>
        <w:adjustRightInd w:val="0"/>
        <w:ind w:left="0" w:firstLine="567"/>
        <w:jc w:val="both"/>
        <w:textAlignment w:val="baseline"/>
        <w:rPr>
          <w:sz w:val="28"/>
          <w:szCs w:val="28"/>
        </w:rPr>
      </w:pPr>
      <w:r w:rsidRPr="001919BE">
        <w:rPr>
          <w:sz w:val="28"/>
          <w:szCs w:val="28"/>
        </w:rPr>
        <w:t>-</w:t>
      </w:r>
      <w:r w:rsidR="006E3548" w:rsidRPr="001919BE">
        <w:rPr>
          <w:sz w:val="28"/>
          <w:szCs w:val="28"/>
        </w:rPr>
        <w:t xml:space="preserve"> </w:t>
      </w:r>
      <w:r w:rsidRPr="001919BE">
        <w:rPr>
          <w:sz w:val="28"/>
          <w:szCs w:val="28"/>
        </w:rPr>
        <w:t>отсутствует факт совместного</w:t>
      </w:r>
      <w:r w:rsidR="008B7027" w:rsidRPr="001919BE">
        <w:rPr>
          <w:sz w:val="28"/>
          <w:szCs w:val="28"/>
        </w:rPr>
        <w:t xml:space="preserve"> проживания родителей либо одинокой матери (отца)</w:t>
      </w:r>
      <w:r w:rsidRPr="001919BE">
        <w:rPr>
          <w:sz w:val="28"/>
          <w:szCs w:val="28"/>
        </w:rPr>
        <w:t xml:space="preserve"> с 3 и более несовершеннолетн</w:t>
      </w:r>
      <w:r w:rsidR="00844EDF" w:rsidRPr="001919BE">
        <w:rPr>
          <w:sz w:val="28"/>
          <w:szCs w:val="28"/>
        </w:rPr>
        <w:t>ими детьми в возрасте до 18 лет;</w:t>
      </w:r>
    </w:p>
    <w:p w:rsidR="00844EDF" w:rsidRPr="001919BE" w:rsidRDefault="00844EDF" w:rsidP="001B19ED">
      <w:pPr>
        <w:pStyle w:val="af1"/>
        <w:tabs>
          <w:tab w:val="left" w:pos="0"/>
          <w:tab w:val="left" w:pos="1134"/>
          <w:tab w:val="left" w:pos="5103"/>
        </w:tabs>
        <w:overflowPunct w:val="0"/>
        <w:autoSpaceDE w:val="0"/>
        <w:autoSpaceDN w:val="0"/>
        <w:adjustRightInd w:val="0"/>
        <w:ind w:left="0" w:firstLine="567"/>
        <w:jc w:val="both"/>
        <w:textAlignment w:val="baseline"/>
        <w:rPr>
          <w:sz w:val="28"/>
          <w:szCs w:val="28"/>
        </w:rPr>
      </w:pPr>
      <w:r w:rsidRPr="001919BE">
        <w:rPr>
          <w:sz w:val="28"/>
          <w:szCs w:val="28"/>
        </w:rPr>
        <w:t>- члены многодетной семьи не являются гражданами Российской Федерации;</w:t>
      </w:r>
    </w:p>
    <w:p w:rsidR="00844EDF" w:rsidRPr="001919BE" w:rsidRDefault="00844EDF" w:rsidP="00844EDF">
      <w:pPr>
        <w:autoSpaceDE w:val="0"/>
        <w:autoSpaceDN w:val="0"/>
        <w:adjustRightInd w:val="0"/>
        <w:ind w:firstLine="567"/>
        <w:jc w:val="both"/>
        <w:rPr>
          <w:sz w:val="28"/>
          <w:szCs w:val="28"/>
        </w:rPr>
      </w:pPr>
      <w:r w:rsidRPr="001919BE">
        <w:rPr>
          <w:sz w:val="28"/>
          <w:szCs w:val="28"/>
        </w:rPr>
        <w:t xml:space="preserve">- граждане имеют земельные участки в границах населенных пунктов Оренбургской области в собственности, на праве пожизненного наследуемого владения или постоянного (бессрочного) пользования, предназначенных для индивидуального жилищного строительства или </w:t>
      </w:r>
      <w:r w:rsidRPr="001919BE">
        <w:rPr>
          <w:sz w:val="28"/>
          <w:szCs w:val="28"/>
        </w:rPr>
        <w:lastRenderedPageBreak/>
        <w:t>ведения личного подсобного хозяйства с правом возведения индивидуального жилого дома;</w:t>
      </w:r>
    </w:p>
    <w:p w:rsidR="00844EDF" w:rsidRPr="001919BE" w:rsidRDefault="00844EDF" w:rsidP="00844EDF">
      <w:pPr>
        <w:autoSpaceDE w:val="0"/>
        <w:autoSpaceDN w:val="0"/>
        <w:adjustRightInd w:val="0"/>
        <w:ind w:firstLine="567"/>
        <w:jc w:val="both"/>
        <w:rPr>
          <w:sz w:val="28"/>
          <w:szCs w:val="28"/>
        </w:rPr>
      </w:pPr>
      <w:r w:rsidRPr="001919BE">
        <w:rPr>
          <w:sz w:val="28"/>
          <w:szCs w:val="28"/>
        </w:rPr>
        <w:t xml:space="preserve">- родители (один из родителей) либо одинокая мать (отец), с которыми совместно проживают трое и более детей, </w:t>
      </w:r>
      <w:r w:rsidR="008B7027" w:rsidRPr="001919BE">
        <w:rPr>
          <w:sz w:val="28"/>
          <w:szCs w:val="28"/>
        </w:rPr>
        <w:t xml:space="preserve">не </w:t>
      </w:r>
      <w:r w:rsidRPr="001919BE">
        <w:rPr>
          <w:sz w:val="28"/>
          <w:szCs w:val="28"/>
        </w:rPr>
        <w:t>имеют место жительства на территории Оренбургской области не менее 10 лет</w:t>
      </w:r>
      <w:r w:rsidR="008B7027" w:rsidRPr="001919BE">
        <w:rPr>
          <w:sz w:val="28"/>
          <w:szCs w:val="28"/>
        </w:rPr>
        <w:t>.</w:t>
      </w:r>
    </w:p>
    <w:p w:rsidR="004C098B" w:rsidRPr="001919BE" w:rsidRDefault="008B7027" w:rsidP="00844EDF">
      <w:pPr>
        <w:pStyle w:val="af1"/>
        <w:tabs>
          <w:tab w:val="left" w:pos="0"/>
          <w:tab w:val="left" w:pos="1134"/>
          <w:tab w:val="left" w:pos="5103"/>
        </w:tabs>
        <w:overflowPunct w:val="0"/>
        <w:autoSpaceDE w:val="0"/>
        <w:autoSpaceDN w:val="0"/>
        <w:adjustRightInd w:val="0"/>
        <w:ind w:left="0" w:firstLine="567"/>
        <w:jc w:val="both"/>
        <w:textAlignment w:val="baseline"/>
        <w:rPr>
          <w:sz w:val="28"/>
          <w:szCs w:val="28"/>
        </w:rPr>
      </w:pPr>
      <w:r w:rsidRPr="001919BE">
        <w:rPr>
          <w:sz w:val="28"/>
          <w:szCs w:val="28"/>
        </w:rPr>
        <w:t xml:space="preserve">2) </w:t>
      </w:r>
      <w:r w:rsidR="00844EDF" w:rsidRPr="001919BE">
        <w:rPr>
          <w:sz w:val="28"/>
          <w:szCs w:val="28"/>
        </w:rPr>
        <w:t xml:space="preserve"> </w:t>
      </w:r>
      <w:r w:rsidR="004C098B" w:rsidRPr="001919BE">
        <w:rPr>
          <w:sz w:val="28"/>
          <w:szCs w:val="28"/>
        </w:rPr>
        <w:t>Представление неполных или недостоверных сведений</w:t>
      </w:r>
      <w:r w:rsidR="001B19ED" w:rsidRPr="001919BE">
        <w:rPr>
          <w:sz w:val="28"/>
          <w:szCs w:val="28"/>
        </w:rPr>
        <w:t xml:space="preserve"> в соответствии с пунктом 16 Административного регламента</w:t>
      </w:r>
      <w:r w:rsidR="004C098B" w:rsidRPr="001919BE">
        <w:rPr>
          <w:sz w:val="28"/>
          <w:szCs w:val="28"/>
        </w:rPr>
        <w:t>.</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Решение об отказе в предоставлении услуги подписывается уполномоченным должностным лицом и выдается заявителю с указанием причин отказа.</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После устранения причин, послуживших основанием для отказа в предоставлении услуги, заявитель вправе обратиться повторно для получения услуги.</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Не допускается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Размер платы, взимаемой с заявителя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при предоставлении услуги, и способы ее взимания</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20. За предоставление услуги взимание с заявителя государственной пошлины или иной платы не предусмотрено.</w:t>
      </w:r>
    </w:p>
    <w:p w:rsidR="00D54DB1" w:rsidRPr="001919BE" w:rsidRDefault="00D54DB1" w:rsidP="00FB0EE4">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Требования к помещениям,</w:t>
      </w:r>
    </w:p>
    <w:p w:rsidR="00D54DB1" w:rsidRPr="001919BE" w:rsidRDefault="00D54DB1" w:rsidP="00DF2BFC">
      <w:pPr>
        <w:tabs>
          <w:tab w:val="left" w:pos="0"/>
          <w:tab w:val="left" w:pos="1134"/>
          <w:tab w:val="left" w:pos="5103"/>
        </w:tabs>
        <w:overflowPunct w:val="0"/>
        <w:autoSpaceDE w:val="0"/>
        <w:autoSpaceDN w:val="0"/>
        <w:adjustRightInd w:val="0"/>
        <w:contextualSpacing/>
        <w:jc w:val="center"/>
        <w:textAlignment w:val="baseline"/>
        <w:rPr>
          <w:b/>
          <w:sz w:val="28"/>
          <w:szCs w:val="28"/>
        </w:rPr>
      </w:pPr>
      <w:r w:rsidRPr="001919BE">
        <w:rPr>
          <w:b/>
          <w:sz w:val="28"/>
          <w:szCs w:val="28"/>
        </w:rPr>
        <w:t>в которых предоставляются услуги</w:t>
      </w:r>
    </w:p>
    <w:p w:rsidR="00D54DB1" w:rsidRPr="001919BE" w:rsidRDefault="00D54DB1" w:rsidP="00D54DB1">
      <w:pPr>
        <w:tabs>
          <w:tab w:val="left" w:pos="0"/>
          <w:tab w:val="left" w:pos="1134"/>
          <w:tab w:val="left" w:pos="5103"/>
        </w:tabs>
        <w:overflowPunct w:val="0"/>
        <w:autoSpaceDE w:val="0"/>
        <w:autoSpaceDN w:val="0"/>
        <w:adjustRightInd w:val="0"/>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21.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w:t>
      </w:r>
      <w:r w:rsidRPr="001919BE">
        <w:rPr>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Центральный вход в здание </w:t>
      </w:r>
      <w:r w:rsidR="004107C3" w:rsidRPr="001919BE">
        <w:rPr>
          <w:sz w:val="28"/>
          <w:szCs w:val="28"/>
        </w:rPr>
        <w:t>Учреждения</w:t>
      </w:r>
      <w:r w:rsidRPr="001919BE">
        <w:rPr>
          <w:sz w:val="28"/>
          <w:szCs w:val="28"/>
        </w:rPr>
        <w:t xml:space="preserve"> должен быть оборудован информационной табличкой (вывеской), содержащей информацию:</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наименование;</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местонахождение и юридический адрес;</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режим работы;</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график приема;</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номера телефонов для справок.</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Помещения, в которых предоставляется услуга, должны соответствовать санитарно-эпидемиологическим правилам и нормативам.</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Помещения, в которых предоставляется услуга, оснащаются: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противопожарной системой и средствами пожаротушения;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системой оповещения о возникновении чрезвычайной ситуации;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средствами оказания первой медицинской помощи;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туалетными комнатами для посетителей.</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Места для заполнения заявлений оборудуются стульями, столами (стойками), бланками заявлений, письменными принадлежностями.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Места приема Заявителей оборудуются информационными табличками (вывесками) с указанием:</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номера кабинета и наименования отдела;</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фамилии, имени и отчества (последнее – при наличии), должности ответственного лица за прием документов;</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графика приема Заявителей.</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При предоставлении услуги инвалидам обеспечиваются: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возможность беспрепятственного доступа к объекту (зданию, помещению), в котором предоставляется услуга;</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w:t>
      </w:r>
      <w:r w:rsidRPr="001919BE">
        <w:rPr>
          <w:sz w:val="28"/>
          <w:szCs w:val="28"/>
        </w:rPr>
        <w:lastRenderedPageBreak/>
        <w:t>транспортное средство и высадки из него, в том числе с использование кресла-коляски;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сопровождение инвалидов, имеющих стойкие расстройства функции зрения и самостоятельного передвижения;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допуск </w:t>
      </w:r>
      <w:proofErr w:type="spellStart"/>
      <w:r w:rsidRPr="001919BE">
        <w:rPr>
          <w:sz w:val="28"/>
          <w:szCs w:val="28"/>
        </w:rPr>
        <w:t>сурдопереводчика</w:t>
      </w:r>
      <w:proofErr w:type="spellEnd"/>
      <w:r w:rsidRPr="001919BE">
        <w:rPr>
          <w:sz w:val="28"/>
          <w:szCs w:val="28"/>
        </w:rPr>
        <w:t xml:space="preserve"> и </w:t>
      </w:r>
      <w:proofErr w:type="spellStart"/>
      <w:r w:rsidRPr="001919BE">
        <w:rPr>
          <w:sz w:val="28"/>
          <w:szCs w:val="28"/>
        </w:rPr>
        <w:t>тифлосурдопереводчика</w:t>
      </w:r>
      <w:proofErr w:type="spellEnd"/>
      <w:r w:rsidRPr="001919BE">
        <w:rPr>
          <w:sz w:val="28"/>
          <w:szCs w:val="28"/>
        </w:rPr>
        <w:t>;</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оказание инвалидам помощи в преодолении барьеров, мешающих получению ими услуг наравне с другими лицами.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Показатели доступности и качества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22. Основными показателями доступности предоставления услуги являются: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доступность электронных форм документов, необходимых для предоставления услуги в личном кабинете ЕПГУ и прочих средствах массовой информации;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возможность подачи запроса на получение услуги и документов в электронной форме с помощью ЕПГУ;</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возможность получения заявителем уведомлений о предоставлении услуги с помощью ЕПГУ;</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Основными показателями качества </w:t>
      </w:r>
      <w:r w:rsidR="00C23A55" w:rsidRPr="001919BE">
        <w:rPr>
          <w:sz w:val="28"/>
          <w:szCs w:val="28"/>
        </w:rPr>
        <w:t xml:space="preserve">предоставления </w:t>
      </w:r>
      <w:r w:rsidRPr="001919BE">
        <w:rPr>
          <w:sz w:val="28"/>
          <w:szCs w:val="28"/>
        </w:rPr>
        <w:t>услуги являются: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минимально возможное количество взаимодействий гражданина с должностными лицами, участвующими в предоставлении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отсутствие нарушений установленных сроков в процессе предоставления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lastRenderedPageBreak/>
        <w:t xml:space="preserve">отсутствие заявлений об оспаривании решений, действий (бездействия) </w:t>
      </w:r>
      <w:r w:rsidR="004107C3" w:rsidRPr="001919BE">
        <w:rPr>
          <w:sz w:val="28"/>
          <w:szCs w:val="28"/>
        </w:rPr>
        <w:t>Учреждения</w:t>
      </w:r>
      <w:r w:rsidRPr="001919BE">
        <w:rPr>
          <w:sz w:val="28"/>
          <w:szCs w:val="28"/>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8C4139">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Иные требования к предоставлению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9D67B6" w:rsidRPr="001919BE" w:rsidRDefault="009D67B6" w:rsidP="009D67B6">
      <w:pPr>
        <w:pStyle w:val="ConsPlusNormal"/>
        <w:ind w:firstLine="709"/>
        <w:jc w:val="both"/>
        <w:rPr>
          <w:sz w:val="28"/>
          <w:szCs w:val="28"/>
        </w:rPr>
      </w:pPr>
      <w:r w:rsidRPr="001919BE">
        <w:rPr>
          <w:rFonts w:ascii="Times New Roman" w:hAnsi="Times New Roman" w:cs="Times New Roman"/>
          <w:sz w:val="28"/>
          <w:szCs w:val="28"/>
        </w:rPr>
        <w:t>23. Дополнительные услуги, которые являются необходимыми и обязательными для предоставления услуги, отсутствуют.</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III. Состав, последовательность и сроки выполнения административных процедур</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Исчерпывающий перечень административных процедур</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24. Предоставление услуги включает в себя выполнение следующих административных процедур:</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1) прием заявления и документов, их регистрация;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 направление межведомственного запроса;</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3) рассмотрение документов, представленных заявителем, ответов на межведомственные запросы;</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4) принятие решения о предоставлении услуги (об отказе в </w:t>
      </w:r>
      <w:r w:rsidR="008C4139" w:rsidRPr="001919BE">
        <w:rPr>
          <w:sz w:val="28"/>
          <w:szCs w:val="28"/>
        </w:rPr>
        <w:t xml:space="preserve"> выдаче справки, подтверждающей право на бесплатное получение земельного участка в собственность бесплатно</w:t>
      </w:r>
      <w:r w:rsidRPr="001919BE">
        <w:rPr>
          <w:sz w:val="28"/>
          <w:szCs w:val="28"/>
        </w:rPr>
        <w:t>), подготовка ответа;</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5) выдача заявителю результата предоставления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При предоставлении услуги в электронной форме (при подаче заявления через ЕПГУ) заявителю обеспечиваются: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получение информации о порядке и сроках предоставления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формирование заявления;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прием и регистрация органом исполнительной власти заявления и иных документов, необходимых для предоставления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получение результата предоставления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получение сведений о ходе рассмотрения заявления;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осуществление оценки качества предоставления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досудебное (внесудебное) обжалование решений и действий (бездействия) </w:t>
      </w:r>
      <w:r w:rsidR="004107C3" w:rsidRPr="001919BE">
        <w:rPr>
          <w:sz w:val="28"/>
          <w:szCs w:val="28"/>
        </w:rPr>
        <w:t>Учреждения</w:t>
      </w:r>
      <w:r w:rsidRPr="001919BE">
        <w:rPr>
          <w:sz w:val="28"/>
          <w:szCs w:val="28"/>
        </w:rPr>
        <w:t>, МФЦ, организаций, осуществляющих функции по предоставлению услуг, а также их должностных лиц, государственных служащих, работников.</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Уведомление о завершении действий по выполнению вышеуказанных административных процедур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При предоставлении услуги в электронной форме заявителю направляются: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а) уведомление о записи на прием в МФЦ, содержащее сведения о дате, времени и месте приема;</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lastRenderedPageBreak/>
        <w:t>б) уведомление о приеме и регистрации документов, необходимых для предоставления услуги, содержащее сведения о факте приема документов, необходимых для предоставления услуги, и начале процедуры предоставления услуги, а также сведения о дате и в</w:t>
      </w:r>
      <w:r w:rsidR="001919BE">
        <w:rPr>
          <w:sz w:val="28"/>
          <w:szCs w:val="28"/>
        </w:rPr>
        <w:t>ремени окончания предоставления</w:t>
      </w:r>
      <w:r w:rsidRPr="001919BE">
        <w:rPr>
          <w:sz w:val="28"/>
          <w:szCs w:val="28"/>
        </w:rPr>
        <w:t xml:space="preserve"> услуги либо мотивированный отказ в приеме документов, необходимых для предоставления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получения результата предоставления услуги либо мотивированный отказ в предоставлении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В случае выявления опечаток и (или) ошибок, допущенных </w:t>
      </w:r>
      <w:r w:rsidR="004449A0" w:rsidRPr="001919BE">
        <w:rPr>
          <w:sz w:val="28"/>
          <w:szCs w:val="28"/>
        </w:rPr>
        <w:t>Учреждением</w:t>
      </w:r>
      <w:r w:rsidRPr="001919BE">
        <w:rPr>
          <w:sz w:val="28"/>
          <w:szCs w:val="28"/>
        </w:rPr>
        <w:t xml:space="preserve"> в документах, выданных в результате предоставления услуг, заявитель имеет право обратиться с заявлением об исправлении опечаток и (или) ошибок, допущенных в выданных в результате предоставления услуги документах.</w:t>
      </w:r>
    </w:p>
    <w:p w:rsidR="00D54DB1" w:rsidRPr="001919BE" w:rsidRDefault="004107C3"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Учреждение</w:t>
      </w:r>
      <w:r w:rsidR="00D54DB1" w:rsidRPr="001919BE">
        <w:rPr>
          <w:sz w:val="28"/>
          <w:szCs w:val="28"/>
        </w:rPr>
        <w:t xml:space="preserve">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услуги документах, должностное лицо </w:t>
      </w:r>
      <w:proofErr w:type="spellStart"/>
      <w:r w:rsidRPr="001919BE">
        <w:rPr>
          <w:sz w:val="28"/>
          <w:szCs w:val="28"/>
        </w:rPr>
        <w:t>Учреждение</w:t>
      </w:r>
      <w:r w:rsidR="00D54DB1" w:rsidRPr="001919BE">
        <w:rPr>
          <w:sz w:val="28"/>
          <w:szCs w:val="28"/>
        </w:rPr>
        <w:t>а</w:t>
      </w:r>
      <w:proofErr w:type="spellEnd"/>
      <w:r w:rsidR="00D54DB1" w:rsidRPr="001919BE">
        <w:rPr>
          <w:sz w:val="28"/>
          <w:szCs w:val="28"/>
        </w:rPr>
        <w:t>, ответственное за предоставление услуги, осуществляет исправление и замену указанных документов.</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Срок устранения опечаток и ошибок не должен превышать 3 (трех) рабочих дней с даты регистрации заявления о наличии опечаток и (или) ошибок в выданных в результате предоставления услуги документах.</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В случае отсутствия опечаток и (или) ошибок в документах, выданных в результате предоставления услуги, должностное лицо </w:t>
      </w:r>
      <w:r w:rsidR="004107C3" w:rsidRPr="001919BE">
        <w:rPr>
          <w:sz w:val="28"/>
          <w:szCs w:val="28"/>
        </w:rPr>
        <w:t>Учреждения</w:t>
      </w:r>
      <w:r w:rsidRPr="001919BE">
        <w:rPr>
          <w:sz w:val="28"/>
          <w:szCs w:val="28"/>
        </w:rPr>
        <w:t>, ответственное за предоставление услуги, письменно сообщает заявителю об отсутствии таких опечаток и (или) ошибок.</w:t>
      </w:r>
    </w:p>
    <w:p w:rsidR="00012B77" w:rsidRPr="001919BE" w:rsidRDefault="00012B77" w:rsidP="00012B77">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Дубликат документа (уведомления), выданного по результатам рассмотрения государственной услуги возможно получить в Уполномоченном органе. Максимальное время получения дубликата не превышает 10 рабочих дней.</w:t>
      </w:r>
    </w:p>
    <w:p w:rsidR="00012B77" w:rsidRPr="001919BE" w:rsidRDefault="00012B77" w:rsidP="00012B77">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государственной услуги, составляет 15 минут.</w:t>
      </w:r>
    </w:p>
    <w:p w:rsidR="00D54DB1" w:rsidRPr="001919BE" w:rsidRDefault="00D54DB1" w:rsidP="006C305B">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Прием заявления и документов, их регистрация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25. Описание административных процедур приема запроса и документов и (или) информации, необходимых для предоставления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поступление к ответственному специалисту заявления и документов, предусмотренных пунктом 16 Административного регламента и (или) информации, необходимых для предоставления услуги в соответствии с вариантом предоставления услуги, а также способы подачи таких запроса и документов и (или) информации;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lastRenderedPageBreak/>
        <w:t>установление личности заявителя (представителя заявителя) для каждого способа подачи запроса и документов и (или) информации, необходимых для предоставления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наличие (отсутствие) возможности подачи запроса представителем заявителя;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возможность (невозможность) приема органом, предоставляющим услугу, или многофункциональным центром запроса и документов и (или) информации, необходимых для предоставления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Срок регистрации запроса и документов и (или) информации, необходимых для предоставления услуги, в органе, предоставляющем услугу, или в многофункциональном центре составляет 1 рабочий день.</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Результатом выполнения административных процедур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6C305B">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Направление межведомственного запроса</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26.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17 Административного регламента.</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Уполномочен</w:t>
      </w:r>
      <w:r w:rsidR="00290A5E" w:rsidRPr="001919BE">
        <w:rPr>
          <w:sz w:val="28"/>
          <w:szCs w:val="28"/>
        </w:rPr>
        <w:t xml:space="preserve">ное должностное лицо в течение </w:t>
      </w:r>
      <w:r w:rsidR="000B67E7" w:rsidRPr="001919BE">
        <w:rPr>
          <w:sz w:val="28"/>
          <w:szCs w:val="28"/>
        </w:rPr>
        <w:t>2</w:t>
      </w:r>
      <w:r w:rsidR="00290A5E" w:rsidRPr="001919BE">
        <w:rPr>
          <w:sz w:val="28"/>
          <w:szCs w:val="28"/>
        </w:rPr>
        <w:t xml:space="preserve"> рабоч</w:t>
      </w:r>
      <w:r w:rsidR="001919BE">
        <w:rPr>
          <w:sz w:val="28"/>
          <w:szCs w:val="28"/>
        </w:rPr>
        <w:t>их</w:t>
      </w:r>
      <w:r w:rsidR="000B67E7" w:rsidRPr="001919BE">
        <w:rPr>
          <w:sz w:val="28"/>
          <w:szCs w:val="28"/>
        </w:rPr>
        <w:t xml:space="preserve"> дней</w:t>
      </w:r>
      <w:r w:rsidRPr="001919BE">
        <w:rPr>
          <w:sz w:val="28"/>
          <w:szCs w:val="28"/>
        </w:rPr>
        <w:t xml:space="preserve"> после регистрации заявления о предоставлении услуги направляет межведомственный запрос в следующие органы (организации):</w:t>
      </w:r>
    </w:p>
    <w:p w:rsidR="006C305B" w:rsidRPr="001919BE" w:rsidRDefault="001919BE" w:rsidP="008B7027">
      <w:pPr>
        <w:pStyle w:val="af1"/>
        <w:numPr>
          <w:ilvl w:val="0"/>
          <w:numId w:val="16"/>
        </w:numPr>
        <w:tabs>
          <w:tab w:val="left" w:pos="0"/>
          <w:tab w:val="left" w:pos="709"/>
          <w:tab w:val="left" w:pos="851"/>
        </w:tabs>
        <w:overflowPunct w:val="0"/>
        <w:autoSpaceDE w:val="0"/>
        <w:autoSpaceDN w:val="0"/>
        <w:adjustRightInd w:val="0"/>
        <w:ind w:left="0" w:firstLine="567"/>
        <w:jc w:val="both"/>
        <w:textAlignment w:val="baseline"/>
        <w:rPr>
          <w:sz w:val="28"/>
          <w:szCs w:val="28"/>
        </w:rPr>
      </w:pPr>
      <w:r>
        <w:rPr>
          <w:sz w:val="28"/>
          <w:szCs w:val="28"/>
        </w:rPr>
        <w:t>ФНС России</w:t>
      </w:r>
      <w:r w:rsidR="006C305B" w:rsidRPr="001919BE">
        <w:rPr>
          <w:sz w:val="28"/>
          <w:szCs w:val="28"/>
        </w:rPr>
        <w:t xml:space="preserve"> - сведения о государственной регистрации рождения, заключения (расторжения) брака, установлении отцовства, перемене имени, смерти;</w:t>
      </w:r>
    </w:p>
    <w:p w:rsidR="006C305B" w:rsidRPr="001919BE" w:rsidRDefault="006C305B" w:rsidP="008B7027">
      <w:pPr>
        <w:pStyle w:val="af1"/>
        <w:numPr>
          <w:ilvl w:val="0"/>
          <w:numId w:val="16"/>
        </w:numPr>
        <w:tabs>
          <w:tab w:val="left" w:pos="0"/>
          <w:tab w:val="left" w:pos="709"/>
          <w:tab w:val="left" w:pos="851"/>
        </w:tabs>
        <w:overflowPunct w:val="0"/>
        <w:autoSpaceDE w:val="0"/>
        <w:autoSpaceDN w:val="0"/>
        <w:adjustRightInd w:val="0"/>
        <w:ind w:left="0" w:firstLine="567"/>
        <w:jc w:val="both"/>
        <w:textAlignment w:val="baseline"/>
        <w:rPr>
          <w:sz w:val="28"/>
          <w:szCs w:val="28"/>
        </w:rPr>
      </w:pPr>
      <w:r w:rsidRPr="001919BE">
        <w:rPr>
          <w:sz w:val="28"/>
          <w:szCs w:val="28"/>
        </w:rPr>
        <w:t xml:space="preserve">МВД России </w:t>
      </w:r>
      <w:r w:rsidR="000B67E7" w:rsidRPr="001919BE">
        <w:rPr>
          <w:sz w:val="28"/>
          <w:szCs w:val="28"/>
        </w:rPr>
        <w:t>-</w:t>
      </w:r>
      <w:r w:rsidRPr="001919BE">
        <w:rPr>
          <w:sz w:val="28"/>
          <w:szCs w:val="28"/>
        </w:rPr>
        <w:t xml:space="preserve"> сведения о регистрации по месту жительства и месту пребывания членов семьи заявителя в пределах </w:t>
      </w:r>
      <w:r w:rsidR="008B7027" w:rsidRPr="001919BE">
        <w:rPr>
          <w:sz w:val="28"/>
          <w:szCs w:val="28"/>
        </w:rPr>
        <w:t>Российской Федерации;</w:t>
      </w:r>
    </w:p>
    <w:p w:rsidR="008B7027" w:rsidRPr="001919BE" w:rsidRDefault="008B7027" w:rsidP="008B7027">
      <w:pPr>
        <w:pStyle w:val="af1"/>
        <w:numPr>
          <w:ilvl w:val="0"/>
          <w:numId w:val="16"/>
        </w:numPr>
        <w:tabs>
          <w:tab w:val="left" w:pos="0"/>
          <w:tab w:val="left" w:pos="709"/>
          <w:tab w:val="left" w:pos="851"/>
        </w:tabs>
        <w:overflowPunct w:val="0"/>
        <w:autoSpaceDE w:val="0"/>
        <w:autoSpaceDN w:val="0"/>
        <w:adjustRightInd w:val="0"/>
        <w:ind w:left="0" w:firstLine="567"/>
        <w:jc w:val="both"/>
        <w:textAlignment w:val="baseline"/>
        <w:rPr>
          <w:sz w:val="28"/>
          <w:szCs w:val="28"/>
        </w:rPr>
      </w:pPr>
      <w:proofErr w:type="spellStart"/>
      <w:r w:rsidRPr="001919BE">
        <w:rPr>
          <w:sz w:val="28"/>
          <w:szCs w:val="28"/>
        </w:rPr>
        <w:t>Росреестр</w:t>
      </w:r>
      <w:proofErr w:type="spellEnd"/>
      <w:r w:rsidRPr="001919BE">
        <w:rPr>
          <w:sz w:val="28"/>
          <w:szCs w:val="28"/>
        </w:rPr>
        <w:t xml:space="preserve"> - </w:t>
      </w:r>
      <w:r w:rsidRPr="001919BE">
        <w:rPr>
          <w:rFonts w:eastAsia="Calibri"/>
          <w:sz w:val="28"/>
          <w:szCs w:val="28"/>
          <w:lang w:eastAsia="en-US"/>
        </w:rPr>
        <w:t>выписка из Единого государственного реестра недвижимости о правах отдельного лица на имевшиеся (имеющиеся) у него объекты недвижимости</w:t>
      </w:r>
      <w:r w:rsidR="000B67E7" w:rsidRPr="001919BE">
        <w:rPr>
          <w:rFonts w:eastAsia="Calibri"/>
          <w:sz w:val="28"/>
          <w:szCs w:val="28"/>
          <w:lang w:eastAsia="en-US"/>
        </w:rPr>
        <w:t>.</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 описание межведомственных запросов включается информация, которая должна содержать:</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в которые направляется запрос;</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направляемые в запросе сведения;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lastRenderedPageBreak/>
        <w:t>запрашиваемые в запросе сведения с указанием их цели использования;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основание для информационного запроса, срок его направления;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срок, в течение которого результат запроса должен поступить в орган, предоставляющий услугу.</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Непредставление (несвоевременное представление) информации не может являться основанием для отказа в предоставлении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6C305B">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Рассмотрение документов, представленных заявителем,</w:t>
      </w:r>
    </w:p>
    <w:p w:rsidR="00D54DB1" w:rsidRPr="001919BE" w:rsidRDefault="00D54DB1" w:rsidP="006C305B">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ответов на межведомственные запросы</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27. Основанием для начала административной процедуры является получение уполномоченными должностными лицами заявления о предоставлении услуги с прилагаемым пакетом документов и ответов на межведомственные запросы о получении документов, предусмотренных пунктом 17 Административного регламента.</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Время выполнения административной процедуры </w:t>
      </w:r>
      <w:r w:rsidR="000B67E7" w:rsidRPr="001919BE">
        <w:rPr>
          <w:sz w:val="28"/>
          <w:szCs w:val="28"/>
        </w:rPr>
        <w:t>не более 24</w:t>
      </w:r>
      <w:r w:rsidRPr="001919BE">
        <w:rPr>
          <w:sz w:val="28"/>
          <w:szCs w:val="28"/>
        </w:rPr>
        <w:t xml:space="preserve"> дней со дня регистрации заявления или получения ответов на межведомственные запросы в случае их направления.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Результатом выполнения административной процедуры является </w:t>
      </w:r>
      <w:r w:rsidR="004C5C39" w:rsidRPr="001919BE">
        <w:rPr>
          <w:bCs/>
          <w:sz w:val="28"/>
          <w:szCs w:val="28"/>
        </w:rPr>
        <w:t xml:space="preserve">проект результата предоставления услуги по форме, приведенной в приложениях </w:t>
      </w:r>
      <w:r w:rsidR="008C4139" w:rsidRPr="001919BE">
        <w:rPr>
          <w:bCs/>
          <w:sz w:val="28"/>
          <w:szCs w:val="28"/>
        </w:rPr>
        <w:t xml:space="preserve">    </w:t>
      </w:r>
      <w:r w:rsidR="004C5C39" w:rsidRPr="001919BE">
        <w:rPr>
          <w:bCs/>
          <w:sz w:val="28"/>
          <w:szCs w:val="28"/>
        </w:rPr>
        <w:t>№ 1, 2 к Административному регламенту</w:t>
      </w:r>
      <w:r w:rsidR="008C4139" w:rsidRPr="001919BE">
        <w:rPr>
          <w:bCs/>
          <w:sz w:val="28"/>
          <w:szCs w:val="28"/>
        </w:rPr>
        <w:t>.</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6C305B">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Принятие решения о предоставлении услуги</w:t>
      </w:r>
    </w:p>
    <w:p w:rsidR="00D54DB1" w:rsidRPr="001919BE" w:rsidRDefault="00D54DB1" w:rsidP="006C305B">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(об отказе в предоставлении услуги),</w:t>
      </w:r>
    </w:p>
    <w:p w:rsidR="00D54DB1" w:rsidRPr="001919BE" w:rsidRDefault="00D54DB1" w:rsidP="006C305B">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подготовка ответа</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w:t>
      </w:r>
      <w:r w:rsidR="006C305B" w:rsidRPr="001919BE">
        <w:rPr>
          <w:sz w:val="28"/>
          <w:szCs w:val="28"/>
        </w:rPr>
        <w:t>8</w:t>
      </w:r>
      <w:r w:rsidRPr="001919BE">
        <w:rPr>
          <w:sz w:val="28"/>
          <w:szCs w:val="28"/>
        </w:rPr>
        <w:t xml:space="preserve">. Основанием для начала административной процедуры является </w:t>
      </w:r>
      <w:r w:rsidR="004C5C39" w:rsidRPr="001919BE">
        <w:rPr>
          <w:bCs/>
          <w:sz w:val="28"/>
          <w:szCs w:val="28"/>
        </w:rPr>
        <w:t>проект результата предоставления услуги по форме, приведенной в приложениях № 1, 2 к Административному регламенту</w:t>
      </w:r>
      <w:r w:rsidRPr="001919BE">
        <w:rPr>
          <w:sz w:val="28"/>
          <w:szCs w:val="28"/>
        </w:rPr>
        <w:t>.</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Время выполнения административной процедуры составляет </w:t>
      </w:r>
      <w:r w:rsidR="000B67E7" w:rsidRPr="001919BE">
        <w:rPr>
          <w:sz w:val="28"/>
          <w:szCs w:val="28"/>
        </w:rPr>
        <w:t>не более 25</w:t>
      </w:r>
      <w:r w:rsidR="00290A5E" w:rsidRPr="001919BE">
        <w:rPr>
          <w:sz w:val="28"/>
          <w:szCs w:val="28"/>
        </w:rPr>
        <w:t xml:space="preserve"> </w:t>
      </w:r>
      <w:r w:rsidRPr="001919BE">
        <w:rPr>
          <w:sz w:val="28"/>
          <w:szCs w:val="28"/>
        </w:rPr>
        <w:t>дн</w:t>
      </w:r>
      <w:r w:rsidR="000B67E7" w:rsidRPr="001919BE">
        <w:rPr>
          <w:sz w:val="28"/>
          <w:szCs w:val="28"/>
        </w:rPr>
        <w:t>ей</w:t>
      </w:r>
      <w:r w:rsidRPr="001919BE">
        <w:rPr>
          <w:sz w:val="28"/>
          <w:szCs w:val="28"/>
        </w:rPr>
        <w:t xml:space="preserve"> с даты регистрации заявления. </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Срок выполнения административной процедуры продлевается на </w:t>
      </w:r>
      <w:r w:rsidR="006C305B" w:rsidRPr="001919BE">
        <w:rPr>
          <w:sz w:val="28"/>
          <w:szCs w:val="28"/>
        </w:rPr>
        <w:t>10</w:t>
      </w:r>
      <w:r w:rsidR="009021D5" w:rsidRPr="001919BE">
        <w:rPr>
          <w:sz w:val="28"/>
          <w:szCs w:val="28"/>
        </w:rPr>
        <w:t xml:space="preserve"> рабочих дней в случае не </w:t>
      </w:r>
      <w:r w:rsidRPr="001919BE">
        <w:rPr>
          <w:sz w:val="28"/>
          <w:szCs w:val="28"/>
        </w:rPr>
        <w:t>поступления документов (сведений), запрашиваемых в рамках межведомственного взаимодействия.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Результатом выполнения административной процедуры является принятие решения о предоставлении услуги или решения об отказе в предоставлении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В случае принятия решения об отказе в </w:t>
      </w:r>
      <w:r w:rsidR="004C5C39" w:rsidRPr="001919BE">
        <w:rPr>
          <w:sz w:val="28"/>
          <w:szCs w:val="28"/>
        </w:rPr>
        <w:t xml:space="preserve">предоставлении услуги заявителю </w:t>
      </w:r>
      <w:r w:rsidR="000B67E7" w:rsidRPr="001919BE">
        <w:rPr>
          <w:sz w:val="28"/>
          <w:szCs w:val="28"/>
        </w:rPr>
        <w:t xml:space="preserve">направляется </w:t>
      </w:r>
      <w:r w:rsidR="00562B88" w:rsidRPr="001919BE">
        <w:rPr>
          <w:sz w:val="28"/>
          <w:szCs w:val="28"/>
        </w:rPr>
        <w:t xml:space="preserve">решение об отказе в </w:t>
      </w:r>
      <w:r w:rsidR="008C4139" w:rsidRPr="001919BE">
        <w:rPr>
          <w:sz w:val="28"/>
          <w:szCs w:val="28"/>
        </w:rPr>
        <w:t xml:space="preserve">выдаче справки, </w:t>
      </w:r>
      <w:r w:rsidR="008C4139" w:rsidRPr="001919BE">
        <w:rPr>
          <w:sz w:val="28"/>
          <w:szCs w:val="28"/>
        </w:rPr>
        <w:lastRenderedPageBreak/>
        <w:t>подтверждающей право на бесплатное получение в собственность земельного участка</w:t>
      </w:r>
      <w:r w:rsidRPr="001919BE">
        <w:rPr>
          <w:sz w:val="28"/>
          <w:szCs w:val="28"/>
        </w:rPr>
        <w:t xml:space="preserve"> с указанием аргументированного обоснования.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Способы предоставления результата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на бумажном носител</w:t>
      </w:r>
      <w:r w:rsidR="009021D5" w:rsidRPr="001919BE">
        <w:rPr>
          <w:sz w:val="28"/>
          <w:szCs w:val="28"/>
        </w:rPr>
        <w:t>е</w:t>
      </w:r>
      <w:r w:rsidRPr="001919BE">
        <w:rPr>
          <w:sz w:val="28"/>
          <w:szCs w:val="28"/>
        </w:rPr>
        <w:t xml:space="preserve">, посредством личного обращения в </w:t>
      </w:r>
      <w:r w:rsidR="004107C3" w:rsidRPr="001919BE">
        <w:rPr>
          <w:sz w:val="28"/>
          <w:szCs w:val="28"/>
        </w:rPr>
        <w:t>Учреждение</w:t>
      </w:r>
      <w:r w:rsidRPr="001919BE">
        <w:rPr>
          <w:sz w:val="28"/>
          <w:szCs w:val="28"/>
        </w:rPr>
        <w:t xml:space="preserve"> или в МФЦ. </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Выдача заявителю результата предоставления</w:t>
      </w: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9021D5"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29</w:t>
      </w:r>
      <w:r w:rsidR="00D54DB1" w:rsidRPr="001919BE">
        <w:rPr>
          <w:sz w:val="28"/>
          <w:szCs w:val="28"/>
        </w:rPr>
        <w:t xml:space="preserve">. Основанием для начала административной процедуры является подписание уполномоченным должностным лицом </w:t>
      </w:r>
      <w:r w:rsidR="004107C3" w:rsidRPr="001919BE">
        <w:rPr>
          <w:sz w:val="28"/>
          <w:szCs w:val="28"/>
        </w:rPr>
        <w:t>Учреждения</w:t>
      </w:r>
      <w:r w:rsidR="00D54DB1" w:rsidRPr="001919BE">
        <w:rPr>
          <w:sz w:val="28"/>
          <w:szCs w:val="28"/>
        </w:rPr>
        <w:t xml:space="preserve"> </w:t>
      </w:r>
      <w:r w:rsidR="00283098" w:rsidRPr="001919BE">
        <w:rPr>
          <w:sz w:val="28"/>
          <w:szCs w:val="28"/>
        </w:rPr>
        <w:t>справки, подтверждающей право на предоставление земельного участка в собственность бесплатно</w:t>
      </w:r>
      <w:r w:rsidR="00D54DB1" w:rsidRPr="001919BE">
        <w:rPr>
          <w:sz w:val="28"/>
          <w:szCs w:val="28"/>
        </w:rPr>
        <w:t xml:space="preserve">, или </w:t>
      </w:r>
      <w:r w:rsidR="00562B88" w:rsidRPr="001919BE">
        <w:rPr>
          <w:sz w:val="28"/>
          <w:szCs w:val="28"/>
        </w:rPr>
        <w:t xml:space="preserve">решения </w:t>
      </w:r>
      <w:r w:rsidR="00283098" w:rsidRPr="001919BE">
        <w:rPr>
          <w:sz w:val="28"/>
          <w:szCs w:val="28"/>
        </w:rPr>
        <w:t>об отказе в выдаче справки</w:t>
      </w:r>
      <w:r w:rsidR="00D54DB1" w:rsidRPr="001919BE">
        <w:rPr>
          <w:sz w:val="28"/>
          <w:szCs w:val="28"/>
        </w:rPr>
        <w:t>.</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Время выполне</w:t>
      </w:r>
      <w:r w:rsidR="009021D5" w:rsidRPr="001919BE">
        <w:rPr>
          <w:sz w:val="28"/>
          <w:szCs w:val="28"/>
        </w:rPr>
        <w:t xml:space="preserve">ния административной процедуры </w:t>
      </w:r>
      <w:r w:rsidR="000B67E7" w:rsidRPr="001919BE">
        <w:rPr>
          <w:sz w:val="28"/>
          <w:szCs w:val="28"/>
        </w:rPr>
        <w:t>составляет не более 5 дней</w:t>
      </w:r>
      <w:r w:rsidRPr="001919BE">
        <w:rPr>
          <w:sz w:val="28"/>
          <w:szCs w:val="28"/>
        </w:rPr>
        <w:t xml:space="preserve"> после вынесения уполномоченным лицом Учреждения решения о предоставлении или об отказе в предоставлении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Результатом административной процедуры является выдача заявителю </w:t>
      </w:r>
      <w:r w:rsidR="009021D5" w:rsidRPr="001919BE">
        <w:rPr>
          <w:sz w:val="28"/>
          <w:szCs w:val="28"/>
        </w:rPr>
        <w:t>справки для получения права на социальную поддержку</w:t>
      </w:r>
      <w:r w:rsidRPr="001919BE">
        <w:rPr>
          <w:sz w:val="28"/>
          <w:szCs w:val="28"/>
        </w:rPr>
        <w:t xml:space="preserve"> или </w:t>
      </w:r>
      <w:r w:rsidR="00562B88" w:rsidRPr="001919BE">
        <w:rPr>
          <w:sz w:val="28"/>
          <w:szCs w:val="28"/>
        </w:rPr>
        <w:t>решения</w:t>
      </w:r>
      <w:r w:rsidR="008C4139" w:rsidRPr="001919BE">
        <w:rPr>
          <w:sz w:val="28"/>
          <w:szCs w:val="28"/>
        </w:rPr>
        <w:t xml:space="preserve"> об отказе в выдаче справки, подтверждающей право на бесплатное получение в собственность земельного участка</w:t>
      </w:r>
      <w:r w:rsidRPr="001919BE">
        <w:rPr>
          <w:sz w:val="28"/>
          <w:szCs w:val="28"/>
        </w:rPr>
        <w:t xml:space="preserve"> с </w:t>
      </w:r>
      <w:r w:rsidR="008C4139" w:rsidRPr="001919BE">
        <w:rPr>
          <w:sz w:val="28"/>
          <w:szCs w:val="28"/>
        </w:rPr>
        <w:t>аргументированным обоснованием</w:t>
      </w:r>
      <w:r w:rsidRPr="001919BE">
        <w:rPr>
          <w:sz w:val="28"/>
          <w:szCs w:val="28"/>
        </w:rPr>
        <w:t>.</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При предоставлении услуги в электронной форме результатом административной процедуры является направление электронного документа в личный кабинет заявителя на ЕПГУ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1919BE">
        <w:rPr>
          <w:sz w:val="28"/>
          <w:szCs w:val="28"/>
        </w:rPr>
        <w:t>pdf</w:t>
      </w:r>
      <w:proofErr w:type="spellEnd"/>
      <w:r w:rsidRPr="001919BE">
        <w:rPr>
          <w:sz w:val="28"/>
          <w:szCs w:val="28"/>
        </w:rPr>
        <w:t xml:space="preserve">, подписываются открепленной усиленной квалифицированной ЭП уполномоченного должностного лица </w:t>
      </w:r>
      <w:r w:rsidR="004107C3" w:rsidRPr="001919BE">
        <w:rPr>
          <w:sz w:val="28"/>
          <w:szCs w:val="28"/>
        </w:rPr>
        <w:t>Учреждения</w:t>
      </w:r>
      <w:r w:rsidRPr="001919BE">
        <w:rPr>
          <w:sz w:val="28"/>
          <w:szCs w:val="28"/>
        </w:rPr>
        <w:t xml:space="preserve"> (файл формата </w:t>
      </w:r>
      <w:proofErr w:type="spellStart"/>
      <w:r w:rsidRPr="001919BE">
        <w:rPr>
          <w:sz w:val="28"/>
          <w:szCs w:val="28"/>
        </w:rPr>
        <w:t>sig</w:t>
      </w:r>
      <w:proofErr w:type="spellEnd"/>
      <w:r w:rsidRPr="001919BE">
        <w:rPr>
          <w:sz w:val="28"/>
          <w:szCs w:val="28"/>
        </w:rPr>
        <w:t xml:space="preserve">). Указанные документы в формате электронного архива </w:t>
      </w:r>
      <w:proofErr w:type="spellStart"/>
      <w:r w:rsidRPr="001919BE">
        <w:rPr>
          <w:sz w:val="28"/>
          <w:szCs w:val="28"/>
        </w:rPr>
        <w:t>zip</w:t>
      </w:r>
      <w:proofErr w:type="spellEnd"/>
      <w:r w:rsidRPr="001919BE">
        <w:rPr>
          <w:sz w:val="28"/>
          <w:szCs w:val="28"/>
        </w:rPr>
        <w:t xml:space="preserve"> направляются в личный кабинет заявителя. При подписании документов усиленной квалифицированной ЭП </w:t>
      </w:r>
      <w:proofErr w:type="gramStart"/>
      <w:r w:rsidRPr="001919BE">
        <w:rPr>
          <w:sz w:val="28"/>
          <w:szCs w:val="28"/>
        </w:rPr>
        <w:t>заверение подлинности</w:t>
      </w:r>
      <w:proofErr w:type="gramEnd"/>
      <w:r w:rsidRPr="001919BE">
        <w:rPr>
          <w:sz w:val="28"/>
          <w:szCs w:val="28"/>
        </w:rPr>
        <w:t xml:space="preserve"> подписи должностного лица оттиском печати </w:t>
      </w:r>
      <w:r w:rsidR="004107C3" w:rsidRPr="001919BE">
        <w:rPr>
          <w:sz w:val="28"/>
          <w:szCs w:val="28"/>
        </w:rPr>
        <w:t>Учреждение</w:t>
      </w:r>
      <w:r w:rsidRPr="001919BE">
        <w:rPr>
          <w:sz w:val="28"/>
          <w:szCs w:val="28"/>
        </w:rPr>
        <w:t xml:space="preserve"> (организации) не требуется.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8C4139">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IV. Формы контроля за предоставлением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 xml:space="preserve">Порядок осуществления текущего контроля за соблюдением и исполнением уполномоченными должностными лицами </w:t>
      </w:r>
      <w:r w:rsidR="004107C3" w:rsidRPr="001919BE">
        <w:rPr>
          <w:b/>
          <w:sz w:val="28"/>
          <w:szCs w:val="28"/>
        </w:rPr>
        <w:t>Учреждения</w:t>
      </w:r>
      <w:r w:rsidRPr="001919BE">
        <w:rPr>
          <w:b/>
          <w:sz w:val="28"/>
          <w:szCs w:val="28"/>
        </w:rPr>
        <w:t xml:space="preserve"> положений Административного регламента, а также принятием ими решений</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3</w:t>
      </w:r>
      <w:r w:rsidR="009021D5" w:rsidRPr="001919BE">
        <w:rPr>
          <w:sz w:val="28"/>
          <w:szCs w:val="28"/>
        </w:rPr>
        <w:t>0</w:t>
      </w:r>
      <w:r w:rsidRPr="001919BE">
        <w:rPr>
          <w:sz w:val="28"/>
          <w:szCs w:val="28"/>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w:t>
      </w:r>
      <w:r w:rsidR="004107C3" w:rsidRPr="001919BE">
        <w:rPr>
          <w:sz w:val="28"/>
          <w:szCs w:val="28"/>
        </w:rPr>
        <w:t>Учреждения</w:t>
      </w:r>
      <w:r w:rsidRPr="001919BE">
        <w:rPr>
          <w:sz w:val="28"/>
          <w:szCs w:val="28"/>
        </w:rPr>
        <w:t>, ответственными за предоставление 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Текущий контроль осуществляется путем проведения </w:t>
      </w:r>
      <w:r w:rsidR="00283098" w:rsidRPr="001919BE">
        <w:rPr>
          <w:sz w:val="28"/>
          <w:szCs w:val="28"/>
        </w:rPr>
        <w:t>директором</w:t>
      </w:r>
      <w:r w:rsidRPr="001919BE">
        <w:rPr>
          <w:sz w:val="28"/>
          <w:szCs w:val="28"/>
        </w:rPr>
        <w:t xml:space="preserve"> </w:t>
      </w:r>
      <w:r w:rsidR="004107C3" w:rsidRPr="001919BE">
        <w:rPr>
          <w:sz w:val="28"/>
          <w:szCs w:val="28"/>
        </w:rPr>
        <w:t>Учреждения</w:t>
      </w:r>
      <w:r w:rsidRPr="001919BE">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исполнительной власти.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 xml:space="preserve">Ответственность специалистов </w:t>
      </w:r>
      <w:r w:rsidR="004107C3" w:rsidRPr="001919BE">
        <w:rPr>
          <w:b/>
          <w:sz w:val="28"/>
          <w:szCs w:val="28"/>
        </w:rPr>
        <w:t>Учреждения</w:t>
      </w:r>
      <w:r w:rsidRPr="001919BE">
        <w:rPr>
          <w:b/>
          <w:sz w:val="28"/>
          <w:szCs w:val="28"/>
        </w:rPr>
        <w:t xml:space="preserve"> за решения и действия (бездействие), принимаемые (осуществляемые) ими в ходе предоставления</w:t>
      </w:r>
      <w:r w:rsidR="009021D5" w:rsidRPr="001919BE">
        <w:rPr>
          <w:b/>
          <w:sz w:val="28"/>
          <w:szCs w:val="28"/>
        </w:rPr>
        <w:t xml:space="preserve"> </w:t>
      </w:r>
      <w:r w:rsidRPr="001919BE">
        <w:rPr>
          <w:b/>
          <w:sz w:val="28"/>
          <w:szCs w:val="28"/>
        </w:rPr>
        <w:t>услуги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3</w:t>
      </w:r>
      <w:r w:rsidR="00283098" w:rsidRPr="001919BE">
        <w:rPr>
          <w:sz w:val="28"/>
          <w:szCs w:val="28"/>
        </w:rPr>
        <w:t>1</w:t>
      </w:r>
      <w:r w:rsidRPr="001919BE">
        <w:rPr>
          <w:sz w:val="28"/>
          <w:szCs w:val="28"/>
        </w:rPr>
        <w:t xml:space="preserve">. В случае выявления по результатам проверок нарушений осуществляется привлечение специалистов </w:t>
      </w:r>
      <w:r w:rsidR="004107C3" w:rsidRPr="001919BE">
        <w:rPr>
          <w:sz w:val="28"/>
          <w:szCs w:val="28"/>
        </w:rPr>
        <w:t>Учреждения</w:t>
      </w:r>
      <w:r w:rsidRPr="001919BE">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Требования к порядку и формам контроля за предоставлением</w:t>
      </w: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услуги, в том числе со стороны граждан,</w:t>
      </w: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их объединений и организаций</w:t>
      </w: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p>
    <w:p w:rsidR="00D54DB1" w:rsidRPr="001919BE" w:rsidRDefault="00283098"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33</w:t>
      </w:r>
      <w:r w:rsidR="00D54DB1" w:rsidRPr="001919BE">
        <w:rPr>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V. Досудебный (внесудебный) порядок</w:t>
      </w: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 xml:space="preserve">обжалования решений и действий (бездействия) </w:t>
      </w:r>
      <w:r w:rsidR="004107C3" w:rsidRPr="001919BE">
        <w:rPr>
          <w:b/>
          <w:sz w:val="28"/>
          <w:szCs w:val="28"/>
        </w:rPr>
        <w:t>Учреждения</w:t>
      </w:r>
      <w:r w:rsidRPr="001919BE">
        <w:rPr>
          <w:b/>
          <w:sz w:val="28"/>
          <w:szCs w:val="28"/>
        </w:rPr>
        <w:t>, а также их должностных лиц</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3</w:t>
      </w:r>
      <w:r w:rsidR="00283098" w:rsidRPr="001919BE">
        <w:rPr>
          <w:sz w:val="28"/>
          <w:szCs w:val="28"/>
        </w:rPr>
        <w:t>4</w:t>
      </w:r>
      <w:r w:rsidRPr="001919BE">
        <w:rPr>
          <w:sz w:val="28"/>
          <w:szCs w:val="28"/>
        </w:rPr>
        <w:t xml:space="preserve">. В случае если заявитель считает, что в ходе предоставления услуги решениями и (или) действиями (бездействием) </w:t>
      </w:r>
      <w:r w:rsidR="004107C3" w:rsidRPr="001919BE">
        <w:rPr>
          <w:sz w:val="28"/>
          <w:szCs w:val="28"/>
        </w:rPr>
        <w:t>Учреждения</w:t>
      </w:r>
      <w:r w:rsidRPr="001919BE">
        <w:rPr>
          <w:sz w:val="28"/>
          <w:szCs w:val="28"/>
        </w:rPr>
        <w:t>, предоставляющий услугу, МФЦ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Способы подачи заявителями жалобы</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283098"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35</w:t>
      </w:r>
      <w:r w:rsidR="00D54DB1" w:rsidRPr="001919BE">
        <w:rPr>
          <w:sz w:val="28"/>
          <w:szCs w:val="28"/>
        </w:rPr>
        <w:t>. Жалоба подается следующими способами: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lastRenderedPageBreak/>
        <w:t xml:space="preserve">- в письменной форме на бумажном носителе в </w:t>
      </w:r>
      <w:r w:rsidR="004107C3" w:rsidRPr="001919BE">
        <w:rPr>
          <w:sz w:val="28"/>
          <w:szCs w:val="28"/>
        </w:rPr>
        <w:t>Учреждение</w:t>
      </w:r>
      <w:r w:rsidRPr="001919BE">
        <w:rPr>
          <w:sz w:val="28"/>
          <w:szCs w:val="28"/>
        </w:rPr>
        <w:t xml:space="preserve"> либо МФЦ;</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 в электронной форме с использованием информационно-телекоммуникационной сети «Интернет» в </w:t>
      </w:r>
      <w:r w:rsidR="004107C3" w:rsidRPr="001919BE">
        <w:rPr>
          <w:sz w:val="28"/>
          <w:szCs w:val="28"/>
        </w:rPr>
        <w:t>Учреждение</w:t>
      </w:r>
      <w:r w:rsidRPr="001919BE">
        <w:rPr>
          <w:sz w:val="28"/>
          <w:szCs w:val="28"/>
        </w:rPr>
        <w:t xml:space="preserve"> либо МФЦ.</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Жалоба подается в </w:t>
      </w:r>
      <w:r w:rsidR="004107C3" w:rsidRPr="001919BE">
        <w:rPr>
          <w:sz w:val="28"/>
          <w:szCs w:val="28"/>
        </w:rPr>
        <w:t>Учреждение</w:t>
      </w:r>
      <w:r w:rsidRPr="001919BE">
        <w:rPr>
          <w:sz w:val="28"/>
          <w:szCs w:val="28"/>
        </w:rPr>
        <w:t>, предоставляющий услугу, МФЦ либо в орган, являющийся учредителем МФЦ.</w:t>
      </w:r>
    </w:p>
    <w:p w:rsidR="00D63E3B" w:rsidRPr="001919BE" w:rsidRDefault="00D54DB1" w:rsidP="00D63E3B">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Жалобы на решения и действия (бездействие) руководителя </w:t>
      </w:r>
      <w:r w:rsidR="004107C3" w:rsidRPr="001919BE">
        <w:rPr>
          <w:sz w:val="28"/>
          <w:szCs w:val="28"/>
        </w:rPr>
        <w:t>Учреждения</w:t>
      </w:r>
      <w:r w:rsidR="00D63E3B" w:rsidRPr="001919BE">
        <w:rPr>
          <w:sz w:val="28"/>
          <w:szCs w:val="28"/>
        </w:rPr>
        <w:t xml:space="preserve"> подаются в министерство социального развития Оренбургской области.</w:t>
      </w:r>
    </w:p>
    <w:p w:rsidR="00D54DB1" w:rsidRPr="001919BE" w:rsidRDefault="00D63E3B"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Жалобы на решения и действия (бездействие)</w:t>
      </w:r>
      <w:r w:rsidR="001919BE">
        <w:rPr>
          <w:sz w:val="28"/>
          <w:szCs w:val="28"/>
        </w:rPr>
        <w:t xml:space="preserve"> </w:t>
      </w:r>
      <w:r w:rsidRPr="001919BE">
        <w:rPr>
          <w:sz w:val="28"/>
          <w:szCs w:val="28"/>
        </w:rPr>
        <w:t xml:space="preserve">министерства социального развития Оренбургской области подаются в Правительство </w:t>
      </w:r>
      <w:r w:rsidR="00D54DB1" w:rsidRPr="001919BE">
        <w:rPr>
          <w:sz w:val="28"/>
          <w:szCs w:val="28"/>
        </w:rPr>
        <w:t>Оренбургской области.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Жалобы на решения и действия (бездействие) работника МФЦ подаются руководителю этого МФЦ.</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Жалобы на решения и действия (бездействие) МФЦ подаются учредителю МФЦ.</w:t>
      </w: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Содержание жалобы</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9021D5"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3</w:t>
      </w:r>
      <w:r w:rsidR="00283098" w:rsidRPr="001919BE">
        <w:rPr>
          <w:sz w:val="28"/>
          <w:szCs w:val="28"/>
        </w:rPr>
        <w:t>6</w:t>
      </w:r>
      <w:r w:rsidR="00D54DB1" w:rsidRPr="001919BE">
        <w:rPr>
          <w:sz w:val="28"/>
          <w:szCs w:val="28"/>
        </w:rPr>
        <w:t>. Жалоба должна содержать:</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 наименование </w:t>
      </w:r>
      <w:r w:rsidR="004107C3" w:rsidRPr="001919BE">
        <w:rPr>
          <w:sz w:val="28"/>
          <w:szCs w:val="28"/>
        </w:rPr>
        <w:t>Учреждения</w:t>
      </w:r>
      <w:r w:rsidRPr="001919BE">
        <w:rPr>
          <w:sz w:val="28"/>
          <w:szCs w:val="28"/>
        </w:rPr>
        <w:t xml:space="preserve"> или МФЦ, должностного лица </w:t>
      </w:r>
      <w:r w:rsidR="004107C3" w:rsidRPr="001919BE">
        <w:rPr>
          <w:sz w:val="28"/>
          <w:szCs w:val="28"/>
        </w:rPr>
        <w:t>Учреждения</w:t>
      </w:r>
      <w:r w:rsidRPr="001919BE">
        <w:rPr>
          <w:sz w:val="28"/>
          <w:szCs w:val="28"/>
        </w:rPr>
        <w:t xml:space="preserve"> или МФЦ, решения и действия (бездействие) которых обжалуются;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 сведения об обжалуемых решениях и действиях (бездействии) </w:t>
      </w:r>
      <w:r w:rsidR="004107C3" w:rsidRPr="001919BE">
        <w:rPr>
          <w:sz w:val="28"/>
          <w:szCs w:val="28"/>
        </w:rPr>
        <w:t>Учреждения</w:t>
      </w:r>
      <w:r w:rsidRPr="001919BE">
        <w:rPr>
          <w:sz w:val="28"/>
          <w:szCs w:val="28"/>
        </w:rPr>
        <w:t xml:space="preserve"> или МФЦ, должностного лица </w:t>
      </w:r>
      <w:r w:rsidR="004107C3" w:rsidRPr="001919BE">
        <w:rPr>
          <w:sz w:val="28"/>
          <w:szCs w:val="28"/>
        </w:rPr>
        <w:t>Учреждения</w:t>
      </w:r>
      <w:r w:rsidRPr="001919BE">
        <w:rPr>
          <w:sz w:val="28"/>
          <w:szCs w:val="28"/>
        </w:rPr>
        <w:t xml:space="preserve"> или МФЦ;</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 xml:space="preserve">- доводы, на основании которых заявитель не согласен с решением и действием (бездействием) </w:t>
      </w:r>
      <w:r w:rsidR="004107C3" w:rsidRPr="001919BE">
        <w:rPr>
          <w:sz w:val="28"/>
          <w:szCs w:val="28"/>
        </w:rPr>
        <w:t>Учреждения</w:t>
      </w:r>
      <w:r w:rsidRPr="001919BE">
        <w:rPr>
          <w:sz w:val="28"/>
          <w:szCs w:val="28"/>
        </w:rPr>
        <w:t xml:space="preserve">, должностного лица </w:t>
      </w:r>
      <w:r w:rsidR="004107C3" w:rsidRPr="001919BE">
        <w:rPr>
          <w:sz w:val="28"/>
          <w:szCs w:val="28"/>
        </w:rPr>
        <w:t>Учреждения</w:t>
      </w:r>
      <w:r w:rsidRPr="001919BE">
        <w:rPr>
          <w:sz w:val="28"/>
          <w:szCs w:val="28"/>
        </w:rPr>
        <w:t xml:space="preserve"> или его служащего. Заявителем могут быть представлены документы (при наличии), подтверждающие доводы заявителя, либо их копии.</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Информирование заявителей о порядке досудебного (внесудебного) обжалования</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3</w:t>
      </w:r>
      <w:r w:rsidR="00283098" w:rsidRPr="001919BE">
        <w:rPr>
          <w:sz w:val="28"/>
          <w:szCs w:val="28"/>
        </w:rPr>
        <w:t>7</w:t>
      </w:r>
      <w:r w:rsidRPr="001919BE">
        <w:rPr>
          <w:sz w:val="28"/>
          <w:szCs w:val="28"/>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услуги, на официальном сайте </w:t>
      </w:r>
      <w:r w:rsidR="004107C3" w:rsidRPr="001919BE">
        <w:rPr>
          <w:sz w:val="28"/>
          <w:szCs w:val="28"/>
        </w:rPr>
        <w:t>Учреждения</w:t>
      </w:r>
      <w:r w:rsidRPr="001919BE">
        <w:rPr>
          <w:sz w:val="28"/>
          <w:szCs w:val="28"/>
        </w:rPr>
        <w:t xml:space="preserve"> и на ЕПГУ.</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D54DB1" w:rsidP="009021D5">
      <w:pPr>
        <w:tabs>
          <w:tab w:val="left" w:pos="0"/>
          <w:tab w:val="left" w:pos="1134"/>
          <w:tab w:val="left" w:pos="5103"/>
        </w:tabs>
        <w:overflowPunct w:val="0"/>
        <w:autoSpaceDE w:val="0"/>
        <w:autoSpaceDN w:val="0"/>
        <w:adjustRightInd w:val="0"/>
        <w:ind w:firstLine="567"/>
        <w:contextualSpacing/>
        <w:jc w:val="center"/>
        <w:textAlignment w:val="baseline"/>
        <w:rPr>
          <w:b/>
          <w:sz w:val="28"/>
          <w:szCs w:val="28"/>
        </w:rPr>
      </w:pPr>
      <w:r w:rsidRPr="001919BE">
        <w:rPr>
          <w:b/>
          <w:sz w:val="28"/>
          <w:szCs w:val="28"/>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услугу, а также его должностных лиц</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p>
    <w:p w:rsidR="00D54DB1" w:rsidRPr="001919BE" w:rsidRDefault="009021D5"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lastRenderedPageBreak/>
        <w:t>3</w:t>
      </w:r>
      <w:r w:rsidR="00283098" w:rsidRPr="001919BE">
        <w:rPr>
          <w:sz w:val="28"/>
          <w:szCs w:val="28"/>
        </w:rPr>
        <w:t>8</w:t>
      </w:r>
      <w:r w:rsidR="00D54DB1" w:rsidRPr="001919BE">
        <w:rPr>
          <w:sz w:val="28"/>
          <w:szCs w:val="28"/>
        </w:rPr>
        <w:t>. Федеральный закон от 27.07.2010 № 210-ФЗ «Об организации предоставления государственных и муниципальных услуг»;</w:t>
      </w:r>
    </w:p>
    <w:p w:rsidR="00D54DB1" w:rsidRPr="001919BE" w:rsidRDefault="00D54DB1" w:rsidP="00DF2BFC">
      <w:pPr>
        <w:tabs>
          <w:tab w:val="left" w:pos="0"/>
          <w:tab w:val="left" w:pos="1134"/>
          <w:tab w:val="left" w:pos="5103"/>
        </w:tabs>
        <w:overflowPunct w:val="0"/>
        <w:autoSpaceDE w:val="0"/>
        <w:autoSpaceDN w:val="0"/>
        <w:adjustRightInd w:val="0"/>
        <w:ind w:firstLine="567"/>
        <w:contextualSpacing/>
        <w:jc w:val="both"/>
        <w:textAlignment w:val="baseline"/>
        <w:rPr>
          <w:sz w:val="28"/>
          <w:szCs w:val="28"/>
        </w:rPr>
      </w:pPr>
      <w:r w:rsidRPr="001919BE">
        <w:rPr>
          <w:sz w:val="28"/>
          <w:szCs w:val="28"/>
        </w:rPr>
        <w:t>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B0324" w:rsidRPr="001919BE" w:rsidRDefault="002B0324" w:rsidP="00D54DB1">
      <w:pPr>
        <w:tabs>
          <w:tab w:val="left" w:pos="0"/>
          <w:tab w:val="left" w:pos="1134"/>
          <w:tab w:val="left" w:pos="5103"/>
        </w:tabs>
        <w:overflowPunct w:val="0"/>
        <w:autoSpaceDE w:val="0"/>
        <w:autoSpaceDN w:val="0"/>
        <w:adjustRightInd w:val="0"/>
        <w:contextualSpacing/>
        <w:jc w:val="both"/>
        <w:textAlignment w:val="baseline"/>
        <w:rPr>
          <w:sz w:val="28"/>
          <w:szCs w:val="28"/>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8"/>
          <w:szCs w:val="28"/>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8"/>
          <w:szCs w:val="28"/>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9021D5" w:rsidRPr="001919BE" w:rsidRDefault="009021D5"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9021D5" w:rsidRDefault="009021D5"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1919BE" w:rsidRPr="001919BE" w:rsidRDefault="001919BE" w:rsidP="00D54DB1">
      <w:pPr>
        <w:tabs>
          <w:tab w:val="left" w:pos="0"/>
          <w:tab w:val="left" w:pos="1134"/>
          <w:tab w:val="left" w:pos="5103"/>
        </w:tabs>
        <w:overflowPunct w:val="0"/>
        <w:autoSpaceDE w:val="0"/>
        <w:autoSpaceDN w:val="0"/>
        <w:adjustRightInd w:val="0"/>
        <w:contextualSpacing/>
        <w:jc w:val="both"/>
        <w:textAlignment w:val="baseline"/>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105D57" w:rsidRDefault="00105D57" w:rsidP="00283098">
      <w:pPr>
        <w:autoSpaceDE w:val="0"/>
        <w:autoSpaceDN w:val="0"/>
        <w:adjustRightInd w:val="0"/>
        <w:ind w:firstLine="5103"/>
        <w:outlineLvl w:val="0"/>
        <w:rPr>
          <w:sz w:val="26"/>
          <w:szCs w:val="26"/>
        </w:rPr>
      </w:pPr>
    </w:p>
    <w:p w:rsidR="008C6DD7" w:rsidRPr="001919BE" w:rsidRDefault="008C6DD7" w:rsidP="00283098">
      <w:pPr>
        <w:autoSpaceDE w:val="0"/>
        <w:autoSpaceDN w:val="0"/>
        <w:adjustRightInd w:val="0"/>
        <w:ind w:firstLine="5103"/>
        <w:outlineLvl w:val="0"/>
        <w:rPr>
          <w:sz w:val="26"/>
          <w:szCs w:val="26"/>
        </w:rPr>
      </w:pPr>
      <w:r w:rsidRPr="001919BE">
        <w:rPr>
          <w:sz w:val="26"/>
          <w:szCs w:val="26"/>
        </w:rPr>
        <w:lastRenderedPageBreak/>
        <w:t>Приложение 1</w:t>
      </w:r>
    </w:p>
    <w:p w:rsidR="008C6DD7" w:rsidRPr="001919BE" w:rsidRDefault="008C6DD7" w:rsidP="00283098">
      <w:pPr>
        <w:autoSpaceDE w:val="0"/>
        <w:autoSpaceDN w:val="0"/>
        <w:adjustRightInd w:val="0"/>
        <w:ind w:firstLine="5103"/>
        <w:rPr>
          <w:sz w:val="26"/>
          <w:szCs w:val="26"/>
        </w:rPr>
      </w:pPr>
      <w:r w:rsidRPr="001919BE">
        <w:rPr>
          <w:sz w:val="26"/>
          <w:szCs w:val="26"/>
        </w:rPr>
        <w:t>к Административному регламенту</w:t>
      </w: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Оренбургская область</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Государственное бюджетное (автономное)</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учреждение социального обслуживания</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Оренбургской области "Комплексный центр</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социального обслуживания населения"</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(районе, городе)</w:t>
      </w:r>
    </w:p>
    <w:p w:rsidR="008C6DD7" w:rsidRPr="001919BE" w:rsidRDefault="008C6DD7" w:rsidP="008C6DD7">
      <w:pPr>
        <w:autoSpaceDE w:val="0"/>
        <w:autoSpaceDN w:val="0"/>
        <w:adjustRightInd w:val="0"/>
        <w:jc w:val="both"/>
        <w:rPr>
          <w:rFonts w:ascii="Courier New" w:hAnsi="Courier New" w:cs="Courier New"/>
          <w:sz w:val="20"/>
          <w:szCs w:val="20"/>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Справка,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подтверждающая право на бесплатное получение</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собственность земельного участка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N ___________ от ________________</w:t>
      </w:r>
    </w:p>
    <w:p w:rsidR="008C6DD7" w:rsidRPr="001919BE" w:rsidRDefault="008C6DD7" w:rsidP="008C6DD7">
      <w:pPr>
        <w:autoSpaceDE w:val="0"/>
        <w:autoSpaceDN w:val="0"/>
        <w:adjustRightInd w:val="0"/>
        <w:jc w:val="both"/>
        <w:rPr>
          <w:rFonts w:ascii="Courier New" w:hAnsi="Courier New" w:cs="Courier New"/>
          <w:sz w:val="20"/>
          <w:szCs w:val="20"/>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Гр. _______________________________________________________________________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(фамилия, имя, отчество заявителя полностью)</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Проживающая(</w:t>
      </w:r>
      <w:proofErr w:type="spellStart"/>
      <w:r w:rsidRPr="001919BE">
        <w:rPr>
          <w:rFonts w:ascii="Courier New" w:hAnsi="Courier New" w:cs="Courier New"/>
          <w:sz w:val="20"/>
          <w:szCs w:val="20"/>
        </w:rPr>
        <w:t>ий</w:t>
      </w:r>
      <w:proofErr w:type="spellEnd"/>
      <w:r w:rsidRPr="001919BE">
        <w:rPr>
          <w:rFonts w:ascii="Courier New" w:hAnsi="Courier New" w:cs="Courier New"/>
          <w:sz w:val="20"/>
          <w:szCs w:val="20"/>
        </w:rPr>
        <w:t>) по адресу: ________________________________________________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(адрес заявителя)</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а также члены его семьи:</w:t>
      </w:r>
    </w:p>
    <w:p w:rsidR="008C6DD7" w:rsidRPr="001919BE" w:rsidRDefault="008C6DD7" w:rsidP="008C6DD7">
      <w:pPr>
        <w:autoSpaceDE w:val="0"/>
        <w:autoSpaceDN w:val="0"/>
        <w:adjustRightInd w:val="0"/>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7"/>
        <w:gridCol w:w="4252"/>
        <w:gridCol w:w="1973"/>
        <w:gridCol w:w="2098"/>
      </w:tblGrid>
      <w:tr w:rsidR="001919BE" w:rsidRPr="001919BE" w:rsidTr="0097000A">
        <w:tc>
          <w:tcPr>
            <w:tcW w:w="727"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jc w:val="center"/>
              <w:rPr>
                <w:sz w:val="26"/>
                <w:szCs w:val="26"/>
              </w:rPr>
            </w:pPr>
            <w:r w:rsidRPr="001919BE">
              <w:rPr>
                <w:sz w:val="26"/>
                <w:szCs w:val="26"/>
              </w:rPr>
              <w:t>N п/п</w:t>
            </w:r>
          </w:p>
        </w:tc>
        <w:tc>
          <w:tcPr>
            <w:tcW w:w="4252"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jc w:val="center"/>
              <w:rPr>
                <w:sz w:val="26"/>
                <w:szCs w:val="26"/>
              </w:rPr>
            </w:pPr>
            <w:r w:rsidRPr="001919BE">
              <w:rPr>
                <w:sz w:val="26"/>
                <w:szCs w:val="26"/>
              </w:rPr>
              <w:t>Ф.И.О. членов семьи</w:t>
            </w:r>
          </w:p>
        </w:tc>
        <w:tc>
          <w:tcPr>
            <w:tcW w:w="1973"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jc w:val="center"/>
              <w:rPr>
                <w:sz w:val="26"/>
                <w:szCs w:val="26"/>
              </w:rPr>
            </w:pPr>
            <w:r w:rsidRPr="001919BE">
              <w:rPr>
                <w:sz w:val="26"/>
                <w:szCs w:val="26"/>
              </w:rPr>
              <w:t>Дата рождения</w:t>
            </w:r>
          </w:p>
        </w:tc>
        <w:tc>
          <w:tcPr>
            <w:tcW w:w="2098"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jc w:val="center"/>
              <w:rPr>
                <w:sz w:val="26"/>
                <w:szCs w:val="26"/>
              </w:rPr>
            </w:pPr>
            <w:r w:rsidRPr="001919BE">
              <w:rPr>
                <w:sz w:val="26"/>
                <w:szCs w:val="26"/>
              </w:rPr>
              <w:t>Родственное отношение</w:t>
            </w:r>
          </w:p>
        </w:tc>
      </w:tr>
      <w:tr w:rsidR="001919BE" w:rsidRPr="001919BE" w:rsidTr="0097000A">
        <w:tc>
          <w:tcPr>
            <w:tcW w:w="727"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jc w:val="center"/>
              <w:rPr>
                <w:sz w:val="26"/>
                <w:szCs w:val="26"/>
              </w:rPr>
            </w:pPr>
            <w:r w:rsidRPr="001919BE">
              <w:rPr>
                <w:sz w:val="26"/>
                <w:szCs w:val="26"/>
              </w:rPr>
              <w:t>1.</w:t>
            </w:r>
          </w:p>
        </w:tc>
        <w:tc>
          <w:tcPr>
            <w:tcW w:w="4252"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rPr>
                <w:sz w:val="26"/>
                <w:szCs w:val="26"/>
              </w:rPr>
            </w:pPr>
          </w:p>
        </w:tc>
        <w:tc>
          <w:tcPr>
            <w:tcW w:w="1973"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rPr>
                <w:sz w:val="26"/>
                <w:szCs w:val="26"/>
              </w:rPr>
            </w:pPr>
          </w:p>
        </w:tc>
        <w:tc>
          <w:tcPr>
            <w:tcW w:w="2098"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rPr>
                <w:sz w:val="26"/>
                <w:szCs w:val="26"/>
              </w:rPr>
            </w:pPr>
          </w:p>
        </w:tc>
      </w:tr>
      <w:tr w:rsidR="001919BE" w:rsidRPr="001919BE" w:rsidTr="0097000A">
        <w:tc>
          <w:tcPr>
            <w:tcW w:w="727"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jc w:val="center"/>
              <w:rPr>
                <w:sz w:val="26"/>
                <w:szCs w:val="26"/>
              </w:rPr>
            </w:pPr>
            <w:r w:rsidRPr="001919BE">
              <w:rPr>
                <w:sz w:val="26"/>
                <w:szCs w:val="26"/>
              </w:rPr>
              <w:t>2.</w:t>
            </w:r>
          </w:p>
        </w:tc>
        <w:tc>
          <w:tcPr>
            <w:tcW w:w="4252"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rPr>
                <w:sz w:val="26"/>
                <w:szCs w:val="26"/>
              </w:rPr>
            </w:pPr>
          </w:p>
        </w:tc>
        <w:tc>
          <w:tcPr>
            <w:tcW w:w="1973"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rPr>
                <w:sz w:val="26"/>
                <w:szCs w:val="26"/>
              </w:rPr>
            </w:pPr>
          </w:p>
        </w:tc>
        <w:tc>
          <w:tcPr>
            <w:tcW w:w="2098"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rPr>
                <w:sz w:val="26"/>
                <w:szCs w:val="26"/>
              </w:rPr>
            </w:pPr>
          </w:p>
        </w:tc>
      </w:tr>
      <w:tr w:rsidR="001919BE" w:rsidRPr="001919BE" w:rsidTr="0097000A">
        <w:tc>
          <w:tcPr>
            <w:tcW w:w="727"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jc w:val="center"/>
              <w:rPr>
                <w:sz w:val="26"/>
                <w:szCs w:val="26"/>
              </w:rPr>
            </w:pPr>
            <w:r w:rsidRPr="001919BE">
              <w:rPr>
                <w:sz w:val="26"/>
                <w:szCs w:val="26"/>
              </w:rPr>
              <w:t>3.</w:t>
            </w:r>
          </w:p>
        </w:tc>
        <w:tc>
          <w:tcPr>
            <w:tcW w:w="4252"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rPr>
                <w:sz w:val="26"/>
                <w:szCs w:val="26"/>
              </w:rPr>
            </w:pPr>
          </w:p>
        </w:tc>
        <w:tc>
          <w:tcPr>
            <w:tcW w:w="1973"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rPr>
                <w:sz w:val="26"/>
                <w:szCs w:val="26"/>
              </w:rPr>
            </w:pPr>
          </w:p>
        </w:tc>
        <w:tc>
          <w:tcPr>
            <w:tcW w:w="2098"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rPr>
                <w:sz w:val="26"/>
                <w:szCs w:val="26"/>
              </w:rPr>
            </w:pPr>
          </w:p>
        </w:tc>
      </w:tr>
      <w:tr w:rsidR="008C6DD7" w:rsidRPr="001919BE" w:rsidTr="0097000A">
        <w:tc>
          <w:tcPr>
            <w:tcW w:w="727"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jc w:val="center"/>
              <w:rPr>
                <w:sz w:val="26"/>
                <w:szCs w:val="26"/>
              </w:rPr>
            </w:pPr>
            <w:r w:rsidRPr="001919BE">
              <w:rPr>
                <w:sz w:val="26"/>
                <w:szCs w:val="26"/>
              </w:rPr>
              <w:t>4.</w:t>
            </w:r>
          </w:p>
        </w:tc>
        <w:tc>
          <w:tcPr>
            <w:tcW w:w="4252"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rPr>
                <w:sz w:val="26"/>
                <w:szCs w:val="26"/>
              </w:rPr>
            </w:pPr>
          </w:p>
        </w:tc>
        <w:tc>
          <w:tcPr>
            <w:tcW w:w="1973"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rPr>
                <w:sz w:val="26"/>
                <w:szCs w:val="26"/>
              </w:rPr>
            </w:pPr>
          </w:p>
        </w:tc>
        <w:tc>
          <w:tcPr>
            <w:tcW w:w="2098" w:type="dxa"/>
            <w:tcBorders>
              <w:top w:val="single" w:sz="4" w:space="0" w:color="auto"/>
              <w:left w:val="single" w:sz="4" w:space="0" w:color="auto"/>
              <w:bottom w:val="single" w:sz="4" w:space="0" w:color="auto"/>
              <w:right w:val="single" w:sz="4" w:space="0" w:color="auto"/>
            </w:tcBorders>
          </w:tcPr>
          <w:p w:rsidR="008C6DD7" w:rsidRPr="001919BE" w:rsidRDefault="008C6DD7" w:rsidP="0097000A">
            <w:pPr>
              <w:autoSpaceDE w:val="0"/>
              <w:autoSpaceDN w:val="0"/>
              <w:adjustRightInd w:val="0"/>
              <w:rPr>
                <w:sz w:val="26"/>
                <w:szCs w:val="26"/>
              </w:rPr>
            </w:pPr>
          </w:p>
        </w:tc>
      </w:tr>
    </w:tbl>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соответствии   с   </w:t>
      </w:r>
      <w:hyperlink r:id="rId11" w:history="1">
        <w:r w:rsidRPr="001919BE">
          <w:rPr>
            <w:rFonts w:ascii="Courier New" w:hAnsi="Courier New" w:cs="Courier New"/>
            <w:sz w:val="20"/>
            <w:szCs w:val="20"/>
          </w:rPr>
          <w:t>Законом</w:t>
        </w:r>
      </w:hyperlink>
      <w:r w:rsidRPr="001919BE">
        <w:rPr>
          <w:rFonts w:ascii="Courier New" w:hAnsi="Courier New" w:cs="Courier New"/>
          <w:sz w:val="20"/>
          <w:szCs w:val="20"/>
        </w:rPr>
        <w:t xml:space="preserve">   Оренбургской   области   от 22.09.2011</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N   413/90-V-ОЗ  "О  бесплатном  предоставлении  в  собственность </w:t>
      </w:r>
      <w:proofErr w:type="gramStart"/>
      <w:r w:rsidRPr="001919BE">
        <w:rPr>
          <w:rFonts w:ascii="Courier New" w:hAnsi="Courier New" w:cs="Courier New"/>
          <w:sz w:val="20"/>
          <w:szCs w:val="20"/>
        </w:rPr>
        <w:t>земельных</w:t>
      </w:r>
      <w:proofErr w:type="gramEnd"/>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участков  гражданам,  имеющим трех и более детей" имеют право </w:t>
      </w:r>
      <w:proofErr w:type="gramStart"/>
      <w:r w:rsidRPr="001919BE">
        <w:rPr>
          <w:rFonts w:ascii="Courier New" w:hAnsi="Courier New" w:cs="Courier New"/>
          <w:sz w:val="20"/>
          <w:szCs w:val="20"/>
        </w:rPr>
        <w:t>на</w:t>
      </w:r>
      <w:proofErr w:type="gramEnd"/>
      <w:r w:rsidRPr="001919BE">
        <w:rPr>
          <w:rFonts w:ascii="Courier New" w:hAnsi="Courier New" w:cs="Courier New"/>
          <w:sz w:val="20"/>
          <w:szCs w:val="20"/>
        </w:rPr>
        <w:t xml:space="preserve"> бесплатное</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получение в собственность земельного участка.</w:t>
      </w:r>
    </w:p>
    <w:tbl>
      <w:tblPr>
        <w:tblStyle w:val="af4"/>
        <w:tblpPr w:leftFromText="180" w:rightFromText="180" w:vertAnchor="text" w:horzAnchor="margin" w:tblpY="92"/>
        <w:tblW w:w="0" w:type="auto"/>
        <w:tblLook w:val="04A0" w:firstRow="1" w:lastRow="0" w:firstColumn="1" w:lastColumn="0" w:noHBand="0" w:noVBand="1"/>
      </w:tblPr>
      <w:tblGrid>
        <w:gridCol w:w="4785"/>
        <w:gridCol w:w="4785"/>
      </w:tblGrid>
      <w:tr w:rsidR="001919BE" w:rsidRPr="001919BE" w:rsidTr="004449A0">
        <w:tc>
          <w:tcPr>
            <w:tcW w:w="4785" w:type="dxa"/>
            <w:tcBorders>
              <w:top w:val="nil"/>
              <w:left w:val="nil"/>
              <w:bottom w:val="nil"/>
            </w:tcBorders>
          </w:tcPr>
          <w:p w:rsidR="004449A0" w:rsidRPr="00105D57" w:rsidRDefault="004449A0" w:rsidP="004449A0">
            <w:pPr>
              <w:autoSpaceDE w:val="0"/>
              <w:autoSpaceDN w:val="0"/>
              <w:adjustRightInd w:val="0"/>
              <w:jc w:val="both"/>
              <w:rPr>
                <w:rFonts w:ascii="Courier New" w:hAnsi="Courier New" w:cs="Courier New"/>
                <w:sz w:val="20"/>
                <w:szCs w:val="20"/>
              </w:rPr>
            </w:pPr>
            <w:r w:rsidRPr="00105D57">
              <w:rPr>
                <w:rFonts w:ascii="Courier New" w:hAnsi="Courier New" w:cs="Courier New"/>
                <w:sz w:val="20"/>
                <w:szCs w:val="20"/>
              </w:rPr>
              <w:t xml:space="preserve">________________________________ </w:t>
            </w:r>
          </w:p>
          <w:p w:rsidR="004449A0" w:rsidRPr="00105D57" w:rsidRDefault="004449A0" w:rsidP="004449A0">
            <w:pPr>
              <w:autoSpaceDE w:val="0"/>
              <w:autoSpaceDN w:val="0"/>
              <w:adjustRightInd w:val="0"/>
              <w:jc w:val="both"/>
              <w:rPr>
                <w:rFonts w:ascii="Courier New" w:hAnsi="Courier New" w:cs="Courier New"/>
                <w:sz w:val="20"/>
                <w:szCs w:val="20"/>
              </w:rPr>
            </w:pPr>
            <w:r w:rsidRPr="00105D57">
              <w:rPr>
                <w:rFonts w:ascii="Courier New" w:hAnsi="Courier New" w:cs="Courier New"/>
                <w:sz w:val="20"/>
                <w:szCs w:val="20"/>
              </w:rPr>
              <w:t>(директор (ГБУ(А)СО КЦСОН, Ф.И.О.)</w:t>
            </w:r>
          </w:p>
        </w:tc>
        <w:tc>
          <w:tcPr>
            <w:tcW w:w="4785" w:type="dxa"/>
          </w:tcPr>
          <w:p w:rsidR="004449A0" w:rsidRPr="00105D57" w:rsidRDefault="004449A0" w:rsidP="004449A0">
            <w:pPr>
              <w:autoSpaceDE w:val="0"/>
              <w:autoSpaceDN w:val="0"/>
              <w:adjustRightInd w:val="0"/>
              <w:jc w:val="center"/>
              <w:rPr>
                <w:rFonts w:ascii="Courier New" w:hAnsi="Courier New" w:cs="Courier New"/>
                <w:sz w:val="20"/>
                <w:szCs w:val="20"/>
              </w:rPr>
            </w:pPr>
            <w:r w:rsidRPr="00105D57">
              <w:rPr>
                <w:rFonts w:ascii="Courier New" w:hAnsi="Courier New" w:cs="Courier New"/>
                <w:sz w:val="20"/>
                <w:szCs w:val="20"/>
              </w:rPr>
              <w:t>Электронная подпись</w:t>
            </w:r>
          </w:p>
        </w:tc>
      </w:tr>
    </w:tbl>
    <w:p w:rsidR="008C6DD7" w:rsidRPr="001919BE" w:rsidRDefault="008C6DD7" w:rsidP="008C6DD7">
      <w:pPr>
        <w:autoSpaceDE w:val="0"/>
        <w:autoSpaceDN w:val="0"/>
        <w:adjustRightInd w:val="0"/>
        <w:jc w:val="both"/>
        <w:rPr>
          <w:rFonts w:ascii="Courier New" w:hAnsi="Courier New" w:cs="Courier New"/>
          <w:sz w:val="20"/>
          <w:szCs w:val="20"/>
        </w:rPr>
      </w:pPr>
    </w:p>
    <w:p w:rsidR="00283098" w:rsidRPr="001919BE" w:rsidRDefault="00283098" w:rsidP="008C6DD7">
      <w:pPr>
        <w:autoSpaceDE w:val="0"/>
        <w:autoSpaceDN w:val="0"/>
        <w:adjustRightInd w:val="0"/>
        <w:jc w:val="both"/>
        <w:rPr>
          <w:rFonts w:ascii="Courier New" w:hAnsi="Courier New" w:cs="Courier New"/>
          <w:sz w:val="20"/>
          <w:szCs w:val="20"/>
          <w:highlight w:val="yellow"/>
        </w:rPr>
      </w:pPr>
    </w:p>
    <w:p w:rsidR="00283098" w:rsidRPr="001919BE" w:rsidRDefault="00283098" w:rsidP="008C6DD7">
      <w:pPr>
        <w:autoSpaceDE w:val="0"/>
        <w:autoSpaceDN w:val="0"/>
        <w:adjustRightInd w:val="0"/>
        <w:jc w:val="both"/>
        <w:rPr>
          <w:rFonts w:ascii="Courier New" w:hAnsi="Courier New" w:cs="Courier New"/>
          <w:sz w:val="20"/>
          <w:szCs w:val="20"/>
          <w:highlight w:val="yellow"/>
        </w:rPr>
      </w:pPr>
    </w:p>
    <w:p w:rsidR="00283098" w:rsidRPr="001919BE" w:rsidRDefault="00283098" w:rsidP="008C6DD7">
      <w:pPr>
        <w:autoSpaceDE w:val="0"/>
        <w:autoSpaceDN w:val="0"/>
        <w:adjustRightInd w:val="0"/>
        <w:jc w:val="both"/>
        <w:rPr>
          <w:rFonts w:ascii="Courier New" w:hAnsi="Courier New" w:cs="Courier New"/>
          <w:sz w:val="20"/>
          <w:szCs w:val="20"/>
          <w:highlight w:val="yellow"/>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4449A0">
      <w:pPr>
        <w:autoSpaceDE w:val="0"/>
        <w:autoSpaceDN w:val="0"/>
        <w:adjustRightInd w:val="0"/>
        <w:ind w:firstLine="4820"/>
        <w:outlineLvl w:val="0"/>
        <w:rPr>
          <w:sz w:val="26"/>
          <w:szCs w:val="26"/>
        </w:rPr>
      </w:pPr>
      <w:r w:rsidRPr="001919BE">
        <w:rPr>
          <w:sz w:val="26"/>
          <w:szCs w:val="26"/>
        </w:rPr>
        <w:t>Приложение 2</w:t>
      </w:r>
    </w:p>
    <w:p w:rsidR="008C6DD7" w:rsidRPr="001919BE" w:rsidRDefault="008C6DD7" w:rsidP="004449A0">
      <w:pPr>
        <w:autoSpaceDE w:val="0"/>
        <w:autoSpaceDN w:val="0"/>
        <w:adjustRightInd w:val="0"/>
        <w:ind w:firstLine="4820"/>
        <w:rPr>
          <w:sz w:val="26"/>
          <w:szCs w:val="26"/>
        </w:rPr>
      </w:pPr>
      <w:r w:rsidRPr="001919BE">
        <w:rPr>
          <w:sz w:val="26"/>
          <w:szCs w:val="26"/>
        </w:rPr>
        <w:t>к Административному регламенту</w:t>
      </w: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center"/>
        <w:rPr>
          <w:rFonts w:ascii="Courier New" w:hAnsi="Courier New" w:cs="Courier New"/>
          <w:sz w:val="20"/>
          <w:szCs w:val="20"/>
        </w:rPr>
      </w:pPr>
      <w:r w:rsidRPr="001919BE">
        <w:rPr>
          <w:rFonts w:ascii="Courier New" w:hAnsi="Courier New" w:cs="Courier New"/>
          <w:sz w:val="20"/>
          <w:szCs w:val="20"/>
        </w:rPr>
        <w:t>Оренбургская область</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Государственное бюджетное (автономное)</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учреждение социального обслуживания</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Оренбургской области "Комплексный центр</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социального обслуживания населения"</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(районе, городе)</w:t>
      </w:r>
    </w:p>
    <w:p w:rsidR="008C6DD7" w:rsidRPr="001919BE" w:rsidRDefault="008C6DD7" w:rsidP="008C6DD7">
      <w:pPr>
        <w:autoSpaceDE w:val="0"/>
        <w:autoSpaceDN w:val="0"/>
        <w:adjustRightInd w:val="0"/>
        <w:jc w:val="both"/>
        <w:rPr>
          <w:rFonts w:ascii="Courier New" w:hAnsi="Courier New" w:cs="Courier New"/>
          <w:sz w:val="20"/>
          <w:szCs w:val="20"/>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Решение</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об отказе в выдаче справки, подтверждающей</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право на бесплатное получение</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собственность земельного участка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N ________ от ____________________</w:t>
      </w:r>
    </w:p>
    <w:p w:rsidR="008C6DD7" w:rsidRPr="001919BE" w:rsidRDefault="008C6DD7" w:rsidP="008C6DD7">
      <w:pPr>
        <w:autoSpaceDE w:val="0"/>
        <w:autoSpaceDN w:val="0"/>
        <w:adjustRightInd w:val="0"/>
        <w:jc w:val="both"/>
        <w:rPr>
          <w:rFonts w:ascii="Courier New" w:hAnsi="Courier New" w:cs="Courier New"/>
          <w:sz w:val="20"/>
          <w:szCs w:val="20"/>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Гр. _______________________________________________________________________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(фамилия, имя, отчество заявителя полностью)</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Проживающая(</w:t>
      </w:r>
      <w:proofErr w:type="spellStart"/>
      <w:r w:rsidRPr="001919BE">
        <w:rPr>
          <w:rFonts w:ascii="Courier New" w:hAnsi="Courier New" w:cs="Courier New"/>
          <w:sz w:val="20"/>
          <w:szCs w:val="20"/>
        </w:rPr>
        <w:t>щий</w:t>
      </w:r>
      <w:proofErr w:type="spellEnd"/>
      <w:r w:rsidRPr="001919BE">
        <w:rPr>
          <w:rFonts w:ascii="Courier New" w:hAnsi="Courier New" w:cs="Courier New"/>
          <w:sz w:val="20"/>
          <w:szCs w:val="20"/>
        </w:rPr>
        <w:t>) по адресу ________________________________________________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(адрес заявителя)</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Обратилась(</w:t>
      </w:r>
      <w:proofErr w:type="spellStart"/>
      <w:r w:rsidRPr="001919BE">
        <w:rPr>
          <w:rFonts w:ascii="Courier New" w:hAnsi="Courier New" w:cs="Courier New"/>
          <w:sz w:val="20"/>
          <w:szCs w:val="20"/>
        </w:rPr>
        <w:t>лся</w:t>
      </w:r>
      <w:proofErr w:type="spellEnd"/>
      <w:r w:rsidRPr="001919BE">
        <w:rPr>
          <w:rFonts w:ascii="Courier New" w:hAnsi="Courier New" w:cs="Courier New"/>
          <w:sz w:val="20"/>
          <w:szCs w:val="20"/>
        </w:rPr>
        <w:t>) в _________________________________________________________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(наименование органа местного самоуправления)</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за выдачей справки</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Заявление принято "_____" _______________ 20______ года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Зарегистрировано в Журнале регистрации заявлений под N 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После рассмотрения заявления:</w:t>
      </w:r>
    </w:p>
    <w:p w:rsidR="008C6DD7" w:rsidRPr="001919BE" w:rsidRDefault="008C6DD7" w:rsidP="008C6DD7">
      <w:pPr>
        <w:autoSpaceDE w:val="0"/>
        <w:autoSpaceDN w:val="0"/>
        <w:adjustRightInd w:val="0"/>
        <w:jc w:val="both"/>
        <w:rPr>
          <w:rFonts w:ascii="Courier New" w:hAnsi="Courier New" w:cs="Courier New"/>
          <w:sz w:val="20"/>
          <w:szCs w:val="20"/>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Вынесено решение об отказе в выдаче справки на основании:</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(причина отказа в выдаче справки со ссылкой</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на действующее законодательство)</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8C6DD7" w:rsidRPr="001919BE" w:rsidRDefault="008C6DD7" w:rsidP="008C6DD7">
      <w:pPr>
        <w:autoSpaceDE w:val="0"/>
        <w:autoSpaceDN w:val="0"/>
        <w:adjustRightInd w:val="0"/>
        <w:ind w:firstLine="567"/>
        <w:jc w:val="both"/>
        <w:rPr>
          <w:rFonts w:ascii="Courier New" w:hAnsi="Courier New" w:cs="Courier New"/>
          <w:sz w:val="20"/>
          <w:szCs w:val="20"/>
        </w:rPr>
      </w:pPr>
      <w:r w:rsidRPr="001919BE">
        <w:rPr>
          <w:rFonts w:ascii="Courier New" w:hAnsi="Courier New" w:cs="Courier New"/>
          <w:sz w:val="20"/>
          <w:szCs w:val="20"/>
        </w:rPr>
        <w:t>Вы вправе повторно обратиться с заявлением о предоставлении услуги после устранения указанных нарушений.</w:t>
      </w:r>
    </w:p>
    <w:p w:rsidR="008C6DD7" w:rsidRPr="001919BE" w:rsidRDefault="008C6DD7" w:rsidP="008C6DD7">
      <w:pPr>
        <w:autoSpaceDE w:val="0"/>
        <w:autoSpaceDN w:val="0"/>
        <w:adjustRightInd w:val="0"/>
        <w:ind w:firstLine="567"/>
        <w:jc w:val="both"/>
        <w:rPr>
          <w:rFonts w:ascii="Courier New" w:hAnsi="Courier New" w:cs="Courier New"/>
          <w:sz w:val="20"/>
          <w:szCs w:val="20"/>
        </w:rPr>
      </w:pPr>
      <w:r w:rsidRPr="001919BE">
        <w:rPr>
          <w:rFonts w:ascii="Courier New" w:hAnsi="Courier New" w:cs="Courier New"/>
          <w:sz w:val="20"/>
          <w:szCs w:val="20"/>
        </w:rPr>
        <w:t>Данный отказ может быть обжалован в досудебном порядке путем направления жалобы в ГБ</w:t>
      </w:r>
      <w:proofErr w:type="gramStart"/>
      <w:r w:rsidRPr="001919BE">
        <w:rPr>
          <w:rFonts w:ascii="Courier New" w:hAnsi="Courier New" w:cs="Courier New"/>
          <w:sz w:val="20"/>
          <w:szCs w:val="20"/>
        </w:rPr>
        <w:t>У(</w:t>
      </w:r>
      <w:proofErr w:type="gramEnd"/>
      <w:r w:rsidRPr="001919BE">
        <w:rPr>
          <w:rFonts w:ascii="Courier New" w:hAnsi="Courier New" w:cs="Courier New"/>
          <w:sz w:val="20"/>
          <w:szCs w:val="20"/>
        </w:rPr>
        <w:t>А)СО «Комплексный центр социального обслуживания населения»</w:t>
      </w:r>
      <w:r w:rsidR="00781CA2" w:rsidRPr="001919BE">
        <w:rPr>
          <w:rFonts w:ascii="Courier New" w:hAnsi="Courier New" w:cs="Courier New"/>
          <w:sz w:val="20"/>
          <w:szCs w:val="20"/>
        </w:rPr>
        <w:t xml:space="preserve"> в        _________________(районе, городе)</w:t>
      </w:r>
      <w:r w:rsidRPr="001919BE">
        <w:rPr>
          <w:rFonts w:ascii="Courier New" w:hAnsi="Courier New" w:cs="Courier New"/>
          <w:sz w:val="20"/>
          <w:szCs w:val="20"/>
        </w:rPr>
        <w:t>, а также в судебном порядке.</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 _________________ ________________________</w:t>
      </w:r>
    </w:p>
    <w:tbl>
      <w:tblPr>
        <w:tblStyle w:val="af4"/>
        <w:tblpPr w:leftFromText="180" w:rightFromText="180" w:vertAnchor="text" w:horzAnchor="margin" w:tblpY="92"/>
        <w:tblW w:w="0" w:type="auto"/>
        <w:tblLook w:val="04A0" w:firstRow="1" w:lastRow="0" w:firstColumn="1" w:lastColumn="0" w:noHBand="0" w:noVBand="1"/>
      </w:tblPr>
      <w:tblGrid>
        <w:gridCol w:w="4785"/>
        <w:gridCol w:w="4785"/>
      </w:tblGrid>
      <w:tr w:rsidR="001919BE" w:rsidRPr="001919BE" w:rsidTr="001919BE">
        <w:tc>
          <w:tcPr>
            <w:tcW w:w="4785" w:type="dxa"/>
            <w:tcBorders>
              <w:top w:val="nil"/>
              <w:left w:val="nil"/>
              <w:bottom w:val="nil"/>
            </w:tcBorders>
          </w:tcPr>
          <w:p w:rsidR="004449A0" w:rsidRPr="00105D57" w:rsidRDefault="004449A0" w:rsidP="001919BE">
            <w:pPr>
              <w:autoSpaceDE w:val="0"/>
              <w:autoSpaceDN w:val="0"/>
              <w:adjustRightInd w:val="0"/>
              <w:jc w:val="both"/>
              <w:rPr>
                <w:rFonts w:ascii="Courier New" w:hAnsi="Courier New" w:cs="Courier New"/>
                <w:sz w:val="20"/>
                <w:szCs w:val="20"/>
              </w:rPr>
            </w:pPr>
            <w:r w:rsidRPr="00105D57">
              <w:rPr>
                <w:rFonts w:ascii="Courier New" w:hAnsi="Courier New" w:cs="Courier New"/>
                <w:sz w:val="20"/>
                <w:szCs w:val="20"/>
              </w:rPr>
              <w:t xml:space="preserve">________________________________ </w:t>
            </w:r>
          </w:p>
          <w:p w:rsidR="004449A0" w:rsidRPr="00105D57" w:rsidRDefault="004449A0" w:rsidP="001919BE">
            <w:pPr>
              <w:autoSpaceDE w:val="0"/>
              <w:autoSpaceDN w:val="0"/>
              <w:adjustRightInd w:val="0"/>
              <w:jc w:val="both"/>
              <w:rPr>
                <w:rFonts w:ascii="Courier New" w:hAnsi="Courier New" w:cs="Courier New"/>
                <w:sz w:val="20"/>
                <w:szCs w:val="20"/>
              </w:rPr>
            </w:pPr>
            <w:r w:rsidRPr="00105D57">
              <w:rPr>
                <w:rFonts w:ascii="Courier New" w:hAnsi="Courier New" w:cs="Courier New"/>
                <w:sz w:val="20"/>
                <w:szCs w:val="20"/>
              </w:rPr>
              <w:t>(директор (ГБУ(А)СО КЦСОН, Ф.И.О.)</w:t>
            </w:r>
          </w:p>
        </w:tc>
        <w:tc>
          <w:tcPr>
            <w:tcW w:w="4785" w:type="dxa"/>
          </w:tcPr>
          <w:p w:rsidR="004449A0" w:rsidRPr="00105D57" w:rsidRDefault="004449A0" w:rsidP="001919BE">
            <w:pPr>
              <w:autoSpaceDE w:val="0"/>
              <w:autoSpaceDN w:val="0"/>
              <w:adjustRightInd w:val="0"/>
              <w:jc w:val="center"/>
              <w:rPr>
                <w:rFonts w:ascii="Courier New" w:hAnsi="Courier New" w:cs="Courier New"/>
                <w:sz w:val="20"/>
                <w:szCs w:val="20"/>
              </w:rPr>
            </w:pPr>
            <w:r w:rsidRPr="00105D57">
              <w:rPr>
                <w:rFonts w:ascii="Courier New" w:hAnsi="Courier New" w:cs="Courier New"/>
                <w:sz w:val="20"/>
                <w:szCs w:val="20"/>
              </w:rPr>
              <w:t>Электронная подпись</w:t>
            </w:r>
          </w:p>
        </w:tc>
      </w:tr>
    </w:tbl>
    <w:p w:rsidR="008C6DD7" w:rsidRPr="001919BE" w:rsidRDefault="008C6DD7" w:rsidP="008C6DD7">
      <w:pPr>
        <w:autoSpaceDE w:val="0"/>
        <w:autoSpaceDN w:val="0"/>
        <w:adjustRightInd w:val="0"/>
        <w:jc w:val="both"/>
        <w:rPr>
          <w:rFonts w:ascii="Courier New" w:hAnsi="Courier New" w:cs="Courier New"/>
          <w:sz w:val="20"/>
          <w:szCs w:val="20"/>
        </w:rPr>
      </w:pPr>
    </w:p>
    <w:p w:rsidR="008C6DD7" w:rsidRPr="001919BE" w:rsidRDefault="008C6DD7" w:rsidP="008C6DD7">
      <w:pPr>
        <w:autoSpaceDE w:val="0"/>
        <w:autoSpaceDN w:val="0"/>
        <w:adjustRightInd w:val="0"/>
        <w:jc w:val="both"/>
        <w:rPr>
          <w:sz w:val="26"/>
          <w:szCs w:val="26"/>
        </w:rPr>
      </w:pPr>
      <w:r w:rsidRPr="001919BE">
        <w:rPr>
          <w:rFonts w:ascii="Courier New" w:hAnsi="Courier New" w:cs="Courier New"/>
          <w:sz w:val="20"/>
          <w:szCs w:val="20"/>
        </w:rPr>
        <w:t xml:space="preserve">                               </w:t>
      </w: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Pr="001919BE" w:rsidRDefault="008C6DD7" w:rsidP="008C6DD7">
      <w:pPr>
        <w:autoSpaceDE w:val="0"/>
        <w:autoSpaceDN w:val="0"/>
        <w:adjustRightInd w:val="0"/>
        <w:jc w:val="right"/>
        <w:rPr>
          <w:sz w:val="26"/>
          <w:szCs w:val="26"/>
        </w:rPr>
      </w:pPr>
    </w:p>
    <w:p w:rsidR="008C6DD7" w:rsidRDefault="008C6DD7" w:rsidP="008C6DD7">
      <w:pPr>
        <w:autoSpaceDE w:val="0"/>
        <w:autoSpaceDN w:val="0"/>
        <w:adjustRightInd w:val="0"/>
        <w:jc w:val="right"/>
        <w:rPr>
          <w:sz w:val="26"/>
          <w:szCs w:val="26"/>
        </w:rPr>
      </w:pPr>
    </w:p>
    <w:p w:rsidR="00105D57" w:rsidRDefault="00105D57" w:rsidP="008C6DD7">
      <w:pPr>
        <w:autoSpaceDE w:val="0"/>
        <w:autoSpaceDN w:val="0"/>
        <w:adjustRightInd w:val="0"/>
        <w:jc w:val="right"/>
        <w:rPr>
          <w:sz w:val="26"/>
          <w:szCs w:val="26"/>
        </w:rPr>
      </w:pPr>
    </w:p>
    <w:p w:rsidR="00105D57" w:rsidRDefault="00105D57" w:rsidP="008C6DD7">
      <w:pPr>
        <w:autoSpaceDE w:val="0"/>
        <w:autoSpaceDN w:val="0"/>
        <w:adjustRightInd w:val="0"/>
        <w:jc w:val="right"/>
        <w:rPr>
          <w:sz w:val="26"/>
          <w:szCs w:val="26"/>
        </w:rPr>
      </w:pPr>
    </w:p>
    <w:p w:rsidR="00105D57" w:rsidRPr="001919BE" w:rsidRDefault="00105D57" w:rsidP="008C6DD7">
      <w:pPr>
        <w:autoSpaceDE w:val="0"/>
        <w:autoSpaceDN w:val="0"/>
        <w:adjustRightInd w:val="0"/>
        <w:jc w:val="right"/>
        <w:rPr>
          <w:sz w:val="26"/>
          <w:szCs w:val="26"/>
        </w:rPr>
      </w:pPr>
    </w:p>
    <w:p w:rsidR="00781CA2" w:rsidRPr="001919BE" w:rsidRDefault="00781CA2" w:rsidP="004449A0">
      <w:pPr>
        <w:autoSpaceDE w:val="0"/>
        <w:autoSpaceDN w:val="0"/>
        <w:adjustRightInd w:val="0"/>
        <w:ind w:firstLine="4820"/>
        <w:outlineLvl w:val="0"/>
        <w:rPr>
          <w:sz w:val="26"/>
          <w:szCs w:val="26"/>
        </w:rPr>
      </w:pPr>
      <w:r w:rsidRPr="001919BE">
        <w:rPr>
          <w:sz w:val="26"/>
          <w:szCs w:val="26"/>
        </w:rPr>
        <w:t>Приложение 3</w:t>
      </w:r>
    </w:p>
    <w:p w:rsidR="00781CA2" w:rsidRPr="001919BE" w:rsidRDefault="00781CA2" w:rsidP="004449A0">
      <w:pPr>
        <w:autoSpaceDE w:val="0"/>
        <w:autoSpaceDN w:val="0"/>
        <w:adjustRightInd w:val="0"/>
        <w:ind w:firstLine="4820"/>
        <w:rPr>
          <w:sz w:val="26"/>
          <w:szCs w:val="26"/>
        </w:rPr>
      </w:pPr>
      <w:r w:rsidRPr="001919BE">
        <w:rPr>
          <w:sz w:val="26"/>
          <w:szCs w:val="26"/>
        </w:rPr>
        <w:t>к Административному регламенту</w:t>
      </w: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ГБУ(А)СО КЦСОН 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района (города)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от 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(фамилия, имя, отчество гражданина)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дата рождения 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гражданство 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пол 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документ, удостоверяющий личность,</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_______________ серия 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номер _________ выдан 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"_____" ____________ года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адрес места жительства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адрес преимущественного пребывания</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(для направления корреспонденции)</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номер контактного телефона ________</w:t>
      </w:r>
    </w:p>
    <w:p w:rsidR="008C6DD7" w:rsidRPr="001919BE" w:rsidRDefault="008C6DD7" w:rsidP="008C6DD7">
      <w:pPr>
        <w:autoSpaceDE w:val="0"/>
        <w:autoSpaceDN w:val="0"/>
        <w:adjustRightInd w:val="0"/>
        <w:jc w:val="both"/>
        <w:rPr>
          <w:rFonts w:ascii="Courier New" w:hAnsi="Courier New" w:cs="Courier New"/>
          <w:sz w:val="20"/>
          <w:szCs w:val="20"/>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Заявление</w:t>
      </w:r>
    </w:p>
    <w:p w:rsidR="008C6DD7" w:rsidRPr="001919BE" w:rsidRDefault="008C6DD7" w:rsidP="008C6DD7">
      <w:pPr>
        <w:autoSpaceDE w:val="0"/>
        <w:autoSpaceDN w:val="0"/>
        <w:adjustRightInd w:val="0"/>
        <w:jc w:val="both"/>
        <w:rPr>
          <w:rFonts w:ascii="Courier New" w:hAnsi="Courier New" w:cs="Courier New"/>
          <w:sz w:val="20"/>
          <w:szCs w:val="20"/>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На основании </w:t>
      </w:r>
      <w:hyperlink r:id="rId12" w:history="1">
        <w:r w:rsidRPr="001919BE">
          <w:rPr>
            <w:rFonts w:ascii="Courier New" w:hAnsi="Courier New" w:cs="Courier New"/>
            <w:sz w:val="20"/>
            <w:szCs w:val="20"/>
          </w:rPr>
          <w:t>Закона</w:t>
        </w:r>
      </w:hyperlink>
      <w:r w:rsidRPr="001919BE">
        <w:rPr>
          <w:rFonts w:ascii="Courier New" w:hAnsi="Courier New" w:cs="Courier New"/>
          <w:sz w:val="20"/>
          <w:szCs w:val="20"/>
        </w:rPr>
        <w:t xml:space="preserve"> Оренбургской области "О  бесплатном  предоставлении</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на территории Оренбургской области земельных  участков  гражданам,  имеющим</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трех и более детей" (далее - Закон) прошу  выдать  справку,  подтверждающую</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право на бесплатное получение в собственность земельного участка.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Подтверждаю, что представленные мною сведения достоверны.</w:t>
      </w:r>
    </w:p>
    <w:p w:rsidR="008C6DD7" w:rsidRPr="001919BE" w:rsidRDefault="008C6DD7" w:rsidP="008C6DD7">
      <w:pPr>
        <w:autoSpaceDE w:val="0"/>
        <w:autoSpaceDN w:val="0"/>
        <w:adjustRightInd w:val="0"/>
        <w:jc w:val="both"/>
        <w:rPr>
          <w:rFonts w:ascii="Courier New" w:hAnsi="Courier New" w:cs="Courier New"/>
          <w:sz w:val="20"/>
          <w:szCs w:val="20"/>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Приложение:</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1. 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2. ______________</w:t>
      </w:r>
    </w:p>
    <w:p w:rsidR="008C6DD7" w:rsidRPr="001919BE" w:rsidRDefault="008C6DD7" w:rsidP="008C6DD7">
      <w:pPr>
        <w:autoSpaceDE w:val="0"/>
        <w:autoSpaceDN w:val="0"/>
        <w:adjustRightInd w:val="0"/>
        <w:jc w:val="both"/>
        <w:rPr>
          <w:rFonts w:ascii="Courier New" w:hAnsi="Courier New" w:cs="Courier New"/>
          <w:sz w:val="20"/>
          <w:szCs w:val="20"/>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Дата принятия заявления "______" __________ ______ г.</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 (подпись, инициалы и фамилия заявителя)</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 (должность, инициалы фамилия лица,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принявшего заявление, его подпись).</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w:t>
      </w:r>
      <w:proofErr w:type="gramStart"/>
      <w:r w:rsidRPr="001919BE">
        <w:rPr>
          <w:rFonts w:ascii="Courier New" w:hAnsi="Courier New" w:cs="Courier New"/>
          <w:sz w:val="20"/>
          <w:szCs w:val="20"/>
        </w:rPr>
        <w:t>Результат  услуги  прошу  предоставить  мне/представителю  (при наличии</w:t>
      </w:r>
      <w:proofErr w:type="gramEnd"/>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доверенности) в виде:</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(отметьте только один вариант)</w:t>
      </w:r>
    </w:p>
    <w:p w:rsidR="008C6DD7" w:rsidRPr="001919BE" w:rsidRDefault="008C6DD7" w:rsidP="008C6DD7">
      <w:pPr>
        <w:autoSpaceDE w:val="0"/>
        <w:autoSpaceDN w:val="0"/>
        <w:adjustRightInd w:val="0"/>
        <w:jc w:val="both"/>
        <w:rPr>
          <w:rFonts w:ascii="Courier New" w:hAnsi="Courier New" w:cs="Courier New"/>
          <w:sz w:val="20"/>
          <w:szCs w:val="20"/>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 электронного  документа,  подписанного уполномоченным должностным</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лицом  с  использованием  квалифицированной  электронной  подписи</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(посредством     направления     в    личный    кабинет    интернет-портала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www.gosuslugi.ru);</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 документа на бумажном носителе в МФЦ;</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 документа на бумажном носителе в </w:t>
      </w:r>
      <w:r w:rsidR="00C16CD1" w:rsidRPr="001919BE">
        <w:rPr>
          <w:rFonts w:ascii="Courier New" w:hAnsi="Courier New" w:cs="Courier New"/>
          <w:sz w:val="20"/>
          <w:szCs w:val="20"/>
        </w:rPr>
        <w:t>Учреждении</w:t>
      </w:r>
      <w:r w:rsidRPr="001919BE">
        <w:rPr>
          <w:rFonts w:ascii="Courier New" w:hAnsi="Courier New" w:cs="Courier New"/>
          <w:sz w:val="20"/>
          <w:szCs w:val="20"/>
        </w:rPr>
        <w:t>;</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 почтовым отправлением.</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целях   регистрации  и  (или)  дальнейшего  информирования  о  ходе</w:t>
      </w:r>
    </w:p>
    <w:p w:rsidR="004449A0"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исполнения услуги (получения результата услуги) прошу:</w:t>
      </w:r>
    </w:p>
    <w:p w:rsidR="004449A0" w:rsidRPr="001919BE" w:rsidRDefault="004449A0" w:rsidP="008C6DD7">
      <w:pPr>
        <w:autoSpaceDE w:val="0"/>
        <w:autoSpaceDN w:val="0"/>
        <w:adjustRightInd w:val="0"/>
        <w:jc w:val="both"/>
        <w:rPr>
          <w:rFonts w:ascii="Courier New" w:hAnsi="Courier New" w:cs="Courier New"/>
          <w:sz w:val="20"/>
          <w:szCs w:val="20"/>
        </w:rPr>
      </w:pP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 произвести   регистрацию   на   интернет-портале www.gosuslugi.ru</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(в ЕСИА);</w:t>
      </w:r>
    </w:p>
    <w:p w:rsidR="008C6DD7" w:rsidRPr="001919BE" w:rsidRDefault="008C6DD7" w:rsidP="008C6DD7"/>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lastRenderedPageBreak/>
        <w:t xml:space="preserve">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 восстановить    доступ    на  </w:t>
      </w:r>
      <w:proofErr w:type="gramStart"/>
      <w:r w:rsidRPr="001919BE">
        <w:rPr>
          <w:rFonts w:ascii="Courier New" w:hAnsi="Courier New" w:cs="Courier New"/>
          <w:sz w:val="20"/>
          <w:szCs w:val="20"/>
        </w:rPr>
        <w:t>интернет-портале</w:t>
      </w:r>
      <w:proofErr w:type="gramEnd"/>
      <w:r w:rsidRPr="001919BE">
        <w:rPr>
          <w:rFonts w:ascii="Courier New" w:hAnsi="Courier New" w:cs="Courier New"/>
          <w:sz w:val="20"/>
          <w:szCs w:val="20"/>
        </w:rPr>
        <w:t xml:space="preserve">   www.gosuslugi.ru</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(в ЕСИА);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 подтвердить   регистрацию   учетной  записи  на  </w:t>
      </w:r>
      <w:proofErr w:type="gramStart"/>
      <w:r w:rsidRPr="001919BE">
        <w:rPr>
          <w:rFonts w:ascii="Courier New" w:hAnsi="Courier New" w:cs="Courier New"/>
          <w:sz w:val="20"/>
          <w:szCs w:val="20"/>
        </w:rPr>
        <w:t>интернет-портале</w:t>
      </w:r>
      <w:proofErr w:type="gramEnd"/>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www.gosuslugi.ru (в ЕСИА).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целях  регистрации  и  дальнейшего  информирования о ходе исполнения</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услуги (получения результата услуги) указывается следующая информация:</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 ┌───┐┌───┐┌───┐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СНИЛС │   ││   ││   │-│   ││   ││   │-│   ││   ││   │-│   ││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 └───┘└───┘└───┘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номер мобильного телефона в федеральном формате</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   ││   ││   ││   ││   ││   ││   ││   ││   ││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e-</w:t>
      </w:r>
      <w:proofErr w:type="spellStart"/>
      <w:r w:rsidRPr="001919BE">
        <w:rPr>
          <w:rFonts w:ascii="Courier New" w:hAnsi="Courier New" w:cs="Courier New"/>
          <w:sz w:val="20"/>
          <w:szCs w:val="20"/>
        </w:rPr>
        <w:t>mail</w:t>
      </w:r>
      <w:proofErr w:type="spellEnd"/>
      <w:r w:rsidRPr="001919BE">
        <w:rPr>
          <w:rFonts w:ascii="Courier New" w:hAnsi="Courier New" w:cs="Courier New"/>
          <w:sz w:val="20"/>
          <w:szCs w:val="20"/>
        </w:rPr>
        <w:t xml:space="preserve"> ______________________ (если имеется);</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гражданство - Российская Федерация/____________________________________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(наименование иностранного государства)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случае  если документ, удостоверяющий личность, - паспорт гражданина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РФ:</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серия, номер - ___ ___   __ __ __ __ __ 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кем выдан - _________________________________________________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дата выдачи - 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код подразделения - _________________________________________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дата рождения - 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место рождения - ____________________________________________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случае  если документ, удостоверяющий личность, - паспорт гражданина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иностранного государства: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дата выдачи - 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дата окончания срока действия - 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Прошу информировать меня о ходе исполнения услуги (получении результата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услуги)  через единый личный кабинет интернет-портала www.gosuslugi.ru (</w:t>
      </w:r>
      <w:proofErr w:type="gramStart"/>
      <w:r w:rsidRPr="001919BE">
        <w:rPr>
          <w:rFonts w:ascii="Courier New" w:hAnsi="Courier New" w:cs="Courier New"/>
          <w:sz w:val="20"/>
          <w:szCs w:val="20"/>
        </w:rPr>
        <w:t>для</w:t>
      </w:r>
      <w:proofErr w:type="gramEnd"/>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заявителей, зарегистрированных в ЕСИА)</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 ┌───┐┌───┐┌───┐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СНИЛС │   ││   ││   │-│   ││   ││   │-│   ││   ││   │-│   ││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 └───┘└───┘└───┘ └───┘└───┘└───┘ └───┘└───┘</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(отметьте только один вариант)</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____ ДА              ____ НЕТ</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Подпись заявителя __________________________/_____________________________/</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подпись</w:t>
      </w:r>
    </w:p>
    <w:p w:rsidR="008C6DD7" w:rsidRPr="001919BE" w:rsidRDefault="008C6DD7" w:rsidP="008C6DD7">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 ________________ 20___ г.</w:t>
      </w: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Pr="001919BE" w:rsidRDefault="008C6DD7" w:rsidP="008C6DD7">
      <w:pPr>
        <w:autoSpaceDE w:val="0"/>
        <w:autoSpaceDN w:val="0"/>
        <w:adjustRightInd w:val="0"/>
        <w:jc w:val="both"/>
        <w:rPr>
          <w:sz w:val="26"/>
          <w:szCs w:val="26"/>
        </w:rPr>
      </w:pPr>
    </w:p>
    <w:p w:rsidR="008C6DD7" w:rsidRDefault="008C6DD7" w:rsidP="008C6DD7">
      <w:pPr>
        <w:autoSpaceDE w:val="0"/>
        <w:autoSpaceDN w:val="0"/>
        <w:adjustRightInd w:val="0"/>
        <w:jc w:val="both"/>
        <w:rPr>
          <w:sz w:val="26"/>
          <w:szCs w:val="26"/>
        </w:rPr>
      </w:pPr>
    </w:p>
    <w:p w:rsidR="001919BE" w:rsidRPr="001919BE" w:rsidRDefault="001919BE" w:rsidP="008C6DD7">
      <w:pPr>
        <w:autoSpaceDE w:val="0"/>
        <w:autoSpaceDN w:val="0"/>
        <w:adjustRightInd w:val="0"/>
        <w:jc w:val="both"/>
        <w:rPr>
          <w:sz w:val="26"/>
          <w:szCs w:val="26"/>
        </w:rPr>
      </w:pPr>
    </w:p>
    <w:p w:rsidR="00C16CD1" w:rsidRPr="001919BE" w:rsidRDefault="00C16CD1" w:rsidP="00781CA2">
      <w:pPr>
        <w:autoSpaceDE w:val="0"/>
        <w:autoSpaceDN w:val="0"/>
        <w:adjustRightInd w:val="0"/>
        <w:jc w:val="right"/>
        <w:outlineLvl w:val="0"/>
        <w:rPr>
          <w:sz w:val="26"/>
          <w:szCs w:val="26"/>
        </w:rPr>
      </w:pPr>
    </w:p>
    <w:p w:rsidR="00105D57" w:rsidRDefault="00105D57" w:rsidP="004449A0">
      <w:pPr>
        <w:autoSpaceDE w:val="0"/>
        <w:autoSpaceDN w:val="0"/>
        <w:adjustRightInd w:val="0"/>
        <w:ind w:firstLine="4820"/>
        <w:outlineLvl w:val="0"/>
        <w:rPr>
          <w:sz w:val="26"/>
          <w:szCs w:val="26"/>
        </w:rPr>
      </w:pPr>
    </w:p>
    <w:p w:rsidR="00781CA2" w:rsidRPr="001919BE" w:rsidRDefault="00781CA2" w:rsidP="004449A0">
      <w:pPr>
        <w:autoSpaceDE w:val="0"/>
        <w:autoSpaceDN w:val="0"/>
        <w:adjustRightInd w:val="0"/>
        <w:ind w:firstLine="4820"/>
        <w:outlineLvl w:val="0"/>
        <w:rPr>
          <w:sz w:val="26"/>
          <w:szCs w:val="26"/>
        </w:rPr>
      </w:pPr>
      <w:r w:rsidRPr="001919BE">
        <w:rPr>
          <w:sz w:val="26"/>
          <w:szCs w:val="26"/>
        </w:rPr>
        <w:lastRenderedPageBreak/>
        <w:t>Приложение 4</w:t>
      </w:r>
    </w:p>
    <w:p w:rsidR="00781CA2" w:rsidRPr="001919BE" w:rsidRDefault="00781CA2" w:rsidP="004449A0">
      <w:pPr>
        <w:autoSpaceDE w:val="0"/>
        <w:autoSpaceDN w:val="0"/>
        <w:adjustRightInd w:val="0"/>
        <w:ind w:firstLine="4820"/>
        <w:rPr>
          <w:sz w:val="26"/>
          <w:szCs w:val="26"/>
        </w:rPr>
      </w:pPr>
      <w:r w:rsidRPr="001919BE">
        <w:rPr>
          <w:sz w:val="26"/>
          <w:szCs w:val="26"/>
        </w:rPr>
        <w:t>к Административному регламенту</w:t>
      </w:r>
    </w:p>
    <w:p w:rsidR="008C6DD7" w:rsidRPr="001919BE" w:rsidRDefault="008C6DD7" w:rsidP="008C6DD7">
      <w:pPr>
        <w:autoSpaceDE w:val="0"/>
        <w:autoSpaceDN w:val="0"/>
        <w:adjustRightInd w:val="0"/>
        <w:jc w:val="both"/>
        <w:rPr>
          <w:sz w:val="26"/>
          <w:szCs w:val="26"/>
        </w:rPr>
      </w:pPr>
    </w:p>
    <w:p w:rsidR="00781CA2" w:rsidRPr="001919BE" w:rsidRDefault="00781CA2" w:rsidP="008C6DD7">
      <w:pPr>
        <w:autoSpaceDE w:val="0"/>
        <w:autoSpaceDN w:val="0"/>
        <w:adjustRightInd w:val="0"/>
        <w:jc w:val="both"/>
        <w:rPr>
          <w:sz w:val="26"/>
          <w:szCs w:val="26"/>
        </w:rPr>
      </w:pPr>
    </w:p>
    <w:p w:rsidR="00781CA2" w:rsidRPr="001919BE" w:rsidRDefault="00781CA2" w:rsidP="00781CA2">
      <w:pPr>
        <w:pStyle w:val="Default"/>
        <w:spacing w:before="320"/>
        <w:ind w:right="-3"/>
        <w:jc w:val="center"/>
        <w:rPr>
          <w:rFonts w:ascii="Courier New" w:hAnsi="Courier New" w:cs="Courier New"/>
          <w:b/>
          <w:bCs/>
          <w:color w:val="auto"/>
          <w:sz w:val="20"/>
          <w:szCs w:val="20"/>
        </w:rPr>
      </w:pPr>
      <w:r w:rsidRPr="001919BE">
        <w:rPr>
          <w:rFonts w:ascii="Courier New" w:hAnsi="Courier New" w:cs="Courier New"/>
          <w:b/>
          <w:bCs/>
          <w:color w:val="auto"/>
          <w:sz w:val="20"/>
          <w:szCs w:val="20"/>
        </w:rPr>
        <w:t>Форма решения об отказе в приеме документов, необходимых для предоставления услуги</w:t>
      </w:r>
    </w:p>
    <w:p w:rsidR="00781CA2" w:rsidRPr="001919BE" w:rsidRDefault="00781CA2" w:rsidP="00781CA2">
      <w:pPr>
        <w:pStyle w:val="Default"/>
        <w:spacing w:before="320"/>
        <w:ind w:right="-3"/>
        <w:jc w:val="center"/>
        <w:rPr>
          <w:rFonts w:ascii="Courier New" w:hAnsi="Courier New" w:cs="Courier New"/>
          <w:bCs/>
          <w:color w:val="auto"/>
          <w:sz w:val="20"/>
          <w:szCs w:val="20"/>
        </w:rPr>
      </w:pPr>
      <w:r w:rsidRPr="001919BE">
        <w:rPr>
          <w:rFonts w:ascii="Courier New" w:hAnsi="Courier New" w:cs="Courier New"/>
          <w:bCs/>
          <w:color w:val="auto"/>
          <w:sz w:val="20"/>
          <w:szCs w:val="20"/>
        </w:rPr>
        <w:t>Оренбургская область</w:t>
      </w:r>
    </w:p>
    <w:p w:rsidR="00781CA2" w:rsidRPr="001919BE" w:rsidRDefault="00781CA2" w:rsidP="00781CA2">
      <w:pPr>
        <w:autoSpaceDE w:val="0"/>
        <w:autoSpaceDN w:val="0"/>
        <w:adjustRightInd w:val="0"/>
        <w:jc w:val="center"/>
        <w:rPr>
          <w:rFonts w:ascii="Courier New" w:hAnsi="Courier New" w:cs="Courier New"/>
          <w:sz w:val="20"/>
          <w:szCs w:val="20"/>
        </w:rPr>
      </w:pPr>
      <w:r w:rsidRPr="001919BE">
        <w:rPr>
          <w:rFonts w:ascii="Courier New" w:hAnsi="Courier New" w:cs="Courier New"/>
          <w:sz w:val="20"/>
          <w:szCs w:val="20"/>
        </w:rPr>
        <w:t>Государственное бюджетное (автономное)</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учреждение социального обслуживания</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Оренбургской области "Комплексный центр</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социального обслуживания населения"</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(районе, городе)</w:t>
      </w:r>
    </w:p>
    <w:p w:rsidR="00781CA2" w:rsidRPr="001919BE" w:rsidRDefault="00781CA2" w:rsidP="00781CA2"/>
    <w:p w:rsidR="00781CA2" w:rsidRPr="001919BE" w:rsidRDefault="00781CA2" w:rsidP="00781CA2"/>
    <w:p w:rsidR="00781CA2" w:rsidRPr="001919BE" w:rsidRDefault="00781CA2" w:rsidP="00781CA2">
      <w:pPr>
        <w:pStyle w:val="Default"/>
        <w:ind w:right="-6"/>
        <w:jc w:val="center"/>
        <w:rPr>
          <w:rFonts w:ascii="Courier New" w:hAnsi="Courier New" w:cs="Courier New"/>
          <w:bCs/>
          <w:color w:val="auto"/>
          <w:sz w:val="20"/>
          <w:szCs w:val="20"/>
        </w:rPr>
      </w:pPr>
      <w:r w:rsidRPr="001919BE">
        <w:rPr>
          <w:rFonts w:ascii="Courier New" w:hAnsi="Courier New" w:cs="Courier New"/>
          <w:bCs/>
          <w:color w:val="auto"/>
          <w:sz w:val="20"/>
          <w:szCs w:val="20"/>
        </w:rPr>
        <w:t xml:space="preserve">РЕШЕНИЕ </w:t>
      </w:r>
    </w:p>
    <w:p w:rsidR="00781CA2" w:rsidRPr="001919BE" w:rsidRDefault="00781CA2" w:rsidP="00781CA2">
      <w:pPr>
        <w:pStyle w:val="Default"/>
        <w:ind w:right="-6"/>
        <w:jc w:val="center"/>
        <w:rPr>
          <w:rFonts w:ascii="Courier New" w:hAnsi="Courier New" w:cs="Courier New"/>
          <w:bCs/>
          <w:color w:val="auto"/>
          <w:sz w:val="20"/>
          <w:szCs w:val="20"/>
        </w:rPr>
      </w:pPr>
      <w:r w:rsidRPr="001919BE">
        <w:rPr>
          <w:rFonts w:ascii="Courier New" w:hAnsi="Courier New" w:cs="Courier New"/>
          <w:bCs/>
          <w:color w:val="auto"/>
          <w:sz w:val="20"/>
          <w:szCs w:val="20"/>
        </w:rPr>
        <w:t xml:space="preserve">об отказе в приеме документов, необходимых для предоставления услуги </w:t>
      </w:r>
    </w:p>
    <w:p w:rsidR="00781CA2" w:rsidRPr="001919BE" w:rsidRDefault="00781CA2" w:rsidP="00781CA2">
      <w:pPr>
        <w:pStyle w:val="Default"/>
        <w:ind w:right="-6"/>
        <w:jc w:val="center"/>
        <w:rPr>
          <w:rFonts w:ascii="Courier New" w:hAnsi="Courier New" w:cs="Courier New"/>
          <w:bCs/>
          <w:color w:val="auto"/>
          <w:sz w:val="20"/>
          <w:szCs w:val="20"/>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81CA2" w:rsidRPr="001919BE" w:rsidTr="0097000A">
        <w:tc>
          <w:tcPr>
            <w:tcW w:w="4785" w:type="dxa"/>
          </w:tcPr>
          <w:p w:rsidR="00781CA2" w:rsidRPr="001919BE" w:rsidRDefault="00781CA2" w:rsidP="0097000A">
            <w:pPr>
              <w:pStyle w:val="Default"/>
              <w:ind w:right="-6"/>
              <w:rPr>
                <w:rFonts w:ascii="Courier New" w:hAnsi="Courier New" w:cs="Courier New"/>
                <w:bCs/>
                <w:color w:val="auto"/>
                <w:sz w:val="20"/>
                <w:szCs w:val="20"/>
              </w:rPr>
            </w:pPr>
            <w:r w:rsidRPr="001919BE">
              <w:rPr>
                <w:rFonts w:ascii="Courier New" w:hAnsi="Courier New" w:cs="Courier New"/>
                <w:bCs/>
                <w:color w:val="auto"/>
                <w:sz w:val="20"/>
                <w:szCs w:val="20"/>
              </w:rPr>
              <w:t>от____________________</w:t>
            </w:r>
          </w:p>
        </w:tc>
        <w:tc>
          <w:tcPr>
            <w:tcW w:w="4785" w:type="dxa"/>
          </w:tcPr>
          <w:p w:rsidR="00781CA2" w:rsidRPr="001919BE" w:rsidRDefault="00781CA2" w:rsidP="0097000A">
            <w:pPr>
              <w:pStyle w:val="Default"/>
              <w:ind w:right="-6"/>
              <w:jc w:val="right"/>
              <w:rPr>
                <w:rFonts w:ascii="Courier New" w:hAnsi="Courier New" w:cs="Courier New"/>
                <w:bCs/>
                <w:color w:val="auto"/>
                <w:sz w:val="20"/>
                <w:szCs w:val="20"/>
              </w:rPr>
            </w:pPr>
            <w:r w:rsidRPr="001919BE">
              <w:rPr>
                <w:rFonts w:ascii="Courier New" w:hAnsi="Courier New" w:cs="Courier New"/>
                <w:bCs/>
                <w:color w:val="auto"/>
                <w:sz w:val="20"/>
                <w:szCs w:val="20"/>
              </w:rPr>
              <w:t>№________</w:t>
            </w:r>
          </w:p>
        </w:tc>
      </w:tr>
    </w:tbl>
    <w:p w:rsidR="00781CA2" w:rsidRPr="001919BE" w:rsidRDefault="00781CA2" w:rsidP="00781CA2">
      <w:pPr>
        <w:pStyle w:val="Default"/>
        <w:ind w:right="-6"/>
        <w:jc w:val="center"/>
        <w:rPr>
          <w:rFonts w:ascii="Courier New" w:hAnsi="Courier New" w:cs="Courier New"/>
          <w:bCs/>
          <w:color w:val="auto"/>
          <w:sz w:val="20"/>
          <w:szCs w:val="20"/>
        </w:rPr>
      </w:pPr>
    </w:p>
    <w:p w:rsidR="00781CA2" w:rsidRPr="001919BE" w:rsidRDefault="00781CA2" w:rsidP="00781CA2">
      <w:pPr>
        <w:pStyle w:val="Default"/>
        <w:ind w:right="-6"/>
        <w:jc w:val="center"/>
        <w:rPr>
          <w:rFonts w:ascii="Courier New" w:hAnsi="Courier New" w:cs="Courier New"/>
          <w:bCs/>
          <w:color w:val="auto"/>
          <w:sz w:val="20"/>
          <w:szCs w:val="20"/>
        </w:rPr>
      </w:pPr>
    </w:p>
    <w:p w:rsidR="00781CA2" w:rsidRPr="001919BE" w:rsidRDefault="00781CA2" w:rsidP="00781CA2">
      <w:pPr>
        <w:pStyle w:val="Default"/>
        <w:ind w:right="-6" w:firstLine="709"/>
        <w:jc w:val="both"/>
        <w:rPr>
          <w:rFonts w:ascii="Courier New" w:hAnsi="Courier New" w:cs="Courier New"/>
          <w:bCs/>
          <w:color w:val="auto"/>
          <w:sz w:val="20"/>
          <w:szCs w:val="20"/>
        </w:rPr>
      </w:pPr>
      <w:r w:rsidRPr="001919BE">
        <w:rPr>
          <w:rFonts w:ascii="Courier New" w:hAnsi="Courier New" w:cs="Courier New"/>
          <w:bCs/>
          <w:color w:val="auto"/>
          <w:sz w:val="20"/>
          <w:szCs w:val="20"/>
        </w:rPr>
        <w:t xml:space="preserve">Рассмотрев Ваше заявление </w:t>
      </w:r>
      <w:proofErr w:type="gramStart"/>
      <w:r w:rsidRPr="001919BE">
        <w:rPr>
          <w:rFonts w:ascii="Courier New" w:hAnsi="Courier New" w:cs="Courier New"/>
          <w:bCs/>
          <w:color w:val="auto"/>
          <w:sz w:val="20"/>
          <w:szCs w:val="20"/>
        </w:rPr>
        <w:t>от</w:t>
      </w:r>
      <w:proofErr w:type="gramEnd"/>
      <w:r w:rsidRPr="001919BE">
        <w:rPr>
          <w:rFonts w:ascii="Courier New" w:hAnsi="Courier New" w:cs="Courier New"/>
          <w:bCs/>
          <w:color w:val="auto"/>
          <w:sz w:val="20"/>
          <w:szCs w:val="20"/>
        </w:rPr>
        <w:t xml:space="preserve"> _________ №____ и </w:t>
      </w:r>
      <w:proofErr w:type="gramStart"/>
      <w:r w:rsidRPr="001919BE">
        <w:rPr>
          <w:rFonts w:ascii="Courier New" w:hAnsi="Courier New" w:cs="Courier New"/>
          <w:bCs/>
          <w:color w:val="auto"/>
          <w:sz w:val="20"/>
          <w:szCs w:val="20"/>
        </w:rPr>
        <w:t>прилагаемые</w:t>
      </w:r>
      <w:proofErr w:type="gramEnd"/>
      <w:r w:rsidRPr="001919BE">
        <w:rPr>
          <w:rFonts w:ascii="Courier New" w:hAnsi="Courier New" w:cs="Courier New"/>
          <w:bCs/>
          <w:color w:val="auto"/>
          <w:sz w:val="20"/>
          <w:szCs w:val="20"/>
        </w:rPr>
        <w:t xml:space="preserve"> к нему документы, принято решение об отказе  в  приеме  и регистрации документов, необходимых для предоставления услуги «Выдача справки, подтверждающей право на бесплатное получение в собственность земельного участка» по причине:</w:t>
      </w:r>
    </w:p>
    <w:p w:rsidR="00781CA2" w:rsidRPr="001919BE" w:rsidRDefault="00781CA2" w:rsidP="00781CA2">
      <w:pPr>
        <w:pStyle w:val="Default"/>
        <w:ind w:right="-6"/>
        <w:jc w:val="center"/>
        <w:rPr>
          <w:rFonts w:ascii="Courier New" w:hAnsi="Courier New" w:cs="Courier New"/>
          <w:bCs/>
          <w:color w:val="auto"/>
          <w:sz w:val="20"/>
          <w:szCs w:val="20"/>
        </w:rPr>
      </w:pPr>
    </w:p>
    <w:p w:rsidR="00781CA2" w:rsidRPr="001919BE" w:rsidRDefault="00781CA2" w:rsidP="00781CA2">
      <w:pPr>
        <w:pStyle w:val="Default"/>
        <w:ind w:right="-6"/>
        <w:jc w:val="center"/>
        <w:rPr>
          <w:rFonts w:ascii="Courier New" w:hAnsi="Courier New" w:cs="Courier New"/>
          <w:bCs/>
          <w:color w:val="auto"/>
          <w:sz w:val="20"/>
          <w:szCs w:val="20"/>
        </w:rPr>
      </w:pPr>
      <w:r w:rsidRPr="001919BE">
        <w:rPr>
          <w:rFonts w:ascii="Courier New" w:hAnsi="Courier New" w:cs="Courier New"/>
          <w:bCs/>
          <w:color w:val="auto"/>
          <w:sz w:val="20"/>
          <w:szCs w:val="20"/>
        </w:rPr>
        <w:t>________________________________________________________________________</w:t>
      </w:r>
    </w:p>
    <w:p w:rsidR="00781CA2" w:rsidRPr="001919BE" w:rsidRDefault="00781CA2" w:rsidP="00781CA2">
      <w:pPr>
        <w:pStyle w:val="Default"/>
        <w:ind w:right="-6" w:firstLine="709"/>
        <w:jc w:val="both"/>
        <w:rPr>
          <w:rFonts w:ascii="Courier New" w:hAnsi="Courier New" w:cs="Courier New"/>
          <w:bCs/>
          <w:color w:val="auto"/>
          <w:sz w:val="20"/>
          <w:szCs w:val="20"/>
        </w:rPr>
      </w:pPr>
      <w:r w:rsidRPr="001919BE">
        <w:rPr>
          <w:rFonts w:ascii="Courier New" w:hAnsi="Courier New" w:cs="Courier New"/>
          <w:bCs/>
          <w:color w:val="auto"/>
          <w:sz w:val="20"/>
          <w:szCs w:val="20"/>
        </w:rPr>
        <w:t>Вы вправе повторно обратиться с заявлением о предоставлении услуги после устранения указанных нарушений.</w:t>
      </w:r>
    </w:p>
    <w:p w:rsidR="00781CA2" w:rsidRPr="001919BE" w:rsidRDefault="00781CA2" w:rsidP="00781CA2">
      <w:pPr>
        <w:pStyle w:val="Default"/>
        <w:ind w:right="-6" w:firstLine="709"/>
        <w:jc w:val="both"/>
        <w:rPr>
          <w:rFonts w:ascii="Courier New" w:hAnsi="Courier New" w:cs="Courier New"/>
          <w:bCs/>
          <w:color w:val="auto"/>
          <w:sz w:val="20"/>
          <w:szCs w:val="20"/>
        </w:rPr>
      </w:pPr>
      <w:r w:rsidRPr="001919BE">
        <w:rPr>
          <w:rFonts w:ascii="Courier New" w:hAnsi="Courier New" w:cs="Courier New"/>
          <w:bCs/>
          <w:color w:val="auto"/>
          <w:sz w:val="20"/>
          <w:szCs w:val="20"/>
        </w:rPr>
        <w:t>Данный отказ может быть обжалован в досудебном порядке путем направления жалобы в</w:t>
      </w:r>
      <w:r w:rsidRPr="001919BE">
        <w:rPr>
          <w:color w:val="auto"/>
        </w:rPr>
        <w:t xml:space="preserve"> </w:t>
      </w:r>
      <w:r w:rsidRPr="001919BE">
        <w:rPr>
          <w:rFonts w:ascii="Courier New" w:hAnsi="Courier New" w:cs="Courier New"/>
          <w:bCs/>
          <w:color w:val="auto"/>
          <w:sz w:val="20"/>
          <w:szCs w:val="20"/>
        </w:rPr>
        <w:t>ГБ</w:t>
      </w:r>
      <w:proofErr w:type="gramStart"/>
      <w:r w:rsidRPr="001919BE">
        <w:rPr>
          <w:rFonts w:ascii="Courier New" w:hAnsi="Courier New" w:cs="Courier New"/>
          <w:bCs/>
          <w:color w:val="auto"/>
          <w:sz w:val="20"/>
          <w:szCs w:val="20"/>
        </w:rPr>
        <w:t>У(</w:t>
      </w:r>
      <w:proofErr w:type="gramEnd"/>
      <w:r w:rsidRPr="001919BE">
        <w:rPr>
          <w:rFonts w:ascii="Courier New" w:hAnsi="Courier New" w:cs="Courier New"/>
          <w:bCs/>
          <w:color w:val="auto"/>
          <w:sz w:val="20"/>
          <w:szCs w:val="20"/>
        </w:rPr>
        <w:t>А)СО «Комплексный центр социального обслуживания населения» в        _________________(районе, городе), а также в судебном порядке.</w:t>
      </w:r>
    </w:p>
    <w:p w:rsidR="00781CA2" w:rsidRPr="001919BE" w:rsidRDefault="00781CA2" w:rsidP="00781CA2">
      <w:pPr>
        <w:pStyle w:val="Default"/>
        <w:ind w:right="-6" w:firstLine="709"/>
        <w:jc w:val="both"/>
        <w:rPr>
          <w:rFonts w:ascii="Courier New" w:hAnsi="Courier New" w:cs="Courier New"/>
          <w:bCs/>
          <w:color w:val="auto"/>
          <w:sz w:val="20"/>
          <w:szCs w:val="20"/>
        </w:rPr>
      </w:pPr>
    </w:p>
    <w:tbl>
      <w:tblPr>
        <w:tblStyle w:val="af4"/>
        <w:tblpPr w:leftFromText="180" w:rightFromText="180" w:vertAnchor="text" w:horzAnchor="margin" w:tblpY="92"/>
        <w:tblW w:w="0" w:type="auto"/>
        <w:tblLook w:val="04A0" w:firstRow="1" w:lastRow="0" w:firstColumn="1" w:lastColumn="0" w:noHBand="0" w:noVBand="1"/>
      </w:tblPr>
      <w:tblGrid>
        <w:gridCol w:w="4785"/>
        <w:gridCol w:w="4785"/>
      </w:tblGrid>
      <w:tr w:rsidR="001919BE" w:rsidRPr="001919BE" w:rsidTr="001919BE">
        <w:tc>
          <w:tcPr>
            <w:tcW w:w="4785" w:type="dxa"/>
            <w:tcBorders>
              <w:top w:val="nil"/>
              <w:left w:val="nil"/>
              <w:bottom w:val="nil"/>
            </w:tcBorders>
          </w:tcPr>
          <w:p w:rsidR="004449A0" w:rsidRPr="00105D57" w:rsidRDefault="004449A0" w:rsidP="001919BE">
            <w:pPr>
              <w:autoSpaceDE w:val="0"/>
              <w:autoSpaceDN w:val="0"/>
              <w:adjustRightInd w:val="0"/>
              <w:jc w:val="both"/>
              <w:rPr>
                <w:rFonts w:ascii="Courier New" w:hAnsi="Courier New" w:cs="Courier New"/>
                <w:sz w:val="20"/>
                <w:szCs w:val="20"/>
              </w:rPr>
            </w:pPr>
            <w:r w:rsidRPr="00105D57">
              <w:rPr>
                <w:rFonts w:ascii="Courier New" w:hAnsi="Courier New" w:cs="Courier New"/>
                <w:sz w:val="20"/>
                <w:szCs w:val="20"/>
              </w:rPr>
              <w:t xml:space="preserve">________________________________ </w:t>
            </w:r>
          </w:p>
          <w:p w:rsidR="004449A0" w:rsidRPr="00105D57" w:rsidRDefault="004449A0" w:rsidP="001919BE">
            <w:pPr>
              <w:autoSpaceDE w:val="0"/>
              <w:autoSpaceDN w:val="0"/>
              <w:adjustRightInd w:val="0"/>
              <w:jc w:val="both"/>
              <w:rPr>
                <w:rFonts w:ascii="Courier New" w:hAnsi="Courier New" w:cs="Courier New"/>
                <w:sz w:val="20"/>
                <w:szCs w:val="20"/>
              </w:rPr>
            </w:pPr>
            <w:r w:rsidRPr="00105D57">
              <w:rPr>
                <w:rFonts w:ascii="Courier New" w:hAnsi="Courier New" w:cs="Courier New"/>
                <w:sz w:val="20"/>
                <w:szCs w:val="20"/>
              </w:rPr>
              <w:t>(директор (ГБУ(А)СО КЦСОН, Ф.И.О.)</w:t>
            </w:r>
          </w:p>
        </w:tc>
        <w:tc>
          <w:tcPr>
            <w:tcW w:w="4785" w:type="dxa"/>
          </w:tcPr>
          <w:p w:rsidR="004449A0" w:rsidRPr="00105D57" w:rsidRDefault="004449A0" w:rsidP="001919BE">
            <w:pPr>
              <w:autoSpaceDE w:val="0"/>
              <w:autoSpaceDN w:val="0"/>
              <w:adjustRightInd w:val="0"/>
              <w:jc w:val="center"/>
              <w:rPr>
                <w:rFonts w:ascii="Courier New" w:hAnsi="Courier New" w:cs="Courier New"/>
                <w:sz w:val="20"/>
                <w:szCs w:val="20"/>
              </w:rPr>
            </w:pPr>
            <w:r w:rsidRPr="00105D57">
              <w:rPr>
                <w:rFonts w:ascii="Courier New" w:hAnsi="Courier New" w:cs="Courier New"/>
                <w:sz w:val="20"/>
                <w:szCs w:val="20"/>
              </w:rPr>
              <w:t>Электронная подпись</w:t>
            </w:r>
          </w:p>
        </w:tc>
      </w:tr>
    </w:tbl>
    <w:p w:rsidR="00781CA2" w:rsidRPr="001919BE" w:rsidRDefault="00781CA2" w:rsidP="00781CA2">
      <w:pPr>
        <w:pStyle w:val="Default"/>
        <w:ind w:right="-6"/>
        <w:jc w:val="center"/>
        <w:rPr>
          <w:rFonts w:ascii="Courier New" w:hAnsi="Courier New" w:cs="Courier New"/>
          <w:bCs/>
          <w:color w:val="auto"/>
          <w:sz w:val="20"/>
          <w:szCs w:val="20"/>
        </w:rPr>
      </w:pPr>
    </w:p>
    <w:p w:rsidR="00781CA2" w:rsidRPr="001919BE" w:rsidRDefault="00781CA2" w:rsidP="00781CA2">
      <w:pPr>
        <w:pStyle w:val="Default"/>
        <w:ind w:right="-6"/>
        <w:jc w:val="center"/>
        <w:rPr>
          <w:rFonts w:ascii="Courier New" w:hAnsi="Courier New" w:cs="Courier New"/>
          <w:bCs/>
          <w:color w:val="auto"/>
          <w:sz w:val="20"/>
          <w:szCs w:val="20"/>
        </w:rPr>
      </w:pPr>
    </w:p>
    <w:p w:rsidR="00781CA2" w:rsidRPr="001919BE" w:rsidRDefault="00781CA2" w:rsidP="00781CA2">
      <w:pPr>
        <w:pStyle w:val="Default"/>
        <w:ind w:right="-6"/>
        <w:jc w:val="center"/>
        <w:rPr>
          <w:rFonts w:ascii="Courier New" w:hAnsi="Courier New" w:cs="Courier New"/>
          <w:bCs/>
          <w:color w:val="auto"/>
          <w:sz w:val="20"/>
          <w:szCs w:val="20"/>
        </w:rPr>
      </w:pPr>
    </w:p>
    <w:p w:rsidR="00781CA2" w:rsidRPr="001919BE" w:rsidRDefault="00781CA2" w:rsidP="00781CA2">
      <w:pPr>
        <w:pStyle w:val="Default"/>
        <w:ind w:right="-6"/>
        <w:jc w:val="center"/>
        <w:rPr>
          <w:rFonts w:ascii="Courier New" w:hAnsi="Courier New" w:cs="Courier New"/>
          <w:bCs/>
          <w:color w:val="auto"/>
          <w:sz w:val="26"/>
          <w:szCs w:val="26"/>
        </w:rPr>
      </w:pPr>
    </w:p>
    <w:p w:rsidR="00781CA2" w:rsidRPr="001919BE" w:rsidRDefault="00781CA2" w:rsidP="00781CA2">
      <w:pPr>
        <w:pStyle w:val="Default"/>
        <w:ind w:firstLine="4820"/>
        <w:rPr>
          <w:rFonts w:ascii="Courier New" w:hAnsi="Courier New" w:cs="Courier New"/>
          <w:color w:val="auto"/>
          <w:sz w:val="26"/>
          <w:szCs w:val="26"/>
        </w:rPr>
      </w:pPr>
    </w:p>
    <w:p w:rsidR="00781CA2" w:rsidRPr="001919BE" w:rsidRDefault="00781CA2" w:rsidP="00781CA2">
      <w:pPr>
        <w:pStyle w:val="Default"/>
        <w:ind w:firstLine="4820"/>
        <w:rPr>
          <w:rFonts w:ascii="Courier New" w:hAnsi="Courier New" w:cs="Courier New"/>
          <w:color w:val="auto"/>
          <w:sz w:val="26"/>
          <w:szCs w:val="26"/>
        </w:rPr>
      </w:pPr>
    </w:p>
    <w:p w:rsidR="00781CA2" w:rsidRPr="001919BE" w:rsidRDefault="00781CA2" w:rsidP="00781CA2">
      <w:pPr>
        <w:pStyle w:val="Default"/>
        <w:ind w:firstLine="4820"/>
        <w:rPr>
          <w:rFonts w:ascii="Courier New" w:hAnsi="Courier New" w:cs="Courier New"/>
          <w:color w:val="auto"/>
          <w:sz w:val="26"/>
          <w:szCs w:val="26"/>
        </w:rPr>
      </w:pPr>
    </w:p>
    <w:p w:rsidR="00781CA2" w:rsidRPr="001919BE" w:rsidRDefault="00781CA2" w:rsidP="00781CA2">
      <w:pPr>
        <w:pStyle w:val="Default"/>
        <w:ind w:firstLine="4820"/>
        <w:rPr>
          <w:rFonts w:ascii="Courier New" w:hAnsi="Courier New" w:cs="Courier New"/>
          <w:color w:val="auto"/>
          <w:sz w:val="26"/>
          <w:szCs w:val="26"/>
        </w:rPr>
      </w:pPr>
    </w:p>
    <w:p w:rsidR="00781CA2" w:rsidRPr="001919BE" w:rsidRDefault="00781CA2" w:rsidP="00781CA2">
      <w:pPr>
        <w:pStyle w:val="Default"/>
        <w:ind w:firstLine="4820"/>
        <w:rPr>
          <w:rFonts w:ascii="Courier New" w:hAnsi="Courier New" w:cs="Courier New"/>
          <w:color w:val="auto"/>
          <w:sz w:val="26"/>
          <w:szCs w:val="26"/>
        </w:rPr>
      </w:pPr>
    </w:p>
    <w:p w:rsidR="00781CA2" w:rsidRPr="001919BE" w:rsidRDefault="00781CA2" w:rsidP="00781CA2">
      <w:pPr>
        <w:pStyle w:val="Default"/>
        <w:ind w:firstLine="4820"/>
        <w:rPr>
          <w:rFonts w:ascii="Courier New" w:hAnsi="Courier New" w:cs="Courier New"/>
          <w:color w:val="auto"/>
          <w:sz w:val="26"/>
          <w:szCs w:val="26"/>
        </w:rPr>
      </w:pPr>
    </w:p>
    <w:p w:rsidR="00781CA2" w:rsidRPr="001919BE" w:rsidRDefault="00781CA2" w:rsidP="008C6DD7">
      <w:pPr>
        <w:autoSpaceDE w:val="0"/>
        <w:autoSpaceDN w:val="0"/>
        <w:adjustRightInd w:val="0"/>
        <w:jc w:val="both"/>
        <w:rPr>
          <w:rFonts w:ascii="Courier New" w:hAnsi="Courier New" w:cs="Courier New"/>
          <w:sz w:val="26"/>
          <w:szCs w:val="26"/>
        </w:rPr>
      </w:pPr>
    </w:p>
    <w:p w:rsidR="00781CA2" w:rsidRPr="001919BE" w:rsidRDefault="00781CA2" w:rsidP="008C6DD7">
      <w:pPr>
        <w:autoSpaceDE w:val="0"/>
        <w:autoSpaceDN w:val="0"/>
        <w:adjustRightInd w:val="0"/>
        <w:jc w:val="both"/>
        <w:rPr>
          <w:rFonts w:ascii="Courier New" w:hAnsi="Courier New" w:cs="Courier New"/>
          <w:sz w:val="26"/>
          <w:szCs w:val="26"/>
        </w:rPr>
      </w:pPr>
    </w:p>
    <w:p w:rsidR="00781CA2" w:rsidRPr="001919BE" w:rsidRDefault="00781CA2" w:rsidP="008C6DD7">
      <w:pPr>
        <w:autoSpaceDE w:val="0"/>
        <w:autoSpaceDN w:val="0"/>
        <w:adjustRightInd w:val="0"/>
        <w:jc w:val="both"/>
        <w:rPr>
          <w:sz w:val="26"/>
          <w:szCs w:val="26"/>
        </w:rPr>
      </w:pPr>
    </w:p>
    <w:p w:rsidR="00781CA2" w:rsidRPr="001919BE" w:rsidRDefault="00781CA2" w:rsidP="008C6DD7">
      <w:pPr>
        <w:autoSpaceDE w:val="0"/>
        <w:autoSpaceDN w:val="0"/>
        <w:adjustRightInd w:val="0"/>
        <w:jc w:val="both"/>
        <w:rPr>
          <w:sz w:val="26"/>
          <w:szCs w:val="26"/>
        </w:rPr>
      </w:pPr>
    </w:p>
    <w:p w:rsidR="00781CA2" w:rsidRPr="001919BE" w:rsidRDefault="00781CA2" w:rsidP="008C6DD7">
      <w:pPr>
        <w:autoSpaceDE w:val="0"/>
        <w:autoSpaceDN w:val="0"/>
        <w:adjustRightInd w:val="0"/>
        <w:jc w:val="both"/>
        <w:rPr>
          <w:sz w:val="26"/>
          <w:szCs w:val="26"/>
        </w:rPr>
      </w:pPr>
    </w:p>
    <w:p w:rsidR="00781CA2" w:rsidRPr="001919BE" w:rsidRDefault="00781CA2" w:rsidP="008C6DD7">
      <w:pPr>
        <w:autoSpaceDE w:val="0"/>
        <w:autoSpaceDN w:val="0"/>
        <w:adjustRightInd w:val="0"/>
        <w:jc w:val="both"/>
        <w:rPr>
          <w:sz w:val="26"/>
          <w:szCs w:val="26"/>
        </w:rPr>
      </w:pPr>
    </w:p>
    <w:p w:rsidR="00781CA2" w:rsidRPr="001919BE" w:rsidRDefault="00781CA2" w:rsidP="008C6DD7">
      <w:pPr>
        <w:autoSpaceDE w:val="0"/>
        <w:autoSpaceDN w:val="0"/>
        <w:adjustRightInd w:val="0"/>
        <w:jc w:val="both"/>
        <w:rPr>
          <w:sz w:val="26"/>
          <w:szCs w:val="26"/>
        </w:rPr>
      </w:pPr>
    </w:p>
    <w:p w:rsidR="003E1D75" w:rsidRDefault="003E1D75" w:rsidP="004449A0">
      <w:pPr>
        <w:autoSpaceDE w:val="0"/>
        <w:autoSpaceDN w:val="0"/>
        <w:adjustRightInd w:val="0"/>
        <w:ind w:firstLine="4820"/>
        <w:rPr>
          <w:sz w:val="26"/>
          <w:szCs w:val="26"/>
        </w:rPr>
      </w:pPr>
    </w:p>
    <w:p w:rsidR="003E1D75" w:rsidRDefault="003E1D75" w:rsidP="004449A0">
      <w:pPr>
        <w:autoSpaceDE w:val="0"/>
        <w:autoSpaceDN w:val="0"/>
        <w:adjustRightInd w:val="0"/>
        <w:ind w:firstLine="4820"/>
        <w:rPr>
          <w:sz w:val="26"/>
          <w:szCs w:val="26"/>
        </w:rPr>
      </w:pPr>
    </w:p>
    <w:p w:rsidR="00105D57" w:rsidRDefault="00105D57" w:rsidP="004449A0">
      <w:pPr>
        <w:autoSpaceDE w:val="0"/>
        <w:autoSpaceDN w:val="0"/>
        <w:adjustRightInd w:val="0"/>
        <w:ind w:firstLine="4820"/>
        <w:rPr>
          <w:sz w:val="26"/>
          <w:szCs w:val="26"/>
        </w:rPr>
      </w:pPr>
    </w:p>
    <w:p w:rsidR="00781CA2" w:rsidRPr="001919BE" w:rsidRDefault="00781CA2" w:rsidP="004449A0">
      <w:pPr>
        <w:autoSpaceDE w:val="0"/>
        <w:autoSpaceDN w:val="0"/>
        <w:adjustRightInd w:val="0"/>
        <w:ind w:firstLine="4820"/>
        <w:rPr>
          <w:sz w:val="26"/>
          <w:szCs w:val="26"/>
        </w:rPr>
      </w:pPr>
      <w:r w:rsidRPr="001919BE">
        <w:rPr>
          <w:sz w:val="26"/>
          <w:szCs w:val="26"/>
        </w:rPr>
        <w:lastRenderedPageBreak/>
        <w:t xml:space="preserve">Приложение № 5 </w:t>
      </w:r>
    </w:p>
    <w:p w:rsidR="008C6DD7" w:rsidRPr="001919BE" w:rsidRDefault="004449A0" w:rsidP="004449A0">
      <w:pPr>
        <w:autoSpaceDE w:val="0"/>
        <w:autoSpaceDN w:val="0"/>
        <w:adjustRightInd w:val="0"/>
        <w:ind w:firstLine="4820"/>
        <w:rPr>
          <w:sz w:val="26"/>
          <w:szCs w:val="26"/>
        </w:rPr>
      </w:pPr>
      <w:r w:rsidRPr="001919BE">
        <w:rPr>
          <w:sz w:val="26"/>
          <w:szCs w:val="26"/>
        </w:rPr>
        <w:t>к</w:t>
      </w:r>
      <w:r w:rsidR="00781CA2" w:rsidRPr="001919BE">
        <w:rPr>
          <w:sz w:val="26"/>
          <w:szCs w:val="26"/>
        </w:rPr>
        <w:t xml:space="preserve"> Административному регламенту</w:t>
      </w:r>
    </w:p>
    <w:p w:rsidR="008C6DD7" w:rsidRPr="001919BE" w:rsidRDefault="008C6DD7" w:rsidP="008C6DD7">
      <w:pPr>
        <w:autoSpaceDE w:val="0"/>
        <w:autoSpaceDN w:val="0"/>
        <w:adjustRightInd w:val="0"/>
        <w:jc w:val="both"/>
        <w:rPr>
          <w:sz w:val="26"/>
          <w:szCs w:val="26"/>
        </w:rPr>
      </w:pPr>
    </w:p>
    <w:p w:rsidR="00781CA2" w:rsidRPr="001919BE" w:rsidRDefault="00781CA2" w:rsidP="004449A0">
      <w:pPr>
        <w:autoSpaceDE w:val="0"/>
        <w:autoSpaceDN w:val="0"/>
        <w:adjustRightInd w:val="0"/>
        <w:jc w:val="center"/>
        <w:rPr>
          <w:rFonts w:ascii="Courier New" w:hAnsi="Courier New" w:cs="Courier New"/>
          <w:sz w:val="20"/>
          <w:szCs w:val="20"/>
        </w:rPr>
      </w:pPr>
      <w:r w:rsidRPr="001919BE">
        <w:rPr>
          <w:rFonts w:ascii="Courier New" w:hAnsi="Courier New" w:cs="Courier New"/>
          <w:sz w:val="20"/>
          <w:szCs w:val="20"/>
        </w:rPr>
        <w:t>Согласие</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на обработку персональных данных гражданина</w:t>
      </w:r>
    </w:p>
    <w:p w:rsidR="00781CA2" w:rsidRPr="001919BE" w:rsidRDefault="00781CA2" w:rsidP="00781CA2">
      <w:pPr>
        <w:autoSpaceDE w:val="0"/>
        <w:autoSpaceDN w:val="0"/>
        <w:adjustRightInd w:val="0"/>
        <w:jc w:val="both"/>
        <w:rPr>
          <w:rFonts w:ascii="Courier New" w:hAnsi="Courier New" w:cs="Courier New"/>
          <w:sz w:val="20"/>
          <w:szCs w:val="20"/>
        </w:rPr>
      </w:pP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Я, 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(фамилия, имя, отчество)</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(вид документа, удостоверяющего личность)</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выдан 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(когда и кем)</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проживающий по адресу 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настоящим даю свое согласие на обработку</w:t>
      </w:r>
    </w:p>
    <w:p w:rsidR="00781CA2" w:rsidRPr="001919BE" w:rsidRDefault="004449A0"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ГБУ(А)СО «Комплексный центр социального обслуживания»</w:t>
      </w:r>
      <w:r w:rsidR="00781CA2" w:rsidRPr="001919BE">
        <w:rPr>
          <w:rFonts w:ascii="Courier New" w:hAnsi="Courier New" w:cs="Courier New"/>
          <w:sz w:val="20"/>
          <w:szCs w:val="20"/>
        </w:rPr>
        <w:t xml:space="preserve"> в 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(наименование и адрес оператора)</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моих  персональных  данных  и  подтверждаю,  что,  давая  такое согласие, я</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действую осознанно и в своих интересах.</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согласие дается мною с целью</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и распространяется на следующую информацию: 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(перечень персональных данных)</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а  также  даю свое согласие на обработку специальных категорий персональных</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данных   касающихся  гражданства,  национальной  принадлежности,  состояния</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здоровья и на обработку биометрических персональных данных (фотографию).</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Настоящее  согласие  предоставляется  на осуществление любых действий </w:t>
      </w:r>
      <w:proofErr w:type="gramStart"/>
      <w:r w:rsidRPr="001919BE">
        <w:rPr>
          <w:rFonts w:ascii="Courier New" w:hAnsi="Courier New" w:cs="Courier New"/>
          <w:sz w:val="20"/>
          <w:szCs w:val="20"/>
        </w:rPr>
        <w:t>в</w:t>
      </w:r>
      <w:proofErr w:type="gramEnd"/>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отношении  моих  персональных  данных,  которые  необходимы или желаемы </w:t>
      </w:r>
      <w:proofErr w:type="gramStart"/>
      <w:r w:rsidRPr="001919BE">
        <w:rPr>
          <w:rFonts w:ascii="Courier New" w:hAnsi="Courier New" w:cs="Courier New"/>
          <w:sz w:val="20"/>
          <w:szCs w:val="20"/>
        </w:rPr>
        <w:t>для</w:t>
      </w:r>
      <w:proofErr w:type="gramEnd"/>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достижения   указанных   </w:t>
      </w:r>
      <w:proofErr w:type="gramStart"/>
      <w:r w:rsidRPr="001919BE">
        <w:rPr>
          <w:rFonts w:ascii="Courier New" w:hAnsi="Courier New" w:cs="Courier New"/>
          <w:sz w:val="20"/>
          <w:szCs w:val="20"/>
        </w:rPr>
        <w:t>выше   целей,   включая  (без  ограничения)  сбор</w:t>
      </w:r>
      <w:proofErr w:type="gramEnd"/>
      <w:r w:rsidRPr="001919BE">
        <w:rPr>
          <w:rFonts w:ascii="Courier New" w:hAnsi="Courier New" w:cs="Courier New"/>
          <w:sz w:val="20"/>
          <w:szCs w:val="20"/>
        </w:rPr>
        <w:t>,</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систематизацию,  накопление,  хранение,  уточнение (обновление, изменение),</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использование,  распространение  (в  том  числе  передача),  обезличивание,</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блокирование, уничтожение, персональных данных, а также осуществление любых</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иных  действий  с  моими персональными данными в соответствии с </w:t>
      </w:r>
      <w:proofErr w:type="gramStart"/>
      <w:r w:rsidRPr="001919BE">
        <w:rPr>
          <w:rFonts w:ascii="Courier New" w:hAnsi="Courier New" w:cs="Courier New"/>
          <w:sz w:val="20"/>
          <w:szCs w:val="20"/>
        </w:rPr>
        <w:t>федеральным</w:t>
      </w:r>
      <w:proofErr w:type="gramEnd"/>
    </w:p>
    <w:p w:rsidR="00781CA2" w:rsidRPr="001919BE" w:rsidRDefault="00781CA2" w:rsidP="00781CA2">
      <w:pPr>
        <w:autoSpaceDE w:val="0"/>
        <w:autoSpaceDN w:val="0"/>
        <w:adjustRightInd w:val="0"/>
        <w:jc w:val="both"/>
        <w:rPr>
          <w:rFonts w:ascii="Courier New" w:hAnsi="Courier New" w:cs="Courier New"/>
          <w:sz w:val="20"/>
          <w:szCs w:val="20"/>
        </w:rPr>
      </w:pPr>
      <w:proofErr w:type="gramStart"/>
      <w:r w:rsidRPr="001919BE">
        <w:rPr>
          <w:rFonts w:ascii="Courier New" w:hAnsi="Courier New" w:cs="Courier New"/>
          <w:sz w:val="20"/>
          <w:szCs w:val="20"/>
        </w:rPr>
        <w:t>законодательством</w:t>
      </w:r>
      <w:proofErr w:type="gramEnd"/>
      <w:r w:rsidRPr="001919BE">
        <w:rPr>
          <w:rFonts w:ascii="Courier New" w:hAnsi="Courier New" w:cs="Courier New"/>
          <w:sz w:val="20"/>
          <w:szCs w:val="20"/>
        </w:rPr>
        <w:t xml:space="preserve">  как  с  использованием  средств автоматизации, так и без</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такового.</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Даю свое согласие на передачу своих персональных данных в 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Настоящее  согласие  вступает  в  силу со дня подписания и действует </w:t>
      </w:r>
      <w:proofErr w:type="gramStart"/>
      <w:r w:rsidRPr="001919BE">
        <w:rPr>
          <w:rFonts w:ascii="Courier New" w:hAnsi="Courier New" w:cs="Courier New"/>
          <w:sz w:val="20"/>
          <w:szCs w:val="20"/>
        </w:rPr>
        <w:t>до</w:t>
      </w:r>
      <w:proofErr w:type="gramEnd"/>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достижения   указанной   цели   обработки  и  последующего  срока  хранения</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документов, установленного законодательством Российской Федерации.</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Я   оставляю   за   собой  право  отозвать  свое  согласие  посредством</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составления соответствующего письменного документа.</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случае  получения  моего  письменного заявления об отзыве настоящего</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согласия на обработку персональных данных 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обязано прекратить их обработку в течение периода времени, необходимого для</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завершения предоставления услуги.</w:t>
      </w:r>
    </w:p>
    <w:p w:rsidR="00781CA2" w:rsidRPr="001919BE" w:rsidRDefault="00781CA2" w:rsidP="00781CA2">
      <w:pPr>
        <w:autoSpaceDE w:val="0"/>
        <w:autoSpaceDN w:val="0"/>
        <w:adjustRightInd w:val="0"/>
        <w:jc w:val="both"/>
        <w:rPr>
          <w:rFonts w:ascii="Courier New" w:hAnsi="Courier New" w:cs="Courier New"/>
          <w:sz w:val="20"/>
          <w:szCs w:val="20"/>
        </w:rPr>
      </w:pP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Контактный(</w:t>
      </w:r>
      <w:proofErr w:type="spellStart"/>
      <w:r w:rsidRPr="001919BE">
        <w:rPr>
          <w:rFonts w:ascii="Courier New" w:hAnsi="Courier New" w:cs="Courier New"/>
          <w:sz w:val="20"/>
          <w:szCs w:val="20"/>
        </w:rPr>
        <w:t>ые</w:t>
      </w:r>
      <w:proofErr w:type="spellEnd"/>
      <w:r w:rsidRPr="001919BE">
        <w:rPr>
          <w:rFonts w:ascii="Courier New" w:hAnsi="Courier New" w:cs="Courier New"/>
          <w:sz w:val="20"/>
          <w:szCs w:val="20"/>
        </w:rPr>
        <w:t>) телефон(ы) ________________________________ и почтовый адрес</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Подпись субъекта персональных данных __________ "___" _____________ 20__ г.</w:t>
      </w:r>
    </w:p>
    <w:p w:rsidR="00781CA2" w:rsidRPr="001919BE" w:rsidRDefault="00781CA2" w:rsidP="00781CA2">
      <w:pPr>
        <w:autoSpaceDE w:val="0"/>
        <w:autoSpaceDN w:val="0"/>
        <w:adjustRightInd w:val="0"/>
        <w:jc w:val="both"/>
        <w:rPr>
          <w:sz w:val="28"/>
          <w:szCs w:val="28"/>
        </w:rPr>
      </w:pPr>
    </w:p>
    <w:p w:rsidR="00781CA2" w:rsidRPr="001919BE" w:rsidRDefault="00781CA2" w:rsidP="00781CA2">
      <w:pPr>
        <w:autoSpaceDE w:val="0"/>
        <w:autoSpaceDN w:val="0"/>
        <w:adjustRightInd w:val="0"/>
        <w:jc w:val="both"/>
        <w:rPr>
          <w:sz w:val="28"/>
          <w:szCs w:val="28"/>
        </w:rPr>
      </w:pPr>
    </w:p>
    <w:p w:rsidR="00781CA2" w:rsidRPr="001919BE" w:rsidRDefault="00781CA2" w:rsidP="00781CA2">
      <w:pPr>
        <w:autoSpaceDE w:val="0"/>
        <w:autoSpaceDN w:val="0"/>
        <w:adjustRightInd w:val="0"/>
        <w:jc w:val="both"/>
        <w:rPr>
          <w:sz w:val="28"/>
          <w:szCs w:val="28"/>
        </w:rPr>
      </w:pPr>
    </w:p>
    <w:p w:rsidR="00781CA2" w:rsidRPr="001919BE" w:rsidRDefault="00781CA2" w:rsidP="00781CA2">
      <w:pPr>
        <w:autoSpaceDE w:val="0"/>
        <w:autoSpaceDN w:val="0"/>
        <w:adjustRightInd w:val="0"/>
        <w:jc w:val="both"/>
        <w:rPr>
          <w:sz w:val="28"/>
          <w:szCs w:val="28"/>
        </w:rPr>
      </w:pPr>
    </w:p>
    <w:p w:rsidR="00781CA2" w:rsidRDefault="00781CA2" w:rsidP="00781CA2">
      <w:pPr>
        <w:autoSpaceDE w:val="0"/>
        <w:autoSpaceDN w:val="0"/>
        <w:adjustRightInd w:val="0"/>
        <w:jc w:val="both"/>
        <w:rPr>
          <w:sz w:val="28"/>
          <w:szCs w:val="28"/>
        </w:rPr>
      </w:pPr>
    </w:p>
    <w:p w:rsidR="003E1D75" w:rsidRPr="001919BE" w:rsidRDefault="003E1D75" w:rsidP="00781CA2">
      <w:pPr>
        <w:autoSpaceDE w:val="0"/>
        <w:autoSpaceDN w:val="0"/>
        <w:adjustRightInd w:val="0"/>
        <w:jc w:val="both"/>
        <w:rPr>
          <w:sz w:val="28"/>
          <w:szCs w:val="28"/>
        </w:rPr>
      </w:pPr>
    </w:p>
    <w:p w:rsidR="00105D57" w:rsidRDefault="00105D57" w:rsidP="004449A0">
      <w:pPr>
        <w:autoSpaceDE w:val="0"/>
        <w:autoSpaceDN w:val="0"/>
        <w:adjustRightInd w:val="0"/>
        <w:ind w:firstLine="4820"/>
        <w:outlineLvl w:val="0"/>
        <w:rPr>
          <w:sz w:val="28"/>
          <w:szCs w:val="28"/>
        </w:rPr>
      </w:pPr>
    </w:p>
    <w:p w:rsidR="00781CA2" w:rsidRPr="001919BE" w:rsidRDefault="00781CA2" w:rsidP="004449A0">
      <w:pPr>
        <w:autoSpaceDE w:val="0"/>
        <w:autoSpaceDN w:val="0"/>
        <w:adjustRightInd w:val="0"/>
        <w:ind w:firstLine="4820"/>
        <w:outlineLvl w:val="0"/>
        <w:rPr>
          <w:sz w:val="28"/>
          <w:szCs w:val="28"/>
        </w:rPr>
      </w:pPr>
      <w:r w:rsidRPr="001919BE">
        <w:rPr>
          <w:sz w:val="28"/>
          <w:szCs w:val="28"/>
        </w:rPr>
        <w:lastRenderedPageBreak/>
        <w:t>Приложение 6</w:t>
      </w:r>
    </w:p>
    <w:p w:rsidR="00781CA2" w:rsidRPr="001919BE" w:rsidRDefault="00781CA2" w:rsidP="004449A0">
      <w:pPr>
        <w:autoSpaceDE w:val="0"/>
        <w:autoSpaceDN w:val="0"/>
        <w:adjustRightInd w:val="0"/>
        <w:ind w:firstLine="4820"/>
        <w:rPr>
          <w:sz w:val="28"/>
          <w:szCs w:val="28"/>
        </w:rPr>
      </w:pPr>
      <w:r w:rsidRPr="001919BE">
        <w:rPr>
          <w:sz w:val="28"/>
          <w:szCs w:val="28"/>
        </w:rPr>
        <w:t>к Административному регламенту</w:t>
      </w:r>
    </w:p>
    <w:p w:rsidR="00781CA2" w:rsidRPr="001919BE" w:rsidRDefault="00781CA2" w:rsidP="00781CA2">
      <w:pPr>
        <w:autoSpaceDE w:val="0"/>
        <w:autoSpaceDN w:val="0"/>
        <w:adjustRightInd w:val="0"/>
      </w:pPr>
    </w:p>
    <w:p w:rsidR="00781CA2" w:rsidRPr="001919BE" w:rsidRDefault="00781CA2" w:rsidP="00781CA2">
      <w:pPr>
        <w:autoSpaceDE w:val="0"/>
        <w:autoSpaceDN w:val="0"/>
        <w:adjustRightInd w:val="0"/>
        <w:jc w:val="both"/>
        <w:rPr>
          <w:sz w:val="28"/>
          <w:szCs w:val="28"/>
        </w:rPr>
      </w:pP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Согласие</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на обработку персональных данных гражданина</w:t>
      </w:r>
    </w:p>
    <w:p w:rsidR="00781CA2" w:rsidRPr="001919BE" w:rsidRDefault="00781CA2" w:rsidP="00781CA2">
      <w:pPr>
        <w:autoSpaceDE w:val="0"/>
        <w:autoSpaceDN w:val="0"/>
        <w:adjustRightInd w:val="0"/>
        <w:jc w:val="both"/>
        <w:rPr>
          <w:rFonts w:ascii="Courier New" w:hAnsi="Courier New" w:cs="Courier New"/>
          <w:sz w:val="20"/>
          <w:szCs w:val="20"/>
        </w:rPr>
      </w:pP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Я, 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(фамилия, имя, отчество)</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(вид документа, удостоверяющего личность)</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выдан 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(когда и кем)</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проживающий по адресу 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настоящим даю согласие от имени своих несовершеннолетних детей:</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(фамилия, имя, отчество, год рождения)</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на обработку</w:t>
      </w:r>
    </w:p>
    <w:p w:rsidR="00781CA2" w:rsidRPr="001919BE" w:rsidRDefault="004449A0"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ГБУ(А)СО «Комплексный центр социального обслуживания» </w:t>
      </w:r>
      <w:r w:rsidR="00781CA2" w:rsidRPr="001919BE">
        <w:rPr>
          <w:rFonts w:ascii="Courier New" w:hAnsi="Courier New" w:cs="Courier New"/>
          <w:sz w:val="20"/>
          <w:szCs w:val="20"/>
        </w:rPr>
        <w:t>в 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(наименование и адрес оператора)</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моих  персональных  данных  и  персональных  данных моих несовершеннолетних</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детей  и  подтверждаю,  что, давая такое согласие, я действую осознанно и </w:t>
      </w:r>
      <w:proofErr w:type="gramStart"/>
      <w:r w:rsidRPr="001919BE">
        <w:rPr>
          <w:rFonts w:ascii="Courier New" w:hAnsi="Courier New" w:cs="Courier New"/>
          <w:sz w:val="20"/>
          <w:szCs w:val="20"/>
        </w:rPr>
        <w:t>в</w:t>
      </w:r>
      <w:proofErr w:type="gramEnd"/>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своих интересах и в интересах несовершеннолетних детей.</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согласие дается мною с целью 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и распространяется на следующую информацию: 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___________________________________________________________________________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(перечень персональных данных)</w:t>
      </w:r>
    </w:p>
    <w:p w:rsidR="00781CA2" w:rsidRPr="001919BE" w:rsidRDefault="00781CA2" w:rsidP="00781CA2">
      <w:pPr>
        <w:autoSpaceDE w:val="0"/>
        <w:autoSpaceDN w:val="0"/>
        <w:adjustRightInd w:val="0"/>
        <w:jc w:val="both"/>
        <w:rPr>
          <w:rFonts w:ascii="Courier New" w:hAnsi="Courier New" w:cs="Courier New"/>
          <w:sz w:val="20"/>
          <w:szCs w:val="20"/>
        </w:rPr>
      </w:pPr>
      <w:proofErr w:type="gramStart"/>
      <w:r w:rsidRPr="001919BE">
        <w:rPr>
          <w:rFonts w:ascii="Courier New" w:hAnsi="Courier New" w:cs="Courier New"/>
          <w:sz w:val="20"/>
          <w:szCs w:val="20"/>
        </w:rPr>
        <w:t>а  также  даю свою согласие на обработку специальных категорий персональных</w:t>
      </w:r>
      <w:proofErr w:type="gramEnd"/>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данных   касающихся  гражданства,  национальной  принадлежности,  состояния</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здоровья и на обработку биометрических персональных данных (фотографию).</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Настоящее  согласие  предоставляется  на осуществление любых действий </w:t>
      </w:r>
      <w:proofErr w:type="gramStart"/>
      <w:r w:rsidRPr="001919BE">
        <w:rPr>
          <w:rFonts w:ascii="Courier New" w:hAnsi="Courier New" w:cs="Courier New"/>
          <w:sz w:val="20"/>
          <w:szCs w:val="20"/>
        </w:rPr>
        <w:t>в</w:t>
      </w:r>
      <w:proofErr w:type="gramEnd"/>
    </w:p>
    <w:p w:rsidR="00781CA2" w:rsidRPr="001919BE" w:rsidRDefault="00781CA2" w:rsidP="00781CA2">
      <w:pPr>
        <w:autoSpaceDE w:val="0"/>
        <w:autoSpaceDN w:val="0"/>
        <w:adjustRightInd w:val="0"/>
        <w:jc w:val="both"/>
        <w:rPr>
          <w:rFonts w:ascii="Courier New" w:hAnsi="Courier New" w:cs="Courier New"/>
          <w:sz w:val="20"/>
          <w:szCs w:val="20"/>
        </w:rPr>
      </w:pPr>
      <w:proofErr w:type="gramStart"/>
      <w:r w:rsidRPr="001919BE">
        <w:rPr>
          <w:rFonts w:ascii="Courier New" w:hAnsi="Courier New" w:cs="Courier New"/>
          <w:sz w:val="20"/>
          <w:szCs w:val="20"/>
        </w:rPr>
        <w:t>отношении</w:t>
      </w:r>
      <w:proofErr w:type="gramEnd"/>
      <w:r w:rsidRPr="001919BE">
        <w:rPr>
          <w:rFonts w:ascii="Courier New" w:hAnsi="Courier New" w:cs="Courier New"/>
          <w:sz w:val="20"/>
          <w:szCs w:val="20"/>
        </w:rPr>
        <w:t xml:space="preserve">  персональных данных несовершеннолетних детей, которые необходимы</w:t>
      </w:r>
    </w:p>
    <w:p w:rsidR="00781CA2" w:rsidRPr="001919BE" w:rsidRDefault="00781CA2" w:rsidP="00781CA2">
      <w:pPr>
        <w:autoSpaceDE w:val="0"/>
        <w:autoSpaceDN w:val="0"/>
        <w:adjustRightInd w:val="0"/>
        <w:jc w:val="both"/>
        <w:rPr>
          <w:rFonts w:ascii="Courier New" w:hAnsi="Courier New" w:cs="Courier New"/>
          <w:sz w:val="20"/>
          <w:szCs w:val="20"/>
        </w:rPr>
      </w:pPr>
      <w:proofErr w:type="gramStart"/>
      <w:r w:rsidRPr="001919BE">
        <w:rPr>
          <w:rFonts w:ascii="Courier New" w:hAnsi="Courier New" w:cs="Courier New"/>
          <w:sz w:val="20"/>
          <w:szCs w:val="20"/>
        </w:rPr>
        <w:t>или  желаемы для достижения указанных выше целей, включая (без ограничения)</w:t>
      </w:r>
      <w:proofErr w:type="gramEnd"/>
    </w:p>
    <w:p w:rsidR="00781CA2" w:rsidRPr="001919BE" w:rsidRDefault="00781CA2" w:rsidP="00781CA2">
      <w:pPr>
        <w:autoSpaceDE w:val="0"/>
        <w:autoSpaceDN w:val="0"/>
        <w:adjustRightInd w:val="0"/>
        <w:jc w:val="both"/>
        <w:rPr>
          <w:rFonts w:ascii="Courier New" w:hAnsi="Courier New" w:cs="Courier New"/>
          <w:sz w:val="20"/>
          <w:szCs w:val="20"/>
        </w:rPr>
      </w:pPr>
      <w:proofErr w:type="gramStart"/>
      <w:r w:rsidRPr="001919BE">
        <w:rPr>
          <w:rFonts w:ascii="Courier New" w:hAnsi="Courier New" w:cs="Courier New"/>
          <w:sz w:val="20"/>
          <w:szCs w:val="20"/>
        </w:rPr>
        <w:t>сбор,   систематизацию,   накопление,   хранение,   уточнение  (обновление,</w:t>
      </w:r>
      <w:proofErr w:type="gramEnd"/>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изменение),   использование,   распространение   (в  том  числе  передача),</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обезличивание,  блокирование,  уничтожение,  персональных  данных,  а также</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осуществление    любых    иных    действий    с    персональными    данными</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несовершеннолетних детей в соответствии с федеральным законодательством как</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с использованием средств автоматизации, так и без такового.</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Даю  свое  согласие  на передачу персональных данных несовершеннолетних</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детей в __________________________________________________________________.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Настоящее  согласие  вступает  в  силу со дня подписания и действует </w:t>
      </w:r>
      <w:proofErr w:type="gramStart"/>
      <w:r w:rsidRPr="001919BE">
        <w:rPr>
          <w:rFonts w:ascii="Courier New" w:hAnsi="Courier New" w:cs="Courier New"/>
          <w:sz w:val="20"/>
          <w:szCs w:val="20"/>
        </w:rPr>
        <w:t>до</w:t>
      </w:r>
      <w:proofErr w:type="gramEnd"/>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достижения   указанной   цели   обработки  и  последующего  срока  хранения</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документов, установленного законодательством Российской Федерации.</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Я   оставляю   за   собой  право  отозвать  свое  согласие  посредством</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составления соответствующего письменного документа.</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    В  случае  получения  моего  письменного заявления об отзыве настоящего</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согласия  на  обработку  персональных  данных _____________________ обязано</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 xml:space="preserve">прекратить  их  обработку  в  течение  периода  времени,  необходимого  </w:t>
      </w:r>
      <w:proofErr w:type="gramStart"/>
      <w:r w:rsidRPr="001919BE">
        <w:rPr>
          <w:rFonts w:ascii="Courier New" w:hAnsi="Courier New" w:cs="Courier New"/>
          <w:sz w:val="20"/>
          <w:szCs w:val="20"/>
        </w:rPr>
        <w:t>для</w:t>
      </w:r>
      <w:proofErr w:type="gramEnd"/>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завершения предоставления услуги.</w:t>
      </w:r>
    </w:p>
    <w:p w:rsidR="00781CA2" w:rsidRPr="001919BE" w:rsidRDefault="00781CA2" w:rsidP="00781CA2">
      <w:pPr>
        <w:autoSpaceDE w:val="0"/>
        <w:autoSpaceDN w:val="0"/>
        <w:adjustRightInd w:val="0"/>
        <w:jc w:val="both"/>
        <w:rPr>
          <w:rFonts w:ascii="Courier New" w:hAnsi="Courier New" w:cs="Courier New"/>
          <w:sz w:val="20"/>
          <w:szCs w:val="20"/>
        </w:rPr>
      </w:pP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Контактный(</w:t>
      </w:r>
      <w:proofErr w:type="spellStart"/>
      <w:r w:rsidRPr="001919BE">
        <w:rPr>
          <w:rFonts w:ascii="Courier New" w:hAnsi="Courier New" w:cs="Courier New"/>
          <w:sz w:val="20"/>
          <w:szCs w:val="20"/>
        </w:rPr>
        <w:t>ые</w:t>
      </w:r>
      <w:proofErr w:type="spellEnd"/>
      <w:r w:rsidRPr="001919BE">
        <w:rPr>
          <w:rFonts w:ascii="Courier New" w:hAnsi="Courier New" w:cs="Courier New"/>
          <w:sz w:val="20"/>
          <w:szCs w:val="20"/>
        </w:rPr>
        <w:t>) телефон(ы) ________________________________ и почтовый адрес</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Подпись представителя субъекта персональных данных ________________________</w:t>
      </w:r>
    </w:p>
    <w:p w:rsidR="00781CA2" w:rsidRPr="001919BE" w:rsidRDefault="00781CA2" w:rsidP="00781CA2">
      <w:pPr>
        <w:autoSpaceDE w:val="0"/>
        <w:autoSpaceDN w:val="0"/>
        <w:adjustRightInd w:val="0"/>
        <w:jc w:val="both"/>
        <w:rPr>
          <w:rFonts w:ascii="Courier New" w:hAnsi="Courier New" w:cs="Courier New"/>
          <w:sz w:val="20"/>
          <w:szCs w:val="20"/>
        </w:rPr>
      </w:pPr>
      <w:r w:rsidRPr="001919BE">
        <w:rPr>
          <w:rFonts w:ascii="Courier New" w:hAnsi="Courier New" w:cs="Courier New"/>
          <w:sz w:val="20"/>
          <w:szCs w:val="20"/>
        </w:rPr>
        <w:t>"__" _________ 20__ г.</w:t>
      </w:r>
    </w:p>
    <w:p w:rsidR="00781CA2" w:rsidRPr="001919BE" w:rsidRDefault="00781CA2" w:rsidP="00781CA2">
      <w:pPr>
        <w:autoSpaceDE w:val="0"/>
        <w:autoSpaceDN w:val="0"/>
        <w:adjustRightInd w:val="0"/>
        <w:jc w:val="both"/>
      </w:pPr>
    </w:p>
    <w:p w:rsidR="00781CA2" w:rsidRPr="001919BE" w:rsidRDefault="00781CA2" w:rsidP="00781CA2">
      <w:pPr>
        <w:autoSpaceDE w:val="0"/>
        <w:autoSpaceDN w:val="0"/>
        <w:adjustRightInd w:val="0"/>
        <w:ind w:right="282"/>
        <w:jc w:val="both"/>
      </w:pPr>
    </w:p>
    <w:p w:rsidR="00781CA2" w:rsidRPr="001919BE" w:rsidRDefault="00781CA2" w:rsidP="00781CA2">
      <w:pPr>
        <w:autoSpaceDE w:val="0"/>
        <w:autoSpaceDN w:val="0"/>
        <w:adjustRightInd w:val="0"/>
        <w:ind w:right="282"/>
        <w:jc w:val="both"/>
      </w:pPr>
    </w:p>
    <w:p w:rsidR="00781CA2" w:rsidRPr="001919BE" w:rsidRDefault="00781CA2" w:rsidP="00781CA2">
      <w:pPr>
        <w:autoSpaceDE w:val="0"/>
        <w:autoSpaceDN w:val="0"/>
        <w:adjustRightInd w:val="0"/>
        <w:ind w:right="282"/>
        <w:jc w:val="both"/>
      </w:pPr>
    </w:p>
    <w:p w:rsidR="00781CA2" w:rsidRPr="001919BE" w:rsidRDefault="00781CA2" w:rsidP="00781CA2">
      <w:pPr>
        <w:autoSpaceDE w:val="0"/>
        <w:autoSpaceDN w:val="0"/>
        <w:adjustRightInd w:val="0"/>
        <w:ind w:right="282"/>
        <w:jc w:val="both"/>
      </w:pPr>
    </w:p>
    <w:p w:rsidR="00781CA2" w:rsidRPr="001919BE" w:rsidRDefault="00781CA2" w:rsidP="00781CA2">
      <w:pPr>
        <w:autoSpaceDE w:val="0"/>
        <w:autoSpaceDN w:val="0"/>
        <w:adjustRightInd w:val="0"/>
        <w:ind w:right="282"/>
        <w:jc w:val="both"/>
      </w:pPr>
    </w:p>
    <w:p w:rsidR="00781CA2" w:rsidRPr="001919BE" w:rsidRDefault="00781CA2" w:rsidP="00781CA2">
      <w:pPr>
        <w:pStyle w:val="Default"/>
        <w:ind w:firstLine="4820"/>
        <w:rPr>
          <w:color w:val="auto"/>
          <w:sz w:val="26"/>
          <w:szCs w:val="26"/>
        </w:rPr>
      </w:pPr>
      <w:r w:rsidRPr="001919BE">
        <w:rPr>
          <w:color w:val="auto"/>
          <w:sz w:val="26"/>
          <w:szCs w:val="26"/>
        </w:rPr>
        <w:lastRenderedPageBreak/>
        <w:t>Приложение № 7</w:t>
      </w:r>
    </w:p>
    <w:p w:rsidR="00781CA2" w:rsidRPr="001919BE" w:rsidRDefault="00781CA2" w:rsidP="00781CA2">
      <w:pPr>
        <w:pStyle w:val="Default"/>
        <w:ind w:firstLine="4820"/>
        <w:rPr>
          <w:color w:val="auto"/>
          <w:sz w:val="26"/>
          <w:szCs w:val="26"/>
        </w:rPr>
      </w:pPr>
      <w:r w:rsidRPr="001919BE">
        <w:rPr>
          <w:color w:val="auto"/>
          <w:sz w:val="26"/>
          <w:szCs w:val="26"/>
        </w:rPr>
        <w:t>к Административному регламенту</w:t>
      </w:r>
    </w:p>
    <w:p w:rsidR="00781CA2" w:rsidRPr="001919BE" w:rsidRDefault="00781CA2" w:rsidP="00781CA2">
      <w:pPr>
        <w:pStyle w:val="Default"/>
        <w:ind w:right="-6"/>
        <w:jc w:val="center"/>
        <w:rPr>
          <w:bCs/>
          <w:color w:val="auto"/>
          <w:sz w:val="26"/>
          <w:szCs w:val="26"/>
        </w:rPr>
      </w:pPr>
    </w:p>
    <w:p w:rsidR="00781CA2" w:rsidRPr="001919BE" w:rsidRDefault="00781CA2" w:rsidP="00781CA2">
      <w:pPr>
        <w:pStyle w:val="Default"/>
        <w:ind w:right="-6"/>
        <w:jc w:val="center"/>
        <w:rPr>
          <w:bCs/>
          <w:color w:val="auto"/>
          <w:sz w:val="26"/>
          <w:szCs w:val="26"/>
        </w:rPr>
      </w:pPr>
      <w:r w:rsidRPr="001919BE">
        <w:rPr>
          <w:bCs/>
          <w:color w:val="auto"/>
          <w:sz w:val="26"/>
          <w:szCs w:val="26"/>
        </w:rPr>
        <w:t>Состав, последовательность и сроки выполнения административных процедур (действий) при предоставлении услуги</w:t>
      </w:r>
    </w:p>
    <w:p w:rsidR="00781CA2" w:rsidRPr="001919BE" w:rsidRDefault="00781CA2" w:rsidP="00781CA2">
      <w:pPr>
        <w:pStyle w:val="Default"/>
        <w:ind w:right="-6"/>
        <w:jc w:val="center"/>
        <w:rPr>
          <w:bCs/>
          <w:color w:val="auto"/>
          <w:sz w:val="26"/>
          <w:szCs w:val="26"/>
        </w:rPr>
      </w:pPr>
    </w:p>
    <w:tbl>
      <w:tblPr>
        <w:tblStyle w:val="af4"/>
        <w:tblW w:w="0" w:type="auto"/>
        <w:tblLayout w:type="fixed"/>
        <w:tblLook w:val="04A0" w:firstRow="1" w:lastRow="0" w:firstColumn="1" w:lastColumn="0" w:noHBand="0" w:noVBand="1"/>
      </w:tblPr>
      <w:tblGrid>
        <w:gridCol w:w="1386"/>
        <w:gridCol w:w="1416"/>
        <w:gridCol w:w="1398"/>
        <w:gridCol w:w="1441"/>
        <w:gridCol w:w="1555"/>
        <w:gridCol w:w="933"/>
        <w:gridCol w:w="1441"/>
      </w:tblGrid>
      <w:tr w:rsidR="001919BE" w:rsidRPr="001919BE" w:rsidTr="0097000A">
        <w:tc>
          <w:tcPr>
            <w:tcW w:w="1386" w:type="dxa"/>
          </w:tcPr>
          <w:p w:rsidR="00781CA2" w:rsidRPr="001919BE" w:rsidRDefault="00781CA2" w:rsidP="0097000A">
            <w:pPr>
              <w:pStyle w:val="Default"/>
              <w:ind w:right="-6"/>
              <w:jc w:val="center"/>
              <w:rPr>
                <w:bCs/>
                <w:color w:val="auto"/>
                <w:sz w:val="16"/>
                <w:szCs w:val="16"/>
              </w:rPr>
            </w:pPr>
            <w:r w:rsidRPr="001919BE">
              <w:rPr>
                <w:bCs/>
                <w:color w:val="auto"/>
                <w:sz w:val="16"/>
                <w:szCs w:val="16"/>
              </w:rPr>
              <w:t>Основание для начала административной процедуры</w:t>
            </w:r>
          </w:p>
        </w:tc>
        <w:tc>
          <w:tcPr>
            <w:tcW w:w="1416" w:type="dxa"/>
          </w:tcPr>
          <w:p w:rsidR="00781CA2" w:rsidRPr="001919BE" w:rsidRDefault="00781CA2" w:rsidP="0097000A">
            <w:pPr>
              <w:pStyle w:val="Default"/>
              <w:ind w:right="-6"/>
              <w:jc w:val="center"/>
              <w:rPr>
                <w:bCs/>
                <w:color w:val="auto"/>
                <w:sz w:val="16"/>
                <w:szCs w:val="16"/>
              </w:rPr>
            </w:pPr>
            <w:r w:rsidRPr="001919BE">
              <w:rPr>
                <w:bCs/>
                <w:color w:val="auto"/>
                <w:sz w:val="16"/>
                <w:szCs w:val="16"/>
              </w:rPr>
              <w:t>Содержание административных действий</w:t>
            </w:r>
          </w:p>
        </w:tc>
        <w:tc>
          <w:tcPr>
            <w:tcW w:w="1398" w:type="dxa"/>
          </w:tcPr>
          <w:p w:rsidR="00781CA2" w:rsidRPr="001919BE" w:rsidRDefault="00781CA2" w:rsidP="0097000A">
            <w:pPr>
              <w:pStyle w:val="Default"/>
              <w:ind w:right="-6"/>
              <w:jc w:val="center"/>
              <w:rPr>
                <w:bCs/>
                <w:color w:val="auto"/>
                <w:sz w:val="16"/>
                <w:szCs w:val="16"/>
              </w:rPr>
            </w:pPr>
            <w:r w:rsidRPr="001919BE">
              <w:rPr>
                <w:bCs/>
                <w:color w:val="auto"/>
                <w:sz w:val="16"/>
                <w:szCs w:val="16"/>
              </w:rPr>
              <w:t>Срок выполнения административных действий</w:t>
            </w:r>
          </w:p>
        </w:tc>
        <w:tc>
          <w:tcPr>
            <w:tcW w:w="1441" w:type="dxa"/>
          </w:tcPr>
          <w:p w:rsidR="00781CA2" w:rsidRPr="001919BE" w:rsidRDefault="00781CA2" w:rsidP="0097000A">
            <w:pPr>
              <w:pStyle w:val="Default"/>
              <w:ind w:right="-6"/>
              <w:jc w:val="center"/>
              <w:rPr>
                <w:bCs/>
                <w:color w:val="auto"/>
                <w:sz w:val="16"/>
                <w:szCs w:val="16"/>
              </w:rPr>
            </w:pPr>
            <w:r w:rsidRPr="001919BE">
              <w:rPr>
                <w:bCs/>
                <w:color w:val="auto"/>
                <w:sz w:val="16"/>
                <w:szCs w:val="16"/>
              </w:rPr>
              <w:t>Должностное лицо, ответственное за выполнение административного действия</w:t>
            </w:r>
          </w:p>
        </w:tc>
        <w:tc>
          <w:tcPr>
            <w:tcW w:w="1555" w:type="dxa"/>
          </w:tcPr>
          <w:p w:rsidR="00781CA2" w:rsidRPr="001919BE" w:rsidRDefault="00781CA2" w:rsidP="0097000A">
            <w:pPr>
              <w:pStyle w:val="Default"/>
              <w:ind w:right="-6"/>
              <w:jc w:val="center"/>
              <w:rPr>
                <w:bCs/>
                <w:color w:val="auto"/>
                <w:sz w:val="16"/>
                <w:szCs w:val="16"/>
              </w:rPr>
            </w:pPr>
            <w:r w:rsidRPr="001919BE">
              <w:rPr>
                <w:bCs/>
                <w:color w:val="auto"/>
                <w:sz w:val="16"/>
                <w:szCs w:val="16"/>
              </w:rPr>
              <w:t>Место выполнения административного действия/используемая информационная система</w:t>
            </w:r>
          </w:p>
        </w:tc>
        <w:tc>
          <w:tcPr>
            <w:tcW w:w="933" w:type="dxa"/>
          </w:tcPr>
          <w:p w:rsidR="00781CA2" w:rsidRPr="001919BE" w:rsidRDefault="00781CA2" w:rsidP="0097000A">
            <w:pPr>
              <w:pStyle w:val="Default"/>
              <w:ind w:right="-6"/>
              <w:jc w:val="center"/>
              <w:rPr>
                <w:bCs/>
                <w:color w:val="auto"/>
                <w:sz w:val="16"/>
                <w:szCs w:val="16"/>
              </w:rPr>
            </w:pPr>
            <w:r w:rsidRPr="001919BE">
              <w:rPr>
                <w:bCs/>
                <w:color w:val="auto"/>
                <w:sz w:val="16"/>
                <w:szCs w:val="16"/>
              </w:rPr>
              <w:t>Критерии принятия решения</w:t>
            </w:r>
          </w:p>
        </w:tc>
        <w:tc>
          <w:tcPr>
            <w:tcW w:w="1441" w:type="dxa"/>
          </w:tcPr>
          <w:p w:rsidR="00781CA2" w:rsidRPr="001919BE" w:rsidRDefault="00781CA2" w:rsidP="0097000A">
            <w:pPr>
              <w:pStyle w:val="Default"/>
              <w:ind w:right="-6"/>
              <w:jc w:val="center"/>
              <w:rPr>
                <w:bCs/>
                <w:color w:val="auto"/>
                <w:sz w:val="16"/>
                <w:szCs w:val="16"/>
              </w:rPr>
            </w:pPr>
            <w:r w:rsidRPr="001919BE">
              <w:rPr>
                <w:bCs/>
                <w:color w:val="auto"/>
                <w:sz w:val="16"/>
                <w:szCs w:val="16"/>
              </w:rPr>
              <w:t>Результат административного действия, способ фиксации</w:t>
            </w:r>
          </w:p>
        </w:tc>
      </w:tr>
      <w:tr w:rsidR="001919BE" w:rsidRPr="001919BE" w:rsidTr="0097000A">
        <w:tc>
          <w:tcPr>
            <w:tcW w:w="9570" w:type="dxa"/>
            <w:gridSpan w:val="7"/>
          </w:tcPr>
          <w:p w:rsidR="00781CA2" w:rsidRPr="001919BE" w:rsidRDefault="00781CA2" w:rsidP="00781CA2">
            <w:pPr>
              <w:pStyle w:val="Default"/>
              <w:numPr>
                <w:ilvl w:val="0"/>
                <w:numId w:val="17"/>
              </w:numPr>
              <w:ind w:right="-6"/>
              <w:jc w:val="center"/>
              <w:rPr>
                <w:bCs/>
                <w:color w:val="auto"/>
                <w:sz w:val="16"/>
                <w:szCs w:val="16"/>
              </w:rPr>
            </w:pPr>
            <w:r w:rsidRPr="001919BE">
              <w:rPr>
                <w:bCs/>
                <w:color w:val="auto"/>
                <w:sz w:val="16"/>
                <w:szCs w:val="16"/>
              </w:rPr>
              <w:t xml:space="preserve">Прием заявления и документов, их регистрация </w:t>
            </w:r>
          </w:p>
        </w:tc>
      </w:tr>
      <w:tr w:rsidR="001919BE" w:rsidRPr="001919BE" w:rsidTr="0097000A">
        <w:tc>
          <w:tcPr>
            <w:tcW w:w="1386" w:type="dxa"/>
            <w:vMerge w:val="restart"/>
          </w:tcPr>
          <w:p w:rsidR="00781CA2" w:rsidRPr="001919BE" w:rsidRDefault="00781CA2" w:rsidP="004449A0">
            <w:pPr>
              <w:pStyle w:val="Default"/>
              <w:ind w:right="-6"/>
              <w:jc w:val="center"/>
              <w:rPr>
                <w:bCs/>
                <w:color w:val="auto"/>
                <w:sz w:val="16"/>
                <w:szCs w:val="16"/>
              </w:rPr>
            </w:pPr>
            <w:r w:rsidRPr="001919BE">
              <w:rPr>
                <w:bCs/>
                <w:color w:val="auto"/>
                <w:sz w:val="16"/>
                <w:szCs w:val="16"/>
              </w:rPr>
              <w:t>Поступление заявления и документов для предоставления услуги в Учреждени</w:t>
            </w:r>
            <w:r w:rsidR="004449A0" w:rsidRPr="001919BE">
              <w:rPr>
                <w:bCs/>
                <w:color w:val="auto"/>
                <w:sz w:val="16"/>
                <w:szCs w:val="16"/>
              </w:rPr>
              <w:t>е</w:t>
            </w:r>
          </w:p>
        </w:tc>
        <w:tc>
          <w:tcPr>
            <w:tcW w:w="1416" w:type="dxa"/>
          </w:tcPr>
          <w:p w:rsidR="00781CA2" w:rsidRPr="001919BE" w:rsidRDefault="00781CA2" w:rsidP="0097000A">
            <w:pPr>
              <w:pStyle w:val="Default"/>
              <w:ind w:right="-6"/>
              <w:jc w:val="center"/>
              <w:rPr>
                <w:bCs/>
                <w:color w:val="auto"/>
                <w:sz w:val="16"/>
                <w:szCs w:val="16"/>
              </w:rPr>
            </w:pPr>
            <w:r w:rsidRPr="001919BE">
              <w:rPr>
                <w:bCs/>
                <w:color w:val="auto"/>
                <w:sz w:val="16"/>
                <w:szCs w:val="16"/>
              </w:rPr>
              <w:t>Прием и проверка комплектности документов на наличие/отсутствие оснований для отказа в приеме документов, предусмотренных пунктом 16 Административного регламента. В случае выявления оснований для отказа в приеме документов, направление заявителю в электронной форме в личный кабинет на ЕПГУ  уведомление о недостаточности представленных документов, с указанием на соответствующий документ, предусмотренный пунктом 18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p w:rsidR="00781CA2" w:rsidRPr="001919BE" w:rsidRDefault="00781CA2" w:rsidP="004107C3">
            <w:pPr>
              <w:pStyle w:val="Default"/>
              <w:ind w:right="-6"/>
              <w:jc w:val="center"/>
              <w:rPr>
                <w:bCs/>
                <w:color w:val="auto"/>
                <w:sz w:val="16"/>
                <w:szCs w:val="16"/>
              </w:rPr>
            </w:pPr>
            <w:r w:rsidRPr="001919BE">
              <w:rPr>
                <w:bCs/>
                <w:color w:val="auto"/>
                <w:sz w:val="16"/>
                <w:szCs w:val="16"/>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1919BE">
              <w:rPr>
                <w:bCs/>
                <w:color w:val="auto"/>
                <w:sz w:val="16"/>
                <w:szCs w:val="16"/>
              </w:rPr>
              <w:lastRenderedPageBreak/>
              <w:t>решения об отказе в приеме документов, необходимых для предоставления услуги с указанием причин отказа.</w:t>
            </w:r>
          </w:p>
        </w:tc>
        <w:tc>
          <w:tcPr>
            <w:tcW w:w="1398" w:type="dxa"/>
          </w:tcPr>
          <w:p w:rsidR="00781CA2" w:rsidRPr="001919BE" w:rsidRDefault="00781CA2" w:rsidP="0097000A">
            <w:pPr>
              <w:pStyle w:val="Default"/>
              <w:ind w:right="-6"/>
              <w:jc w:val="center"/>
              <w:rPr>
                <w:bCs/>
                <w:color w:val="auto"/>
                <w:sz w:val="16"/>
                <w:szCs w:val="16"/>
              </w:rPr>
            </w:pPr>
            <w:r w:rsidRPr="001919BE">
              <w:rPr>
                <w:bCs/>
                <w:color w:val="auto"/>
                <w:sz w:val="16"/>
                <w:szCs w:val="16"/>
              </w:rPr>
              <w:lastRenderedPageBreak/>
              <w:t>1 рабочий день</w:t>
            </w:r>
          </w:p>
        </w:tc>
        <w:tc>
          <w:tcPr>
            <w:tcW w:w="1441" w:type="dxa"/>
          </w:tcPr>
          <w:p w:rsidR="00781CA2" w:rsidRPr="001919BE" w:rsidRDefault="00781CA2" w:rsidP="004107C3">
            <w:pPr>
              <w:pStyle w:val="Default"/>
              <w:ind w:right="-6"/>
              <w:jc w:val="center"/>
              <w:rPr>
                <w:bCs/>
                <w:color w:val="auto"/>
                <w:sz w:val="16"/>
                <w:szCs w:val="16"/>
              </w:rPr>
            </w:pPr>
            <w:r w:rsidRPr="001919BE">
              <w:rPr>
                <w:bCs/>
                <w:color w:val="auto"/>
                <w:sz w:val="16"/>
                <w:szCs w:val="16"/>
              </w:rPr>
              <w:t>Должностное лицо Учреждения, ответственное за предоставление  услуги</w:t>
            </w:r>
          </w:p>
        </w:tc>
        <w:tc>
          <w:tcPr>
            <w:tcW w:w="1555" w:type="dxa"/>
          </w:tcPr>
          <w:p w:rsidR="00781CA2" w:rsidRPr="001919BE" w:rsidRDefault="004449A0" w:rsidP="0097000A">
            <w:pPr>
              <w:pStyle w:val="Default"/>
              <w:ind w:right="-6"/>
              <w:jc w:val="center"/>
              <w:rPr>
                <w:bCs/>
                <w:color w:val="auto"/>
                <w:sz w:val="16"/>
                <w:szCs w:val="16"/>
              </w:rPr>
            </w:pPr>
            <w:r w:rsidRPr="001919BE">
              <w:rPr>
                <w:bCs/>
                <w:color w:val="auto"/>
                <w:sz w:val="16"/>
                <w:szCs w:val="16"/>
              </w:rPr>
              <w:t>Учреждение</w:t>
            </w:r>
            <w:r w:rsidR="00781CA2" w:rsidRPr="001919BE">
              <w:rPr>
                <w:bCs/>
                <w:color w:val="auto"/>
                <w:sz w:val="16"/>
                <w:szCs w:val="16"/>
              </w:rPr>
              <w:t>/</w:t>
            </w:r>
          </w:p>
          <w:p w:rsidR="00781CA2" w:rsidRPr="001919BE" w:rsidRDefault="00781CA2" w:rsidP="0097000A">
            <w:pPr>
              <w:pStyle w:val="Default"/>
              <w:ind w:right="-6"/>
              <w:jc w:val="center"/>
              <w:rPr>
                <w:bCs/>
                <w:color w:val="auto"/>
                <w:sz w:val="16"/>
                <w:szCs w:val="16"/>
              </w:rPr>
            </w:pPr>
            <w:r w:rsidRPr="001919BE">
              <w:rPr>
                <w:bCs/>
                <w:color w:val="auto"/>
                <w:sz w:val="16"/>
                <w:szCs w:val="16"/>
              </w:rPr>
              <w:t>ГИС ЭСРН</w:t>
            </w:r>
          </w:p>
        </w:tc>
        <w:tc>
          <w:tcPr>
            <w:tcW w:w="933" w:type="dxa"/>
            <w:vMerge w:val="restart"/>
          </w:tcPr>
          <w:p w:rsidR="00781CA2" w:rsidRPr="001919BE" w:rsidRDefault="00781CA2" w:rsidP="0097000A">
            <w:pPr>
              <w:pStyle w:val="Default"/>
              <w:ind w:right="-6"/>
              <w:jc w:val="center"/>
              <w:rPr>
                <w:bCs/>
                <w:color w:val="auto"/>
                <w:sz w:val="16"/>
                <w:szCs w:val="16"/>
              </w:rPr>
            </w:pPr>
            <w:r w:rsidRPr="001919BE">
              <w:rPr>
                <w:bCs/>
                <w:color w:val="auto"/>
                <w:sz w:val="16"/>
                <w:szCs w:val="16"/>
              </w:rPr>
              <w:t>-</w:t>
            </w:r>
          </w:p>
        </w:tc>
        <w:tc>
          <w:tcPr>
            <w:tcW w:w="1441" w:type="dxa"/>
            <w:vMerge w:val="restart"/>
          </w:tcPr>
          <w:p w:rsidR="00781CA2" w:rsidRPr="001919BE" w:rsidRDefault="00781CA2" w:rsidP="004107C3">
            <w:pPr>
              <w:pStyle w:val="Default"/>
              <w:ind w:right="-6"/>
              <w:jc w:val="center"/>
              <w:rPr>
                <w:bCs/>
                <w:color w:val="auto"/>
                <w:sz w:val="16"/>
                <w:szCs w:val="16"/>
              </w:rPr>
            </w:pPr>
            <w:r w:rsidRPr="001919BE">
              <w:rPr>
                <w:bCs/>
                <w:color w:val="auto"/>
                <w:sz w:val="16"/>
                <w:szCs w:val="16"/>
              </w:rPr>
              <w:t>регистрация заявления и документов в ГИС ЭСРН (присвоение номера и датирование); назначение должностного лица, ответственного за предоставление услуги, и передача ему документов</w:t>
            </w:r>
          </w:p>
        </w:tc>
      </w:tr>
      <w:tr w:rsidR="001919BE" w:rsidRPr="001919BE" w:rsidTr="0097000A">
        <w:tc>
          <w:tcPr>
            <w:tcW w:w="1386" w:type="dxa"/>
            <w:vMerge/>
          </w:tcPr>
          <w:p w:rsidR="00781CA2" w:rsidRPr="001919BE" w:rsidRDefault="00781CA2" w:rsidP="0097000A">
            <w:pPr>
              <w:pStyle w:val="Default"/>
              <w:ind w:right="-6"/>
              <w:jc w:val="center"/>
              <w:rPr>
                <w:bCs/>
                <w:color w:val="auto"/>
                <w:sz w:val="16"/>
                <w:szCs w:val="16"/>
              </w:rPr>
            </w:pPr>
          </w:p>
        </w:tc>
        <w:tc>
          <w:tcPr>
            <w:tcW w:w="1416" w:type="dxa"/>
          </w:tcPr>
          <w:p w:rsidR="00781CA2" w:rsidRPr="001919BE" w:rsidRDefault="00781CA2" w:rsidP="004107C3">
            <w:pPr>
              <w:pStyle w:val="Default"/>
              <w:ind w:right="-6"/>
              <w:jc w:val="center"/>
              <w:rPr>
                <w:bCs/>
                <w:color w:val="auto"/>
                <w:sz w:val="16"/>
                <w:szCs w:val="16"/>
              </w:rPr>
            </w:pPr>
            <w:r w:rsidRPr="001919BE">
              <w:rPr>
                <w:bCs/>
                <w:color w:val="auto"/>
                <w:sz w:val="16"/>
                <w:szCs w:val="16"/>
              </w:rPr>
              <w:t xml:space="preserve"> В случае отсутствия оснований для отказа в приеме документов, представленных для получения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398" w:type="dxa"/>
            <w:vMerge w:val="restart"/>
          </w:tcPr>
          <w:p w:rsidR="00781CA2" w:rsidRPr="001919BE" w:rsidRDefault="00781CA2" w:rsidP="0097000A">
            <w:pPr>
              <w:pStyle w:val="Default"/>
              <w:ind w:right="-6"/>
              <w:jc w:val="center"/>
              <w:rPr>
                <w:bCs/>
                <w:color w:val="auto"/>
                <w:sz w:val="16"/>
                <w:szCs w:val="16"/>
              </w:rPr>
            </w:pPr>
            <w:r w:rsidRPr="001919BE">
              <w:rPr>
                <w:bCs/>
                <w:color w:val="auto"/>
                <w:sz w:val="16"/>
                <w:szCs w:val="16"/>
              </w:rPr>
              <w:t>В день регистрации заявления и документов</w:t>
            </w:r>
          </w:p>
        </w:tc>
        <w:tc>
          <w:tcPr>
            <w:tcW w:w="1441" w:type="dxa"/>
          </w:tcPr>
          <w:p w:rsidR="00781CA2" w:rsidRPr="001919BE" w:rsidRDefault="00781CA2" w:rsidP="004107C3">
            <w:pPr>
              <w:pStyle w:val="Default"/>
              <w:ind w:right="-6"/>
              <w:jc w:val="center"/>
              <w:rPr>
                <w:bCs/>
                <w:color w:val="auto"/>
                <w:sz w:val="16"/>
                <w:szCs w:val="16"/>
              </w:rPr>
            </w:pPr>
            <w:r w:rsidRPr="001919BE">
              <w:rPr>
                <w:bCs/>
                <w:color w:val="auto"/>
                <w:sz w:val="16"/>
                <w:szCs w:val="16"/>
              </w:rPr>
              <w:t>Должностное лицо учреждения, ответственное за предоставление  услуги</w:t>
            </w:r>
          </w:p>
        </w:tc>
        <w:tc>
          <w:tcPr>
            <w:tcW w:w="1555" w:type="dxa"/>
          </w:tcPr>
          <w:p w:rsidR="00781CA2" w:rsidRPr="001919BE" w:rsidRDefault="004449A0" w:rsidP="0097000A">
            <w:pPr>
              <w:pStyle w:val="Default"/>
              <w:ind w:right="-6"/>
              <w:jc w:val="center"/>
              <w:rPr>
                <w:bCs/>
                <w:color w:val="auto"/>
                <w:sz w:val="16"/>
                <w:szCs w:val="16"/>
              </w:rPr>
            </w:pPr>
            <w:r w:rsidRPr="001919BE">
              <w:rPr>
                <w:bCs/>
                <w:color w:val="auto"/>
                <w:sz w:val="16"/>
                <w:szCs w:val="16"/>
              </w:rPr>
              <w:t>Учреждение</w:t>
            </w:r>
            <w:r w:rsidR="00781CA2" w:rsidRPr="001919BE">
              <w:rPr>
                <w:bCs/>
                <w:color w:val="auto"/>
                <w:sz w:val="16"/>
                <w:szCs w:val="16"/>
              </w:rPr>
              <w:t xml:space="preserve"> /</w:t>
            </w:r>
          </w:p>
          <w:p w:rsidR="00781CA2" w:rsidRPr="001919BE" w:rsidRDefault="00781CA2" w:rsidP="0097000A">
            <w:pPr>
              <w:pStyle w:val="Default"/>
              <w:ind w:right="-6"/>
              <w:jc w:val="center"/>
              <w:rPr>
                <w:bCs/>
                <w:color w:val="auto"/>
                <w:sz w:val="16"/>
                <w:szCs w:val="16"/>
              </w:rPr>
            </w:pPr>
            <w:r w:rsidRPr="001919BE">
              <w:rPr>
                <w:bCs/>
                <w:color w:val="auto"/>
                <w:sz w:val="16"/>
                <w:szCs w:val="16"/>
              </w:rPr>
              <w:t>ГИС ЭСРН</w:t>
            </w:r>
          </w:p>
        </w:tc>
        <w:tc>
          <w:tcPr>
            <w:tcW w:w="933" w:type="dxa"/>
            <w:vMerge/>
          </w:tcPr>
          <w:p w:rsidR="00781CA2" w:rsidRPr="001919BE" w:rsidRDefault="00781CA2" w:rsidP="0097000A">
            <w:pPr>
              <w:pStyle w:val="Default"/>
              <w:ind w:right="-6"/>
              <w:jc w:val="center"/>
              <w:rPr>
                <w:bCs/>
                <w:color w:val="auto"/>
                <w:sz w:val="16"/>
                <w:szCs w:val="16"/>
              </w:rPr>
            </w:pPr>
          </w:p>
        </w:tc>
        <w:tc>
          <w:tcPr>
            <w:tcW w:w="1441" w:type="dxa"/>
            <w:vMerge/>
          </w:tcPr>
          <w:p w:rsidR="00781CA2" w:rsidRPr="001919BE" w:rsidRDefault="00781CA2" w:rsidP="0097000A">
            <w:pPr>
              <w:pStyle w:val="Default"/>
              <w:ind w:right="-6"/>
              <w:jc w:val="center"/>
              <w:rPr>
                <w:bCs/>
                <w:color w:val="auto"/>
                <w:sz w:val="16"/>
                <w:szCs w:val="16"/>
              </w:rPr>
            </w:pPr>
          </w:p>
        </w:tc>
      </w:tr>
      <w:tr w:rsidR="001919BE" w:rsidRPr="001919BE" w:rsidTr="0097000A">
        <w:tc>
          <w:tcPr>
            <w:tcW w:w="1386" w:type="dxa"/>
            <w:vMerge/>
          </w:tcPr>
          <w:p w:rsidR="00781CA2" w:rsidRPr="001919BE" w:rsidRDefault="00781CA2" w:rsidP="0097000A">
            <w:pPr>
              <w:pStyle w:val="Default"/>
              <w:ind w:right="-6"/>
              <w:jc w:val="center"/>
              <w:rPr>
                <w:bCs/>
                <w:color w:val="auto"/>
                <w:sz w:val="16"/>
                <w:szCs w:val="16"/>
              </w:rPr>
            </w:pPr>
          </w:p>
        </w:tc>
        <w:tc>
          <w:tcPr>
            <w:tcW w:w="1416" w:type="dxa"/>
          </w:tcPr>
          <w:p w:rsidR="00781CA2" w:rsidRPr="001919BE" w:rsidRDefault="00781CA2" w:rsidP="004107C3">
            <w:pPr>
              <w:pStyle w:val="Default"/>
              <w:ind w:right="-6"/>
              <w:jc w:val="center"/>
              <w:rPr>
                <w:bCs/>
                <w:color w:val="auto"/>
                <w:sz w:val="16"/>
                <w:szCs w:val="16"/>
              </w:rPr>
            </w:pPr>
            <w:r w:rsidRPr="001919BE">
              <w:rPr>
                <w:bCs/>
                <w:color w:val="auto"/>
                <w:sz w:val="16"/>
                <w:szCs w:val="16"/>
              </w:rPr>
              <w:t>Проверка заявления и документов, представленных для получения услуги.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398" w:type="dxa"/>
            <w:vMerge/>
          </w:tcPr>
          <w:p w:rsidR="00781CA2" w:rsidRPr="001919BE" w:rsidRDefault="00781CA2" w:rsidP="0097000A">
            <w:pPr>
              <w:pStyle w:val="Default"/>
              <w:ind w:right="-6"/>
              <w:jc w:val="center"/>
              <w:rPr>
                <w:bCs/>
                <w:color w:val="auto"/>
                <w:sz w:val="16"/>
                <w:szCs w:val="16"/>
              </w:rPr>
            </w:pPr>
          </w:p>
        </w:tc>
        <w:tc>
          <w:tcPr>
            <w:tcW w:w="1441" w:type="dxa"/>
          </w:tcPr>
          <w:p w:rsidR="00781CA2" w:rsidRPr="001919BE" w:rsidRDefault="00781CA2" w:rsidP="004449A0">
            <w:pPr>
              <w:pStyle w:val="Default"/>
              <w:ind w:right="-6"/>
              <w:jc w:val="center"/>
              <w:rPr>
                <w:bCs/>
                <w:color w:val="auto"/>
                <w:sz w:val="16"/>
                <w:szCs w:val="16"/>
              </w:rPr>
            </w:pPr>
            <w:r w:rsidRPr="001919BE">
              <w:rPr>
                <w:bCs/>
                <w:color w:val="auto"/>
                <w:sz w:val="16"/>
                <w:szCs w:val="16"/>
              </w:rPr>
              <w:t>Должностное лицо Учреждения, ответственное за предоставление  услуги</w:t>
            </w:r>
          </w:p>
        </w:tc>
        <w:tc>
          <w:tcPr>
            <w:tcW w:w="1555" w:type="dxa"/>
          </w:tcPr>
          <w:p w:rsidR="00781CA2" w:rsidRPr="001919BE" w:rsidRDefault="00781CA2" w:rsidP="0097000A">
            <w:pPr>
              <w:pStyle w:val="Default"/>
              <w:ind w:right="-6"/>
              <w:jc w:val="center"/>
              <w:rPr>
                <w:bCs/>
                <w:color w:val="auto"/>
                <w:sz w:val="16"/>
                <w:szCs w:val="16"/>
              </w:rPr>
            </w:pPr>
            <w:r w:rsidRPr="001919BE">
              <w:rPr>
                <w:bCs/>
                <w:color w:val="auto"/>
                <w:sz w:val="16"/>
                <w:szCs w:val="16"/>
              </w:rPr>
              <w:t>Учреждени</w:t>
            </w:r>
            <w:r w:rsidR="004107C3" w:rsidRPr="001919BE">
              <w:rPr>
                <w:bCs/>
                <w:color w:val="auto"/>
                <w:sz w:val="16"/>
                <w:szCs w:val="16"/>
              </w:rPr>
              <w:t>е</w:t>
            </w:r>
            <w:r w:rsidRPr="001919BE">
              <w:rPr>
                <w:bCs/>
                <w:color w:val="auto"/>
                <w:sz w:val="16"/>
                <w:szCs w:val="16"/>
              </w:rPr>
              <w:t>/</w:t>
            </w:r>
          </w:p>
          <w:p w:rsidR="00781CA2" w:rsidRPr="001919BE" w:rsidRDefault="00781CA2" w:rsidP="0097000A">
            <w:pPr>
              <w:pStyle w:val="Default"/>
              <w:ind w:right="-6"/>
              <w:jc w:val="center"/>
              <w:rPr>
                <w:bCs/>
                <w:color w:val="auto"/>
                <w:sz w:val="16"/>
                <w:szCs w:val="16"/>
              </w:rPr>
            </w:pPr>
            <w:r w:rsidRPr="001919BE">
              <w:rPr>
                <w:bCs/>
                <w:color w:val="auto"/>
                <w:sz w:val="16"/>
                <w:szCs w:val="16"/>
              </w:rPr>
              <w:t>ГИС ЭСРН</w:t>
            </w:r>
          </w:p>
        </w:tc>
        <w:tc>
          <w:tcPr>
            <w:tcW w:w="933" w:type="dxa"/>
          </w:tcPr>
          <w:p w:rsidR="00781CA2" w:rsidRPr="001919BE" w:rsidRDefault="00781CA2" w:rsidP="0097000A">
            <w:pPr>
              <w:pStyle w:val="Default"/>
              <w:ind w:right="-6"/>
              <w:jc w:val="center"/>
              <w:rPr>
                <w:bCs/>
                <w:color w:val="auto"/>
                <w:sz w:val="16"/>
                <w:szCs w:val="16"/>
              </w:rPr>
            </w:pPr>
            <w:r w:rsidRPr="001919BE">
              <w:rPr>
                <w:bCs/>
                <w:color w:val="auto"/>
                <w:sz w:val="16"/>
                <w:szCs w:val="16"/>
              </w:rPr>
              <w:t>-</w:t>
            </w:r>
          </w:p>
        </w:tc>
        <w:tc>
          <w:tcPr>
            <w:tcW w:w="1441" w:type="dxa"/>
          </w:tcPr>
          <w:p w:rsidR="00781CA2" w:rsidRPr="001919BE" w:rsidRDefault="00781CA2" w:rsidP="0097000A">
            <w:pPr>
              <w:pStyle w:val="Default"/>
              <w:ind w:right="-6"/>
              <w:jc w:val="center"/>
              <w:rPr>
                <w:bCs/>
                <w:color w:val="auto"/>
                <w:sz w:val="16"/>
                <w:szCs w:val="16"/>
              </w:rPr>
            </w:pPr>
            <w:r w:rsidRPr="001919BE">
              <w:rPr>
                <w:bCs/>
                <w:color w:val="auto"/>
                <w:sz w:val="16"/>
                <w:szCs w:val="16"/>
              </w:rPr>
              <w:t>Направление заявителю электронное сообщение о приеме заявления к рассмотрению либо отказа в приеме заявления к рассмотрению</w:t>
            </w:r>
          </w:p>
        </w:tc>
      </w:tr>
      <w:tr w:rsidR="001919BE" w:rsidRPr="001919BE" w:rsidTr="0097000A">
        <w:tc>
          <w:tcPr>
            <w:tcW w:w="9570" w:type="dxa"/>
            <w:gridSpan w:val="7"/>
          </w:tcPr>
          <w:p w:rsidR="00781CA2" w:rsidRPr="001919BE" w:rsidRDefault="00781CA2" w:rsidP="00781CA2">
            <w:pPr>
              <w:pStyle w:val="Default"/>
              <w:numPr>
                <w:ilvl w:val="0"/>
                <w:numId w:val="17"/>
              </w:numPr>
              <w:ind w:right="-6"/>
              <w:jc w:val="center"/>
              <w:rPr>
                <w:bCs/>
                <w:color w:val="auto"/>
                <w:sz w:val="16"/>
                <w:szCs w:val="16"/>
              </w:rPr>
            </w:pPr>
            <w:r w:rsidRPr="001919BE">
              <w:rPr>
                <w:bCs/>
                <w:color w:val="auto"/>
                <w:sz w:val="16"/>
                <w:szCs w:val="16"/>
              </w:rPr>
              <w:t>Направление межведомственного запроса</w:t>
            </w:r>
          </w:p>
        </w:tc>
      </w:tr>
      <w:tr w:rsidR="001919BE" w:rsidRPr="001919BE" w:rsidTr="0097000A">
        <w:tc>
          <w:tcPr>
            <w:tcW w:w="1386" w:type="dxa"/>
            <w:vMerge w:val="restart"/>
          </w:tcPr>
          <w:p w:rsidR="00781CA2" w:rsidRPr="001919BE" w:rsidRDefault="00781CA2" w:rsidP="004107C3">
            <w:pPr>
              <w:pStyle w:val="Default"/>
              <w:ind w:right="-6"/>
              <w:jc w:val="center"/>
              <w:rPr>
                <w:bCs/>
                <w:color w:val="auto"/>
                <w:sz w:val="16"/>
                <w:szCs w:val="16"/>
              </w:rPr>
            </w:pPr>
            <w:r w:rsidRPr="001919BE">
              <w:rPr>
                <w:bCs/>
                <w:color w:val="auto"/>
                <w:sz w:val="16"/>
                <w:szCs w:val="16"/>
              </w:rPr>
              <w:t>Пакет зарегистрированных документов, поступивших должностному лицу, ответственному за предоставление услуги</w:t>
            </w:r>
          </w:p>
        </w:tc>
        <w:tc>
          <w:tcPr>
            <w:tcW w:w="1416" w:type="dxa"/>
          </w:tcPr>
          <w:p w:rsidR="00781CA2" w:rsidRPr="001919BE" w:rsidRDefault="00781CA2" w:rsidP="0097000A">
            <w:pPr>
              <w:pStyle w:val="Default"/>
              <w:ind w:right="-6"/>
              <w:jc w:val="center"/>
              <w:rPr>
                <w:bCs/>
                <w:color w:val="auto"/>
                <w:sz w:val="16"/>
                <w:szCs w:val="16"/>
              </w:rPr>
            </w:pPr>
            <w:r w:rsidRPr="001919BE">
              <w:rPr>
                <w:bCs/>
                <w:color w:val="auto"/>
                <w:sz w:val="16"/>
                <w:szCs w:val="16"/>
              </w:rPr>
              <w:t>Направление межведомственных запросов в органы и организации, указанные в  пункте 17 Административного регламента</w:t>
            </w:r>
          </w:p>
        </w:tc>
        <w:tc>
          <w:tcPr>
            <w:tcW w:w="1398" w:type="dxa"/>
          </w:tcPr>
          <w:p w:rsidR="00781CA2" w:rsidRPr="001919BE" w:rsidRDefault="004449A0" w:rsidP="0097000A">
            <w:pPr>
              <w:pStyle w:val="Default"/>
              <w:ind w:right="-6"/>
              <w:jc w:val="center"/>
              <w:rPr>
                <w:bCs/>
                <w:color w:val="auto"/>
                <w:sz w:val="16"/>
                <w:szCs w:val="16"/>
              </w:rPr>
            </w:pPr>
            <w:r w:rsidRPr="001919BE">
              <w:rPr>
                <w:bCs/>
                <w:color w:val="auto"/>
                <w:sz w:val="16"/>
                <w:szCs w:val="16"/>
              </w:rPr>
              <w:t>2 рабочих</w:t>
            </w:r>
            <w:r w:rsidR="00781CA2" w:rsidRPr="001919BE">
              <w:rPr>
                <w:bCs/>
                <w:color w:val="auto"/>
                <w:sz w:val="16"/>
                <w:szCs w:val="16"/>
              </w:rPr>
              <w:t xml:space="preserve"> д</w:t>
            </w:r>
            <w:r w:rsidRPr="001919BE">
              <w:rPr>
                <w:bCs/>
                <w:color w:val="auto"/>
                <w:sz w:val="16"/>
                <w:szCs w:val="16"/>
              </w:rPr>
              <w:t>ня</w:t>
            </w:r>
          </w:p>
        </w:tc>
        <w:tc>
          <w:tcPr>
            <w:tcW w:w="1441" w:type="dxa"/>
          </w:tcPr>
          <w:p w:rsidR="00781CA2" w:rsidRPr="001919BE" w:rsidRDefault="00781CA2" w:rsidP="004449A0">
            <w:pPr>
              <w:pStyle w:val="Default"/>
              <w:ind w:right="-6"/>
              <w:jc w:val="center"/>
              <w:rPr>
                <w:bCs/>
                <w:color w:val="auto"/>
                <w:sz w:val="16"/>
                <w:szCs w:val="16"/>
              </w:rPr>
            </w:pPr>
            <w:r w:rsidRPr="001919BE">
              <w:rPr>
                <w:bCs/>
                <w:color w:val="auto"/>
                <w:sz w:val="16"/>
                <w:szCs w:val="16"/>
              </w:rPr>
              <w:t>Должностное лицо Учреждения, ответственное за предоставление  услуги</w:t>
            </w:r>
          </w:p>
        </w:tc>
        <w:tc>
          <w:tcPr>
            <w:tcW w:w="1555" w:type="dxa"/>
          </w:tcPr>
          <w:p w:rsidR="00781CA2" w:rsidRPr="001919BE" w:rsidRDefault="004107C3" w:rsidP="0097000A">
            <w:pPr>
              <w:pStyle w:val="Default"/>
              <w:ind w:right="-6"/>
              <w:jc w:val="center"/>
              <w:rPr>
                <w:bCs/>
                <w:color w:val="auto"/>
                <w:sz w:val="16"/>
                <w:szCs w:val="16"/>
              </w:rPr>
            </w:pPr>
            <w:r w:rsidRPr="001919BE">
              <w:rPr>
                <w:bCs/>
                <w:color w:val="auto"/>
                <w:sz w:val="16"/>
                <w:szCs w:val="16"/>
              </w:rPr>
              <w:t>Учреждение</w:t>
            </w:r>
            <w:r w:rsidR="00781CA2" w:rsidRPr="001919BE">
              <w:rPr>
                <w:bCs/>
                <w:color w:val="auto"/>
                <w:sz w:val="16"/>
                <w:szCs w:val="16"/>
              </w:rPr>
              <w:t xml:space="preserve"> /ГИС ЭСРН/СМЭВ</w:t>
            </w:r>
          </w:p>
        </w:tc>
        <w:tc>
          <w:tcPr>
            <w:tcW w:w="933" w:type="dxa"/>
          </w:tcPr>
          <w:p w:rsidR="00781CA2" w:rsidRPr="001919BE" w:rsidRDefault="00781CA2" w:rsidP="004107C3">
            <w:pPr>
              <w:pStyle w:val="Default"/>
              <w:ind w:right="-6"/>
              <w:jc w:val="center"/>
              <w:rPr>
                <w:bCs/>
                <w:color w:val="auto"/>
                <w:sz w:val="16"/>
                <w:szCs w:val="16"/>
              </w:rPr>
            </w:pPr>
            <w:r w:rsidRPr="001919BE">
              <w:rPr>
                <w:bCs/>
                <w:color w:val="auto"/>
                <w:sz w:val="16"/>
                <w:szCs w:val="16"/>
              </w:rPr>
              <w:t>Отсутствие документов, необходимых для предоставления услуги, находящихся в распоряжении государственных органов (организаций)</w:t>
            </w:r>
          </w:p>
        </w:tc>
        <w:tc>
          <w:tcPr>
            <w:tcW w:w="1441" w:type="dxa"/>
          </w:tcPr>
          <w:p w:rsidR="00781CA2" w:rsidRPr="001919BE" w:rsidRDefault="00781CA2" w:rsidP="0097000A">
            <w:pPr>
              <w:pStyle w:val="Default"/>
              <w:ind w:right="-6"/>
              <w:jc w:val="center"/>
              <w:rPr>
                <w:bCs/>
                <w:color w:val="auto"/>
                <w:sz w:val="16"/>
                <w:szCs w:val="16"/>
              </w:rPr>
            </w:pPr>
            <w:r w:rsidRPr="001919BE">
              <w:rPr>
                <w:bCs/>
                <w:color w:val="auto"/>
                <w:sz w:val="16"/>
                <w:szCs w:val="16"/>
              </w:rPr>
              <w:t>Направление межведомственного запроса в органы (организации», предоставляющие документы (сведения), предусмотренные пунктом 17 Административного регламента, в том числе с использованием СМЭВ</w:t>
            </w:r>
          </w:p>
        </w:tc>
      </w:tr>
      <w:tr w:rsidR="001919BE" w:rsidRPr="001919BE" w:rsidTr="0097000A">
        <w:tc>
          <w:tcPr>
            <w:tcW w:w="1386" w:type="dxa"/>
            <w:vMerge/>
          </w:tcPr>
          <w:p w:rsidR="00781CA2" w:rsidRPr="001919BE" w:rsidRDefault="00781CA2" w:rsidP="0097000A">
            <w:pPr>
              <w:pStyle w:val="Default"/>
              <w:ind w:right="-6"/>
              <w:jc w:val="center"/>
              <w:rPr>
                <w:bCs/>
                <w:color w:val="auto"/>
                <w:sz w:val="16"/>
                <w:szCs w:val="16"/>
              </w:rPr>
            </w:pPr>
          </w:p>
        </w:tc>
        <w:tc>
          <w:tcPr>
            <w:tcW w:w="1416" w:type="dxa"/>
          </w:tcPr>
          <w:p w:rsidR="00781CA2" w:rsidRPr="001919BE" w:rsidRDefault="00781CA2" w:rsidP="0097000A">
            <w:pPr>
              <w:pStyle w:val="Default"/>
              <w:ind w:right="-6"/>
              <w:jc w:val="center"/>
              <w:rPr>
                <w:bCs/>
                <w:color w:val="auto"/>
                <w:sz w:val="16"/>
                <w:szCs w:val="16"/>
              </w:rPr>
            </w:pPr>
            <w:r w:rsidRPr="001919BE">
              <w:rPr>
                <w:bCs/>
                <w:color w:val="auto"/>
                <w:sz w:val="16"/>
                <w:szCs w:val="16"/>
              </w:rPr>
              <w:t xml:space="preserve">Получение ответов на межведомственные запросы, формирование полного пакета документов </w:t>
            </w:r>
          </w:p>
        </w:tc>
        <w:tc>
          <w:tcPr>
            <w:tcW w:w="1398" w:type="dxa"/>
          </w:tcPr>
          <w:p w:rsidR="00781CA2" w:rsidRPr="001919BE" w:rsidRDefault="00781CA2" w:rsidP="0097000A">
            <w:pPr>
              <w:pStyle w:val="Default"/>
              <w:ind w:right="-6"/>
              <w:jc w:val="center"/>
              <w:rPr>
                <w:bCs/>
                <w:color w:val="auto"/>
                <w:sz w:val="16"/>
                <w:szCs w:val="16"/>
              </w:rPr>
            </w:pPr>
            <w:r w:rsidRPr="001919BE">
              <w:rPr>
                <w:bCs/>
                <w:color w:val="auto"/>
                <w:sz w:val="16"/>
                <w:szCs w:val="16"/>
              </w:rPr>
              <w:t>5 рабочих дней  со дня направления межведомственного запроса в орган или организацию, предоставляющие документы и сведения</w:t>
            </w:r>
          </w:p>
        </w:tc>
        <w:tc>
          <w:tcPr>
            <w:tcW w:w="1441" w:type="dxa"/>
          </w:tcPr>
          <w:p w:rsidR="00781CA2" w:rsidRPr="001919BE" w:rsidRDefault="00781CA2" w:rsidP="004107C3">
            <w:pPr>
              <w:pStyle w:val="Default"/>
              <w:ind w:right="-6"/>
              <w:jc w:val="center"/>
              <w:rPr>
                <w:bCs/>
                <w:color w:val="auto"/>
                <w:sz w:val="16"/>
                <w:szCs w:val="16"/>
              </w:rPr>
            </w:pPr>
            <w:r w:rsidRPr="001919BE">
              <w:rPr>
                <w:bCs/>
                <w:color w:val="auto"/>
                <w:sz w:val="16"/>
                <w:szCs w:val="16"/>
              </w:rPr>
              <w:t>Должностное лицо Учреждения, ответственное за предоставление  услуги</w:t>
            </w:r>
          </w:p>
        </w:tc>
        <w:tc>
          <w:tcPr>
            <w:tcW w:w="1555" w:type="dxa"/>
          </w:tcPr>
          <w:p w:rsidR="00781CA2" w:rsidRPr="001919BE" w:rsidRDefault="00781CA2" w:rsidP="004107C3">
            <w:pPr>
              <w:pStyle w:val="Default"/>
              <w:ind w:right="-6"/>
              <w:jc w:val="center"/>
              <w:rPr>
                <w:bCs/>
                <w:color w:val="auto"/>
                <w:sz w:val="16"/>
                <w:szCs w:val="16"/>
              </w:rPr>
            </w:pPr>
            <w:r w:rsidRPr="001919BE">
              <w:rPr>
                <w:bCs/>
                <w:color w:val="auto"/>
                <w:sz w:val="16"/>
                <w:szCs w:val="16"/>
              </w:rPr>
              <w:t>Учреждени</w:t>
            </w:r>
            <w:r w:rsidR="004107C3" w:rsidRPr="001919BE">
              <w:rPr>
                <w:bCs/>
                <w:color w:val="auto"/>
                <w:sz w:val="16"/>
                <w:szCs w:val="16"/>
              </w:rPr>
              <w:t>е</w:t>
            </w:r>
            <w:r w:rsidRPr="001919BE">
              <w:rPr>
                <w:bCs/>
                <w:color w:val="auto"/>
                <w:sz w:val="16"/>
                <w:szCs w:val="16"/>
              </w:rPr>
              <w:t xml:space="preserve"> /ГИС ЭСРН/СМЭВ</w:t>
            </w:r>
          </w:p>
        </w:tc>
        <w:tc>
          <w:tcPr>
            <w:tcW w:w="933" w:type="dxa"/>
          </w:tcPr>
          <w:p w:rsidR="00781CA2" w:rsidRPr="001919BE" w:rsidRDefault="00781CA2" w:rsidP="0097000A">
            <w:pPr>
              <w:pStyle w:val="Default"/>
              <w:ind w:right="-6"/>
              <w:jc w:val="center"/>
              <w:rPr>
                <w:bCs/>
                <w:color w:val="auto"/>
                <w:sz w:val="16"/>
                <w:szCs w:val="16"/>
              </w:rPr>
            </w:pPr>
            <w:r w:rsidRPr="001919BE">
              <w:rPr>
                <w:bCs/>
                <w:color w:val="auto"/>
                <w:sz w:val="16"/>
                <w:szCs w:val="16"/>
              </w:rPr>
              <w:t>-</w:t>
            </w:r>
          </w:p>
        </w:tc>
        <w:tc>
          <w:tcPr>
            <w:tcW w:w="1441" w:type="dxa"/>
          </w:tcPr>
          <w:p w:rsidR="00781CA2" w:rsidRPr="001919BE" w:rsidRDefault="00781CA2" w:rsidP="004107C3">
            <w:pPr>
              <w:pStyle w:val="Default"/>
              <w:ind w:right="-6"/>
              <w:jc w:val="center"/>
              <w:rPr>
                <w:bCs/>
                <w:color w:val="auto"/>
                <w:sz w:val="16"/>
                <w:szCs w:val="16"/>
              </w:rPr>
            </w:pPr>
            <w:r w:rsidRPr="001919BE">
              <w:rPr>
                <w:bCs/>
                <w:color w:val="auto"/>
                <w:sz w:val="16"/>
                <w:szCs w:val="16"/>
              </w:rPr>
              <w:t>Получение документов (сведений), необходимых для предоставления услуги</w:t>
            </w:r>
          </w:p>
        </w:tc>
      </w:tr>
      <w:tr w:rsidR="001919BE" w:rsidRPr="001919BE" w:rsidTr="0097000A">
        <w:tc>
          <w:tcPr>
            <w:tcW w:w="9570" w:type="dxa"/>
            <w:gridSpan w:val="7"/>
          </w:tcPr>
          <w:p w:rsidR="00781CA2" w:rsidRPr="001919BE" w:rsidRDefault="00781CA2" w:rsidP="00781CA2">
            <w:pPr>
              <w:pStyle w:val="Default"/>
              <w:numPr>
                <w:ilvl w:val="0"/>
                <w:numId w:val="17"/>
              </w:numPr>
              <w:ind w:right="-6"/>
              <w:jc w:val="center"/>
              <w:rPr>
                <w:bCs/>
                <w:color w:val="auto"/>
                <w:sz w:val="16"/>
                <w:szCs w:val="16"/>
              </w:rPr>
            </w:pPr>
            <w:r w:rsidRPr="001919BE">
              <w:rPr>
                <w:bCs/>
                <w:color w:val="auto"/>
                <w:sz w:val="16"/>
                <w:szCs w:val="16"/>
              </w:rPr>
              <w:t>Рассмотрение документов, представленных заявителем, ответов на межведомственный запрос</w:t>
            </w:r>
          </w:p>
        </w:tc>
      </w:tr>
      <w:tr w:rsidR="001919BE" w:rsidRPr="001919BE" w:rsidTr="0097000A">
        <w:tc>
          <w:tcPr>
            <w:tcW w:w="1386" w:type="dxa"/>
          </w:tcPr>
          <w:p w:rsidR="00781CA2" w:rsidRPr="001919BE" w:rsidRDefault="00781CA2" w:rsidP="004107C3">
            <w:pPr>
              <w:pStyle w:val="Default"/>
              <w:ind w:right="-6"/>
              <w:jc w:val="center"/>
              <w:rPr>
                <w:bCs/>
                <w:color w:val="auto"/>
                <w:sz w:val="16"/>
                <w:szCs w:val="16"/>
              </w:rPr>
            </w:pPr>
            <w:r w:rsidRPr="001919BE">
              <w:rPr>
                <w:bCs/>
                <w:color w:val="auto"/>
                <w:sz w:val="16"/>
                <w:szCs w:val="16"/>
              </w:rPr>
              <w:t xml:space="preserve">Пакет </w:t>
            </w:r>
            <w:r w:rsidRPr="001919BE">
              <w:rPr>
                <w:bCs/>
                <w:color w:val="auto"/>
                <w:sz w:val="16"/>
                <w:szCs w:val="16"/>
              </w:rPr>
              <w:lastRenderedPageBreak/>
              <w:t>зарегистрированных документов, поступивших должностному лицу, ответственному за предоставление услуги</w:t>
            </w:r>
          </w:p>
        </w:tc>
        <w:tc>
          <w:tcPr>
            <w:tcW w:w="1416" w:type="dxa"/>
          </w:tcPr>
          <w:p w:rsidR="00781CA2" w:rsidRPr="001919BE" w:rsidRDefault="00781CA2" w:rsidP="004107C3">
            <w:pPr>
              <w:pStyle w:val="Default"/>
              <w:ind w:right="-6"/>
              <w:jc w:val="center"/>
              <w:rPr>
                <w:bCs/>
                <w:color w:val="auto"/>
                <w:sz w:val="16"/>
                <w:szCs w:val="16"/>
              </w:rPr>
            </w:pPr>
            <w:r w:rsidRPr="001919BE">
              <w:rPr>
                <w:bCs/>
                <w:color w:val="auto"/>
                <w:sz w:val="16"/>
                <w:szCs w:val="16"/>
              </w:rPr>
              <w:lastRenderedPageBreak/>
              <w:t xml:space="preserve">Проведение </w:t>
            </w:r>
            <w:r w:rsidRPr="001919BE">
              <w:rPr>
                <w:bCs/>
                <w:color w:val="auto"/>
                <w:sz w:val="16"/>
                <w:szCs w:val="16"/>
              </w:rPr>
              <w:lastRenderedPageBreak/>
              <w:t>соответствия документов и сведений требованиям нормативных правовых актов предоставления услуги</w:t>
            </w:r>
          </w:p>
        </w:tc>
        <w:tc>
          <w:tcPr>
            <w:tcW w:w="1398" w:type="dxa"/>
          </w:tcPr>
          <w:p w:rsidR="00781CA2" w:rsidRPr="001919BE" w:rsidRDefault="004449A0" w:rsidP="0097000A">
            <w:pPr>
              <w:pStyle w:val="Default"/>
              <w:ind w:right="-6"/>
              <w:jc w:val="center"/>
              <w:rPr>
                <w:bCs/>
                <w:color w:val="auto"/>
                <w:sz w:val="16"/>
                <w:szCs w:val="16"/>
              </w:rPr>
            </w:pPr>
            <w:r w:rsidRPr="001919BE">
              <w:rPr>
                <w:bCs/>
                <w:color w:val="auto"/>
                <w:sz w:val="16"/>
                <w:szCs w:val="16"/>
              </w:rPr>
              <w:lastRenderedPageBreak/>
              <w:t>24 дня</w:t>
            </w:r>
          </w:p>
        </w:tc>
        <w:tc>
          <w:tcPr>
            <w:tcW w:w="1441" w:type="dxa"/>
          </w:tcPr>
          <w:p w:rsidR="00781CA2" w:rsidRPr="001919BE" w:rsidRDefault="00781CA2" w:rsidP="004107C3">
            <w:pPr>
              <w:pStyle w:val="Default"/>
              <w:ind w:right="-6"/>
              <w:jc w:val="center"/>
              <w:rPr>
                <w:bCs/>
                <w:color w:val="auto"/>
                <w:sz w:val="16"/>
                <w:szCs w:val="16"/>
              </w:rPr>
            </w:pPr>
            <w:r w:rsidRPr="001919BE">
              <w:rPr>
                <w:bCs/>
                <w:color w:val="auto"/>
                <w:sz w:val="16"/>
                <w:szCs w:val="16"/>
              </w:rPr>
              <w:t xml:space="preserve">Должностное </w:t>
            </w:r>
            <w:r w:rsidRPr="001919BE">
              <w:rPr>
                <w:bCs/>
                <w:color w:val="auto"/>
                <w:sz w:val="16"/>
                <w:szCs w:val="16"/>
              </w:rPr>
              <w:lastRenderedPageBreak/>
              <w:t>лицо Учреждения, ответственное за предоставление  услуги</w:t>
            </w:r>
          </w:p>
        </w:tc>
        <w:tc>
          <w:tcPr>
            <w:tcW w:w="1555" w:type="dxa"/>
          </w:tcPr>
          <w:p w:rsidR="00781CA2" w:rsidRPr="001919BE" w:rsidRDefault="004107C3" w:rsidP="0097000A">
            <w:pPr>
              <w:pStyle w:val="Default"/>
              <w:ind w:right="-6"/>
              <w:jc w:val="center"/>
              <w:rPr>
                <w:bCs/>
                <w:color w:val="auto"/>
                <w:sz w:val="16"/>
                <w:szCs w:val="16"/>
              </w:rPr>
            </w:pPr>
            <w:r w:rsidRPr="001919BE">
              <w:rPr>
                <w:bCs/>
                <w:color w:val="auto"/>
                <w:sz w:val="16"/>
                <w:szCs w:val="16"/>
              </w:rPr>
              <w:lastRenderedPageBreak/>
              <w:t>Учреждение</w:t>
            </w:r>
            <w:r w:rsidR="00781CA2" w:rsidRPr="001919BE">
              <w:rPr>
                <w:bCs/>
                <w:color w:val="auto"/>
                <w:sz w:val="16"/>
                <w:szCs w:val="16"/>
              </w:rPr>
              <w:t xml:space="preserve"> /ГИС </w:t>
            </w:r>
            <w:r w:rsidR="00781CA2" w:rsidRPr="001919BE">
              <w:rPr>
                <w:bCs/>
                <w:color w:val="auto"/>
                <w:sz w:val="16"/>
                <w:szCs w:val="16"/>
              </w:rPr>
              <w:lastRenderedPageBreak/>
              <w:t>ЭСРН</w:t>
            </w:r>
          </w:p>
        </w:tc>
        <w:tc>
          <w:tcPr>
            <w:tcW w:w="933" w:type="dxa"/>
          </w:tcPr>
          <w:p w:rsidR="00781CA2" w:rsidRPr="001919BE" w:rsidRDefault="00781CA2" w:rsidP="004107C3">
            <w:pPr>
              <w:pStyle w:val="Default"/>
              <w:ind w:right="-6"/>
              <w:jc w:val="center"/>
              <w:rPr>
                <w:bCs/>
                <w:color w:val="auto"/>
                <w:sz w:val="16"/>
                <w:szCs w:val="16"/>
              </w:rPr>
            </w:pPr>
            <w:r w:rsidRPr="001919BE">
              <w:rPr>
                <w:bCs/>
                <w:color w:val="auto"/>
                <w:sz w:val="16"/>
                <w:szCs w:val="16"/>
              </w:rPr>
              <w:lastRenderedPageBreak/>
              <w:t>Основани</w:t>
            </w:r>
            <w:r w:rsidRPr="001919BE">
              <w:rPr>
                <w:bCs/>
                <w:color w:val="auto"/>
                <w:sz w:val="16"/>
                <w:szCs w:val="16"/>
              </w:rPr>
              <w:lastRenderedPageBreak/>
              <w:t>я отказа в предоставлении услуги, предусмотренные пунктом 19 Административного регламента</w:t>
            </w:r>
          </w:p>
        </w:tc>
        <w:tc>
          <w:tcPr>
            <w:tcW w:w="1441" w:type="dxa"/>
          </w:tcPr>
          <w:p w:rsidR="00781CA2" w:rsidRPr="001919BE" w:rsidRDefault="00781CA2" w:rsidP="004107C3">
            <w:pPr>
              <w:pStyle w:val="Default"/>
              <w:ind w:right="-6"/>
              <w:jc w:val="center"/>
              <w:rPr>
                <w:bCs/>
                <w:color w:val="auto"/>
                <w:sz w:val="16"/>
                <w:szCs w:val="16"/>
              </w:rPr>
            </w:pPr>
            <w:r w:rsidRPr="001919BE">
              <w:rPr>
                <w:bCs/>
                <w:color w:val="auto"/>
                <w:sz w:val="16"/>
                <w:szCs w:val="16"/>
              </w:rPr>
              <w:lastRenderedPageBreak/>
              <w:t xml:space="preserve">Проект </w:t>
            </w:r>
            <w:r w:rsidRPr="001919BE">
              <w:rPr>
                <w:bCs/>
                <w:color w:val="auto"/>
                <w:sz w:val="16"/>
                <w:szCs w:val="16"/>
              </w:rPr>
              <w:lastRenderedPageBreak/>
              <w:t>результата предоставления услуги по форме, приведенной в приложениях № 1, 2 к Административному регламенту</w:t>
            </w:r>
          </w:p>
        </w:tc>
      </w:tr>
      <w:tr w:rsidR="001919BE" w:rsidRPr="001919BE" w:rsidTr="0097000A">
        <w:tc>
          <w:tcPr>
            <w:tcW w:w="9570" w:type="dxa"/>
            <w:gridSpan w:val="7"/>
          </w:tcPr>
          <w:p w:rsidR="00781CA2" w:rsidRPr="001919BE" w:rsidRDefault="00781CA2" w:rsidP="004449A0">
            <w:pPr>
              <w:pStyle w:val="Default"/>
              <w:numPr>
                <w:ilvl w:val="0"/>
                <w:numId w:val="17"/>
              </w:numPr>
              <w:ind w:right="-6"/>
              <w:jc w:val="center"/>
              <w:rPr>
                <w:bCs/>
                <w:color w:val="auto"/>
                <w:sz w:val="16"/>
                <w:szCs w:val="16"/>
              </w:rPr>
            </w:pPr>
            <w:r w:rsidRPr="001919BE">
              <w:rPr>
                <w:bCs/>
                <w:color w:val="auto"/>
                <w:sz w:val="16"/>
                <w:szCs w:val="16"/>
              </w:rPr>
              <w:lastRenderedPageBreak/>
              <w:t>Принятие решения о предоставлении услуги (отказе в предоставлении услуги)</w:t>
            </w:r>
          </w:p>
        </w:tc>
      </w:tr>
      <w:tr w:rsidR="001919BE" w:rsidRPr="001919BE" w:rsidTr="0097000A">
        <w:tc>
          <w:tcPr>
            <w:tcW w:w="1386" w:type="dxa"/>
            <w:vMerge w:val="restart"/>
          </w:tcPr>
          <w:p w:rsidR="00781CA2" w:rsidRPr="001919BE" w:rsidRDefault="00781CA2" w:rsidP="004107C3">
            <w:pPr>
              <w:pStyle w:val="Default"/>
              <w:ind w:right="-6"/>
              <w:jc w:val="center"/>
              <w:rPr>
                <w:bCs/>
                <w:color w:val="auto"/>
                <w:sz w:val="16"/>
                <w:szCs w:val="16"/>
              </w:rPr>
            </w:pPr>
            <w:r w:rsidRPr="001919BE">
              <w:rPr>
                <w:bCs/>
                <w:color w:val="auto"/>
                <w:sz w:val="16"/>
                <w:szCs w:val="16"/>
              </w:rPr>
              <w:t>Проект результата предоставления услуги по форме согласно приложениям № 1,2 к Административному регламенту</w:t>
            </w:r>
          </w:p>
        </w:tc>
        <w:tc>
          <w:tcPr>
            <w:tcW w:w="1416" w:type="dxa"/>
          </w:tcPr>
          <w:p w:rsidR="00781CA2" w:rsidRPr="001919BE" w:rsidRDefault="00781CA2" w:rsidP="004107C3">
            <w:pPr>
              <w:pStyle w:val="Default"/>
              <w:ind w:right="-6"/>
              <w:jc w:val="center"/>
              <w:rPr>
                <w:bCs/>
                <w:color w:val="auto"/>
                <w:sz w:val="16"/>
                <w:szCs w:val="16"/>
              </w:rPr>
            </w:pPr>
            <w:r w:rsidRPr="001919BE">
              <w:rPr>
                <w:bCs/>
                <w:color w:val="auto"/>
                <w:sz w:val="16"/>
                <w:szCs w:val="16"/>
              </w:rPr>
              <w:t>Принятие решения о предоставлении услуги или об отказе в предоставлении услуги</w:t>
            </w:r>
          </w:p>
        </w:tc>
        <w:tc>
          <w:tcPr>
            <w:tcW w:w="1398" w:type="dxa"/>
            <w:vMerge w:val="restart"/>
          </w:tcPr>
          <w:p w:rsidR="00781CA2" w:rsidRPr="001919BE" w:rsidRDefault="00781CA2" w:rsidP="0097000A">
            <w:pPr>
              <w:pStyle w:val="Default"/>
              <w:ind w:right="-6"/>
              <w:jc w:val="center"/>
              <w:rPr>
                <w:bCs/>
                <w:color w:val="auto"/>
                <w:sz w:val="16"/>
                <w:szCs w:val="16"/>
              </w:rPr>
            </w:pPr>
            <w:r w:rsidRPr="001919BE">
              <w:rPr>
                <w:bCs/>
                <w:color w:val="auto"/>
                <w:sz w:val="16"/>
                <w:szCs w:val="16"/>
              </w:rPr>
              <w:t>1 рабочий день</w:t>
            </w:r>
          </w:p>
        </w:tc>
        <w:tc>
          <w:tcPr>
            <w:tcW w:w="1441" w:type="dxa"/>
            <w:vMerge w:val="restart"/>
          </w:tcPr>
          <w:p w:rsidR="00781CA2" w:rsidRPr="001919BE" w:rsidRDefault="00781CA2" w:rsidP="0097000A">
            <w:pPr>
              <w:pStyle w:val="Default"/>
              <w:ind w:right="-6"/>
              <w:jc w:val="center"/>
              <w:rPr>
                <w:bCs/>
                <w:color w:val="auto"/>
                <w:sz w:val="16"/>
                <w:szCs w:val="16"/>
              </w:rPr>
            </w:pPr>
            <w:r w:rsidRPr="001919BE">
              <w:rPr>
                <w:bCs/>
                <w:color w:val="auto"/>
                <w:sz w:val="16"/>
                <w:szCs w:val="16"/>
              </w:rPr>
              <w:t>Должностное лицо Учреждения, ответственное за предоставление  услуги;</w:t>
            </w:r>
          </w:p>
          <w:p w:rsidR="00781CA2" w:rsidRPr="001919BE" w:rsidRDefault="00781CA2" w:rsidP="004107C3">
            <w:pPr>
              <w:pStyle w:val="Default"/>
              <w:ind w:right="-6"/>
              <w:jc w:val="center"/>
              <w:rPr>
                <w:bCs/>
                <w:color w:val="auto"/>
                <w:sz w:val="16"/>
                <w:szCs w:val="16"/>
              </w:rPr>
            </w:pPr>
            <w:r w:rsidRPr="001919BE">
              <w:rPr>
                <w:bCs/>
                <w:color w:val="auto"/>
                <w:sz w:val="16"/>
                <w:szCs w:val="16"/>
              </w:rPr>
              <w:t>Руководитель Учреждения или иное уполномоченное лицо</w:t>
            </w:r>
          </w:p>
        </w:tc>
        <w:tc>
          <w:tcPr>
            <w:tcW w:w="1555" w:type="dxa"/>
            <w:vMerge w:val="restart"/>
          </w:tcPr>
          <w:p w:rsidR="00781CA2" w:rsidRPr="001919BE" w:rsidRDefault="004107C3" w:rsidP="0097000A">
            <w:pPr>
              <w:pStyle w:val="Default"/>
              <w:ind w:right="-6"/>
              <w:jc w:val="center"/>
              <w:rPr>
                <w:bCs/>
                <w:color w:val="auto"/>
                <w:sz w:val="16"/>
                <w:szCs w:val="16"/>
              </w:rPr>
            </w:pPr>
            <w:r w:rsidRPr="001919BE">
              <w:rPr>
                <w:bCs/>
                <w:color w:val="auto"/>
                <w:sz w:val="16"/>
                <w:szCs w:val="16"/>
              </w:rPr>
              <w:t>Учреждение</w:t>
            </w:r>
            <w:r w:rsidR="00781CA2" w:rsidRPr="001919BE">
              <w:rPr>
                <w:bCs/>
                <w:color w:val="auto"/>
                <w:sz w:val="16"/>
                <w:szCs w:val="16"/>
              </w:rPr>
              <w:t xml:space="preserve">  /ГИС ЭСРН</w:t>
            </w:r>
          </w:p>
        </w:tc>
        <w:tc>
          <w:tcPr>
            <w:tcW w:w="933" w:type="dxa"/>
            <w:vMerge w:val="restart"/>
          </w:tcPr>
          <w:p w:rsidR="00781CA2" w:rsidRPr="001919BE" w:rsidRDefault="00781CA2" w:rsidP="0097000A">
            <w:pPr>
              <w:pStyle w:val="Default"/>
              <w:ind w:right="-6"/>
              <w:jc w:val="center"/>
              <w:rPr>
                <w:bCs/>
                <w:color w:val="auto"/>
                <w:sz w:val="16"/>
                <w:szCs w:val="16"/>
              </w:rPr>
            </w:pPr>
            <w:r w:rsidRPr="001919BE">
              <w:rPr>
                <w:bCs/>
                <w:color w:val="auto"/>
                <w:sz w:val="16"/>
                <w:szCs w:val="16"/>
              </w:rPr>
              <w:t>-</w:t>
            </w:r>
          </w:p>
        </w:tc>
        <w:tc>
          <w:tcPr>
            <w:tcW w:w="1441" w:type="dxa"/>
            <w:vMerge w:val="restart"/>
          </w:tcPr>
          <w:p w:rsidR="00781CA2" w:rsidRPr="001919BE" w:rsidRDefault="00781CA2" w:rsidP="004107C3">
            <w:pPr>
              <w:pStyle w:val="Default"/>
              <w:ind w:right="-6"/>
              <w:jc w:val="center"/>
              <w:rPr>
                <w:bCs/>
                <w:color w:val="auto"/>
                <w:sz w:val="16"/>
                <w:szCs w:val="16"/>
              </w:rPr>
            </w:pPr>
            <w:r w:rsidRPr="001919BE">
              <w:rPr>
                <w:bCs/>
                <w:color w:val="auto"/>
                <w:sz w:val="16"/>
                <w:szCs w:val="16"/>
              </w:rPr>
              <w:t>Результат предоставления услуги по форме, приведенной в приложениях № 1,2 к Административному регламенту, подписанный усиленной квалифицированной подписью руководителем Учреждения или иного уполномоченного лица</w:t>
            </w:r>
          </w:p>
        </w:tc>
      </w:tr>
      <w:tr w:rsidR="001919BE" w:rsidRPr="001919BE" w:rsidTr="0097000A">
        <w:tc>
          <w:tcPr>
            <w:tcW w:w="1386" w:type="dxa"/>
            <w:vMerge/>
          </w:tcPr>
          <w:p w:rsidR="00781CA2" w:rsidRPr="001919BE" w:rsidRDefault="00781CA2" w:rsidP="0097000A">
            <w:pPr>
              <w:pStyle w:val="Default"/>
              <w:ind w:right="-6"/>
              <w:jc w:val="center"/>
              <w:rPr>
                <w:bCs/>
                <w:color w:val="auto"/>
                <w:sz w:val="16"/>
                <w:szCs w:val="16"/>
              </w:rPr>
            </w:pPr>
          </w:p>
        </w:tc>
        <w:tc>
          <w:tcPr>
            <w:tcW w:w="1416" w:type="dxa"/>
          </w:tcPr>
          <w:p w:rsidR="00781CA2" w:rsidRPr="001919BE" w:rsidRDefault="00781CA2" w:rsidP="004107C3">
            <w:pPr>
              <w:pStyle w:val="Default"/>
              <w:ind w:right="-6"/>
              <w:jc w:val="center"/>
              <w:rPr>
                <w:bCs/>
                <w:color w:val="auto"/>
                <w:sz w:val="16"/>
                <w:szCs w:val="16"/>
              </w:rPr>
            </w:pPr>
            <w:r w:rsidRPr="001919BE">
              <w:rPr>
                <w:bCs/>
                <w:color w:val="auto"/>
                <w:sz w:val="16"/>
                <w:szCs w:val="16"/>
              </w:rPr>
              <w:t>Формирование решения о предоставлении услуги или об отказе в предоставлении услуги</w:t>
            </w:r>
          </w:p>
        </w:tc>
        <w:tc>
          <w:tcPr>
            <w:tcW w:w="1398" w:type="dxa"/>
            <w:vMerge/>
          </w:tcPr>
          <w:p w:rsidR="00781CA2" w:rsidRPr="001919BE" w:rsidRDefault="00781CA2" w:rsidP="0097000A">
            <w:pPr>
              <w:pStyle w:val="Default"/>
              <w:ind w:right="-6"/>
              <w:jc w:val="center"/>
              <w:rPr>
                <w:bCs/>
                <w:color w:val="auto"/>
                <w:sz w:val="16"/>
                <w:szCs w:val="16"/>
              </w:rPr>
            </w:pPr>
          </w:p>
        </w:tc>
        <w:tc>
          <w:tcPr>
            <w:tcW w:w="1441" w:type="dxa"/>
            <w:vMerge/>
          </w:tcPr>
          <w:p w:rsidR="00781CA2" w:rsidRPr="001919BE" w:rsidRDefault="00781CA2" w:rsidP="0097000A">
            <w:pPr>
              <w:pStyle w:val="Default"/>
              <w:ind w:right="-6"/>
              <w:jc w:val="center"/>
              <w:rPr>
                <w:bCs/>
                <w:color w:val="auto"/>
                <w:sz w:val="16"/>
                <w:szCs w:val="16"/>
              </w:rPr>
            </w:pPr>
          </w:p>
        </w:tc>
        <w:tc>
          <w:tcPr>
            <w:tcW w:w="1555" w:type="dxa"/>
            <w:vMerge/>
          </w:tcPr>
          <w:p w:rsidR="00781CA2" w:rsidRPr="001919BE" w:rsidRDefault="00781CA2" w:rsidP="0097000A">
            <w:pPr>
              <w:pStyle w:val="Default"/>
              <w:ind w:right="-6"/>
              <w:jc w:val="center"/>
              <w:rPr>
                <w:bCs/>
                <w:color w:val="auto"/>
                <w:sz w:val="16"/>
                <w:szCs w:val="16"/>
              </w:rPr>
            </w:pPr>
          </w:p>
        </w:tc>
        <w:tc>
          <w:tcPr>
            <w:tcW w:w="933" w:type="dxa"/>
            <w:vMerge/>
          </w:tcPr>
          <w:p w:rsidR="00781CA2" w:rsidRPr="001919BE" w:rsidRDefault="00781CA2" w:rsidP="0097000A">
            <w:pPr>
              <w:pStyle w:val="Default"/>
              <w:ind w:right="-6"/>
              <w:jc w:val="center"/>
              <w:rPr>
                <w:bCs/>
                <w:color w:val="auto"/>
                <w:sz w:val="16"/>
                <w:szCs w:val="16"/>
              </w:rPr>
            </w:pPr>
          </w:p>
        </w:tc>
        <w:tc>
          <w:tcPr>
            <w:tcW w:w="1441" w:type="dxa"/>
            <w:vMerge/>
          </w:tcPr>
          <w:p w:rsidR="00781CA2" w:rsidRPr="001919BE" w:rsidRDefault="00781CA2" w:rsidP="0097000A">
            <w:pPr>
              <w:pStyle w:val="Default"/>
              <w:ind w:right="-6"/>
              <w:jc w:val="center"/>
              <w:rPr>
                <w:bCs/>
                <w:color w:val="auto"/>
                <w:sz w:val="16"/>
                <w:szCs w:val="16"/>
              </w:rPr>
            </w:pPr>
          </w:p>
        </w:tc>
      </w:tr>
      <w:tr w:rsidR="001919BE" w:rsidRPr="001919BE" w:rsidTr="0097000A">
        <w:tc>
          <w:tcPr>
            <w:tcW w:w="9570" w:type="dxa"/>
            <w:gridSpan w:val="7"/>
          </w:tcPr>
          <w:p w:rsidR="00781CA2" w:rsidRPr="001919BE" w:rsidRDefault="00781CA2" w:rsidP="004449A0">
            <w:pPr>
              <w:pStyle w:val="Default"/>
              <w:numPr>
                <w:ilvl w:val="0"/>
                <w:numId w:val="17"/>
              </w:numPr>
              <w:ind w:right="-6"/>
              <w:jc w:val="center"/>
              <w:rPr>
                <w:bCs/>
                <w:color w:val="auto"/>
                <w:sz w:val="16"/>
                <w:szCs w:val="16"/>
              </w:rPr>
            </w:pPr>
            <w:r w:rsidRPr="001919BE">
              <w:rPr>
                <w:bCs/>
                <w:color w:val="auto"/>
                <w:sz w:val="16"/>
                <w:szCs w:val="16"/>
              </w:rPr>
              <w:t>Выдача результата предоставления услуги</w:t>
            </w:r>
          </w:p>
        </w:tc>
      </w:tr>
      <w:tr w:rsidR="001919BE" w:rsidRPr="001919BE" w:rsidTr="0097000A">
        <w:tc>
          <w:tcPr>
            <w:tcW w:w="1386" w:type="dxa"/>
            <w:vMerge w:val="restart"/>
          </w:tcPr>
          <w:p w:rsidR="00781CA2" w:rsidRPr="001919BE" w:rsidRDefault="00781CA2" w:rsidP="004107C3">
            <w:pPr>
              <w:pStyle w:val="Default"/>
              <w:ind w:right="-6"/>
              <w:jc w:val="center"/>
              <w:rPr>
                <w:bCs/>
                <w:color w:val="auto"/>
                <w:sz w:val="16"/>
                <w:szCs w:val="16"/>
              </w:rPr>
            </w:pPr>
            <w:r w:rsidRPr="001919BE">
              <w:rPr>
                <w:bCs/>
                <w:color w:val="auto"/>
                <w:sz w:val="16"/>
                <w:szCs w:val="16"/>
              </w:rPr>
              <w:t>Формирование и регистрация результата услуги, указанного в пункте 7 Административного регламента, в форме электронного документа в ГИС ЭСРН</w:t>
            </w:r>
          </w:p>
        </w:tc>
        <w:tc>
          <w:tcPr>
            <w:tcW w:w="1416" w:type="dxa"/>
          </w:tcPr>
          <w:p w:rsidR="00781CA2" w:rsidRPr="001919BE" w:rsidRDefault="00781CA2" w:rsidP="004107C3">
            <w:pPr>
              <w:pStyle w:val="Default"/>
              <w:ind w:right="-6"/>
              <w:jc w:val="center"/>
              <w:rPr>
                <w:bCs/>
                <w:color w:val="auto"/>
                <w:sz w:val="16"/>
                <w:szCs w:val="16"/>
              </w:rPr>
            </w:pPr>
            <w:r w:rsidRPr="001919BE">
              <w:rPr>
                <w:bCs/>
                <w:color w:val="auto"/>
                <w:sz w:val="16"/>
                <w:szCs w:val="16"/>
              </w:rPr>
              <w:t>Регистрация результата предоставления услуги</w:t>
            </w:r>
          </w:p>
        </w:tc>
        <w:tc>
          <w:tcPr>
            <w:tcW w:w="1398" w:type="dxa"/>
          </w:tcPr>
          <w:p w:rsidR="00781CA2" w:rsidRPr="001919BE" w:rsidRDefault="00781CA2" w:rsidP="004107C3">
            <w:pPr>
              <w:pStyle w:val="Default"/>
              <w:ind w:right="-6"/>
              <w:rPr>
                <w:bCs/>
                <w:color w:val="auto"/>
                <w:sz w:val="16"/>
                <w:szCs w:val="16"/>
              </w:rPr>
            </w:pPr>
            <w:r w:rsidRPr="001919BE">
              <w:rPr>
                <w:bCs/>
                <w:color w:val="auto"/>
                <w:sz w:val="16"/>
                <w:szCs w:val="16"/>
              </w:rPr>
              <w:t>После окончания процедуры принятия решения (в общий срок предоставления услуги не включается)</w:t>
            </w:r>
          </w:p>
        </w:tc>
        <w:tc>
          <w:tcPr>
            <w:tcW w:w="1441" w:type="dxa"/>
          </w:tcPr>
          <w:p w:rsidR="00781CA2" w:rsidRPr="001919BE" w:rsidRDefault="00781CA2" w:rsidP="004449A0">
            <w:pPr>
              <w:pStyle w:val="Default"/>
              <w:ind w:right="-6"/>
              <w:jc w:val="center"/>
              <w:rPr>
                <w:bCs/>
                <w:color w:val="auto"/>
                <w:sz w:val="16"/>
                <w:szCs w:val="16"/>
              </w:rPr>
            </w:pPr>
            <w:r w:rsidRPr="001919BE">
              <w:rPr>
                <w:bCs/>
                <w:color w:val="auto"/>
                <w:sz w:val="16"/>
                <w:szCs w:val="16"/>
              </w:rPr>
              <w:t>Должностное лицо Учреждения, ответственное за предоставление  услуги</w:t>
            </w:r>
          </w:p>
        </w:tc>
        <w:tc>
          <w:tcPr>
            <w:tcW w:w="1555" w:type="dxa"/>
          </w:tcPr>
          <w:p w:rsidR="00781CA2" w:rsidRPr="001919BE" w:rsidRDefault="00781CA2" w:rsidP="004107C3">
            <w:pPr>
              <w:pStyle w:val="Default"/>
              <w:ind w:right="-6"/>
              <w:jc w:val="center"/>
              <w:rPr>
                <w:bCs/>
                <w:color w:val="auto"/>
                <w:sz w:val="16"/>
                <w:szCs w:val="16"/>
              </w:rPr>
            </w:pPr>
            <w:r w:rsidRPr="001919BE">
              <w:rPr>
                <w:bCs/>
                <w:color w:val="auto"/>
                <w:sz w:val="16"/>
                <w:szCs w:val="16"/>
              </w:rPr>
              <w:t>Учреждени</w:t>
            </w:r>
            <w:r w:rsidR="004107C3" w:rsidRPr="001919BE">
              <w:rPr>
                <w:bCs/>
                <w:color w:val="auto"/>
                <w:sz w:val="16"/>
                <w:szCs w:val="16"/>
              </w:rPr>
              <w:t>е</w:t>
            </w:r>
            <w:r w:rsidRPr="001919BE">
              <w:rPr>
                <w:bCs/>
                <w:color w:val="auto"/>
                <w:sz w:val="16"/>
                <w:szCs w:val="16"/>
              </w:rPr>
              <w:t xml:space="preserve"> /ГИС ЭСРН</w:t>
            </w:r>
          </w:p>
        </w:tc>
        <w:tc>
          <w:tcPr>
            <w:tcW w:w="933" w:type="dxa"/>
          </w:tcPr>
          <w:p w:rsidR="00781CA2" w:rsidRPr="001919BE" w:rsidRDefault="00781CA2" w:rsidP="0097000A">
            <w:pPr>
              <w:pStyle w:val="Default"/>
              <w:ind w:right="-6"/>
              <w:jc w:val="center"/>
              <w:rPr>
                <w:bCs/>
                <w:color w:val="auto"/>
                <w:sz w:val="16"/>
                <w:szCs w:val="16"/>
              </w:rPr>
            </w:pPr>
          </w:p>
        </w:tc>
        <w:tc>
          <w:tcPr>
            <w:tcW w:w="1441" w:type="dxa"/>
          </w:tcPr>
          <w:p w:rsidR="00781CA2" w:rsidRPr="001919BE" w:rsidRDefault="00781CA2" w:rsidP="004107C3">
            <w:pPr>
              <w:pStyle w:val="Default"/>
              <w:ind w:right="-6"/>
              <w:jc w:val="center"/>
              <w:rPr>
                <w:bCs/>
                <w:color w:val="auto"/>
                <w:sz w:val="16"/>
                <w:szCs w:val="16"/>
              </w:rPr>
            </w:pPr>
            <w:r w:rsidRPr="001919BE">
              <w:rPr>
                <w:bCs/>
                <w:color w:val="auto"/>
                <w:sz w:val="16"/>
                <w:szCs w:val="16"/>
              </w:rPr>
              <w:t>Внесение сведений о конечном результате предоставления услуги</w:t>
            </w:r>
          </w:p>
        </w:tc>
      </w:tr>
      <w:tr w:rsidR="001919BE" w:rsidRPr="001919BE" w:rsidTr="0097000A">
        <w:tc>
          <w:tcPr>
            <w:tcW w:w="1386" w:type="dxa"/>
            <w:vMerge/>
          </w:tcPr>
          <w:p w:rsidR="00781CA2" w:rsidRPr="001919BE" w:rsidRDefault="00781CA2" w:rsidP="0097000A">
            <w:pPr>
              <w:pStyle w:val="Default"/>
              <w:ind w:right="-6"/>
              <w:jc w:val="center"/>
              <w:rPr>
                <w:bCs/>
                <w:color w:val="auto"/>
                <w:sz w:val="16"/>
                <w:szCs w:val="16"/>
              </w:rPr>
            </w:pPr>
          </w:p>
        </w:tc>
        <w:tc>
          <w:tcPr>
            <w:tcW w:w="1416" w:type="dxa"/>
          </w:tcPr>
          <w:p w:rsidR="00781CA2" w:rsidRPr="001919BE" w:rsidRDefault="00781CA2" w:rsidP="004449A0">
            <w:pPr>
              <w:pStyle w:val="Default"/>
              <w:ind w:right="-6"/>
              <w:jc w:val="center"/>
              <w:rPr>
                <w:bCs/>
                <w:color w:val="auto"/>
                <w:sz w:val="16"/>
                <w:szCs w:val="16"/>
              </w:rPr>
            </w:pPr>
            <w:r w:rsidRPr="001919BE">
              <w:rPr>
                <w:bCs/>
                <w:color w:val="auto"/>
                <w:sz w:val="16"/>
                <w:szCs w:val="16"/>
              </w:rPr>
              <w:t>Направление в МФЦ результата услуги, указанного в пункте 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Учреждения</w:t>
            </w:r>
          </w:p>
        </w:tc>
        <w:tc>
          <w:tcPr>
            <w:tcW w:w="1398" w:type="dxa"/>
          </w:tcPr>
          <w:p w:rsidR="00781CA2" w:rsidRPr="001919BE" w:rsidRDefault="00781CA2" w:rsidP="0097000A">
            <w:pPr>
              <w:pStyle w:val="Default"/>
              <w:ind w:right="-6"/>
              <w:jc w:val="center"/>
              <w:rPr>
                <w:bCs/>
                <w:color w:val="auto"/>
                <w:sz w:val="16"/>
                <w:szCs w:val="16"/>
              </w:rPr>
            </w:pPr>
            <w:r w:rsidRPr="001919BE">
              <w:rPr>
                <w:bCs/>
                <w:color w:val="auto"/>
                <w:sz w:val="16"/>
                <w:szCs w:val="16"/>
              </w:rPr>
              <w:t>В сроки, установленные соглашением о взаимодействии</w:t>
            </w:r>
          </w:p>
        </w:tc>
        <w:tc>
          <w:tcPr>
            <w:tcW w:w="1441" w:type="dxa"/>
          </w:tcPr>
          <w:p w:rsidR="00781CA2" w:rsidRPr="001919BE" w:rsidRDefault="00781CA2" w:rsidP="004449A0">
            <w:pPr>
              <w:pStyle w:val="Default"/>
              <w:ind w:right="-6"/>
              <w:jc w:val="center"/>
              <w:rPr>
                <w:bCs/>
                <w:color w:val="auto"/>
                <w:sz w:val="16"/>
                <w:szCs w:val="16"/>
              </w:rPr>
            </w:pPr>
            <w:r w:rsidRPr="001919BE">
              <w:rPr>
                <w:bCs/>
                <w:color w:val="auto"/>
                <w:sz w:val="16"/>
                <w:szCs w:val="16"/>
              </w:rPr>
              <w:t>Должностное лицо Учреждения, ответственное за предоставление  услуги</w:t>
            </w:r>
          </w:p>
        </w:tc>
        <w:tc>
          <w:tcPr>
            <w:tcW w:w="1555" w:type="dxa"/>
          </w:tcPr>
          <w:p w:rsidR="00781CA2" w:rsidRPr="001919BE" w:rsidRDefault="00781CA2" w:rsidP="004107C3">
            <w:pPr>
              <w:pStyle w:val="Default"/>
              <w:ind w:right="-6"/>
              <w:jc w:val="center"/>
              <w:rPr>
                <w:bCs/>
                <w:color w:val="auto"/>
                <w:sz w:val="16"/>
                <w:szCs w:val="16"/>
              </w:rPr>
            </w:pPr>
            <w:r w:rsidRPr="001919BE">
              <w:rPr>
                <w:bCs/>
                <w:color w:val="auto"/>
                <w:sz w:val="16"/>
                <w:szCs w:val="16"/>
              </w:rPr>
              <w:t>Учреждени</w:t>
            </w:r>
            <w:r w:rsidR="004107C3" w:rsidRPr="001919BE">
              <w:rPr>
                <w:bCs/>
                <w:color w:val="auto"/>
                <w:sz w:val="16"/>
                <w:szCs w:val="16"/>
              </w:rPr>
              <w:t>е</w:t>
            </w:r>
            <w:r w:rsidRPr="001919BE">
              <w:rPr>
                <w:bCs/>
                <w:color w:val="auto"/>
                <w:sz w:val="16"/>
                <w:szCs w:val="16"/>
              </w:rPr>
              <w:t xml:space="preserve"> /АИС МФЦ</w:t>
            </w:r>
          </w:p>
        </w:tc>
        <w:tc>
          <w:tcPr>
            <w:tcW w:w="933" w:type="dxa"/>
          </w:tcPr>
          <w:p w:rsidR="00781CA2" w:rsidRPr="001919BE" w:rsidRDefault="00781CA2" w:rsidP="004107C3">
            <w:pPr>
              <w:pStyle w:val="Default"/>
              <w:ind w:right="-6"/>
              <w:jc w:val="center"/>
              <w:rPr>
                <w:bCs/>
                <w:color w:val="auto"/>
                <w:sz w:val="16"/>
                <w:szCs w:val="16"/>
              </w:rPr>
            </w:pPr>
            <w:r w:rsidRPr="001919BE">
              <w:rPr>
                <w:bCs/>
                <w:color w:val="auto"/>
                <w:sz w:val="16"/>
                <w:szCs w:val="16"/>
              </w:rPr>
              <w:t>Указание заявителем в запросе способа выдачи результата услуги в МФЦ, а также подача запроса через МФЦ</w:t>
            </w:r>
          </w:p>
        </w:tc>
        <w:tc>
          <w:tcPr>
            <w:tcW w:w="1441" w:type="dxa"/>
          </w:tcPr>
          <w:p w:rsidR="00781CA2" w:rsidRPr="001919BE" w:rsidRDefault="00781CA2" w:rsidP="004107C3">
            <w:pPr>
              <w:pStyle w:val="Default"/>
              <w:ind w:right="-6"/>
              <w:jc w:val="center"/>
              <w:rPr>
                <w:bCs/>
                <w:color w:val="auto"/>
                <w:sz w:val="16"/>
                <w:szCs w:val="16"/>
              </w:rPr>
            </w:pPr>
            <w:r w:rsidRPr="001919BE">
              <w:rPr>
                <w:bCs/>
                <w:color w:val="auto"/>
                <w:sz w:val="16"/>
                <w:szCs w:val="16"/>
              </w:rPr>
              <w:t>выдача результата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услуги</w:t>
            </w:r>
          </w:p>
        </w:tc>
      </w:tr>
      <w:tr w:rsidR="00781CA2" w:rsidRPr="001919BE" w:rsidTr="0097000A">
        <w:tc>
          <w:tcPr>
            <w:tcW w:w="1386" w:type="dxa"/>
            <w:vMerge/>
          </w:tcPr>
          <w:p w:rsidR="00781CA2" w:rsidRPr="001919BE" w:rsidRDefault="00781CA2" w:rsidP="0097000A">
            <w:pPr>
              <w:pStyle w:val="Default"/>
              <w:ind w:right="-6"/>
              <w:jc w:val="center"/>
              <w:rPr>
                <w:bCs/>
                <w:color w:val="auto"/>
                <w:sz w:val="16"/>
                <w:szCs w:val="16"/>
              </w:rPr>
            </w:pPr>
          </w:p>
        </w:tc>
        <w:tc>
          <w:tcPr>
            <w:tcW w:w="1416" w:type="dxa"/>
          </w:tcPr>
          <w:p w:rsidR="00781CA2" w:rsidRPr="001919BE" w:rsidRDefault="00781CA2" w:rsidP="004107C3">
            <w:pPr>
              <w:pStyle w:val="Default"/>
              <w:ind w:right="-6"/>
              <w:jc w:val="center"/>
              <w:rPr>
                <w:bCs/>
                <w:color w:val="auto"/>
                <w:sz w:val="16"/>
                <w:szCs w:val="16"/>
              </w:rPr>
            </w:pPr>
            <w:r w:rsidRPr="001919BE">
              <w:rPr>
                <w:bCs/>
                <w:color w:val="auto"/>
                <w:sz w:val="16"/>
                <w:szCs w:val="16"/>
              </w:rPr>
              <w:t>Выдача результата заявителю или направление заявителю результата предоставления услуги в личный кабинет на ЕПГУ</w:t>
            </w:r>
          </w:p>
        </w:tc>
        <w:tc>
          <w:tcPr>
            <w:tcW w:w="1398" w:type="dxa"/>
          </w:tcPr>
          <w:p w:rsidR="00781CA2" w:rsidRPr="001919BE" w:rsidRDefault="00781CA2" w:rsidP="004107C3">
            <w:pPr>
              <w:pStyle w:val="Default"/>
              <w:ind w:right="-6"/>
              <w:jc w:val="center"/>
              <w:rPr>
                <w:bCs/>
                <w:color w:val="auto"/>
                <w:sz w:val="16"/>
                <w:szCs w:val="16"/>
              </w:rPr>
            </w:pPr>
            <w:r w:rsidRPr="001919BE">
              <w:rPr>
                <w:bCs/>
                <w:color w:val="auto"/>
                <w:sz w:val="16"/>
                <w:szCs w:val="16"/>
              </w:rPr>
              <w:t>В день регистрации результата предоставления услуги</w:t>
            </w:r>
          </w:p>
        </w:tc>
        <w:tc>
          <w:tcPr>
            <w:tcW w:w="1441" w:type="dxa"/>
          </w:tcPr>
          <w:p w:rsidR="00781CA2" w:rsidRPr="001919BE" w:rsidRDefault="00781CA2" w:rsidP="004449A0">
            <w:pPr>
              <w:pStyle w:val="Default"/>
              <w:ind w:right="-6"/>
              <w:jc w:val="center"/>
              <w:rPr>
                <w:bCs/>
                <w:color w:val="auto"/>
                <w:sz w:val="16"/>
                <w:szCs w:val="16"/>
              </w:rPr>
            </w:pPr>
            <w:r w:rsidRPr="001919BE">
              <w:rPr>
                <w:bCs/>
                <w:color w:val="auto"/>
                <w:sz w:val="16"/>
                <w:szCs w:val="16"/>
              </w:rPr>
              <w:t>Должностное лицо Учреждения, ответственное за предоставление  услуги</w:t>
            </w:r>
          </w:p>
        </w:tc>
        <w:tc>
          <w:tcPr>
            <w:tcW w:w="1555" w:type="dxa"/>
          </w:tcPr>
          <w:p w:rsidR="00781CA2" w:rsidRPr="001919BE" w:rsidRDefault="00781CA2" w:rsidP="0097000A">
            <w:pPr>
              <w:pStyle w:val="Default"/>
              <w:ind w:right="-6"/>
              <w:jc w:val="center"/>
              <w:rPr>
                <w:bCs/>
                <w:color w:val="auto"/>
                <w:sz w:val="16"/>
                <w:szCs w:val="16"/>
              </w:rPr>
            </w:pPr>
            <w:r w:rsidRPr="001919BE">
              <w:rPr>
                <w:bCs/>
                <w:color w:val="auto"/>
                <w:sz w:val="16"/>
                <w:szCs w:val="16"/>
              </w:rPr>
              <w:t>ГИС ЭСРН</w:t>
            </w:r>
          </w:p>
        </w:tc>
        <w:tc>
          <w:tcPr>
            <w:tcW w:w="933" w:type="dxa"/>
          </w:tcPr>
          <w:p w:rsidR="00781CA2" w:rsidRPr="001919BE" w:rsidRDefault="00781CA2" w:rsidP="0097000A">
            <w:pPr>
              <w:pStyle w:val="Default"/>
              <w:ind w:right="-6"/>
              <w:jc w:val="center"/>
              <w:rPr>
                <w:bCs/>
                <w:color w:val="auto"/>
                <w:sz w:val="16"/>
                <w:szCs w:val="16"/>
              </w:rPr>
            </w:pPr>
          </w:p>
        </w:tc>
        <w:tc>
          <w:tcPr>
            <w:tcW w:w="1441" w:type="dxa"/>
          </w:tcPr>
          <w:p w:rsidR="00781CA2" w:rsidRPr="001919BE" w:rsidRDefault="00781CA2" w:rsidP="004107C3">
            <w:pPr>
              <w:pStyle w:val="Default"/>
              <w:ind w:right="-6"/>
              <w:jc w:val="center"/>
              <w:rPr>
                <w:bCs/>
                <w:color w:val="auto"/>
                <w:sz w:val="16"/>
                <w:szCs w:val="16"/>
              </w:rPr>
            </w:pPr>
            <w:r w:rsidRPr="001919BE">
              <w:rPr>
                <w:bCs/>
                <w:color w:val="auto"/>
                <w:sz w:val="16"/>
                <w:szCs w:val="16"/>
              </w:rPr>
              <w:t>Результат предоставления услуги, направленный заявителю в личный кабинет на ЕПГУ</w:t>
            </w:r>
          </w:p>
        </w:tc>
      </w:tr>
    </w:tbl>
    <w:p w:rsidR="00781CA2" w:rsidRPr="001919BE" w:rsidRDefault="00781CA2" w:rsidP="00781CA2">
      <w:pPr>
        <w:pStyle w:val="Default"/>
        <w:ind w:firstLine="4820"/>
        <w:rPr>
          <w:color w:val="auto"/>
          <w:sz w:val="26"/>
          <w:szCs w:val="26"/>
        </w:rPr>
      </w:pPr>
    </w:p>
    <w:p w:rsidR="00781CA2" w:rsidRPr="001919BE" w:rsidRDefault="00781CA2" w:rsidP="00781CA2">
      <w:pPr>
        <w:autoSpaceDE w:val="0"/>
        <w:autoSpaceDN w:val="0"/>
        <w:adjustRightInd w:val="0"/>
        <w:ind w:right="282"/>
        <w:jc w:val="both"/>
      </w:pPr>
    </w:p>
    <w:p w:rsidR="00781CA2" w:rsidRPr="001919BE" w:rsidRDefault="00781CA2" w:rsidP="00781CA2">
      <w:pPr>
        <w:autoSpaceDE w:val="0"/>
        <w:autoSpaceDN w:val="0"/>
        <w:adjustRightInd w:val="0"/>
        <w:ind w:right="282"/>
        <w:jc w:val="both"/>
      </w:pPr>
    </w:p>
    <w:p w:rsidR="00781CA2" w:rsidRPr="001919BE" w:rsidRDefault="00781CA2" w:rsidP="00781CA2">
      <w:pPr>
        <w:autoSpaceDE w:val="0"/>
        <w:autoSpaceDN w:val="0"/>
        <w:adjustRightInd w:val="0"/>
        <w:ind w:right="282"/>
        <w:jc w:val="both"/>
      </w:pPr>
    </w:p>
    <w:sectPr w:rsidR="00781CA2" w:rsidRPr="001919BE" w:rsidSect="00CC7BA3">
      <w:headerReference w:type="even" r:id="rId13"/>
      <w:headerReference w:type="default" r:id="rId14"/>
      <w:footerReference w:type="even" r:id="rId15"/>
      <w:footerReference w:type="default" r:id="rId16"/>
      <w:headerReference w:type="first" r:id="rId17"/>
      <w:footerReference w:type="first" r:id="rId18"/>
      <w:pgSz w:w="11906" w:h="16838"/>
      <w:pgMar w:top="45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F01" w:rsidRDefault="00593F01">
      <w:r>
        <w:separator/>
      </w:r>
    </w:p>
  </w:endnote>
  <w:endnote w:type="continuationSeparator" w:id="0">
    <w:p w:rsidR="00593F01" w:rsidRDefault="0059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62" w:rsidRDefault="00242D6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62" w:rsidRDefault="00242D62">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62" w:rsidRDefault="00242D6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F01" w:rsidRDefault="00593F01">
      <w:r>
        <w:separator/>
      </w:r>
    </w:p>
  </w:footnote>
  <w:footnote w:type="continuationSeparator" w:id="0">
    <w:p w:rsidR="00593F01" w:rsidRDefault="00593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62" w:rsidRDefault="00242D62">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62" w:rsidRDefault="00242D62">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D62" w:rsidRDefault="00242D6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4DCE"/>
    <w:multiLevelType w:val="hybridMultilevel"/>
    <w:tmpl w:val="4BE29C6E"/>
    <w:lvl w:ilvl="0" w:tplc="04190011">
      <w:start w:val="1"/>
      <w:numFmt w:val="decimal"/>
      <w:lvlText w:val="%1)"/>
      <w:lvlJc w:val="left"/>
      <w:pPr>
        <w:ind w:left="928" w:hanging="360"/>
      </w:pPr>
      <w:rPr>
        <w:rFont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268E5716"/>
    <w:multiLevelType w:val="multilevel"/>
    <w:tmpl w:val="D2FCACE0"/>
    <w:lvl w:ilvl="0">
      <w:start w:val="1"/>
      <w:numFmt w:val="decimal"/>
      <w:pStyle w:val="1"/>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21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color w:val="auto"/>
      </w:rPr>
    </w:lvl>
  </w:abstractNum>
  <w:abstractNum w:abstractNumId="3">
    <w:nsid w:val="2F9C24F8"/>
    <w:multiLevelType w:val="multilevel"/>
    <w:tmpl w:val="8CE82FF6"/>
    <w:lvl w:ilvl="0">
      <w:start w:val="1"/>
      <w:numFmt w:val="decimal"/>
      <w:lvlText w:val="%1."/>
      <w:lvlJc w:val="left"/>
      <w:pPr>
        <w:ind w:left="1585" w:hanging="450"/>
      </w:pPr>
      <w:rPr>
        <w:rFonts w:ascii="Times New Roman" w:eastAsia="Times New Roman" w:hAnsi="Times New Roman" w:cs="Times New Roman"/>
      </w:rPr>
    </w:lvl>
    <w:lvl w:ilvl="1">
      <w:start w:val="1"/>
      <w:numFmt w:val="decimal"/>
      <w:lvlText w:val="%1.%2."/>
      <w:lvlJc w:val="left"/>
      <w:pPr>
        <w:ind w:left="2563" w:hanging="720"/>
      </w:pPr>
      <w:rPr>
        <w:rFonts w:hint="default"/>
      </w:rPr>
    </w:lvl>
    <w:lvl w:ilvl="2">
      <w:start w:val="1"/>
      <w:numFmt w:val="decimal"/>
      <w:lvlText w:val="%1.%2.%3."/>
      <w:lvlJc w:val="left"/>
      <w:pPr>
        <w:ind w:left="4015" w:hanging="720"/>
      </w:pPr>
      <w:rPr>
        <w:rFonts w:hint="default"/>
      </w:rPr>
    </w:lvl>
    <w:lvl w:ilvl="3">
      <w:start w:val="1"/>
      <w:numFmt w:val="decimal"/>
      <w:lvlText w:val="%1.%2.%3.%4."/>
      <w:lvlJc w:val="left"/>
      <w:pPr>
        <w:ind w:left="5455" w:hanging="1080"/>
      </w:pPr>
      <w:rPr>
        <w:rFonts w:hint="default"/>
      </w:rPr>
    </w:lvl>
    <w:lvl w:ilvl="4">
      <w:start w:val="1"/>
      <w:numFmt w:val="decimal"/>
      <w:lvlText w:val="%1.%2.%3.%4.%5."/>
      <w:lvlJc w:val="left"/>
      <w:pPr>
        <w:ind w:left="6535" w:hanging="1080"/>
      </w:pPr>
      <w:rPr>
        <w:rFonts w:hint="default"/>
      </w:rPr>
    </w:lvl>
    <w:lvl w:ilvl="5">
      <w:start w:val="1"/>
      <w:numFmt w:val="decimal"/>
      <w:lvlText w:val="%1.%2.%3.%4.%5.%6."/>
      <w:lvlJc w:val="left"/>
      <w:pPr>
        <w:ind w:left="7975" w:hanging="1440"/>
      </w:pPr>
      <w:rPr>
        <w:rFonts w:hint="default"/>
      </w:rPr>
    </w:lvl>
    <w:lvl w:ilvl="6">
      <w:start w:val="1"/>
      <w:numFmt w:val="decimal"/>
      <w:lvlText w:val="%1.%2.%3.%4.%5.%6.%7."/>
      <w:lvlJc w:val="left"/>
      <w:pPr>
        <w:ind w:left="9415" w:hanging="1800"/>
      </w:pPr>
      <w:rPr>
        <w:rFonts w:hint="default"/>
      </w:rPr>
    </w:lvl>
    <w:lvl w:ilvl="7">
      <w:start w:val="1"/>
      <w:numFmt w:val="decimal"/>
      <w:lvlText w:val="%1.%2.%3.%4.%5.%6.%7.%8."/>
      <w:lvlJc w:val="left"/>
      <w:pPr>
        <w:ind w:left="10495" w:hanging="1800"/>
      </w:pPr>
      <w:rPr>
        <w:rFonts w:hint="default"/>
      </w:rPr>
    </w:lvl>
    <w:lvl w:ilvl="8">
      <w:start w:val="1"/>
      <w:numFmt w:val="decimal"/>
      <w:lvlText w:val="%1.%2.%3.%4.%5.%6.%7.%8.%9."/>
      <w:lvlJc w:val="left"/>
      <w:pPr>
        <w:ind w:left="11935" w:hanging="2160"/>
      </w:pPr>
      <w:rPr>
        <w:rFonts w:hint="default"/>
      </w:rPr>
    </w:lvl>
  </w:abstractNum>
  <w:abstractNum w:abstractNumId="4">
    <w:nsid w:val="304F02A0"/>
    <w:multiLevelType w:val="hybridMultilevel"/>
    <w:tmpl w:val="C51657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A03678"/>
    <w:multiLevelType w:val="hybridMultilevel"/>
    <w:tmpl w:val="D55CD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7A4508"/>
    <w:multiLevelType w:val="hybridMultilevel"/>
    <w:tmpl w:val="E8D4AB4E"/>
    <w:lvl w:ilvl="0" w:tplc="04190011">
      <w:start w:val="1"/>
      <w:numFmt w:val="decimal"/>
      <w:lvlText w:val="%1)"/>
      <w:lvlJc w:val="left"/>
      <w:pPr>
        <w:tabs>
          <w:tab w:val="num" w:pos="928"/>
        </w:tabs>
        <w:ind w:left="928" w:hanging="360"/>
      </w:pPr>
      <w:rPr>
        <w:rFonts w:hint="default"/>
        <w:color w:val="auto"/>
      </w:rPr>
    </w:lvl>
    <w:lvl w:ilvl="1" w:tplc="A14C831E">
      <w:start w:val="1"/>
      <w:numFmt w:val="decimal"/>
      <w:lvlText w:val="%2)"/>
      <w:lvlJc w:val="left"/>
      <w:pPr>
        <w:ind w:left="2805" w:hanging="1005"/>
      </w:pPr>
      <w:rPr>
        <w:rFonts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63377A3"/>
    <w:multiLevelType w:val="hybridMultilevel"/>
    <w:tmpl w:val="2EFC05F4"/>
    <w:lvl w:ilvl="0" w:tplc="C5B8CE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C5615E"/>
    <w:multiLevelType w:val="hybridMultilevel"/>
    <w:tmpl w:val="B93EF78E"/>
    <w:lvl w:ilvl="0" w:tplc="5D646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0F41CC3"/>
    <w:multiLevelType w:val="hybridMultilevel"/>
    <w:tmpl w:val="4EC8C6BE"/>
    <w:lvl w:ilvl="0" w:tplc="D3E20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9265F9"/>
    <w:multiLevelType w:val="hybridMultilevel"/>
    <w:tmpl w:val="7D188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5922A9"/>
    <w:multiLevelType w:val="hybridMultilevel"/>
    <w:tmpl w:val="0972C29C"/>
    <w:lvl w:ilvl="0" w:tplc="7FC670A0">
      <w:start w:val="1"/>
      <w:numFmt w:val="decimal"/>
      <w:lvlText w:val="%1)"/>
      <w:lvlJc w:val="left"/>
      <w:pPr>
        <w:ind w:left="1515" w:hanging="94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32B714B"/>
    <w:multiLevelType w:val="hybridMultilevel"/>
    <w:tmpl w:val="F33498BC"/>
    <w:lvl w:ilvl="0" w:tplc="68B46214">
      <w:start w:val="1"/>
      <w:numFmt w:val="decimal"/>
      <w:lvlText w:val="%1."/>
      <w:lvlJc w:val="left"/>
      <w:pPr>
        <w:ind w:left="3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55154226"/>
    <w:multiLevelType w:val="hybridMultilevel"/>
    <w:tmpl w:val="B1C462AA"/>
    <w:lvl w:ilvl="0" w:tplc="9ADEC1F6">
      <w:start w:val="1"/>
      <w:numFmt w:val="decimal"/>
      <w:suff w:val="space"/>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75B33"/>
    <w:multiLevelType w:val="hybridMultilevel"/>
    <w:tmpl w:val="334EA394"/>
    <w:lvl w:ilvl="0" w:tplc="8FDC9762">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785D4E3C"/>
    <w:multiLevelType w:val="hybridMultilevel"/>
    <w:tmpl w:val="75EC5444"/>
    <w:lvl w:ilvl="0" w:tplc="04190011">
      <w:start w:val="1"/>
      <w:numFmt w:val="decimal"/>
      <w:lvlText w:val="%1)"/>
      <w:lvlJc w:val="left"/>
      <w:pPr>
        <w:ind w:left="0" w:firstLine="709"/>
      </w:pPr>
      <w:rPr>
        <w:rFonts w:hint="default"/>
        <w:i w:val="0"/>
        <w:sz w:val="28"/>
        <w:szCs w:val="28"/>
      </w:rPr>
    </w:lvl>
    <w:lvl w:ilvl="1" w:tplc="04190019">
      <w:start w:val="1"/>
      <w:numFmt w:val="lowerLetter"/>
      <w:lvlText w:val="%2."/>
      <w:lvlJc w:val="left"/>
      <w:pPr>
        <w:ind w:left="786"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6"/>
  </w:num>
  <w:num w:numId="6">
    <w:abstractNumId w:val="10"/>
  </w:num>
  <w:num w:numId="7">
    <w:abstractNumId w:val="13"/>
  </w:num>
  <w:num w:numId="8">
    <w:abstractNumId w:val="16"/>
  </w:num>
  <w:num w:numId="9">
    <w:abstractNumId w:val="14"/>
  </w:num>
  <w:num w:numId="10">
    <w:abstractNumId w:val="3"/>
  </w:num>
  <w:num w:numId="11">
    <w:abstractNumId w:val="4"/>
  </w:num>
  <w:num w:numId="12">
    <w:abstractNumId w:val="7"/>
  </w:num>
  <w:num w:numId="13">
    <w:abstractNumId w:val="9"/>
  </w:num>
  <w:num w:numId="14">
    <w:abstractNumId w:val="15"/>
  </w:num>
  <w:num w:numId="15">
    <w:abstractNumId w:val="8"/>
  </w:num>
  <w:num w:numId="16">
    <w:abstractNumId w:val="12"/>
  </w:num>
  <w:num w:numId="17">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10"/>
    <w:rsid w:val="00000953"/>
    <w:rsid w:val="00000CE0"/>
    <w:rsid w:val="000012DC"/>
    <w:rsid w:val="00001968"/>
    <w:rsid w:val="0000645A"/>
    <w:rsid w:val="00012B77"/>
    <w:rsid w:val="0001490D"/>
    <w:rsid w:val="00016D34"/>
    <w:rsid w:val="00021D93"/>
    <w:rsid w:val="00023F22"/>
    <w:rsid w:val="00025A62"/>
    <w:rsid w:val="00026BD1"/>
    <w:rsid w:val="00026FDC"/>
    <w:rsid w:val="00027B5D"/>
    <w:rsid w:val="00044ADD"/>
    <w:rsid w:val="0004631F"/>
    <w:rsid w:val="0004657D"/>
    <w:rsid w:val="0005047F"/>
    <w:rsid w:val="00053068"/>
    <w:rsid w:val="00053D73"/>
    <w:rsid w:val="00057AE6"/>
    <w:rsid w:val="0006678A"/>
    <w:rsid w:val="000706D9"/>
    <w:rsid w:val="00080061"/>
    <w:rsid w:val="000816D4"/>
    <w:rsid w:val="000869FE"/>
    <w:rsid w:val="00086DB9"/>
    <w:rsid w:val="00087BBD"/>
    <w:rsid w:val="000900B6"/>
    <w:rsid w:val="00092897"/>
    <w:rsid w:val="00094937"/>
    <w:rsid w:val="000974A9"/>
    <w:rsid w:val="000A0135"/>
    <w:rsid w:val="000A1C90"/>
    <w:rsid w:val="000A2ABC"/>
    <w:rsid w:val="000A478B"/>
    <w:rsid w:val="000B1803"/>
    <w:rsid w:val="000B1ADB"/>
    <w:rsid w:val="000B1BB7"/>
    <w:rsid w:val="000B4B00"/>
    <w:rsid w:val="000B67E7"/>
    <w:rsid w:val="000B72E5"/>
    <w:rsid w:val="000C55BC"/>
    <w:rsid w:val="000C73F2"/>
    <w:rsid w:val="000D06C4"/>
    <w:rsid w:val="000D1566"/>
    <w:rsid w:val="000D2099"/>
    <w:rsid w:val="000D26E2"/>
    <w:rsid w:val="000D7C68"/>
    <w:rsid w:val="000E67DA"/>
    <w:rsid w:val="000E7563"/>
    <w:rsid w:val="000F14CF"/>
    <w:rsid w:val="000F1E55"/>
    <w:rsid w:val="000F2A94"/>
    <w:rsid w:val="000F2BF6"/>
    <w:rsid w:val="00101A25"/>
    <w:rsid w:val="0010467F"/>
    <w:rsid w:val="00105D57"/>
    <w:rsid w:val="001063D7"/>
    <w:rsid w:val="00106A42"/>
    <w:rsid w:val="00110B71"/>
    <w:rsid w:val="00120499"/>
    <w:rsid w:val="00121500"/>
    <w:rsid w:val="00121B36"/>
    <w:rsid w:val="0012468A"/>
    <w:rsid w:val="001266BE"/>
    <w:rsid w:val="001272FC"/>
    <w:rsid w:val="001274B6"/>
    <w:rsid w:val="00127EDC"/>
    <w:rsid w:val="001305D7"/>
    <w:rsid w:val="0013077A"/>
    <w:rsid w:val="00130D3B"/>
    <w:rsid w:val="00131D38"/>
    <w:rsid w:val="0013361E"/>
    <w:rsid w:val="00140FCE"/>
    <w:rsid w:val="00141049"/>
    <w:rsid w:val="001430D8"/>
    <w:rsid w:val="00144BD7"/>
    <w:rsid w:val="00144C5C"/>
    <w:rsid w:val="0014513F"/>
    <w:rsid w:val="00145277"/>
    <w:rsid w:val="00145B8D"/>
    <w:rsid w:val="00150C03"/>
    <w:rsid w:val="0016113E"/>
    <w:rsid w:val="00161818"/>
    <w:rsid w:val="001631A3"/>
    <w:rsid w:val="00163F3E"/>
    <w:rsid w:val="001666FC"/>
    <w:rsid w:val="001707F5"/>
    <w:rsid w:val="001721FA"/>
    <w:rsid w:val="001747DE"/>
    <w:rsid w:val="00174B5A"/>
    <w:rsid w:val="0017620F"/>
    <w:rsid w:val="00182A11"/>
    <w:rsid w:val="00184490"/>
    <w:rsid w:val="00185EC3"/>
    <w:rsid w:val="00190AF9"/>
    <w:rsid w:val="00190FCA"/>
    <w:rsid w:val="001919BE"/>
    <w:rsid w:val="00194419"/>
    <w:rsid w:val="001952F0"/>
    <w:rsid w:val="00196B66"/>
    <w:rsid w:val="001A1955"/>
    <w:rsid w:val="001A2718"/>
    <w:rsid w:val="001A6591"/>
    <w:rsid w:val="001B0E31"/>
    <w:rsid w:val="001B19ED"/>
    <w:rsid w:val="001B4194"/>
    <w:rsid w:val="001B5067"/>
    <w:rsid w:val="001B74DC"/>
    <w:rsid w:val="001C3C65"/>
    <w:rsid w:val="001C56AD"/>
    <w:rsid w:val="001D3896"/>
    <w:rsid w:val="001D40A0"/>
    <w:rsid w:val="001D79D9"/>
    <w:rsid w:val="001D7B14"/>
    <w:rsid w:val="001E0BD6"/>
    <w:rsid w:val="001E2782"/>
    <w:rsid w:val="001E3DCA"/>
    <w:rsid w:val="001E3E0C"/>
    <w:rsid w:val="001E74DE"/>
    <w:rsid w:val="001E7EF5"/>
    <w:rsid w:val="001F0B49"/>
    <w:rsid w:val="001F0EE5"/>
    <w:rsid w:val="00200BE2"/>
    <w:rsid w:val="00202687"/>
    <w:rsid w:val="0020512C"/>
    <w:rsid w:val="00206C1C"/>
    <w:rsid w:val="002075D7"/>
    <w:rsid w:val="002151C8"/>
    <w:rsid w:val="00217504"/>
    <w:rsid w:val="0022230A"/>
    <w:rsid w:val="002239DA"/>
    <w:rsid w:val="0022449F"/>
    <w:rsid w:val="00225AA8"/>
    <w:rsid w:val="00235B98"/>
    <w:rsid w:val="00235C38"/>
    <w:rsid w:val="00237BA9"/>
    <w:rsid w:val="00242D62"/>
    <w:rsid w:val="00244C4A"/>
    <w:rsid w:val="002478B9"/>
    <w:rsid w:val="00250248"/>
    <w:rsid w:val="002524CB"/>
    <w:rsid w:val="00256413"/>
    <w:rsid w:val="00260750"/>
    <w:rsid w:val="00260817"/>
    <w:rsid w:val="002615FC"/>
    <w:rsid w:val="002625F4"/>
    <w:rsid w:val="00266BAF"/>
    <w:rsid w:val="002717F4"/>
    <w:rsid w:val="002728BD"/>
    <w:rsid w:val="0027601A"/>
    <w:rsid w:val="002777E2"/>
    <w:rsid w:val="002778E2"/>
    <w:rsid w:val="00277915"/>
    <w:rsid w:val="00283047"/>
    <w:rsid w:val="00283098"/>
    <w:rsid w:val="00290A5E"/>
    <w:rsid w:val="0029220D"/>
    <w:rsid w:val="00294086"/>
    <w:rsid w:val="002945AA"/>
    <w:rsid w:val="00295762"/>
    <w:rsid w:val="0029691C"/>
    <w:rsid w:val="002A0302"/>
    <w:rsid w:val="002A2398"/>
    <w:rsid w:val="002A2618"/>
    <w:rsid w:val="002B0324"/>
    <w:rsid w:val="002B3DF6"/>
    <w:rsid w:val="002C5783"/>
    <w:rsid w:val="002D1826"/>
    <w:rsid w:val="002D3F3F"/>
    <w:rsid w:val="002D595C"/>
    <w:rsid w:val="002E385A"/>
    <w:rsid w:val="002E4A2D"/>
    <w:rsid w:val="002E6B8D"/>
    <w:rsid w:val="002E75CD"/>
    <w:rsid w:val="002F074E"/>
    <w:rsid w:val="002F4B82"/>
    <w:rsid w:val="00300268"/>
    <w:rsid w:val="003043A8"/>
    <w:rsid w:val="0031524C"/>
    <w:rsid w:val="00322FA0"/>
    <w:rsid w:val="0032690D"/>
    <w:rsid w:val="00327668"/>
    <w:rsid w:val="003330BC"/>
    <w:rsid w:val="00334F36"/>
    <w:rsid w:val="00337B47"/>
    <w:rsid w:val="00337E36"/>
    <w:rsid w:val="003440C2"/>
    <w:rsid w:val="00344480"/>
    <w:rsid w:val="0035214D"/>
    <w:rsid w:val="003540D9"/>
    <w:rsid w:val="00354C9E"/>
    <w:rsid w:val="00357624"/>
    <w:rsid w:val="003576A2"/>
    <w:rsid w:val="00357943"/>
    <w:rsid w:val="00361934"/>
    <w:rsid w:val="0036736E"/>
    <w:rsid w:val="00367D3C"/>
    <w:rsid w:val="00376046"/>
    <w:rsid w:val="00376E83"/>
    <w:rsid w:val="00377326"/>
    <w:rsid w:val="003818F4"/>
    <w:rsid w:val="00381C85"/>
    <w:rsid w:val="003843F0"/>
    <w:rsid w:val="00384754"/>
    <w:rsid w:val="00384A6E"/>
    <w:rsid w:val="00387F10"/>
    <w:rsid w:val="00391127"/>
    <w:rsid w:val="00391132"/>
    <w:rsid w:val="0039216E"/>
    <w:rsid w:val="00394C67"/>
    <w:rsid w:val="003964C7"/>
    <w:rsid w:val="003969BF"/>
    <w:rsid w:val="00397D13"/>
    <w:rsid w:val="00397E01"/>
    <w:rsid w:val="003A072F"/>
    <w:rsid w:val="003A5F21"/>
    <w:rsid w:val="003A79E4"/>
    <w:rsid w:val="003A7B6D"/>
    <w:rsid w:val="003B0B03"/>
    <w:rsid w:val="003B4BD3"/>
    <w:rsid w:val="003B5A4B"/>
    <w:rsid w:val="003B78AC"/>
    <w:rsid w:val="003C0BF3"/>
    <w:rsid w:val="003C2402"/>
    <w:rsid w:val="003C32B3"/>
    <w:rsid w:val="003C45AF"/>
    <w:rsid w:val="003C46B6"/>
    <w:rsid w:val="003C4A38"/>
    <w:rsid w:val="003C54CE"/>
    <w:rsid w:val="003C6070"/>
    <w:rsid w:val="003C66FE"/>
    <w:rsid w:val="003C6880"/>
    <w:rsid w:val="003C6990"/>
    <w:rsid w:val="003C78FB"/>
    <w:rsid w:val="003D0A83"/>
    <w:rsid w:val="003D4AC7"/>
    <w:rsid w:val="003D6235"/>
    <w:rsid w:val="003E172F"/>
    <w:rsid w:val="003E1D75"/>
    <w:rsid w:val="003E2011"/>
    <w:rsid w:val="003E23D9"/>
    <w:rsid w:val="003E392B"/>
    <w:rsid w:val="003E5C90"/>
    <w:rsid w:val="003F0557"/>
    <w:rsid w:val="003F20E3"/>
    <w:rsid w:val="003F3071"/>
    <w:rsid w:val="003F522A"/>
    <w:rsid w:val="003F5C47"/>
    <w:rsid w:val="00401C64"/>
    <w:rsid w:val="004064E8"/>
    <w:rsid w:val="004077B2"/>
    <w:rsid w:val="00410783"/>
    <w:rsid w:val="004107C3"/>
    <w:rsid w:val="00422AD2"/>
    <w:rsid w:val="00423738"/>
    <w:rsid w:val="00423C4F"/>
    <w:rsid w:val="00427F36"/>
    <w:rsid w:val="00433AC7"/>
    <w:rsid w:val="00433C42"/>
    <w:rsid w:val="00440D24"/>
    <w:rsid w:val="004418DF"/>
    <w:rsid w:val="004441A6"/>
    <w:rsid w:val="004448F1"/>
    <w:rsid w:val="004449A0"/>
    <w:rsid w:val="0044577C"/>
    <w:rsid w:val="004477ED"/>
    <w:rsid w:val="00453DF9"/>
    <w:rsid w:val="004544A9"/>
    <w:rsid w:val="00455C5D"/>
    <w:rsid w:val="00462BAF"/>
    <w:rsid w:val="00462ED9"/>
    <w:rsid w:val="0046381E"/>
    <w:rsid w:val="00471936"/>
    <w:rsid w:val="00477B55"/>
    <w:rsid w:val="00485543"/>
    <w:rsid w:val="00486B7D"/>
    <w:rsid w:val="0048701A"/>
    <w:rsid w:val="004879FA"/>
    <w:rsid w:val="00487F6E"/>
    <w:rsid w:val="00490EB3"/>
    <w:rsid w:val="0049219B"/>
    <w:rsid w:val="00492BEC"/>
    <w:rsid w:val="00493FFA"/>
    <w:rsid w:val="004941EA"/>
    <w:rsid w:val="00497003"/>
    <w:rsid w:val="004A02A3"/>
    <w:rsid w:val="004A0B8F"/>
    <w:rsid w:val="004A133B"/>
    <w:rsid w:val="004A1DF3"/>
    <w:rsid w:val="004A1F09"/>
    <w:rsid w:val="004A25F5"/>
    <w:rsid w:val="004A5CDD"/>
    <w:rsid w:val="004A5F76"/>
    <w:rsid w:val="004B24E0"/>
    <w:rsid w:val="004B3188"/>
    <w:rsid w:val="004B5102"/>
    <w:rsid w:val="004B5358"/>
    <w:rsid w:val="004B5A55"/>
    <w:rsid w:val="004B5CD8"/>
    <w:rsid w:val="004C098B"/>
    <w:rsid w:val="004C32AE"/>
    <w:rsid w:val="004C5C39"/>
    <w:rsid w:val="004D0740"/>
    <w:rsid w:val="004D18D2"/>
    <w:rsid w:val="004D3B38"/>
    <w:rsid w:val="004E199E"/>
    <w:rsid w:val="004E3499"/>
    <w:rsid w:val="004F6EA1"/>
    <w:rsid w:val="00503B8A"/>
    <w:rsid w:val="00506C42"/>
    <w:rsid w:val="005077A7"/>
    <w:rsid w:val="00511434"/>
    <w:rsid w:val="005179AD"/>
    <w:rsid w:val="00520074"/>
    <w:rsid w:val="00520C76"/>
    <w:rsid w:val="00522E89"/>
    <w:rsid w:val="00524E42"/>
    <w:rsid w:val="00526B2C"/>
    <w:rsid w:val="00531F5B"/>
    <w:rsid w:val="00540235"/>
    <w:rsid w:val="00546595"/>
    <w:rsid w:val="00554E83"/>
    <w:rsid w:val="005561AF"/>
    <w:rsid w:val="005601B8"/>
    <w:rsid w:val="005607E5"/>
    <w:rsid w:val="005627E9"/>
    <w:rsid w:val="00562B88"/>
    <w:rsid w:val="00564BC0"/>
    <w:rsid w:val="005650B2"/>
    <w:rsid w:val="005655D5"/>
    <w:rsid w:val="00570245"/>
    <w:rsid w:val="0057299E"/>
    <w:rsid w:val="00572CED"/>
    <w:rsid w:val="0057797A"/>
    <w:rsid w:val="00584BD0"/>
    <w:rsid w:val="00592466"/>
    <w:rsid w:val="00593A71"/>
    <w:rsid w:val="00593F01"/>
    <w:rsid w:val="005B0A0B"/>
    <w:rsid w:val="005B0DEB"/>
    <w:rsid w:val="005B2192"/>
    <w:rsid w:val="005B256E"/>
    <w:rsid w:val="005B464F"/>
    <w:rsid w:val="005B58BA"/>
    <w:rsid w:val="005B6525"/>
    <w:rsid w:val="005C019D"/>
    <w:rsid w:val="005C24DC"/>
    <w:rsid w:val="005C6181"/>
    <w:rsid w:val="005C620F"/>
    <w:rsid w:val="005C722E"/>
    <w:rsid w:val="005D29F3"/>
    <w:rsid w:val="005D424E"/>
    <w:rsid w:val="005E07AE"/>
    <w:rsid w:val="005E145B"/>
    <w:rsid w:val="005E3AFC"/>
    <w:rsid w:val="005E50AE"/>
    <w:rsid w:val="005E595E"/>
    <w:rsid w:val="005F1309"/>
    <w:rsid w:val="00602067"/>
    <w:rsid w:val="006040DE"/>
    <w:rsid w:val="006064E5"/>
    <w:rsid w:val="00610FB4"/>
    <w:rsid w:val="00613084"/>
    <w:rsid w:val="00614D4A"/>
    <w:rsid w:val="00617AAE"/>
    <w:rsid w:val="00623433"/>
    <w:rsid w:val="006265A2"/>
    <w:rsid w:val="0062670B"/>
    <w:rsid w:val="006267C4"/>
    <w:rsid w:val="00630875"/>
    <w:rsid w:val="00640F9D"/>
    <w:rsid w:val="00650D38"/>
    <w:rsid w:val="00653229"/>
    <w:rsid w:val="00655936"/>
    <w:rsid w:val="006577B0"/>
    <w:rsid w:val="00660E2D"/>
    <w:rsid w:val="006621BA"/>
    <w:rsid w:val="00664A40"/>
    <w:rsid w:val="00665E6E"/>
    <w:rsid w:val="00667DA9"/>
    <w:rsid w:val="00667F13"/>
    <w:rsid w:val="00673A9F"/>
    <w:rsid w:val="00680D53"/>
    <w:rsid w:val="006832A8"/>
    <w:rsid w:val="00683388"/>
    <w:rsid w:val="00683915"/>
    <w:rsid w:val="00683E47"/>
    <w:rsid w:val="006843E1"/>
    <w:rsid w:val="00686B4F"/>
    <w:rsid w:val="00687D4E"/>
    <w:rsid w:val="00690A2B"/>
    <w:rsid w:val="006921C0"/>
    <w:rsid w:val="00693467"/>
    <w:rsid w:val="00694A84"/>
    <w:rsid w:val="0069606A"/>
    <w:rsid w:val="00696868"/>
    <w:rsid w:val="006A0FDD"/>
    <w:rsid w:val="006A1139"/>
    <w:rsid w:val="006A1E1A"/>
    <w:rsid w:val="006A2776"/>
    <w:rsid w:val="006A3CD2"/>
    <w:rsid w:val="006A443F"/>
    <w:rsid w:val="006A7ADE"/>
    <w:rsid w:val="006B1EA5"/>
    <w:rsid w:val="006B4F0A"/>
    <w:rsid w:val="006C14A9"/>
    <w:rsid w:val="006C1A66"/>
    <w:rsid w:val="006C305B"/>
    <w:rsid w:val="006C3DA7"/>
    <w:rsid w:val="006C468B"/>
    <w:rsid w:val="006C699A"/>
    <w:rsid w:val="006C6FDA"/>
    <w:rsid w:val="006D0953"/>
    <w:rsid w:val="006D0B4B"/>
    <w:rsid w:val="006D11F7"/>
    <w:rsid w:val="006D1387"/>
    <w:rsid w:val="006D1489"/>
    <w:rsid w:val="006D3812"/>
    <w:rsid w:val="006D4714"/>
    <w:rsid w:val="006D5CD1"/>
    <w:rsid w:val="006E0C64"/>
    <w:rsid w:val="006E3548"/>
    <w:rsid w:val="006F1C5A"/>
    <w:rsid w:val="006F21DC"/>
    <w:rsid w:val="006F2436"/>
    <w:rsid w:val="006F58CF"/>
    <w:rsid w:val="006F5ABC"/>
    <w:rsid w:val="006F7F0A"/>
    <w:rsid w:val="00701FED"/>
    <w:rsid w:val="007030EF"/>
    <w:rsid w:val="00703464"/>
    <w:rsid w:val="00703DD4"/>
    <w:rsid w:val="0071045B"/>
    <w:rsid w:val="00710638"/>
    <w:rsid w:val="0071268B"/>
    <w:rsid w:val="00724408"/>
    <w:rsid w:val="00725236"/>
    <w:rsid w:val="00730262"/>
    <w:rsid w:val="007331E9"/>
    <w:rsid w:val="007332C4"/>
    <w:rsid w:val="007349E4"/>
    <w:rsid w:val="00741111"/>
    <w:rsid w:val="00741673"/>
    <w:rsid w:val="00743379"/>
    <w:rsid w:val="00744270"/>
    <w:rsid w:val="007462C3"/>
    <w:rsid w:val="007533ED"/>
    <w:rsid w:val="00756625"/>
    <w:rsid w:val="007623BB"/>
    <w:rsid w:val="007630A1"/>
    <w:rsid w:val="00771A39"/>
    <w:rsid w:val="00775339"/>
    <w:rsid w:val="007777FB"/>
    <w:rsid w:val="00777B2C"/>
    <w:rsid w:val="007807F3"/>
    <w:rsid w:val="00781A71"/>
    <w:rsid w:val="00781CA2"/>
    <w:rsid w:val="00785F2E"/>
    <w:rsid w:val="007926BB"/>
    <w:rsid w:val="007926DB"/>
    <w:rsid w:val="00793B1A"/>
    <w:rsid w:val="00793C38"/>
    <w:rsid w:val="00796174"/>
    <w:rsid w:val="00797D19"/>
    <w:rsid w:val="007A2906"/>
    <w:rsid w:val="007A31D7"/>
    <w:rsid w:val="007A661F"/>
    <w:rsid w:val="007C1143"/>
    <w:rsid w:val="007C2629"/>
    <w:rsid w:val="007C30EE"/>
    <w:rsid w:val="007C349E"/>
    <w:rsid w:val="007C4351"/>
    <w:rsid w:val="007C55C1"/>
    <w:rsid w:val="007C5DE9"/>
    <w:rsid w:val="007C6FCC"/>
    <w:rsid w:val="007D189C"/>
    <w:rsid w:val="007D384D"/>
    <w:rsid w:val="007D4184"/>
    <w:rsid w:val="007D5C77"/>
    <w:rsid w:val="007D79A9"/>
    <w:rsid w:val="007E0EC6"/>
    <w:rsid w:val="007E430D"/>
    <w:rsid w:val="007E6446"/>
    <w:rsid w:val="007F031F"/>
    <w:rsid w:val="007F18D6"/>
    <w:rsid w:val="007F2B6B"/>
    <w:rsid w:val="007F336E"/>
    <w:rsid w:val="007F3CE3"/>
    <w:rsid w:val="007F6466"/>
    <w:rsid w:val="007F751E"/>
    <w:rsid w:val="00801884"/>
    <w:rsid w:val="00807FA4"/>
    <w:rsid w:val="00813AA9"/>
    <w:rsid w:val="008165D8"/>
    <w:rsid w:val="00820C49"/>
    <w:rsid w:val="0082105B"/>
    <w:rsid w:val="00825F49"/>
    <w:rsid w:val="00827BA9"/>
    <w:rsid w:val="00827FB7"/>
    <w:rsid w:val="0083191B"/>
    <w:rsid w:val="00833EA2"/>
    <w:rsid w:val="00834985"/>
    <w:rsid w:val="0083515D"/>
    <w:rsid w:val="0084143E"/>
    <w:rsid w:val="0084332F"/>
    <w:rsid w:val="00844EDF"/>
    <w:rsid w:val="00845134"/>
    <w:rsid w:val="0084621E"/>
    <w:rsid w:val="0085118E"/>
    <w:rsid w:val="00856DD0"/>
    <w:rsid w:val="0086187E"/>
    <w:rsid w:val="00861C28"/>
    <w:rsid w:val="00862091"/>
    <w:rsid w:val="00865554"/>
    <w:rsid w:val="0087206C"/>
    <w:rsid w:val="00872F99"/>
    <w:rsid w:val="008758F4"/>
    <w:rsid w:val="008844CE"/>
    <w:rsid w:val="00884EFC"/>
    <w:rsid w:val="008862D0"/>
    <w:rsid w:val="008941A6"/>
    <w:rsid w:val="008941BD"/>
    <w:rsid w:val="00894ECE"/>
    <w:rsid w:val="008A1687"/>
    <w:rsid w:val="008A26EA"/>
    <w:rsid w:val="008A3F93"/>
    <w:rsid w:val="008A4B9A"/>
    <w:rsid w:val="008A50F1"/>
    <w:rsid w:val="008A7A14"/>
    <w:rsid w:val="008A7B1F"/>
    <w:rsid w:val="008B4DB9"/>
    <w:rsid w:val="008B6011"/>
    <w:rsid w:val="008B6711"/>
    <w:rsid w:val="008B7027"/>
    <w:rsid w:val="008C167B"/>
    <w:rsid w:val="008C18DF"/>
    <w:rsid w:val="008C2E1E"/>
    <w:rsid w:val="008C4139"/>
    <w:rsid w:val="008C6DD7"/>
    <w:rsid w:val="008C74DE"/>
    <w:rsid w:val="008D361D"/>
    <w:rsid w:val="008D4BAB"/>
    <w:rsid w:val="008D778D"/>
    <w:rsid w:val="008E0909"/>
    <w:rsid w:val="008E0D75"/>
    <w:rsid w:val="008E1704"/>
    <w:rsid w:val="008E28A2"/>
    <w:rsid w:val="008E58B6"/>
    <w:rsid w:val="008E7156"/>
    <w:rsid w:val="008F1573"/>
    <w:rsid w:val="008F4656"/>
    <w:rsid w:val="008F4657"/>
    <w:rsid w:val="008F6347"/>
    <w:rsid w:val="009021D5"/>
    <w:rsid w:val="0090241C"/>
    <w:rsid w:val="00903701"/>
    <w:rsid w:val="00905C5F"/>
    <w:rsid w:val="009146BE"/>
    <w:rsid w:val="00914914"/>
    <w:rsid w:val="009162BD"/>
    <w:rsid w:val="009170F7"/>
    <w:rsid w:val="00917DB9"/>
    <w:rsid w:val="0092388E"/>
    <w:rsid w:val="009240E3"/>
    <w:rsid w:val="00926B77"/>
    <w:rsid w:val="0093118E"/>
    <w:rsid w:val="00932028"/>
    <w:rsid w:val="00936DF8"/>
    <w:rsid w:val="00937ACC"/>
    <w:rsid w:val="00940707"/>
    <w:rsid w:val="00943E72"/>
    <w:rsid w:val="00951249"/>
    <w:rsid w:val="00952006"/>
    <w:rsid w:val="00953205"/>
    <w:rsid w:val="009570DE"/>
    <w:rsid w:val="009578C7"/>
    <w:rsid w:val="00965CFB"/>
    <w:rsid w:val="0097000A"/>
    <w:rsid w:val="00971D28"/>
    <w:rsid w:val="009736B3"/>
    <w:rsid w:val="00975D8F"/>
    <w:rsid w:val="00976399"/>
    <w:rsid w:val="009815D8"/>
    <w:rsid w:val="00986053"/>
    <w:rsid w:val="0098611B"/>
    <w:rsid w:val="0098624B"/>
    <w:rsid w:val="009927BF"/>
    <w:rsid w:val="00993494"/>
    <w:rsid w:val="009937CA"/>
    <w:rsid w:val="00993E55"/>
    <w:rsid w:val="009A0315"/>
    <w:rsid w:val="009A0646"/>
    <w:rsid w:val="009A0A82"/>
    <w:rsid w:val="009A2B0A"/>
    <w:rsid w:val="009B1E00"/>
    <w:rsid w:val="009B20F1"/>
    <w:rsid w:val="009B2C1F"/>
    <w:rsid w:val="009B5717"/>
    <w:rsid w:val="009B609D"/>
    <w:rsid w:val="009B6402"/>
    <w:rsid w:val="009B6FC6"/>
    <w:rsid w:val="009C0165"/>
    <w:rsid w:val="009C4543"/>
    <w:rsid w:val="009D06AB"/>
    <w:rsid w:val="009D0FB0"/>
    <w:rsid w:val="009D14CA"/>
    <w:rsid w:val="009D67B6"/>
    <w:rsid w:val="009D6BF5"/>
    <w:rsid w:val="009D6CCF"/>
    <w:rsid w:val="009D6E28"/>
    <w:rsid w:val="009D7691"/>
    <w:rsid w:val="009F1F19"/>
    <w:rsid w:val="009F74D7"/>
    <w:rsid w:val="00A0307D"/>
    <w:rsid w:val="00A05201"/>
    <w:rsid w:val="00A05A77"/>
    <w:rsid w:val="00A11F14"/>
    <w:rsid w:val="00A12772"/>
    <w:rsid w:val="00A1322B"/>
    <w:rsid w:val="00A1527D"/>
    <w:rsid w:val="00A155E9"/>
    <w:rsid w:val="00A17014"/>
    <w:rsid w:val="00A2097E"/>
    <w:rsid w:val="00A22523"/>
    <w:rsid w:val="00A22F9F"/>
    <w:rsid w:val="00A27EC4"/>
    <w:rsid w:val="00A3311F"/>
    <w:rsid w:val="00A35262"/>
    <w:rsid w:val="00A353BD"/>
    <w:rsid w:val="00A37AFD"/>
    <w:rsid w:val="00A405C8"/>
    <w:rsid w:val="00A41B98"/>
    <w:rsid w:val="00A433E6"/>
    <w:rsid w:val="00A45DC3"/>
    <w:rsid w:val="00A55EE1"/>
    <w:rsid w:val="00A63757"/>
    <w:rsid w:val="00A663C8"/>
    <w:rsid w:val="00A67558"/>
    <w:rsid w:val="00A728DF"/>
    <w:rsid w:val="00A732E8"/>
    <w:rsid w:val="00A73481"/>
    <w:rsid w:val="00A74093"/>
    <w:rsid w:val="00A77FF5"/>
    <w:rsid w:val="00A8351C"/>
    <w:rsid w:val="00A9054C"/>
    <w:rsid w:val="00A94C8D"/>
    <w:rsid w:val="00A96CB0"/>
    <w:rsid w:val="00AA2786"/>
    <w:rsid w:val="00AA4C55"/>
    <w:rsid w:val="00AA7D46"/>
    <w:rsid w:val="00AB08E6"/>
    <w:rsid w:val="00AB175C"/>
    <w:rsid w:val="00AB32E3"/>
    <w:rsid w:val="00AB639A"/>
    <w:rsid w:val="00AC1B51"/>
    <w:rsid w:val="00AC1F29"/>
    <w:rsid w:val="00AC6B13"/>
    <w:rsid w:val="00AD0992"/>
    <w:rsid w:val="00AD0A1A"/>
    <w:rsid w:val="00AD1DCC"/>
    <w:rsid w:val="00AD3BAC"/>
    <w:rsid w:val="00AD4C32"/>
    <w:rsid w:val="00AD6D2C"/>
    <w:rsid w:val="00AE5628"/>
    <w:rsid w:val="00AE7D6C"/>
    <w:rsid w:val="00AF2858"/>
    <w:rsid w:val="00AF3E36"/>
    <w:rsid w:val="00AF45B8"/>
    <w:rsid w:val="00B011CA"/>
    <w:rsid w:val="00B013D5"/>
    <w:rsid w:val="00B04C6D"/>
    <w:rsid w:val="00B0518E"/>
    <w:rsid w:val="00B06978"/>
    <w:rsid w:val="00B1153C"/>
    <w:rsid w:val="00B1483D"/>
    <w:rsid w:val="00B16E62"/>
    <w:rsid w:val="00B237D8"/>
    <w:rsid w:val="00B24042"/>
    <w:rsid w:val="00B241FD"/>
    <w:rsid w:val="00B2637B"/>
    <w:rsid w:val="00B32388"/>
    <w:rsid w:val="00B3624A"/>
    <w:rsid w:val="00B377E7"/>
    <w:rsid w:val="00B40983"/>
    <w:rsid w:val="00B40BC7"/>
    <w:rsid w:val="00B41ADF"/>
    <w:rsid w:val="00B42CFF"/>
    <w:rsid w:val="00B442AC"/>
    <w:rsid w:val="00B4585E"/>
    <w:rsid w:val="00B476E4"/>
    <w:rsid w:val="00B509A5"/>
    <w:rsid w:val="00B51F38"/>
    <w:rsid w:val="00B56210"/>
    <w:rsid w:val="00B60B78"/>
    <w:rsid w:val="00B62D22"/>
    <w:rsid w:val="00B6346E"/>
    <w:rsid w:val="00B63DD2"/>
    <w:rsid w:val="00B64B1E"/>
    <w:rsid w:val="00B64C7A"/>
    <w:rsid w:val="00B66560"/>
    <w:rsid w:val="00B67884"/>
    <w:rsid w:val="00B67B96"/>
    <w:rsid w:val="00B714F2"/>
    <w:rsid w:val="00B72B02"/>
    <w:rsid w:val="00B73DB5"/>
    <w:rsid w:val="00B74B4C"/>
    <w:rsid w:val="00BA0C5C"/>
    <w:rsid w:val="00BA44BA"/>
    <w:rsid w:val="00BA7AC6"/>
    <w:rsid w:val="00BB30FD"/>
    <w:rsid w:val="00BB5764"/>
    <w:rsid w:val="00BB5794"/>
    <w:rsid w:val="00BB69E8"/>
    <w:rsid w:val="00BB7F3A"/>
    <w:rsid w:val="00BC4F90"/>
    <w:rsid w:val="00BD1061"/>
    <w:rsid w:val="00BD3C90"/>
    <w:rsid w:val="00BD3CA5"/>
    <w:rsid w:val="00BD5155"/>
    <w:rsid w:val="00BE1442"/>
    <w:rsid w:val="00BE26BE"/>
    <w:rsid w:val="00BE5351"/>
    <w:rsid w:val="00BE5EE6"/>
    <w:rsid w:val="00BE718F"/>
    <w:rsid w:val="00BE79F8"/>
    <w:rsid w:val="00BF1163"/>
    <w:rsid w:val="00BF30A9"/>
    <w:rsid w:val="00BF5E52"/>
    <w:rsid w:val="00BF73A0"/>
    <w:rsid w:val="00C01E8A"/>
    <w:rsid w:val="00C03027"/>
    <w:rsid w:val="00C05B81"/>
    <w:rsid w:val="00C12B3D"/>
    <w:rsid w:val="00C1424B"/>
    <w:rsid w:val="00C152CE"/>
    <w:rsid w:val="00C16CD1"/>
    <w:rsid w:val="00C2287A"/>
    <w:rsid w:val="00C232ED"/>
    <w:rsid w:val="00C23A55"/>
    <w:rsid w:val="00C25B03"/>
    <w:rsid w:val="00C30EF9"/>
    <w:rsid w:val="00C31C38"/>
    <w:rsid w:val="00C33D95"/>
    <w:rsid w:val="00C35620"/>
    <w:rsid w:val="00C359C8"/>
    <w:rsid w:val="00C37F2F"/>
    <w:rsid w:val="00C426A1"/>
    <w:rsid w:val="00C451DA"/>
    <w:rsid w:val="00C47C5C"/>
    <w:rsid w:val="00C47DE5"/>
    <w:rsid w:val="00C51185"/>
    <w:rsid w:val="00C53D25"/>
    <w:rsid w:val="00C60A4C"/>
    <w:rsid w:val="00C61957"/>
    <w:rsid w:val="00C63E40"/>
    <w:rsid w:val="00C64B38"/>
    <w:rsid w:val="00C65C00"/>
    <w:rsid w:val="00C704C6"/>
    <w:rsid w:val="00C722BA"/>
    <w:rsid w:val="00C75210"/>
    <w:rsid w:val="00C756C9"/>
    <w:rsid w:val="00C75D38"/>
    <w:rsid w:val="00C850DF"/>
    <w:rsid w:val="00C868CB"/>
    <w:rsid w:val="00C926A7"/>
    <w:rsid w:val="00C92D83"/>
    <w:rsid w:val="00CA06EF"/>
    <w:rsid w:val="00CA08AD"/>
    <w:rsid w:val="00CA4986"/>
    <w:rsid w:val="00CB4FA0"/>
    <w:rsid w:val="00CB6566"/>
    <w:rsid w:val="00CC5A1B"/>
    <w:rsid w:val="00CC6D7A"/>
    <w:rsid w:val="00CC6EF3"/>
    <w:rsid w:val="00CC7399"/>
    <w:rsid w:val="00CC7BA3"/>
    <w:rsid w:val="00CD0953"/>
    <w:rsid w:val="00CD6473"/>
    <w:rsid w:val="00CE023C"/>
    <w:rsid w:val="00CE34E2"/>
    <w:rsid w:val="00CE4034"/>
    <w:rsid w:val="00CF02FB"/>
    <w:rsid w:val="00CF6D59"/>
    <w:rsid w:val="00D00E0A"/>
    <w:rsid w:val="00D01478"/>
    <w:rsid w:val="00D057D3"/>
    <w:rsid w:val="00D1012F"/>
    <w:rsid w:val="00D10347"/>
    <w:rsid w:val="00D1100D"/>
    <w:rsid w:val="00D1649D"/>
    <w:rsid w:val="00D219FB"/>
    <w:rsid w:val="00D22ED1"/>
    <w:rsid w:val="00D24FFF"/>
    <w:rsid w:val="00D30126"/>
    <w:rsid w:val="00D312E6"/>
    <w:rsid w:val="00D32CD8"/>
    <w:rsid w:val="00D35E0F"/>
    <w:rsid w:val="00D366D7"/>
    <w:rsid w:val="00D4022A"/>
    <w:rsid w:val="00D40952"/>
    <w:rsid w:val="00D416F9"/>
    <w:rsid w:val="00D41796"/>
    <w:rsid w:val="00D45AB9"/>
    <w:rsid w:val="00D46203"/>
    <w:rsid w:val="00D54DB1"/>
    <w:rsid w:val="00D5775E"/>
    <w:rsid w:val="00D623AB"/>
    <w:rsid w:val="00D63965"/>
    <w:rsid w:val="00D63E3B"/>
    <w:rsid w:val="00D70C60"/>
    <w:rsid w:val="00D71CD8"/>
    <w:rsid w:val="00D722C6"/>
    <w:rsid w:val="00D73398"/>
    <w:rsid w:val="00D741E2"/>
    <w:rsid w:val="00D762D7"/>
    <w:rsid w:val="00D77844"/>
    <w:rsid w:val="00D80F4F"/>
    <w:rsid w:val="00D90CEF"/>
    <w:rsid w:val="00D946CA"/>
    <w:rsid w:val="00DA450E"/>
    <w:rsid w:val="00DA563B"/>
    <w:rsid w:val="00DA7414"/>
    <w:rsid w:val="00DB05EB"/>
    <w:rsid w:val="00DB09BB"/>
    <w:rsid w:val="00DB0DE5"/>
    <w:rsid w:val="00DB5DE1"/>
    <w:rsid w:val="00DC0217"/>
    <w:rsid w:val="00DC0551"/>
    <w:rsid w:val="00DD0F7D"/>
    <w:rsid w:val="00DD573A"/>
    <w:rsid w:val="00DD7D02"/>
    <w:rsid w:val="00DE12B5"/>
    <w:rsid w:val="00DE41B9"/>
    <w:rsid w:val="00DE6417"/>
    <w:rsid w:val="00DF1013"/>
    <w:rsid w:val="00DF11FC"/>
    <w:rsid w:val="00DF2BFC"/>
    <w:rsid w:val="00DF2F5F"/>
    <w:rsid w:val="00DF4254"/>
    <w:rsid w:val="00E00253"/>
    <w:rsid w:val="00E0337E"/>
    <w:rsid w:val="00E0377D"/>
    <w:rsid w:val="00E05EA1"/>
    <w:rsid w:val="00E10532"/>
    <w:rsid w:val="00E10B02"/>
    <w:rsid w:val="00E136FE"/>
    <w:rsid w:val="00E178C8"/>
    <w:rsid w:val="00E204C4"/>
    <w:rsid w:val="00E20AC8"/>
    <w:rsid w:val="00E214BF"/>
    <w:rsid w:val="00E30B5A"/>
    <w:rsid w:val="00E32382"/>
    <w:rsid w:val="00E33296"/>
    <w:rsid w:val="00E36248"/>
    <w:rsid w:val="00E36606"/>
    <w:rsid w:val="00E366C7"/>
    <w:rsid w:val="00E37F2D"/>
    <w:rsid w:val="00E406A6"/>
    <w:rsid w:val="00E40AD4"/>
    <w:rsid w:val="00E43E15"/>
    <w:rsid w:val="00E51EA1"/>
    <w:rsid w:val="00E60B8B"/>
    <w:rsid w:val="00E62227"/>
    <w:rsid w:val="00E6373D"/>
    <w:rsid w:val="00E63D4B"/>
    <w:rsid w:val="00E66906"/>
    <w:rsid w:val="00E67F92"/>
    <w:rsid w:val="00E70842"/>
    <w:rsid w:val="00E70D35"/>
    <w:rsid w:val="00E733A4"/>
    <w:rsid w:val="00E8035A"/>
    <w:rsid w:val="00E81DF4"/>
    <w:rsid w:val="00E860FF"/>
    <w:rsid w:val="00E8748D"/>
    <w:rsid w:val="00E87562"/>
    <w:rsid w:val="00E87DC3"/>
    <w:rsid w:val="00E91D7F"/>
    <w:rsid w:val="00E923FA"/>
    <w:rsid w:val="00E93B6F"/>
    <w:rsid w:val="00E97250"/>
    <w:rsid w:val="00E9749D"/>
    <w:rsid w:val="00EA284D"/>
    <w:rsid w:val="00EA303D"/>
    <w:rsid w:val="00EA4328"/>
    <w:rsid w:val="00EB0EDE"/>
    <w:rsid w:val="00EB19D6"/>
    <w:rsid w:val="00EB355F"/>
    <w:rsid w:val="00EB49C7"/>
    <w:rsid w:val="00EC0600"/>
    <w:rsid w:val="00EC19C4"/>
    <w:rsid w:val="00EC5B47"/>
    <w:rsid w:val="00EC7995"/>
    <w:rsid w:val="00ED0835"/>
    <w:rsid w:val="00ED6616"/>
    <w:rsid w:val="00EE170F"/>
    <w:rsid w:val="00EE1738"/>
    <w:rsid w:val="00EE1D78"/>
    <w:rsid w:val="00EE520E"/>
    <w:rsid w:val="00EE59EC"/>
    <w:rsid w:val="00EE5D61"/>
    <w:rsid w:val="00EE5F9B"/>
    <w:rsid w:val="00EF193A"/>
    <w:rsid w:val="00EF3226"/>
    <w:rsid w:val="00EF7B29"/>
    <w:rsid w:val="00F01458"/>
    <w:rsid w:val="00F01F54"/>
    <w:rsid w:val="00F02FB9"/>
    <w:rsid w:val="00F063C5"/>
    <w:rsid w:val="00F139A3"/>
    <w:rsid w:val="00F1574B"/>
    <w:rsid w:val="00F15884"/>
    <w:rsid w:val="00F16758"/>
    <w:rsid w:val="00F17A09"/>
    <w:rsid w:val="00F20537"/>
    <w:rsid w:val="00F22D4F"/>
    <w:rsid w:val="00F26231"/>
    <w:rsid w:val="00F26398"/>
    <w:rsid w:val="00F27D7C"/>
    <w:rsid w:val="00F30DF2"/>
    <w:rsid w:val="00F336CA"/>
    <w:rsid w:val="00F34B5B"/>
    <w:rsid w:val="00F35570"/>
    <w:rsid w:val="00F362C1"/>
    <w:rsid w:val="00F40F66"/>
    <w:rsid w:val="00F43301"/>
    <w:rsid w:val="00F437C6"/>
    <w:rsid w:val="00F50F10"/>
    <w:rsid w:val="00F5263B"/>
    <w:rsid w:val="00F5274C"/>
    <w:rsid w:val="00F60A50"/>
    <w:rsid w:val="00F6424B"/>
    <w:rsid w:val="00F6482E"/>
    <w:rsid w:val="00F66DF2"/>
    <w:rsid w:val="00F67335"/>
    <w:rsid w:val="00F70459"/>
    <w:rsid w:val="00F70A0C"/>
    <w:rsid w:val="00F72B46"/>
    <w:rsid w:val="00F74A4A"/>
    <w:rsid w:val="00F758B2"/>
    <w:rsid w:val="00F765AA"/>
    <w:rsid w:val="00F76ECF"/>
    <w:rsid w:val="00F80E91"/>
    <w:rsid w:val="00F813F7"/>
    <w:rsid w:val="00F84758"/>
    <w:rsid w:val="00F87C36"/>
    <w:rsid w:val="00F94D59"/>
    <w:rsid w:val="00F95312"/>
    <w:rsid w:val="00F96AA0"/>
    <w:rsid w:val="00F979C0"/>
    <w:rsid w:val="00FA0099"/>
    <w:rsid w:val="00FA0BAD"/>
    <w:rsid w:val="00FA65DF"/>
    <w:rsid w:val="00FA79EF"/>
    <w:rsid w:val="00FB0EE4"/>
    <w:rsid w:val="00FB101A"/>
    <w:rsid w:val="00FB1315"/>
    <w:rsid w:val="00FB350A"/>
    <w:rsid w:val="00FB457A"/>
    <w:rsid w:val="00FB684E"/>
    <w:rsid w:val="00FC1292"/>
    <w:rsid w:val="00FC2D94"/>
    <w:rsid w:val="00FC321D"/>
    <w:rsid w:val="00FC538D"/>
    <w:rsid w:val="00FC601F"/>
    <w:rsid w:val="00FC6668"/>
    <w:rsid w:val="00FE0482"/>
    <w:rsid w:val="00FE0EA2"/>
    <w:rsid w:val="00FE1062"/>
    <w:rsid w:val="00FE3BED"/>
    <w:rsid w:val="00FF14AB"/>
    <w:rsid w:val="00FF37E5"/>
    <w:rsid w:val="00FF4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0B8B"/>
    <w:rPr>
      <w:sz w:val="24"/>
      <w:szCs w:val="24"/>
    </w:rPr>
  </w:style>
  <w:style w:type="paragraph" w:styleId="2">
    <w:name w:val="heading 2"/>
    <w:basedOn w:val="a0"/>
    <w:next w:val="a0"/>
    <w:link w:val="20"/>
    <w:uiPriority w:val="9"/>
    <w:semiHidden/>
    <w:unhideWhenUsed/>
    <w:qFormat/>
    <w:rsid w:val="008B4DB9"/>
    <w:pPr>
      <w:keepNext/>
      <w:keepLines/>
      <w:spacing w:before="40" w:line="256" w:lineRule="auto"/>
      <w:outlineLvl w:val="1"/>
    </w:pPr>
    <w:rPr>
      <w:rFonts w:asciiTheme="majorHAnsi" w:eastAsiaTheme="majorEastAsia" w:hAnsiTheme="majorHAnsi" w:cstheme="majorBidi"/>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rsid w:val="00E87562"/>
    <w:pPr>
      <w:numPr>
        <w:numId w:val="1"/>
      </w:numPr>
      <w:spacing w:before="40" w:after="40"/>
      <w:jc w:val="both"/>
    </w:pPr>
    <w:rPr>
      <w:sz w:val="22"/>
      <w:szCs w:val="20"/>
    </w:rPr>
  </w:style>
  <w:style w:type="paragraph" w:customStyle="1" w:styleId="1">
    <w:name w:val="Абзац Уровень 1"/>
    <w:basedOn w:val="a4"/>
    <w:rsid w:val="00E87562"/>
    <w:pPr>
      <w:widowControl/>
      <w:numPr>
        <w:numId w:val="2"/>
      </w:numPr>
      <w:tabs>
        <w:tab w:val="clear" w:pos="720"/>
        <w:tab w:val="num" w:pos="360"/>
      </w:tabs>
      <w:snapToGrid/>
      <w:ind w:left="0" w:firstLine="0"/>
    </w:pPr>
  </w:style>
  <w:style w:type="paragraph" w:customStyle="1" w:styleId="a4">
    <w:name w:val="Обычный текст"/>
    <w:basedOn w:val="a0"/>
    <w:rsid w:val="00E87562"/>
    <w:pPr>
      <w:widowControl w:val="0"/>
      <w:snapToGrid w:val="0"/>
      <w:spacing w:line="360" w:lineRule="auto"/>
      <w:jc w:val="both"/>
    </w:pPr>
    <w:rPr>
      <w:sz w:val="28"/>
      <w:szCs w:val="28"/>
    </w:rPr>
  </w:style>
  <w:style w:type="paragraph" w:customStyle="1" w:styleId="ConsPlusNonformat">
    <w:name w:val="ConsPlusNonformat"/>
    <w:rsid w:val="00E87562"/>
    <w:pPr>
      <w:widowControl w:val="0"/>
      <w:autoSpaceDE w:val="0"/>
      <w:autoSpaceDN w:val="0"/>
      <w:adjustRightInd w:val="0"/>
    </w:pPr>
    <w:rPr>
      <w:rFonts w:ascii="Courier New" w:hAnsi="Courier New" w:cs="Courier New"/>
    </w:rPr>
  </w:style>
  <w:style w:type="paragraph" w:customStyle="1" w:styleId="ConsNormal">
    <w:name w:val="ConsNormal"/>
    <w:rsid w:val="00E87562"/>
    <w:pPr>
      <w:widowControl w:val="0"/>
      <w:autoSpaceDE w:val="0"/>
      <w:autoSpaceDN w:val="0"/>
      <w:adjustRightInd w:val="0"/>
      <w:ind w:right="19772" w:firstLine="720"/>
    </w:pPr>
    <w:rPr>
      <w:rFonts w:ascii="Arial" w:hAnsi="Arial" w:cs="Arial"/>
    </w:rPr>
  </w:style>
  <w:style w:type="paragraph" w:customStyle="1" w:styleId="ConsTitle">
    <w:name w:val="ConsTitle"/>
    <w:rsid w:val="00E87562"/>
    <w:pPr>
      <w:autoSpaceDE w:val="0"/>
      <w:autoSpaceDN w:val="0"/>
      <w:adjustRightInd w:val="0"/>
      <w:ind w:right="19772"/>
    </w:pPr>
    <w:rPr>
      <w:rFonts w:ascii="Arial" w:hAnsi="Arial" w:cs="Arial"/>
      <w:b/>
      <w:bCs/>
      <w:sz w:val="16"/>
      <w:szCs w:val="16"/>
    </w:rPr>
  </w:style>
  <w:style w:type="paragraph" w:customStyle="1" w:styleId="ConsPlusNormal">
    <w:name w:val="ConsPlusNormal"/>
    <w:link w:val="ConsPlusNormal0"/>
    <w:rsid w:val="00E87562"/>
    <w:pPr>
      <w:widowControl w:val="0"/>
      <w:autoSpaceDE w:val="0"/>
      <w:autoSpaceDN w:val="0"/>
      <w:adjustRightInd w:val="0"/>
      <w:ind w:firstLine="720"/>
    </w:pPr>
    <w:rPr>
      <w:rFonts w:ascii="Arial" w:hAnsi="Arial" w:cs="Arial"/>
      <w:sz w:val="16"/>
      <w:szCs w:val="16"/>
    </w:rPr>
  </w:style>
  <w:style w:type="character" w:styleId="a5">
    <w:name w:val="footnote reference"/>
    <w:basedOn w:val="a1"/>
    <w:semiHidden/>
    <w:rsid w:val="00E87562"/>
    <w:rPr>
      <w:vertAlign w:val="superscript"/>
    </w:rPr>
  </w:style>
  <w:style w:type="paragraph" w:styleId="a6">
    <w:name w:val="Body Text Indent"/>
    <w:aliases w:val="Основной текст 1,Нумерованный список !!"/>
    <w:basedOn w:val="a0"/>
    <w:link w:val="a7"/>
    <w:rsid w:val="00E87562"/>
    <w:pPr>
      <w:spacing w:after="120"/>
      <w:ind w:left="283"/>
    </w:pPr>
  </w:style>
  <w:style w:type="paragraph" w:customStyle="1" w:styleId="a8">
    <w:name w:val="Таблицы (моноширинный)"/>
    <w:basedOn w:val="a0"/>
    <w:next w:val="a0"/>
    <w:rsid w:val="00E87562"/>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E87562"/>
    <w:pPr>
      <w:autoSpaceDE w:val="0"/>
      <w:autoSpaceDN w:val="0"/>
      <w:adjustRightInd w:val="0"/>
    </w:pPr>
    <w:rPr>
      <w:rFonts w:ascii="Arial" w:eastAsia="SimSun" w:hAnsi="Arial" w:cs="Arial"/>
      <w:b/>
      <w:bCs/>
      <w:lang w:eastAsia="zh-CN"/>
    </w:rPr>
  </w:style>
  <w:style w:type="paragraph" w:styleId="a9">
    <w:name w:val="Normal (Web)"/>
    <w:basedOn w:val="a0"/>
    <w:rsid w:val="00E87562"/>
    <w:pPr>
      <w:spacing w:before="100" w:after="100"/>
    </w:pPr>
    <w:rPr>
      <w:sz w:val="18"/>
      <w:szCs w:val="20"/>
    </w:rPr>
  </w:style>
  <w:style w:type="paragraph" w:styleId="aa">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0"/>
    <w:semiHidden/>
    <w:rsid w:val="00E87562"/>
    <w:rPr>
      <w:sz w:val="20"/>
      <w:szCs w:val="20"/>
    </w:rPr>
  </w:style>
  <w:style w:type="character" w:styleId="ab">
    <w:name w:val="page number"/>
    <w:basedOn w:val="a1"/>
    <w:rsid w:val="00E87562"/>
  </w:style>
  <w:style w:type="paragraph" w:styleId="ac">
    <w:name w:val="header"/>
    <w:basedOn w:val="a0"/>
    <w:link w:val="ad"/>
    <w:uiPriority w:val="99"/>
    <w:rsid w:val="00E87562"/>
    <w:pPr>
      <w:tabs>
        <w:tab w:val="center" w:pos="4677"/>
        <w:tab w:val="right" w:pos="9355"/>
      </w:tabs>
    </w:pPr>
  </w:style>
  <w:style w:type="paragraph" w:styleId="ae">
    <w:name w:val="footer"/>
    <w:basedOn w:val="a0"/>
    <w:rsid w:val="00E87562"/>
    <w:pPr>
      <w:tabs>
        <w:tab w:val="center" w:pos="4677"/>
        <w:tab w:val="right" w:pos="9355"/>
      </w:tabs>
    </w:pPr>
  </w:style>
  <w:style w:type="paragraph" w:styleId="af">
    <w:name w:val="Title"/>
    <w:basedOn w:val="a0"/>
    <w:next w:val="a0"/>
    <w:link w:val="af0"/>
    <w:qFormat/>
    <w:rsid w:val="00C756C9"/>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C756C9"/>
    <w:rPr>
      <w:rFonts w:ascii="Cambria" w:eastAsia="Times New Roman" w:hAnsi="Cambria" w:cs="Times New Roman"/>
      <w:b/>
      <w:bCs/>
      <w:kern w:val="28"/>
      <w:sz w:val="32"/>
      <w:szCs w:val="32"/>
    </w:rPr>
  </w:style>
  <w:style w:type="paragraph" w:styleId="af1">
    <w:name w:val="List Paragraph"/>
    <w:basedOn w:val="a0"/>
    <w:uiPriority w:val="34"/>
    <w:qFormat/>
    <w:rsid w:val="00B41ADF"/>
    <w:pPr>
      <w:ind w:left="720"/>
      <w:contextualSpacing/>
    </w:pPr>
  </w:style>
  <w:style w:type="character" w:customStyle="1" w:styleId="a7">
    <w:name w:val="Основной текст с отступом Знак"/>
    <w:aliases w:val="Основной текст 1 Знак,Нумерованный список !! Знак"/>
    <w:basedOn w:val="a1"/>
    <w:link w:val="a6"/>
    <w:rsid w:val="000D2099"/>
    <w:rPr>
      <w:sz w:val="24"/>
      <w:szCs w:val="24"/>
    </w:rPr>
  </w:style>
  <w:style w:type="paragraph" w:styleId="af2">
    <w:name w:val="Body Text"/>
    <w:aliases w:val="Body Text Char"/>
    <w:basedOn w:val="a0"/>
    <w:link w:val="af3"/>
    <w:rsid w:val="001A1955"/>
    <w:pPr>
      <w:spacing w:after="120"/>
    </w:pPr>
  </w:style>
  <w:style w:type="character" w:customStyle="1" w:styleId="af3">
    <w:name w:val="Основной текст Знак"/>
    <w:aliases w:val="Body Text Char Знак"/>
    <w:basedOn w:val="a1"/>
    <w:link w:val="af2"/>
    <w:rsid w:val="001A1955"/>
    <w:rPr>
      <w:sz w:val="24"/>
      <w:szCs w:val="24"/>
    </w:rPr>
  </w:style>
  <w:style w:type="table" w:styleId="af4">
    <w:name w:val="Table Grid"/>
    <w:basedOn w:val="a2"/>
    <w:rsid w:val="00902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0"/>
    <w:semiHidden/>
    <w:rsid w:val="009736B3"/>
    <w:pPr>
      <w:shd w:val="clear" w:color="auto" w:fill="000080"/>
    </w:pPr>
    <w:rPr>
      <w:rFonts w:ascii="Tahoma" w:hAnsi="Tahoma" w:cs="Tahoma"/>
      <w:sz w:val="20"/>
      <w:szCs w:val="20"/>
    </w:rPr>
  </w:style>
  <w:style w:type="character" w:styleId="af6">
    <w:name w:val="Hyperlink"/>
    <w:basedOn w:val="a1"/>
    <w:unhideWhenUsed/>
    <w:rsid w:val="003043A8"/>
    <w:rPr>
      <w:color w:val="0000FF"/>
      <w:u w:val="single"/>
    </w:rPr>
  </w:style>
  <w:style w:type="character" w:styleId="af7">
    <w:name w:val="FollowedHyperlink"/>
    <w:basedOn w:val="a1"/>
    <w:rsid w:val="00CC6EF3"/>
    <w:rPr>
      <w:color w:val="800080"/>
      <w:u w:val="single"/>
    </w:rPr>
  </w:style>
  <w:style w:type="paragraph" w:customStyle="1" w:styleId="consplustitle0">
    <w:name w:val="consplustitle"/>
    <w:basedOn w:val="a0"/>
    <w:rsid w:val="0014513F"/>
    <w:pPr>
      <w:spacing w:before="100" w:beforeAutospacing="1" w:after="100" w:afterAutospacing="1"/>
    </w:pPr>
  </w:style>
  <w:style w:type="paragraph" w:styleId="af8">
    <w:name w:val="Plain Text"/>
    <w:basedOn w:val="a0"/>
    <w:link w:val="af9"/>
    <w:rsid w:val="00E366C7"/>
    <w:rPr>
      <w:rFonts w:ascii="Courier New" w:hAnsi="Courier New"/>
      <w:sz w:val="20"/>
      <w:szCs w:val="20"/>
    </w:rPr>
  </w:style>
  <w:style w:type="character" w:customStyle="1" w:styleId="af9">
    <w:name w:val="Текст Знак"/>
    <w:basedOn w:val="a1"/>
    <w:link w:val="af8"/>
    <w:rsid w:val="00E366C7"/>
    <w:rPr>
      <w:rFonts w:ascii="Courier New" w:hAnsi="Courier New"/>
      <w:lang w:val="ru-RU" w:eastAsia="ru-RU" w:bidi="ar-SA"/>
    </w:rPr>
  </w:style>
  <w:style w:type="paragraph" w:styleId="afa">
    <w:name w:val="Balloon Text"/>
    <w:basedOn w:val="a0"/>
    <w:semiHidden/>
    <w:rsid w:val="0016113E"/>
    <w:rPr>
      <w:rFonts w:ascii="Tahoma" w:hAnsi="Tahoma" w:cs="Tahoma"/>
      <w:sz w:val="16"/>
      <w:szCs w:val="16"/>
    </w:rPr>
  </w:style>
  <w:style w:type="character" w:styleId="afb">
    <w:name w:val="Strong"/>
    <w:basedOn w:val="a1"/>
    <w:uiPriority w:val="22"/>
    <w:qFormat/>
    <w:rsid w:val="005C722E"/>
    <w:rPr>
      <w:b/>
      <w:bCs/>
    </w:rPr>
  </w:style>
  <w:style w:type="character" w:customStyle="1" w:styleId="ad">
    <w:name w:val="Верхний колонтитул Знак"/>
    <w:basedOn w:val="a1"/>
    <w:link w:val="ac"/>
    <w:uiPriority w:val="99"/>
    <w:rsid w:val="00F01F54"/>
    <w:rPr>
      <w:sz w:val="24"/>
      <w:szCs w:val="24"/>
    </w:rPr>
  </w:style>
  <w:style w:type="paragraph" w:customStyle="1" w:styleId="ConsPlusCell">
    <w:name w:val="ConsPlusCell"/>
    <w:uiPriority w:val="99"/>
    <w:rsid w:val="009570DE"/>
    <w:pPr>
      <w:autoSpaceDE w:val="0"/>
      <w:autoSpaceDN w:val="0"/>
      <w:adjustRightInd w:val="0"/>
    </w:pPr>
    <w:rPr>
      <w:rFonts w:eastAsia="Calibri"/>
      <w:sz w:val="28"/>
      <w:szCs w:val="28"/>
      <w:lang w:eastAsia="en-US"/>
    </w:rPr>
  </w:style>
  <w:style w:type="paragraph" w:customStyle="1" w:styleId="consplusnonformat0">
    <w:name w:val="consplusnonformat"/>
    <w:basedOn w:val="a0"/>
    <w:rsid w:val="00025A62"/>
    <w:pPr>
      <w:spacing w:before="100" w:beforeAutospacing="1" w:after="100" w:afterAutospacing="1"/>
    </w:pPr>
  </w:style>
  <w:style w:type="character" w:customStyle="1" w:styleId="3">
    <w:name w:val="Основной текст3"/>
    <w:rsid w:val="00E406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c">
    <w:name w:val="No Spacing"/>
    <w:uiPriority w:val="1"/>
    <w:qFormat/>
    <w:rsid w:val="00DF1013"/>
    <w:rPr>
      <w:rFonts w:ascii="Calibri" w:eastAsia="Calibri" w:hAnsi="Calibri"/>
      <w:sz w:val="22"/>
      <w:szCs w:val="22"/>
      <w:lang w:eastAsia="en-US"/>
    </w:rPr>
  </w:style>
  <w:style w:type="paragraph" w:customStyle="1" w:styleId="Default">
    <w:name w:val="Default"/>
    <w:rsid w:val="009021D5"/>
    <w:pPr>
      <w:autoSpaceDE w:val="0"/>
      <w:autoSpaceDN w:val="0"/>
      <w:adjustRightInd w:val="0"/>
    </w:pPr>
    <w:rPr>
      <w:color w:val="000000"/>
      <w:sz w:val="24"/>
      <w:szCs w:val="24"/>
    </w:rPr>
  </w:style>
  <w:style w:type="character" w:customStyle="1" w:styleId="ConsPlusNormal0">
    <w:name w:val="ConsPlusNormal Знак"/>
    <w:link w:val="ConsPlusNormal"/>
    <w:locked/>
    <w:rsid w:val="009D67B6"/>
    <w:rPr>
      <w:rFonts w:ascii="Arial" w:hAnsi="Arial" w:cs="Arial"/>
      <w:sz w:val="16"/>
      <w:szCs w:val="16"/>
    </w:rPr>
  </w:style>
  <w:style w:type="character" w:customStyle="1" w:styleId="20">
    <w:name w:val="Заголовок 2 Знак"/>
    <w:basedOn w:val="a1"/>
    <w:link w:val="2"/>
    <w:uiPriority w:val="9"/>
    <w:semiHidden/>
    <w:rsid w:val="008B4DB9"/>
    <w:rPr>
      <w:rFonts w:asciiTheme="majorHAnsi" w:eastAsiaTheme="majorEastAsia" w:hAnsiTheme="majorHAnsi" w:cstheme="majorBidi"/>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0B8B"/>
    <w:rPr>
      <w:sz w:val="24"/>
      <w:szCs w:val="24"/>
    </w:rPr>
  </w:style>
  <w:style w:type="paragraph" w:styleId="2">
    <w:name w:val="heading 2"/>
    <w:basedOn w:val="a0"/>
    <w:next w:val="a0"/>
    <w:link w:val="20"/>
    <w:uiPriority w:val="9"/>
    <w:semiHidden/>
    <w:unhideWhenUsed/>
    <w:qFormat/>
    <w:rsid w:val="008B4DB9"/>
    <w:pPr>
      <w:keepNext/>
      <w:keepLines/>
      <w:spacing w:before="40" w:line="256" w:lineRule="auto"/>
      <w:outlineLvl w:val="1"/>
    </w:pPr>
    <w:rPr>
      <w:rFonts w:asciiTheme="majorHAnsi" w:eastAsiaTheme="majorEastAsia" w:hAnsiTheme="majorHAnsi" w:cstheme="majorBidi"/>
      <w:color w:val="365F91" w:themeColor="accent1" w:themeShade="BF"/>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w:basedOn w:val="a0"/>
    <w:rsid w:val="00E87562"/>
    <w:pPr>
      <w:numPr>
        <w:numId w:val="1"/>
      </w:numPr>
      <w:spacing w:before="40" w:after="40"/>
      <w:jc w:val="both"/>
    </w:pPr>
    <w:rPr>
      <w:sz w:val="22"/>
      <w:szCs w:val="20"/>
    </w:rPr>
  </w:style>
  <w:style w:type="paragraph" w:customStyle="1" w:styleId="1">
    <w:name w:val="Абзац Уровень 1"/>
    <w:basedOn w:val="a4"/>
    <w:rsid w:val="00E87562"/>
    <w:pPr>
      <w:widowControl/>
      <w:numPr>
        <w:numId w:val="2"/>
      </w:numPr>
      <w:tabs>
        <w:tab w:val="clear" w:pos="720"/>
        <w:tab w:val="num" w:pos="360"/>
      </w:tabs>
      <w:snapToGrid/>
      <w:ind w:left="0" w:firstLine="0"/>
    </w:pPr>
  </w:style>
  <w:style w:type="paragraph" w:customStyle="1" w:styleId="a4">
    <w:name w:val="Обычный текст"/>
    <w:basedOn w:val="a0"/>
    <w:rsid w:val="00E87562"/>
    <w:pPr>
      <w:widowControl w:val="0"/>
      <w:snapToGrid w:val="0"/>
      <w:spacing w:line="360" w:lineRule="auto"/>
      <w:jc w:val="both"/>
    </w:pPr>
    <w:rPr>
      <w:sz w:val="28"/>
      <w:szCs w:val="28"/>
    </w:rPr>
  </w:style>
  <w:style w:type="paragraph" w:customStyle="1" w:styleId="ConsPlusNonformat">
    <w:name w:val="ConsPlusNonformat"/>
    <w:rsid w:val="00E87562"/>
    <w:pPr>
      <w:widowControl w:val="0"/>
      <w:autoSpaceDE w:val="0"/>
      <w:autoSpaceDN w:val="0"/>
      <w:adjustRightInd w:val="0"/>
    </w:pPr>
    <w:rPr>
      <w:rFonts w:ascii="Courier New" w:hAnsi="Courier New" w:cs="Courier New"/>
    </w:rPr>
  </w:style>
  <w:style w:type="paragraph" w:customStyle="1" w:styleId="ConsNormal">
    <w:name w:val="ConsNormal"/>
    <w:rsid w:val="00E87562"/>
    <w:pPr>
      <w:widowControl w:val="0"/>
      <w:autoSpaceDE w:val="0"/>
      <w:autoSpaceDN w:val="0"/>
      <w:adjustRightInd w:val="0"/>
      <w:ind w:right="19772" w:firstLine="720"/>
    </w:pPr>
    <w:rPr>
      <w:rFonts w:ascii="Arial" w:hAnsi="Arial" w:cs="Arial"/>
    </w:rPr>
  </w:style>
  <w:style w:type="paragraph" w:customStyle="1" w:styleId="ConsTitle">
    <w:name w:val="ConsTitle"/>
    <w:rsid w:val="00E87562"/>
    <w:pPr>
      <w:autoSpaceDE w:val="0"/>
      <w:autoSpaceDN w:val="0"/>
      <w:adjustRightInd w:val="0"/>
      <w:ind w:right="19772"/>
    </w:pPr>
    <w:rPr>
      <w:rFonts w:ascii="Arial" w:hAnsi="Arial" w:cs="Arial"/>
      <w:b/>
      <w:bCs/>
      <w:sz w:val="16"/>
      <w:szCs w:val="16"/>
    </w:rPr>
  </w:style>
  <w:style w:type="paragraph" w:customStyle="1" w:styleId="ConsPlusNormal">
    <w:name w:val="ConsPlusNormal"/>
    <w:link w:val="ConsPlusNormal0"/>
    <w:rsid w:val="00E87562"/>
    <w:pPr>
      <w:widowControl w:val="0"/>
      <w:autoSpaceDE w:val="0"/>
      <w:autoSpaceDN w:val="0"/>
      <w:adjustRightInd w:val="0"/>
      <w:ind w:firstLine="720"/>
    </w:pPr>
    <w:rPr>
      <w:rFonts w:ascii="Arial" w:hAnsi="Arial" w:cs="Arial"/>
      <w:sz w:val="16"/>
      <w:szCs w:val="16"/>
    </w:rPr>
  </w:style>
  <w:style w:type="character" w:styleId="a5">
    <w:name w:val="footnote reference"/>
    <w:basedOn w:val="a1"/>
    <w:semiHidden/>
    <w:rsid w:val="00E87562"/>
    <w:rPr>
      <w:vertAlign w:val="superscript"/>
    </w:rPr>
  </w:style>
  <w:style w:type="paragraph" w:styleId="a6">
    <w:name w:val="Body Text Indent"/>
    <w:aliases w:val="Основной текст 1,Нумерованный список !!"/>
    <w:basedOn w:val="a0"/>
    <w:link w:val="a7"/>
    <w:rsid w:val="00E87562"/>
    <w:pPr>
      <w:spacing w:after="120"/>
      <w:ind w:left="283"/>
    </w:pPr>
  </w:style>
  <w:style w:type="paragraph" w:customStyle="1" w:styleId="a8">
    <w:name w:val="Таблицы (моноширинный)"/>
    <w:basedOn w:val="a0"/>
    <w:next w:val="a0"/>
    <w:rsid w:val="00E87562"/>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E87562"/>
    <w:pPr>
      <w:autoSpaceDE w:val="0"/>
      <w:autoSpaceDN w:val="0"/>
      <w:adjustRightInd w:val="0"/>
    </w:pPr>
    <w:rPr>
      <w:rFonts w:ascii="Arial" w:eastAsia="SimSun" w:hAnsi="Arial" w:cs="Arial"/>
      <w:b/>
      <w:bCs/>
      <w:lang w:eastAsia="zh-CN"/>
    </w:rPr>
  </w:style>
  <w:style w:type="paragraph" w:styleId="a9">
    <w:name w:val="Normal (Web)"/>
    <w:basedOn w:val="a0"/>
    <w:rsid w:val="00E87562"/>
    <w:pPr>
      <w:spacing w:before="100" w:after="100"/>
    </w:pPr>
    <w:rPr>
      <w:sz w:val="18"/>
      <w:szCs w:val="20"/>
    </w:rPr>
  </w:style>
  <w:style w:type="paragraph" w:styleId="aa">
    <w:name w:val="footnote text"/>
    <w:aliases w:val="single space,footnote text,Текст сноски Знак Знак Знак,Текст сноски Знак Знак,Текст сноски Знак1 Знак,Текст сноски Знак Знак1 Знак,Текст сноски-FN"/>
    <w:basedOn w:val="a0"/>
    <w:semiHidden/>
    <w:rsid w:val="00E87562"/>
    <w:rPr>
      <w:sz w:val="20"/>
      <w:szCs w:val="20"/>
    </w:rPr>
  </w:style>
  <w:style w:type="character" w:styleId="ab">
    <w:name w:val="page number"/>
    <w:basedOn w:val="a1"/>
    <w:rsid w:val="00E87562"/>
  </w:style>
  <w:style w:type="paragraph" w:styleId="ac">
    <w:name w:val="header"/>
    <w:basedOn w:val="a0"/>
    <w:link w:val="ad"/>
    <w:uiPriority w:val="99"/>
    <w:rsid w:val="00E87562"/>
    <w:pPr>
      <w:tabs>
        <w:tab w:val="center" w:pos="4677"/>
        <w:tab w:val="right" w:pos="9355"/>
      </w:tabs>
    </w:pPr>
  </w:style>
  <w:style w:type="paragraph" w:styleId="ae">
    <w:name w:val="footer"/>
    <w:basedOn w:val="a0"/>
    <w:rsid w:val="00E87562"/>
    <w:pPr>
      <w:tabs>
        <w:tab w:val="center" w:pos="4677"/>
        <w:tab w:val="right" w:pos="9355"/>
      </w:tabs>
    </w:pPr>
  </w:style>
  <w:style w:type="paragraph" w:styleId="af">
    <w:name w:val="Title"/>
    <w:basedOn w:val="a0"/>
    <w:next w:val="a0"/>
    <w:link w:val="af0"/>
    <w:qFormat/>
    <w:rsid w:val="00C756C9"/>
    <w:pPr>
      <w:spacing w:before="240" w:after="60"/>
      <w:jc w:val="center"/>
      <w:outlineLvl w:val="0"/>
    </w:pPr>
    <w:rPr>
      <w:rFonts w:ascii="Cambria" w:hAnsi="Cambria"/>
      <w:b/>
      <w:bCs/>
      <w:kern w:val="28"/>
      <w:sz w:val="32"/>
      <w:szCs w:val="32"/>
    </w:rPr>
  </w:style>
  <w:style w:type="character" w:customStyle="1" w:styleId="af0">
    <w:name w:val="Название Знак"/>
    <w:basedOn w:val="a1"/>
    <w:link w:val="af"/>
    <w:rsid w:val="00C756C9"/>
    <w:rPr>
      <w:rFonts w:ascii="Cambria" w:eastAsia="Times New Roman" w:hAnsi="Cambria" w:cs="Times New Roman"/>
      <w:b/>
      <w:bCs/>
      <w:kern w:val="28"/>
      <w:sz w:val="32"/>
      <w:szCs w:val="32"/>
    </w:rPr>
  </w:style>
  <w:style w:type="paragraph" w:styleId="af1">
    <w:name w:val="List Paragraph"/>
    <w:basedOn w:val="a0"/>
    <w:uiPriority w:val="34"/>
    <w:qFormat/>
    <w:rsid w:val="00B41ADF"/>
    <w:pPr>
      <w:ind w:left="720"/>
      <w:contextualSpacing/>
    </w:pPr>
  </w:style>
  <w:style w:type="character" w:customStyle="1" w:styleId="a7">
    <w:name w:val="Основной текст с отступом Знак"/>
    <w:aliases w:val="Основной текст 1 Знак,Нумерованный список !! Знак"/>
    <w:basedOn w:val="a1"/>
    <w:link w:val="a6"/>
    <w:rsid w:val="000D2099"/>
    <w:rPr>
      <w:sz w:val="24"/>
      <w:szCs w:val="24"/>
    </w:rPr>
  </w:style>
  <w:style w:type="paragraph" w:styleId="af2">
    <w:name w:val="Body Text"/>
    <w:aliases w:val="Body Text Char"/>
    <w:basedOn w:val="a0"/>
    <w:link w:val="af3"/>
    <w:rsid w:val="001A1955"/>
    <w:pPr>
      <w:spacing w:after="120"/>
    </w:pPr>
  </w:style>
  <w:style w:type="character" w:customStyle="1" w:styleId="af3">
    <w:name w:val="Основной текст Знак"/>
    <w:aliases w:val="Body Text Char Знак"/>
    <w:basedOn w:val="a1"/>
    <w:link w:val="af2"/>
    <w:rsid w:val="001A1955"/>
    <w:rPr>
      <w:sz w:val="24"/>
      <w:szCs w:val="24"/>
    </w:rPr>
  </w:style>
  <w:style w:type="table" w:styleId="af4">
    <w:name w:val="Table Grid"/>
    <w:basedOn w:val="a2"/>
    <w:rsid w:val="009024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Document Map"/>
    <w:basedOn w:val="a0"/>
    <w:semiHidden/>
    <w:rsid w:val="009736B3"/>
    <w:pPr>
      <w:shd w:val="clear" w:color="auto" w:fill="000080"/>
    </w:pPr>
    <w:rPr>
      <w:rFonts w:ascii="Tahoma" w:hAnsi="Tahoma" w:cs="Tahoma"/>
      <w:sz w:val="20"/>
      <w:szCs w:val="20"/>
    </w:rPr>
  </w:style>
  <w:style w:type="character" w:styleId="af6">
    <w:name w:val="Hyperlink"/>
    <w:basedOn w:val="a1"/>
    <w:unhideWhenUsed/>
    <w:rsid w:val="003043A8"/>
    <w:rPr>
      <w:color w:val="0000FF"/>
      <w:u w:val="single"/>
    </w:rPr>
  </w:style>
  <w:style w:type="character" w:styleId="af7">
    <w:name w:val="FollowedHyperlink"/>
    <w:basedOn w:val="a1"/>
    <w:rsid w:val="00CC6EF3"/>
    <w:rPr>
      <w:color w:val="800080"/>
      <w:u w:val="single"/>
    </w:rPr>
  </w:style>
  <w:style w:type="paragraph" w:customStyle="1" w:styleId="consplustitle0">
    <w:name w:val="consplustitle"/>
    <w:basedOn w:val="a0"/>
    <w:rsid w:val="0014513F"/>
    <w:pPr>
      <w:spacing w:before="100" w:beforeAutospacing="1" w:after="100" w:afterAutospacing="1"/>
    </w:pPr>
  </w:style>
  <w:style w:type="paragraph" w:styleId="af8">
    <w:name w:val="Plain Text"/>
    <w:basedOn w:val="a0"/>
    <w:link w:val="af9"/>
    <w:rsid w:val="00E366C7"/>
    <w:rPr>
      <w:rFonts w:ascii="Courier New" w:hAnsi="Courier New"/>
      <w:sz w:val="20"/>
      <w:szCs w:val="20"/>
    </w:rPr>
  </w:style>
  <w:style w:type="character" w:customStyle="1" w:styleId="af9">
    <w:name w:val="Текст Знак"/>
    <w:basedOn w:val="a1"/>
    <w:link w:val="af8"/>
    <w:rsid w:val="00E366C7"/>
    <w:rPr>
      <w:rFonts w:ascii="Courier New" w:hAnsi="Courier New"/>
      <w:lang w:val="ru-RU" w:eastAsia="ru-RU" w:bidi="ar-SA"/>
    </w:rPr>
  </w:style>
  <w:style w:type="paragraph" w:styleId="afa">
    <w:name w:val="Balloon Text"/>
    <w:basedOn w:val="a0"/>
    <w:semiHidden/>
    <w:rsid w:val="0016113E"/>
    <w:rPr>
      <w:rFonts w:ascii="Tahoma" w:hAnsi="Tahoma" w:cs="Tahoma"/>
      <w:sz w:val="16"/>
      <w:szCs w:val="16"/>
    </w:rPr>
  </w:style>
  <w:style w:type="character" w:styleId="afb">
    <w:name w:val="Strong"/>
    <w:basedOn w:val="a1"/>
    <w:uiPriority w:val="22"/>
    <w:qFormat/>
    <w:rsid w:val="005C722E"/>
    <w:rPr>
      <w:b/>
      <w:bCs/>
    </w:rPr>
  </w:style>
  <w:style w:type="character" w:customStyle="1" w:styleId="ad">
    <w:name w:val="Верхний колонтитул Знак"/>
    <w:basedOn w:val="a1"/>
    <w:link w:val="ac"/>
    <w:uiPriority w:val="99"/>
    <w:rsid w:val="00F01F54"/>
    <w:rPr>
      <w:sz w:val="24"/>
      <w:szCs w:val="24"/>
    </w:rPr>
  </w:style>
  <w:style w:type="paragraph" w:customStyle="1" w:styleId="ConsPlusCell">
    <w:name w:val="ConsPlusCell"/>
    <w:uiPriority w:val="99"/>
    <w:rsid w:val="009570DE"/>
    <w:pPr>
      <w:autoSpaceDE w:val="0"/>
      <w:autoSpaceDN w:val="0"/>
      <w:adjustRightInd w:val="0"/>
    </w:pPr>
    <w:rPr>
      <w:rFonts w:eastAsia="Calibri"/>
      <w:sz w:val="28"/>
      <w:szCs w:val="28"/>
      <w:lang w:eastAsia="en-US"/>
    </w:rPr>
  </w:style>
  <w:style w:type="paragraph" w:customStyle="1" w:styleId="consplusnonformat0">
    <w:name w:val="consplusnonformat"/>
    <w:basedOn w:val="a0"/>
    <w:rsid w:val="00025A62"/>
    <w:pPr>
      <w:spacing w:before="100" w:beforeAutospacing="1" w:after="100" w:afterAutospacing="1"/>
    </w:pPr>
  </w:style>
  <w:style w:type="character" w:customStyle="1" w:styleId="3">
    <w:name w:val="Основной текст3"/>
    <w:rsid w:val="00E406A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afc">
    <w:name w:val="No Spacing"/>
    <w:uiPriority w:val="1"/>
    <w:qFormat/>
    <w:rsid w:val="00DF1013"/>
    <w:rPr>
      <w:rFonts w:ascii="Calibri" w:eastAsia="Calibri" w:hAnsi="Calibri"/>
      <w:sz w:val="22"/>
      <w:szCs w:val="22"/>
      <w:lang w:eastAsia="en-US"/>
    </w:rPr>
  </w:style>
  <w:style w:type="paragraph" w:customStyle="1" w:styleId="Default">
    <w:name w:val="Default"/>
    <w:rsid w:val="009021D5"/>
    <w:pPr>
      <w:autoSpaceDE w:val="0"/>
      <w:autoSpaceDN w:val="0"/>
      <w:adjustRightInd w:val="0"/>
    </w:pPr>
    <w:rPr>
      <w:color w:val="000000"/>
      <w:sz w:val="24"/>
      <w:szCs w:val="24"/>
    </w:rPr>
  </w:style>
  <w:style w:type="character" w:customStyle="1" w:styleId="ConsPlusNormal0">
    <w:name w:val="ConsPlusNormal Знак"/>
    <w:link w:val="ConsPlusNormal"/>
    <w:locked/>
    <w:rsid w:val="009D67B6"/>
    <w:rPr>
      <w:rFonts w:ascii="Arial" w:hAnsi="Arial" w:cs="Arial"/>
      <w:sz w:val="16"/>
      <w:szCs w:val="16"/>
    </w:rPr>
  </w:style>
  <w:style w:type="character" w:customStyle="1" w:styleId="20">
    <w:name w:val="Заголовок 2 Знак"/>
    <w:basedOn w:val="a1"/>
    <w:link w:val="2"/>
    <w:uiPriority w:val="9"/>
    <w:semiHidden/>
    <w:rsid w:val="008B4DB9"/>
    <w:rPr>
      <w:rFonts w:asciiTheme="majorHAnsi" w:eastAsiaTheme="majorEastAsia" w:hAnsiTheme="majorHAnsi" w:cstheme="majorBidi"/>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21725">
      <w:bodyDiv w:val="1"/>
      <w:marLeft w:val="0"/>
      <w:marRight w:val="0"/>
      <w:marTop w:val="0"/>
      <w:marBottom w:val="0"/>
      <w:divBdr>
        <w:top w:val="none" w:sz="0" w:space="0" w:color="auto"/>
        <w:left w:val="none" w:sz="0" w:space="0" w:color="auto"/>
        <w:bottom w:val="none" w:sz="0" w:space="0" w:color="auto"/>
        <w:right w:val="none" w:sz="0" w:space="0" w:color="auto"/>
      </w:divBdr>
    </w:div>
    <w:div w:id="249656205">
      <w:bodyDiv w:val="1"/>
      <w:marLeft w:val="0"/>
      <w:marRight w:val="0"/>
      <w:marTop w:val="0"/>
      <w:marBottom w:val="0"/>
      <w:divBdr>
        <w:top w:val="none" w:sz="0" w:space="0" w:color="auto"/>
        <w:left w:val="none" w:sz="0" w:space="0" w:color="auto"/>
        <w:bottom w:val="none" w:sz="0" w:space="0" w:color="auto"/>
        <w:right w:val="none" w:sz="0" w:space="0" w:color="auto"/>
      </w:divBdr>
    </w:div>
    <w:div w:id="292256042">
      <w:bodyDiv w:val="1"/>
      <w:marLeft w:val="0"/>
      <w:marRight w:val="0"/>
      <w:marTop w:val="0"/>
      <w:marBottom w:val="0"/>
      <w:divBdr>
        <w:top w:val="none" w:sz="0" w:space="0" w:color="auto"/>
        <w:left w:val="none" w:sz="0" w:space="0" w:color="auto"/>
        <w:bottom w:val="none" w:sz="0" w:space="0" w:color="auto"/>
        <w:right w:val="none" w:sz="0" w:space="0" w:color="auto"/>
      </w:divBdr>
    </w:div>
    <w:div w:id="746153392">
      <w:bodyDiv w:val="1"/>
      <w:marLeft w:val="0"/>
      <w:marRight w:val="0"/>
      <w:marTop w:val="0"/>
      <w:marBottom w:val="0"/>
      <w:divBdr>
        <w:top w:val="none" w:sz="0" w:space="0" w:color="auto"/>
        <w:left w:val="none" w:sz="0" w:space="0" w:color="auto"/>
        <w:bottom w:val="none" w:sz="0" w:space="0" w:color="auto"/>
        <w:right w:val="none" w:sz="0" w:space="0" w:color="auto"/>
      </w:divBdr>
    </w:div>
    <w:div w:id="867838666">
      <w:bodyDiv w:val="1"/>
      <w:marLeft w:val="0"/>
      <w:marRight w:val="0"/>
      <w:marTop w:val="0"/>
      <w:marBottom w:val="0"/>
      <w:divBdr>
        <w:top w:val="none" w:sz="0" w:space="0" w:color="auto"/>
        <w:left w:val="none" w:sz="0" w:space="0" w:color="auto"/>
        <w:bottom w:val="none" w:sz="0" w:space="0" w:color="auto"/>
        <w:right w:val="none" w:sz="0" w:space="0" w:color="auto"/>
      </w:divBdr>
    </w:div>
    <w:div w:id="1425802609">
      <w:bodyDiv w:val="1"/>
      <w:marLeft w:val="0"/>
      <w:marRight w:val="0"/>
      <w:marTop w:val="0"/>
      <w:marBottom w:val="0"/>
      <w:divBdr>
        <w:top w:val="none" w:sz="0" w:space="0" w:color="auto"/>
        <w:left w:val="none" w:sz="0" w:space="0" w:color="auto"/>
        <w:bottom w:val="none" w:sz="0" w:space="0" w:color="auto"/>
        <w:right w:val="none" w:sz="0" w:space="0" w:color="auto"/>
      </w:divBdr>
    </w:div>
    <w:div w:id="1476872293">
      <w:bodyDiv w:val="1"/>
      <w:marLeft w:val="0"/>
      <w:marRight w:val="0"/>
      <w:marTop w:val="0"/>
      <w:marBottom w:val="0"/>
      <w:divBdr>
        <w:top w:val="none" w:sz="0" w:space="0" w:color="auto"/>
        <w:left w:val="none" w:sz="0" w:space="0" w:color="auto"/>
        <w:bottom w:val="none" w:sz="0" w:space="0" w:color="auto"/>
        <w:right w:val="none" w:sz="0" w:space="0" w:color="auto"/>
      </w:divBdr>
    </w:div>
    <w:div w:id="191254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6B18742EE48E1DE435192D9897EC55782467A71AB79FAF83351BA77BE4B0B02A40024F4C92E048C2CFD14F19E3BD24ED7XDMC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6B18742EE48E1DE435192D9897EC55782467A71AB79FAF83351BA77BE4B0B02A40024F4C92E048C2CFD14F19E3BD24ED7XDM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C5BAB8442F756559BE6E9DEAE0EAC502F0F13AE2CA37E6A0D0079D291B8A0015F3DEE1AEC94AE2B1E13DB10A4A3244FD12CC1F9BC096581EFBF8FD59N0D7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B647A-93BB-4B7B-94B6-954FD380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10774</Words>
  <Characters>61415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2</vt:lpstr>
    </vt:vector>
  </TitlesOfParts>
  <Company>depecon</Company>
  <LinksUpToDate>false</LinksUpToDate>
  <CharactersWithSpaces>72045</CharactersWithSpaces>
  <SharedDoc>false</SharedDoc>
  <HLinks>
    <vt:vector size="36" baseType="variant">
      <vt:variant>
        <vt:i4>6488163</vt:i4>
      </vt:variant>
      <vt:variant>
        <vt:i4>15</vt:i4>
      </vt:variant>
      <vt:variant>
        <vt:i4>0</vt:i4>
      </vt:variant>
      <vt:variant>
        <vt:i4>5</vt:i4>
      </vt:variant>
      <vt:variant>
        <vt:lpwstr>consultantplus://offline/ref=270BA46F391F3DA88269FCDE01BFE0D64BA5D950FA93030020F5082AAA587339E34040277174d9YBJ</vt:lpwstr>
      </vt:variant>
      <vt:variant>
        <vt:lpwstr/>
      </vt:variant>
      <vt:variant>
        <vt:i4>5701634</vt:i4>
      </vt:variant>
      <vt:variant>
        <vt:i4>12</vt:i4>
      </vt:variant>
      <vt:variant>
        <vt:i4>0</vt:i4>
      </vt:variant>
      <vt:variant>
        <vt:i4>5</vt:i4>
      </vt:variant>
      <vt:variant>
        <vt:lpwstr/>
      </vt:variant>
      <vt:variant>
        <vt:lpwstr>Par69</vt:lpwstr>
      </vt:variant>
      <vt:variant>
        <vt:i4>7471217</vt:i4>
      </vt:variant>
      <vt:variant>
        <vt:i4>9</vt:i4>
      </vt:variant>
      <vt:variant>
        <vt:i4>0</vt:i4>
      </vt:variant>
      <vt:variant>
        <vt:i4>5</vt:i4>
      </vt:variant>
      <vt:variant>
        <vt:lpwstr>http://www.orenmfc.ru/</vt:lpwstr>
      </vt:variant>
      <vt:variant>
        <vt:lpwstr/>
      </vt:variant>
      <vt:variant>
        <vt:i4>851994</vt:i4>
      </vt:variant>
      <vt:variant>
        <vt:i4>6</vt:i4>
      </vt:variant>
      <vt:variant>
        <vt:i4>0</vt:i4>
      </vt:variant>
      <vt:variant>
        <vt:i4>5</vt:i4>
      </vt:variant>
      <vt:variant>
        <vt:lpwstr>http://www.gosuslugi.ru/</vt:lpwstr>
      </vt:variant>
      <vt:variant>
        <vt:lpwstr/>
      </vt:variant>
      <vt:variant>
        <vt:i4>262224</vt:i4>
      </vt:variant>
      <vt:variant>
        <vt:i4>3</vt:i4>
      </vt:variant>
      <vt:variant>
        <vt:i4>0</vt:i4>
      </vt:variant>
      <vt:variant>
        <vt:i4>5</vt:i4>
      </vt:variant>
      <vt:variant>
        <vt:lpwstr>http://www./</vt:lpwstr>
      </vt:variant>
      <vt:variant>
        <vt:lpwstr/>
      </vt:variant>
      <vt:variant>
        <vt:i4>6553636</vt:i4>
      </vt:variant>
      <vt:variant>
        <vt:i4>0</vt:i4>
      </vt:variant>
      <vt:variant>
        <vt:i4>0</vt:i4>
      </vt:variant>
      <vt:variant>
        <vt:i4>5</vt:i4>
      </vt:variant>
      <vt:variant>
        <vt:lpwstr>http://www.msr.orb.ru/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nvro</dc:creator>
  <cp:lastModifiedBy>Ольга Петровна</cp:lastModifiedBy>
  <cp:revision>5</cp:revision>
  <cp:lastPrinted>2022-05-11T07:06:00Z</cp:lastPrinted>
  <dcterms:created xsi:type="dcterms:W3CDTF">2022-05-18T07:05:00Z</dcterms:created>
  <dcterms:modified xsi:type="dcterms:W3CDTF">2022-09-14T11:42:00Z</dcterms:modified>
</cp:coreProperties>
</file>