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2" w:rsidRDefault="00541F52" w:rsidP="00541F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41F52" w:rsidRDefault="00541F52" w:rsidP="00541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41F52" w:rsidRDefault="00541F52" w:rsidP="00541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средств местного бюджета и иных средств, направленных на реализацию муниципальных программ</w:t>
      </w:r>
    </w:p>
    <w:p w:rsidR="00541F52" w:rsidRDefault="00541F52" w:rsidP="00541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tbl>
      <w:tblPr>
        <w:tblStyle w:val="a4"/>
        <w:tblpPr w:leftFromText="180" w:rightFromText="180" w:vertAnchor="text" w:tblpY="1"/>
        <w:tblOverlap w:val="never"/>
        <w:tblW w:w="15315" w:type="dxa"/>
        <w:tblLayout w:type="fixed"/>
        <w:tblLook w:val="04A0"/>
      </w:tblPr>
      <w:tblGrid>
        <w:gridCol w:w="673"/>
        <w:gridCol w:w="26"/>
        <w:gridCol w:w="2252"/>
        <w:gridCol w:w="10"/>
        <w:gridCol w:w="9"/>
        <w:gridCol w:w="989"/>
        <w:gridCol w:w="11"/>
        <w:gridCol w:w="10"/>
        <w:gridCol w:w="10"/>
        <w:gridCol w:w="16"/>
        <w:gridCol w:w="19"/>
        <w:gridCol w:w="8"/>
        <w:gridCol w:w="13"/>
        <w:gridCol w:w="39"/>
        <w:gridCol w:w="1360"/>
        <w:gridCol w:w="19"/>
        <w:gridCol w:w="44"/>
        <w:gridCol w:w="1659"/>
        <w:gridCol w:w="18"/>
        <w:gridCol w:w="26"/>
        <w:gridCol w:w="91"/>
        <w:gridCol w:w="1827"/>
        <w:gridCol w:w="38"/>
        <w:gridCol w:w="32"/>
        <w:gridCol w:w="47"/>
        <w:gridCol w:w="1755"/>
        <w:gridCol w:w="44"/>
        <w:gridCol w:w="14"/>
        <w:gridCol w:w="2635"/>
        <w:gridCol w:w="15"/>
        <w:gridCol w:w="13"/>
        <w:gridCol w:w="11"/>
        <w:gridCol w:w="1571"/>
        <w:gridCol w:w="11"/>
      </w:tblGrid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муниципальной программы, руб.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 бюджетов по реализации муниципальной программы, руб.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факторов, повлиявших на ход реализации муниципальной программы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реализации основных мероприятий муниципальной программы,%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СП «Деревня  Верхнее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987 628,11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964 112,24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«Деревня 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5000,00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не издавались, нет необходимости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B00BEF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982 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628,11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964 112,24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6052D1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произведены в полном объёме, оптимизация расходов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</w:t>
            </w:r>
          </w:p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«Деревня Верхнее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41685D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41685D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СП «Деревня Верхнее </w:t>
            </w:r>
            <w:proofErr w:type="spellStart"/>
            <w:r w:rsidR="0041685D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Pr="0041685D" w:rsidRDefault="0041685D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41685D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6052D1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произведены в полном объёме, оптимизация расходов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41685D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Муниципальная программа «Сохранение и развитие культуры на территории сельского поселения</w:t>
            </w:r>
          </w:p>
          <w:p w:rsidR="00541F52" w:rsidRDefault="0041685D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«Деревня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ВерхнееГульцово</w:t>
            </w:r>
            <w:proofErr w:type="spellEnd"/>
            <w:r w:rsidR="00541F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153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сельского дома  культуры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41685D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1 682 438.00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41685D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864 890,62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7D664A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541F52" w:rsidTr="000C5212">
        <w:trPr>
          <w:gridAfter w:val="1"/>
          <w:wAfter w:w="11" w:type="dxa"/>
          <w:trHeight w:val="38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12" w:rsidRDefault="00A40F46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сельского Дома культуры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41685D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СП «Деревня Верхнее </w:t>
            </w:r>
            <w:proofErr w:type="spellStart"/>
            <w:r w:rsidR="0041685D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7D664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1 682438,00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7D664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864 890,62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B00BEF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сложившаяся экономия по коммунальным услугам,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емонту СДК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7D664A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C5212" w:rsidTr="000C5212">
        <w:trPr>
          <w:gridAfter w:val="1"/>
          <w:wAfter w:w="11" w:type="dxa"/>
          <w:trHeight w:val="31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0C521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0C521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общественной инфраструктуры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местных инициативах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(ремонт клубов)</w:t>
            </w:r>
          </w:p>
          <w:p w:rsidR="000C5212" w:rsidRDefault="000C521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0C521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0C521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AA74F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средства областного бюджета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0C521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626  955,00</w:t>
            </w:r>
            <w:r w:rsidR="00AA74F0">
              <w:rPr>
                <w:rFonts w:ascii="Times New Roman" w:hAnsi="Times New Roman" w:cs="Times New Roman"/>
                <w:sz w:val="24"/>
                <w:szCs w:val="24"/>
              </w:rPr>
              <w:t>,из них местный бюджет 62677,00</w:t>
            </w:r>
          </w:p>
          <w:p w:rsidR="00AA74F0" w:rsidRDefault="00AA74F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района 43874,00</w:t>
            </w:r>
          </w:p>
          <w:p w:rsidR="00AA74F0" w:rsidRDefault="00AA74F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 31339,</w:t>
            </w:r>
          </w:p>
          <w:p w:rsidR="00AA74F0" w:rsidRDefault="00AA74F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област.488879,00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0C521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551 727,00</w:t>
            </w:r>
            <w:r w:rsidR="00AA74F0">
              <w:rPr>
                <w:rFonts w:ascii="Times New Roman" w:hAnsi="Times New Roman" w:cs="Times New Roman"/>
                <w:sz w:val="24"/>
                <w:szCs w:val="24"/>
              </w:rPr>
              <w:t>,из них средства населения 31 525,</w:t>
            </w:r>
            <w:r w:rsidR="00A40F46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55172,60,средства района 38 620,82,средс</w:t>
            </w:r>
            <w:r w:rsidR="00A40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 области426407,58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0C521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12" w:rsidRDefault="00A40F46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сельс</w:t>
            </w:r>
            <w:r w:rsidR="007D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 w:rsidR="007D664A">
              <w:rPr>
                <w:rFonts w:ascii="Times New Roman" w:hAnsi="Times New Roman" w:cs="Times New Roman"/>
                <w:b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7D664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761 731,65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7D664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593 643,19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Pr="007D664A" w:rsidRDefault="007D664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77,93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   Уличное освещение территории населенных пунктов сельс</w:t>
            </w:r>
            <w:r w:rsidR="007D664A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 w:rsidR="007D664A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7D664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274 294,02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7D664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179  018,95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55DA0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«Деревня Думиничи»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средства областного бюджета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55DA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274 294,02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 xml:space="preserve"> – всего,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55DA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179 018,95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 xml:space="preserve"> – всего, 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документов на оплату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55DA0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2. Организация и содержание объектов благоустройства 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55DA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110 341,19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55DA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55 121,30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55DA0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сельского поселения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«Деревня Думиничи»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55DA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110 341,19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55DA0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55  121,30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 в полном объеме, экономия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55DA0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6EE3" w:rsidTr="000C5212">
        <w:trPr>
          <w:gridAfter w:val="1"/>
          <w:wAfter w:w="11" w:type="dxa"/>
          <w:trHeight w:val="848"/>
        </w:trPr>
        <w:tc>
          <w:tcPr>
            <w:tcW w:w="1530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EE3" w:rsidRDefault="00306EE3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52" w:rsidTr="000C5212">
        <w:trPr>
          <w:gridAfter w:val="1"/>
          <w:wAfter w:w="11" w:type="dxa"/>
        </w:trPr>
        <w:tc>
          <w:tcPr>
            <w:tcW w:w="153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306EE3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. Исполнение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178 490,40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178 490,40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306EE3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сбора и вывоза ТКО на территории сельс</w:t>
            </w:r>
            <w:r w:rsidR="0030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поселения «Деревня </w:t>
            </w:r>
            <w:proofErr w:type="spellStart"/>
            <w:r w:rsidR="0030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ВерхнееГульцово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06EE3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СП «Деревня Верхнее </w:t>
            </w:r>
            <w:proofErr w:type="spellStart"/>
            <w:r w:rsidR="00306EE3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="0030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178 490,40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178 490,40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153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306EE3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. Организация ритуальных услуг и содержание мест захоронения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137 300,00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119 706,50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306EE3" w:rsidP="000C52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541F52" w:rsidTr="000C5212">
        <w:trPr>
          <w:gridAfter w:val="1"/>
          <w:wAfter w:w="11" w:type="dxa"/>
          <w:trHeight w:val="160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306EE3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06EE3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СП «Деревня  Верхнее </w:t>
            </w:r>
            <w:proofErr w:type="spellStart"/>
            <w:r w:rsidR="00306EE3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137 300,00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119 706,50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произведены в полном объёме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заявленных сумм, оптимизация расходов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306EE3" w:rsidRDefault="00306EE3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E3" w:rsidRDefault="00306EE3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E3" w:rsidRDefault="00306EE3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E3" w:rsidRDefault="00306EE3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E3" w:rsidRDefault="00306EE3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8A" w:rsidTr="000C5212">
        <w:trPr>
          <w:gridAfter w:val="1"/>
          <w:wAfter w:w="11" w:type="dxa"/>
          <w:trHeight w:val="243"/>
        </w:trPr>
        <w:tc>
          <w:tcPr>
            <w:tcW w:w="153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5.Внесение имущественного взноса региональному оператору на проведение капитального ремонта многоквартирного дома.</w:t>
            </w:r>
          </w:p>
        </w:tc>
      </w:tr>
      <w:tr w:rsidR="00306EE3" w:rsidTr="000C5212">
        <w:trPr>
          <w:gridAfter w:val="1"/>
          <w:wAfter w:w="11" w:type="dxa"/>
          <w:trHeight w:val="31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3" w:rsidRDefault="0066458A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4,5.1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3" w:rsidRDefault="0066458A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имущественного взноса</w:t>
            </w: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3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A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3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E3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41 306.04</w:t>
            </w:r>
          </w:p>
          <w:p w:rsidR="0066458A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8A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E3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41 306,04</w:t>
            </w:r>
          </w:p>
          <w:p w:rsidR="0066458A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8A" w:rsidRDefault="0066458A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3" w:rsidRDefault="00306EE3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3" w:rsidRDefault="0066458A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58A" w:rsidTr="000C5212">
        <w:trPr>
          <w:gridAfter w:val="1"/>
          <w:wAfter w:w="11" w:type="dxa"/>
          <w:trHeight w:val="318"/>
        </w:trPr>
        <w:tc>
          <w:tcPr>
            <w:tcW w:w="153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BE54DB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6.Мероприятия в области кадастровых работ</w:t>
            </w:r>
          </w:p>
        </w:tc>
      </w:tr>
      <w:tr w:rsidR="00BE54DB" w:rsidTr="000C5212">
        <w:trPr>
          <w:gridAfter w:val="1"/>
          <w:wAfter w:w="11" w:type="dxa"/>
          <w:trHeight w:val="31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Default="00BE54DB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Pr="00BE54DB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кадастровых работ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Pr="00BE54DB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Pr="00BE54DB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СП «Деревня Верхнее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Default="00BE54DB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Default="00BE54DB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Pr="00BE54DB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DB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Default="00BE54DB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Default="00BE54DB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54DB" w:rsidTr="000C5212">
        <w:trPr>
          <w:gridAfter w:val="1"/>
          <w:wAfter w:w="11" w:type="dxa"/>
          <w:trHeight w:val="2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Default="00BE54DB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B" w:rsidRDefault="00E95CCC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«Патриотическое воспитание молодежи</w:t>
            </w:r>
            <w:bookmarkStart w:id="0" w:name="_GoBack"/>
            <w:bookmarkEnd w:id="0"/>
            <w:r w:rsidR="00BE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«Деревня Верхнее </w:t>
            </w:r>
            <w:proofErr w:type="spellStart"/>
            <w:r w:rsidR="00BE54DB">
              <w:rPr>
                <w:rFonts w:ascii="Times New Roman" w:hAnsi="Times New Roman" w:cs="Times New Roman"/>
                <w:b/>
                <w:sz w:val="24"/>
                <w:szCs w:val="24"/>
              </w:rPr>
              <w:t>Гульцово</w:t>
            </w:r>
            <w:proofErr w:type="spellEnd"/>
            <w:r w:rsidR="00BE54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153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молодежи и подготовка ее к службе в вооруженных силах Российской Федерации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BE54DB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BE54DB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1F52" w:rsidTr="000C5212">
        <w:trPr>
          <w:gridAfter w:val="1"/>
          <w:wAfter w:w="11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Победы</w:t>
            </w:r>
          </w:p>
        </w:tc>
        <w:tc>
          <w:tcPr>
            <w:tcW w:w="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BE54D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СП «Деревня Верхнее </w:t>
            </w:r>
            <w:proofErr w:type="spellStart"/>
            <w:r w:rsidR="00BE54DB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B00BEF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B00BEF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</w:t>
            </w:r>
            <w:r w:rsidR="00541F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выполнена, экономия денежных средств</w:t>
            </w:r>
          </w:p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52" w:rsidRDefault="00B00BEF" w:rsidP="000C52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1F52" w:rsidTr="000C5212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«Доступная среда для инвалидов и других маломобильных групп населения»</w:t>
            </w:r>
          </w:p>
        </w:tc>
      </w:tr>
      <w:tr w:rsidR="00541F52" w:rsidTr="000C5212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52" w:rsidTr="000C5212">
        <w:trPr>
          <w:trHeight w:val="555"/>
        </w:trPr>
        <w:tc>
          <w:tcPr>
            <w:tcW w:w="153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52" w:rsidRDefault="00541F52" w:rsidP="000C521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</w:tr>
      <w:tr w:rsidR="00541F52" w:rsidTr="000C5212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52" w:rsidRDefault="00541F52" w:rsidP="000C5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52" w:rsidRDefault="00541F52" w:rsidP="00541F5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41F52" w:rsidRDefault="00541F52" w:rsidP="00541F52">
      <w:pPr>
        <w:jc w:val="center"/>
        <w:rPr>
          <w:sz w:val="28"/>
          <w:szCs w:val="28"/>
        </w:rPr>
      </w:pPr>
    </w:p>
    <w:p w:rsidR="0011724D" w:rsidRDefault="0011724D"/>
    <w:sectPr w:rsidR="0011724D" w:rsidSect="00541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7AA"/>
    <w:multiLevelType w:val="hybridMultilevel"/>
    <w:tmpl w:val="3BE65ED6"/>
    <w:lvl w:ilvl="0" w:tplc="D55814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5682C"/>
    <w:multiLevelType w:val="hybridMultilevel"/>
    <w:tmpl w:val="17A6C3CC"/>
    <w:lvl w:ilvl="0" w:tplc="3E1035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50B74"/>
    <w:multiLevelType w:val="hybridMultilevel"/>
    <w:tmpl w:val="2FF05862"/>
    <w:lvl w:ilvl="0" w:tplc="21A4DA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80088"/>
    <w:multiLevelType w:val="hybridMultilevel"/>
    <w:tmpl w:val="19F6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1F52"/>
    <w:rsid w:val="000C5212"/>
    <w:rsid w:val="0011724D"/>
    <w:rsid w:val="002B27C4"/>
    <w:rsid w:val="00306EE3"/>
    <w:rsid w:val="0041685D"/>
    <w:rsid w:val="00541F52"/>
    <w:rsid w:val="00555DA0"/>
    <w:rsid w:val="006052D1"/>
    <w:rsid w:val="0066458A"/>
    <w:rsid w:val="006B43D8"/>
    <w:rsid w:val="007532AF"/>
    <w:rsid w:val="007D664A"/>
    <w:rsid w:val="00A40F46"/>
    <w:rsid w:val="00AA74F0"/>
    <w:rsid w:val="00B00BEF"/>
    <w:rsid w:val="00BE54DB"/>
    <w:rsid w:val="00C036B5"/>
    <w:rsid w:val="00E9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52"/>
    <w:pPr>
      <w:ind w:left="720"/>
      <w:contextualSpacing/>
    </w:pPr>
  </w:style>
  <w:style w:type="table" w:styleId="a4">
    <w:name w:val="Table Grid"/>
    <w:basedOn w:val="a1"/>
    <w:uiPriority w:val="39"/>
    <w:rsid w:val="0054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52"/>
    <w:pPr>
      <w:ind w:left="720"/>
      <w:contextualSpacing/>
    </w:pPr>
  </w:style>
  <w:style w:type="table" w:styleId="a4">
    <w:name w:val="Table Grid"/>
    <w:basedOn w:val="a1"/>
    <w:uiPriority w:val="39"/>
    <w:rsid w:val="0054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dcterms:created xsi:type="dcterms:W3CDTF">2020-05-12T10:06:00Z</dcterms:created>
  <dcterms:modified xsi:type="dcterms:W3CDTF">2020-05-12T10:06:00Z</dcterms:modified>
</cp:coreProperties>
</file>