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2" w:rsidRPr="00414AF2" w:rsidRDefault="00414AF2" w:rsidP="00414A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414AF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14AF2" w:rsidRPr="00414AF2" w:rsidRDefault="00414AF2" w:rsidP="00414A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AF2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</w:p>
    <w:p w:rsidR="00414AF2" w:rsidRPr="00414AF2" w:rsidRDefault="00414AF2" w:rsidP="00414A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AF2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414AF2" w:rsidRPr="00414AF2" w:rsidRDefault="00414AF2" w:rsidP="00414A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AF2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414AF2" w:rsidRPr="00414AF2" w:rsidRDefault="00414AF2" w:rsidP="00414A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AF2" w:rsidRPr="00414AF2" w:rsidRDefault="00414AF2" w:rsidP="00414A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4AF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414AF2" w:rsidRPr="00414AF2" w:rsidRDefault="00414AF2" w:rsidP="00414A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4AF2">
        <w:rPr>
          <w:rFonts w:ascii="Arial" w:eastAsia="Times New Roman" w:hAnsi="Arial" w:cs="Arial"/>
          <w:sz w:val="24"/>
          <w:szCs w:val="24"/>
          <w:lang w:eastAsia="ru-RU"/>
        </w:rPr>
        <w:t xml:space="preserve">    От   25 сентября  2020 года                                                                        № 85</w:t>
      </w:r>
    </w:p>
    <w:p w:rsidR="00414AF2" w:rsidRPr="00414AF2" w:rsidRDefault="00414AF2" w:rsidP="00414AF2">
      <w:pPr>
        <w:keepNext/>
        <w:tabs>
          <w:tab w:val="left" w:pos="0"/>
          <w:tab w:val="left" w:pos="4253"/>
          <w:tab w:val="left" w:pos="4678"/>
          <w:tab w:val="left" w:pos="5103"/>
        </w:tabs>
        <w:suppressAutoHyphens/>
        <w:spacing w:after="0" w:line="240" w:lineRule="auto"/>
        <w:ind w:righ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AF2" w:rsidRPr="00414AF2" w:rsidRDefault="00414AF2" w:rsidP="00414AF2">
      <w:pPr>
        <w:keepNext/>
        <w:tabs>
          <w:tab w:val="left" w:pos="0"/>
          <w:tab w:val="left" w:pos="4253"/>
          <w:tab w:val="left" w:pos="4678"/>
          <w:tab w:val="left" w:pos="5103"/>
        </w:tabs>
        <w:suppressAutoHyphens/>
        <w:spacing w:after="0" w:line="240" w:lineRule="auto"/>
        <w:ind w:righ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AF2" w:rsidRPr="00414AF2" w:rsidRDefault="00414AF2" w:rsidP="00414AF2">
      <w:pPr>
        <w:keepNext/>
        <w:tabs>
          <w:tab w:val="left" w:pos="0"/>
          <w:tab w:val="left" w:pos="4253"/>
          <w:tab w:val="left" w:pos="4678"/>
          <w:tab w:val="left" w:pos="5103"/>
        </w:tabs>
        <w:suppressAutoHyphens/>
        <w:spacing w:after="0" w:line="240" w:lineRule="auto"/>
        <w:ind w:righ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AF2">
        <w:rPr>
          <w:rFonts w:ascii="Arial" w:eastAsia="Times New Roman" w:hAnsi="Arial" w:cs="Arial"/>
          <w:sz w:val="24"/>
          <w:szCs w:val="24"/>
          <w:lang w:eastAsia="ru-RU"/>
        </w:rPr>
        <w:t>О внесение изменений в административный регламент предоставления муниципальной услуги «Заключение договоров передачи жилых помещений в собственность граждан», утвержденный постановлением администрации Ильменского сельского поселения от 18.06.2012г. № 53</w:t>
      </w:r>
    </w:p>
    <w:p w:rsidR="00414AF2" w:rsidRPr="00414AF2" w:rsidRDefault="00414AF2" w:rsidP="00414AF2">
      <w:pPr>
        <w:keepNext/>
        <w:tabs>
          <w:tab w:val="left" w:pos="0"/>
          <w:tab w:val="left" w:pos="3544"/>
          <w:tab w:val="left" w:pos="4820"/>
        </w:tabs>
        <w:suppressAutoHyphens/>
        <w:spacing w:after="0" w:line="240" w:lineRule="auto"/>
        <w:ind w:righ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AF2" w:rsidRPr="00414AF2" w:rsidRDefault="00414AF2" w:rsidP="00414AF2">
      <w:pPr>
        <w:keepNext/>
        <w:tabs>
          <w:tab w:val="left" w:pos="0"/>
          <w:tab w:val="left" w:pos="4253"/>
          <w:tab w:val="left" w:pos="4536"/>
          <w:tab w:val="left" w:pos="5103"/>
        </w:tabs>
        <w:suppressAutoHyphens/>
        <w:spacing w:after="0" w:line="240" w:lineRule="auto"/>
        <w:ind w:right="56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AF2" w:rsidRPr="00414AF2" w:rsidRDefault="00414AF2" w:rsidP="00414AF2">
      <w:pPr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AF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законами: от 27.07.2010 № 210-ФЗ «Об организации предоставления государственных и муниципальных услуг», 06.10.2003 №</w:t>
      </w:r>
      <w:r w:rsidRPr="00414AF2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414AF2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Уставом Ильменского сельского поселения Октябрьского муниципального района Волгоградской области, </w:t>
      </w:r>
    </w:p>
    <w:p w:rsidR="00414AF2" w:rsidRPr="00414AF2" w:rsidRDefault="00414AF2" w:rsidP="00414AF2">
      <w:pPr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AF2" w:rsidRPr="00414AF2" w:rsidRDefault="00414AF2" w:rsidP="00414AF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AF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14AF2" w:rsidRPr="00414AF2" w:rsidRDefault="00414AF2" w:rsidP="00414AF2">
      <w:pPr>
        <w:tabs>
          <w:tab w:val="left" w:pos="285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AF2" w:rsidRPr="00414AF2" w:rsidRDefault="00414AF2" w:rsidP="00414AF2">
      <w:pPr>
        <w:tabs>
          <w:tab w:val="left" w:pos="285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AF2" w:rsidRPr="00414AF2" w:rsidRDefault="00414AF2" w:rsidP="00414AF2">
      <w:pPr>
        <w:pStyle w:val="a3"/>
        <w:rPr>
          <w:rFonts w:ascii="Arial" w:hAnsi="Arial" w:cs="Arial"/>
        </w:rPr>
      </w:pPr>
      <w:r w:rsidRPr="00414AF2">
        <w:rPr>
          <w:rFonts w:ascii="Arial" w:hAnsi="Arial" w:cs="Arial"/>
        </w:rPr>
        <w:t xml:space="preserve">    1. Внесение в административный регламент предоставления муниципальной услуги «Заключение договоров передачи жилых помещений в собственность граждан», утвержденный постановлением администрации Ильменского сельского поселения от 18.06.2012г. № 53 следующе изменения:</w:t>
      </w:r>
    </w:p>
    <w:p w:rsidR="00414AF2" w:rsidRPr="00414AF2" w:rsidRDefault="00414AF2" w:rsidP="00414AF2">
      <w:pPr>
        <w:pStyle w:val="a3"/>
        <w:rPr>
          <w:rFonts w:ascii="Arial" w:hAnsi="Arial" w:cs="Arial"/>
        </w:rPr>
      </w:pPr>
      <w:r w:rsidRPr="00414AF2">
        <w:rPr>
          <w:rFonts w:ascii="Arial" w:hAnsi="Arial" w:cs="Arial"/>
        </w:rPr>
        <w:t xml:space="preserve">   1.1. в абзаце 9  пункта 2.6.   административного регламента слова «справка о составе семьи» исключить. </w:t>
      </w:r>
    </w:p>
    <w:p w:rsidR="00414AF2" w:rsidRPr="00414AF2" w:rsidRDefault="00414AF2" w:rsidP="00414AF2">
      <w:pPr>
        <w:pStyle w:val="a3"/>
        <w:rPr>
          <w:rFonts w:ascii="Arial" w:hAnsi="Arial" w:cs="Arial"/>
        </w:rPr>
      </w:pPr>
      <w:r w:rsidRPr="00414AF2">
        <w:rPr>
          <w:rFonts w:ascii="Arial" w:hAnsi="Arial" w:cs="Arial"/>
        </w:rPr>
        <w:t xml:space="preserve">   2. Настоящее постановление разместить на официальном сайте администрации Ильменского сельского поселения Октябрьского муниципального района Волгоградской области.</w:t>
      </w:r>
    </w:p>
    <w:p w:rsidR="00414AF2" w:rsidRPr="00414AF2" w:rsidRDefault="00414AF2" w:rsidP="00414AF2">
      <w:pPr>
        <w:pStyle w:val="a3"/>
        <w:rPr>
          <w:rFonts w:ascii="Arial" w:hAnsi="Arial" w:cs="Arial"/>
        </w:rPr>
      </w:pPr>
      <w:r w:rsidRPr="00414AF2">
        <w:rPr>
          <w:rFonts w:ascii="Arial" w:hAnsi="Arial" w:cs="Arial"/>
        </w:rPr>
        <w:t xml:space="preserve">   3. Контроль за исполнение постановления оставляю за собой.</w:t>
      </w:r>
    </w:p>
    <w:p w:rsidR="00414AF2" w:rsidRPr="00414AF2" w:rsidRDefault="00414AF2" w:rsidP="00414AF2">
      <w:pPr>
        <w:pStyle w:val="a3"/>
        <w:rPr>
          <w:rFonts w:ascii="Arial" w:hAnsi="Arial" w:cs="Arial"/>
        </w:rPr>
      </w:pPr>
    </w:p>
    <w:p w:rsidR="00414AF2" w:rsidRPr="00414AF2" w:rsidRDefault="00414AF2" w:rsidP="00414AF2">
      <w:pPr>
        <w:pStyle w:val="a3"/>
        <w:rPr>
          <w:rFonts w:ascii="Arial" w:hAnsi="Arial" w:cs="Arial"/>
        </w:rPr>
      </w:pPr>
    </w:p>
    <w:p w:rsidR="00414AF2" w:rsidRPr="00414AF2" w:rsidRDefault="00414AF2" w:rsidP="00414AF2">
      <w:pPr>
        <w:pStyle w:val="a3"/>
        <w:rPr>
          <w:rFonts w:ascii="Arial" w:hAnsi="Arial" w:cs="Arial"/>
        </w:rPr>
      </w:pPr>
    </w:p>
    <w:p w:rsidR="00414AF2" w:rsidRPr="00414AF2" w:rsidRDefault="00414AF2" w:rsidP="00414AF2">
      <w:pPr>
        <w:pStyle w:val="a3"/>
        <w:rPr>
          <w:rFonts w:ascii="Arial" w:hAnsi="Arial" w:cs="Arial"/>
        </w:rPr>
      </w:pPr>
      <w:r w:rsidRPr="00414AF2">
        <w:rPr>
          <w:rFonts w:ascii="Arial" w:hAnsi="Arial" w:cs="Arial"/>
        </w:rPr>
        <w:t>Глава Ильменского сельского поселения                                     С.В.Горбанёв</w:t>
      </w:r>
    </w:p>
    <w:p w:rsidR="00414AF2" w:rsidRPr="00414AF2" w:rsidRDefault="00414AF2" w:rsidP="00414AF2">
      <w:pPr>
        <w:pStyle w:val="a3"/>
        <w:ind w:left="720"/>
        <w:rPr>
          <w:rFonts w:ascii="Arial" w:hAnsi="Arial" w:cs="Arial"/>
        </w:rPr>
      </w:pPr>
    </w:p>
    <w:p w:rsidR="00414AF2" w:rsidRPr="00414AF2" w:rsidRDefault="00414AF2" w:rsidP="00414AF2">
      <w:pPr>
        <w:pStyle w:val="a3"/>
        <w:ind w:left="720"/>
        <w:rPr>
          <w:rFonts w:ascii="Arial" w:hAnsi="Arial" w:cs="Arial"/>
        </w:rPr>
      </w:pPr>
    </w:p>
    <w:p w:rsidR="00414AF2" w:rsidRPr="00414AF2" w:rsidRDefault="00414AF2" w:rsidP="00414AF2">
      <w:pPr>
        <w:pStyle w:val="a3"/>
        <w:ind w:left="720"/>
        <w:rPr>
          <w:rFonts w:ascii="Arial" w:hAnsi="Arial" w:cs="Arial"/>
        </w:rPr>
      </w:pPr>
    </w:p>
    <w:p w:rsidR="00414AF2" w:rsidRPr="00414AF2" w:rsidRDefault="00414AF2" w:rsidP="00414AF2">
      <w:pPr>
        <w:pStyle w:val="a3"/>
        <w:ind w:left="720"/>
        <w:rPr>
          <w:rFonts w:ascii="Arial" w:hAnsi="Arial" w:cs="Arial"/>
        </w:rPr>
      </w:pPr>
    </w:p>
    <w:bookmarkEnd w:id="0"/>
    <w:p w:rsidR="003849C8" w:rsidRPr="00414AF2" w:rsidRDefault="003849C8">
      <w:pPr>
        <w:rPr>
          <w:rFonts w:ascii="Arial" w:hAnsi="Arial" w:cs="Arial"/>
          <w:sz w:val="24"/>
          <w:szCs w:val="24"/>
        </w:rPr>
      </w:pPr>
    </w:p>
    <w:sectPr w:rsidR="003849C8" w:rsidRPr="0041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0C"/>
    <w:rsid w:val="0024070C"/>
    <w:rsid w:val="003849C8"/>
    <w:rsid w:val="004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4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4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2020-10-23T06:59:00Z</dcterms:created>
  <dcterms:modified xsi:type="dcterms:W3CDTF">2020-10-23T06:59:00Z</dcterms:modified>
</cp:coreProperties>
</file>