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64" w:rsidRPr="00E67D08" w:rsidRDefault="002A1564" w:rsidP="0070386C">
      <w:pPr>
        <w:keepNext/>
        <w:spacing w:after="60" w:line="240" w:lineRule="auto"/>
        <w:ind w:right="4886"/>
        <w:outlineLvl w:val="1"/>
        <w:rPr>
          <w:rFonts w:ascii="Times New Roman" w:hAnsi="Times New Roman" w:cs="Times New Roman"/>
          <w:b/>
          <w:bCs/>
          <w:sz w:val="24"/>
          <w:szCs w:val="24"/>
          <w:lang w:eastAsia="ru-RU"/>
        </w:rPr>
      </w:pPr>
      <w:r>
        <w:rPr>
          <w:rFonts w:ascii="Times New Roman" w:hAnsi="Times New Roman" w:cs="Times New Roman"/>
          <w:i/>
          <w:iCs/>
          <w:sz w:val="24"/>
          <w:szCs w:val="24"/>
          <w:lang w:eastAsia="ru-RU"/>
        </w:rPr>
        <w:t xml:space="preserve">               </w:t>
      </w:r>
      <w:r w:rsidRPr="00E67D08">
        <w:rPr>
          <w:rFonts w:ascii="Times New Roman" w:hAnsi="Times New Roman" w:cs="Times New Roman"/>
          <w:b/>
          <w:bCs/>
          <w:sz w:val="24"/>
          <w:szCs w:val="24"/>
          <w:lang w:eastAsia="ru-RU"/>
        </w:rPr>
        <w:t>С О Б Р А Н И Е</w:t>
      </w:r>
      <w:r>
        <w:rPr>
          <w:rFonts w:ascii="Times New Roman" w:hAnsi="Times New Roman" w:cs="Times New Roman"/>
          <w:b/>
          <w:bCs/>
          <w:sz w:val="24"/>
          <w:szCs w:val="24"/>
          <w:lang w:eastAsia="ru-RU"/>
        </w:rPr>
        <w:t xml:space="preserve">                                                                                                                     </w:t>
      </w:r>
    </w:p>
    <w:p w:rsidR="002A1564" w:rsidRPr="00E67D08" w:rsidRDefault="002A1564" w:rsidP="00FA6AA1">
      <w:pPr>
        <w:keepNext/>
        <w:spacing w:after="60" w:line="240" w:lineRule="auto"/>
        <w:outlineLvl w:val="2"/>
        <w:rPr>
          <w:rFonts w:ascii="Times New Roman" w:hAnsi="Times New Roman" w:cs="Times New Roman"/>
          <w:b/>
          <w:bCs/>
          <w:sz w:val="24"/>
          <w:szCs w:val="24"/>
          <w:lang w:eastAsia="ru-RU"/>
        </w:rPr>
      </w:pPr>
      <w:r w:rsidRPr="00E67D08">
        <w:rPr>
          <w:rFonts w:ascii="Times New Roman" w:hAnsi="Times New Roman" w:cs="Times New Roman"/>
          <w:b/>
          <w:bCs/>
          <w:sz w:val="24"/>
          <w:szCs w:val="24"/>
          <w:lang w:eastAsia="ru-RU"/>
        </w:rPr>
        <w:t xml:space="preserve">      П Р Е Д С Т А В И Т Е Л Е Й</w:t>
      </w:r>
    </w:p>
    <w:p w:rsidR="002A1564" w:rsidRPr="0045078A" w:rsidRDefault="002A1564" w:rsidP="00FA6AA1">
      <w:pPr>
        <w:widowControl w:val="0"/>
        <w:autoSpaceDE w:val="0"/>
        <w:autoSpaceDN w:val="0"/>
        <w:adjustRightInd w:val="0"/>
        <w:spacing w:after="0" w:line="240" w:lineRule="auto"/>
        <w:ind w:right="4777"/>
        <w:rPr>
          <w:rFonts w:ascii="Times New Roman" w:hAnsi="Times New Roman" w:cs="Times New Roman"/>
          <w:b/>
          <w:bCs/>
          <w:lang w:eastAsia="ru-RU"/>
        </w:rPr>
      </w:pPr>
      <w:r w:rsidRPr="0045078A">
        <w:rPr>
          <w:rFonts w:ascii="Times New Roman" w:hAnsi="Times New Roman" w:cs="Times New Roman"/>
          <w:b/>
          <w:bCs/>
          <w:lang w:eastAsia="ru-RU"/>
        </w:rPr>
        <w:t xml:space="preserve">      СЕЛЬСКОГО ПОСЕЛЕНИЯ</w:t>
      </w:r>
    </w:p>
    <w:p w:rsidR="002A1564" w:rsidRPr="00FA6AA1" w:rsidRDefault="002A1564" w:rsidP="00FA6AA1">
      <w:pPr>
        <w:widowControl w:val="0"/>
        <w:autoSpaceDE w:val="0"/>
        <w:autoSpaceDN w:val="0"/>
        <w:adjustRightInd w:val="0"/>
        <w:spacing w:after="0" w:line="240" w:lineRule="auto"/>
        <w:ind w:right="4777"/>
        <w:rPr>
          <w:rFonts w:ascii="Times New Roman" w:hAnsi="Times New Roman" w:cs="Times New Roman"/>
          <w:b/>
          <w:bCs/>
          <w:sz w:val="20"/>
          <w:szCs w:val="20"/>
          <w:lang w:eastAsia="ru-RU"/>
        </w:rPr>
      </w:pPr>
      <w:r>
        <w:rPr>
          <w:rFonts w:ascii="Times New Roman" w:hAnsi="Times New Roman" w:cs="Times New Roman"/>
          <w:b/>
          <w:bCs/>
          <w:lang w:eastAsia="ru-RU"/>
        </w:rPr>
        <w:t xml:space="preserve">                    АЛЬКИНО</w:t>
      </w:r>
    </w:p>
    <w:p w:rsidR="002A1564" w:rsidRPr="00E67D08" w:rsidRDefault="002A1564" w:rsidP="00FA6AA1">
      <w:pPr>
        <w:spacing w:after="0" w:line="240" w:lineRule="auto"/>
        <w:outlineLvl w:val="3"/>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E67D08">
        <w:rPr>
          <w:rFonts w:ascii="Times New Roman" w:hAnsi="Times New Roman" w:cs="Times New Roman"/>
          <w:b/>
          <w:bCs/>
          <w:sz w:val="24"/>
          <w:szCs w:val="24"/>
          <w:lang w:eastAsia="ru-RU"/>
        </w:rPr>
        <w:t>муниципального района</w:t>
      </w:r>
    </w:p>
    <w:p w:rsidR="002A1564" w:rsidRPr="00FA6AA1" w:rsidRDefault="002A1564" w:rsidP="00FA6AA1">
      <w:pPr>
        <w:widowControl w:val="0"/>
        <w:autoSpaceDE w:val="0"/>
        <w:autoSpaceDN w:val="0"/>
        <w:adjustRightInd w:val="0"/>
        <w:spacing w:after="0" w:line="240" w:lineRule="auto"/>
        <w:ind w:right="4777"/>
        <w:rPr>
          <w:rFonts w:ascii="Times New Roman" w:hAnsi="Times New Roman" w:cs="Times New Roman"/>
          <w:b/>
          <w:bCs/>
          <w:sz w:val="20"/>
          <w:szCs w:val="20"/>
          <w:lang w:eastAsia="ru-RU"/>
        </w:rPr>
      </w:pPr>
      <w:r w:rsidRPr="00FA6AA1">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   </w:t>
      </w:r>
      <w:r w:rsidRPr="00FA6AA1">
        <w:rPr>
          <w:rFonts w:ascii="Times New Roman" w:hAnsi="Times New Roman" w:cs="Times New Roman"/>
          <w:b/>
          <w:bCs/>
          <w:sz w:val="20"/>
          <w:szCs w:val="20"/>
          <w:lang w:eastAsia="ru-RU"/>
        </w:rPr>
        <w:t>ПОХВИСТНЕВСКИЙ</w:t>
      </w:r>
    </w:p>
    <w:p w:rsidR="002A1564" w:rsidRPr="00FA6AA1" w:rsidRDefault="002A1564" w:rsidP="00FA6AA1">
      <w:pPr>
        <w:widowControl w:val="0"/>
        <w:autoSpaceDE w:val="0"/>
        <w:autoSpaceDN w:val="0"/>
        <w:adjustRightInd w:val="0"/>
        <w:spacing w:after="0" w:line="240" w:lineRule="auto"/>
        <w:ind w:right="4777"/>
        <w:rPr>
          <w:rFonts w:ascii="Times New Roman" w:hAnsi="Times New Roman" w:cs="Times New Roman"/>
          <w:b/>
          <w:bCs/>
          <w:sz w:val="20"/>
          <w:szCs w:val="20"/>
          <w:lang w:eastAsia="ru-RU"/>
        </w:rPr>
      </w:pPr>
      <w:r w:rsidRPr="00FA6AA1">
        <w:rPr>
          <w:rFonts w:ascii="Times New Roman" w:hAnsi="Times New Roman" w:cs="Times New Roman"/>
          <w:b/>
          <w:bCs/>
          <w:sz w:val="20"/>
          <w:szCs w:val="20"/>
          <w:lang w:eastAsia="ru-RU"/>
        </w:rPr>
        <w:t xml:space="preserve">         САМАРСКОЙ ОБЛАСТИ</w:t>
      </w:r>
    </w:p>
    <w:p w:rsidR="002A1564" w:rsidRPr="00FA6AA1" w:rsidRDefault="002A1564" w:rsidP="00FA6AA1">
      <w:pPr>
        <w:widowControl w:val="0"/>
        <w:autoSpaceDE w:val="0"/>
        <w:autoSpaceDN w:val="0"/>
        <w:adjustRightInd w:val="0"/>
        <w:spacing w:after="0" w:line="240" w:lineRule="auto"/>
        <w:ind w:right="4777"/>
        <w:rPr>
          <w:rFonts w:ascii="Times New Roman" w:hAnsi="Times New Roman" w:cs="Times New Roman"/>
          <w:b/>
          <w:bCs/>
          <w:sz w:val="20"/>
          <w:szCs w:val="20"/>
          <w:lang w:eastAsia="ru-RU"/>
        </w:rPr>
      </w:pPr>
      <w:r w:rsidRPr="00FA6AA1">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     </w:t>
      </w:r>
      <w:r w:rsidRPr="00FA6AA1">
        <w:rPr>
          <w:rFonts w:ascii="Times New Roman" w:hAnsi="Times New Roman" w:cs="Times New Roman"/>
          <w:b/>
          <w:bCs/>
          <w:sz w:val="20"/>
          <w:szCs w:val="20"/>
          <w:lang w:eastAsia="ru-RU"/>
        </w:rPr>
        <w:t>второго созыва</w:t>
      </w:r>
    </w:p>
    <w:p w:rsidR="002A1564" w:rsidRPr="00FA6AA1" w:rsidRDefault="002A1564" w:rsidP="00FA6AA1">
      <w:pPr>
        <w:keepNext/>
        <w:spacing w:after="0" w:line="240" w:lineRule="auto"/>
        <w:outlineLvl w:val="2"/>
        <w:rPr>
          <w:rFonts w:ascii="Times New Roman" w:hAnsi="Times New Roman" w:cs="Times New Roman"/>
          <w:b/>
          <w:bCs/>
          <w:sz w:val="24"/>
          <w:szCs w:val="24"/>
          <w:lang w:eastAsia="ru-RU"/>
        </w:rPr>
      </w:pPr>
      <w:r w:rsidRPr="00FA6AA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FA6AA1">
        <w:rPr>
          <w:rFonts w:ascii="Times New Roman" w:hAnsi="Times New Roman" w:cs="Times New Roman"/>
          <w:b/>
          <w:bCs/>
          <w:sz w:val="24"/>
          <w:szCs w:val="24"/>
          <w:lang w:eastAsia="ru-RU"/>
        </w:rPr>
        <w:t xml:space="preserve"> Р Е Ш Е Н И Е</w:t>
      </w:r>
    </w:p>
    <w:p w:rsidR="002A1564" w:rsidRPr="00FA6AA1" w:rsidRDefault="002A1564" w:rsidP="00FA6AA1">
      <w:pPr>
        <w:widowControl w:val="0"/>
        <w:autoSpaceDE w:val="0"/>
        <w:autoSpaceDN w:val="0"/>
        <w:adjustRightInd w:val="0"/>
        <w:spacing w:after="0" w:line="240" w:lineRule="auto"/>
        <w:ind w:right="4777"/>
        <w:jc w:val="center"/>
        <w:rPr>
          <w:rFonts w:ascii="Times New Roman" w:hAnsi="Times New Roman" w:cs="Times New Roman"/>
          <w:b/>
          <w:bCs/>
          <w:sz w:val="20"/>
          <w:szCs w:val="20"/>
          <w:lang w:eastAsia="ru-RU"/>
        </w:rPr>
      </w:pPr>
    </w:p>
    <w:p w:rsidR="002A1564" w:rsidRPr="00FA6AA1" w:rsidRDefault="002A1564" w:rsidP="00FA6AA1">
      <w:pPr>
        <w:widowControl w:val="0"/>
        <w:autoSpaceDE w:val="0"/>
        <w:autoSpaceDN w:val="0"/>
        <w:adjustRightInd w:val="0"/>
        <w:spacing w:after="0" w:line="240" w:lineRule="auto"/>
        <w:ind w:right="4777"/>
        <w:rPr>
          <w:rFonts w:ascii="Times New Roman" w:hAnsi="Times New Roman" w:cs="Times New Roman"/>
          <w:sz w:val="20"/>
          <w:szCs w:val="20"/>
          <w:lang w:eastAsia="ru-RU"/>
        </w:rPr>
      </w:pPr>
      <w:r w:rsidRPr="00FA6AA1">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_____________</w:t>
      </w:r>
      <w:r w:rsidRPr="00FA6AA1">
        <w:rPr>
          <w:rFonts w:ascii="Times New Roman" w:hAnsi="Times New Roman" w:cs="Times New Roman"/>
          <w:b/>
          <w:bCs/>
          <w:sz w:val="20"/>
          <w:szCs w:val="20"/>
          <w:lang w:eastAsia="ru-RU"/>
        </w:rPr>
        <w:t xml:space="preserve">. № </w:t>
      </w:r>
      <w:r>
        <w:rPr>
          <w:rFonts w:ascii="Times New Roman" w:hAnsi="Times New Roman" w:cs="Times New Roman"/>
          <w:b/>
          <w:bCs/>
          <w:sz w:val="20"/>
          <w:szCs w:val="20"/>
          <w:lang w:eastAsia="ru-RU"/>
        </w:rPr>
        <w:t>____</w:t>
      </w:r>
    </w:p>
    <w:p w:rsidR="002A1564" w:rsidRPr="00FA6AA1" w:rsidRDefault="002A1564" w:rsidP="00FA6AA1">
      <w:pPr>
        <w:widowControl w:val="0"/>
        <w:autoSpaceDE w:val="0"/>
        <w:autoSpaceDN w:val="0"/>
        <w:adjustRightInd w:val="0"/>
        <w:spacing w:after="0" w:line="240" w:lineRule="auto"/>
        <w:ind w:right="4777"/>
        <w:rPr>
          <w:rFonts w:ascii="Times New Roman" w:hAnsi="Times New Roman" w:cs="Times New Roman"/>
          <w:sz w:val="20"/>
          <w:szCs w:val="20"/>
          <w:lang w:eastAsia="ru-RU"/>
        </w:rPr>
      </w:pPr>
      <w:r w:rsidRPr="00FA6AA1">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с. Алькино</w:t>
      </w:r>
    </w:p>
    <w:p w:rsidR="002A1564" w:rsidRPr="00FA6AA1" w:rsidRDefault="002A1564" w:rsidP="00FA6AA1">
      <w:pPr>
        <w:widowControl w:val="0"/>
        <w:shd w:val="clear" w:color="auto" w:fill="FFFFFF"/>
        <w:autoSpaceDE w:val="0"/>
        <w:autoSpaceDN w:val="0"/>
        <w:adjustRightInd w:val="0"/>
        <w:spacing w:after="0" w:line="240" w:lineRule="auto"/>
        <w:ind w:right="10"/>
        <w:rPr>
          <w:rFonts w:ascii="Arial" w:hAnsi="Arial" w:cs="Arial"/>
          <w:sz w:val="20"/>
          <w:szCs w:val="20"/>
          <w:lang w:eastAsia="ru-RU"/>
        </w:rPr>
      </w:pPr>
      <w:r w:rsidRPr="00FA6AA1">
        <w:rPr>
          <w:rFonts w:ascii="Times New Roman" w:hAnsi="Times New Roman" w:cs="Times New Roman"/>
          <w:spacing w:val="-6"/>
          <w:sz w:val="28"/>
          <w:szCs w:val="28"/>
          <w:lang w:eastAsia="ru-RU"/>
        </w:rPr>
        <w:t xml:space="preserve"> </w:t>
      </w:r>
    </w:p>
    <w:p w:rsidR="002A1564" w:rsidRDefault="002A1564" w:rsidP="00002E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p>
    <w:p w:rsidR="002A1564" w:rsidRDefault="002A1564" w:rsidP="00002E5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территории                                                       </w:t>
      </w:r>
      <w:r>
        <w:rPr>
          <w:rFonts w:ascii="Times New Roman" w:hAnsi="Times New Roman" w:cs="Times New Roman"/>
          <w:b/>
          <w:bCs/>
          <w:sz w:val="24"/>
          <w:szCs w:val="24"/>
          <w:lang w:eastAsia="ru-RU"/>
        </w:rPr>
        <w:t>ПРОЕКТ</w:t>
      </w:r>
    </w:p>
    <w:p w:rsidR="002A1564" w:rsidRPr="000251C3" w:rsidRDefault="002A1564" w:rsidP="00002E5A">
      <w:pPr>
        <w:spacing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Алькино</w:t>
      </w:r>
    </w:p>
    <w:p w:rsidR="002A1564" w:rsidRDefault="002A1564" w:rsidP="003D05B5">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представителей сельского поселения Алькино</w:t>
      </w:r>
    </w:p>
    <w:p w:rsidR="002A1564" w:rsidRPr="00FA6AA1" w:rsidRDefault="002A1564" w:rsidP="000251C3">
      <w:pPr>
        <w:widowControl w:val="0"/>
        <w:shd w:val="clear" w:color="auto" w:fill="FFFFFF"/>
        <w:autoSpaceDE w:val="0"/>
        <w:autoSpaceDN w:val="0"/>
        <w:adjustRightInd w:val="0"/>
        <w:spacing w:after="0" w:line="322" w:lineRule="exact"/>
        <w:ind w:right="5"/>
        <w:rPr>
          <w:rFonts w:ascii="Arial" w:hAnsi="Arial" w:cs="Arial"/>
          <w:sz w:val="20"/>
          <w:szCs w:val="20"/>
          <w:lang w:eastAsia="ru-RU"/>
        </w:rPr>
      </w:pPr>
      <w:r>
        <w:rPr>
          <w:rFonts w:ascii="Times New Roman" w:hAnsi="Times New Roman" w:cs="Times New Roman"/>
          <w:sz w:val="28"/>
          <w:szCs w:val="28"/>
        </w:rPr>
        <w:t xml:space="preserve">                                                       </w:t>
      </w:r>
      <w:r w:rsidRPr="00FA6AA1">
        <w:rPr>
          <w:rFonts w:ascii="Times New Roman" w:hAnsi="Times New Roman" w:cs="Times New Roman"/>
          <w:b/>
          <w:bCs/>
          <w:spacing w:val="-6"/>
          <w:sz w:val="28"/>
          <w:szCs w:val="28"/>
          <w:lang w:eastAsia="ru-RU"/>
        </w:rPr>
        <w:t>РЕШИЛО:</w:t>
      </w:r>
    </w:p>
    <w:p w:rsidR="002A1564" w:rsidRDefault="002A1564" w:rsidP="000251C3">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Утвердить прилагаемые Правила благоустройства территории сельского поселения Алькино.</w:t>
      </w:r>
    </w:p>
    <w:p w:rsidR="002A1564" w:rsidRDefault="002A1564" w:rsidP="000251C3">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w:t>
      </w:r>
      <w:bookmarkStart w:id="0" w:name="_Hlk484689706"/>
      <w:r>
        <w:rPr>
          <w:rFonts w:ascii="Times New Roman" w:hAnsi="Times New Roman" w:cs="Times New Roman"/>
          <w:sz w:val="28"/>
          <w:szCs w:val="28"/>
        </w:rPr>
        <w:t>решения Собрания представителей сельского поселения Алькино:</w:t>
      </w:r>
    </w:p>
    <w:p w:rsidR="002A1564" w:rsidRPr="009D2131" w:rsidRDefault="002A1564" w:rsidP="0021068F">
      <w:pPr>
        <w:spacing w:after="0"/>
        <w:rPr>
          <w:rFonts w:ascii="Times New Roman" w:hAnsi="Times New Roman" w:cs="Times New Roman"/>
          <w:b/>
          <w:bCs/>
          <w:sz w:val="28"/>
          <w:szCs w:val="28"/>
          <w:lang w:eastAsia="ar-SA"/>
        </w:rPr>
      </w:pPr>
      <w:r>
        <w:rPr>
          <w:rFonts w:ascii="Times New Roman" w:hAnsi="Times New Roman" w:cs="Times New Roman"/>
          <w:sz w:val="28"/>
          <w:szCs w:val="28"/>
        </w:rPr>
        <w:t xml:space="preserve">        2.1. от </w:t>
      </w:r>
      <w:bookmarkEnd w:id="0"/>
      <w:r>
        <w:rPr>
          <w:rFonts w:ascii="Times New Roman" w:hAnsi="Times New Roman" w:cs="Times New Roman"/>
          <w:sz w:val="28"/>
          <w:szCs w:val="28"/>
        </w:rPr>
        <w:t>14 мая  2012 г.   № 46 «</w:t>
      </w:r>
      <w:r w:rsidRPr="009D2131">
        <w:rPr>
          <w:rFonts w:ascii="Times New Roman" w:hAnsi="Times New Roman" w:cs="Times New Roman"/>
          <w:sz w:val="28"/>
          <w:szCs w:val="28"/>
          <w:lang w:eastAsia="ar-SA"/>
        </w:rPr>
        <w:t>О правил</w:t>
      </w:r>
      <w:r>
        <w:rPr>
          <w:rFonts w:ascii="Times New Roman" w:hAnsi="Times New Roman" w:cs="Times New Roman"/>
          <w:sz w:val="28"/>
          <w:szCs w:val="28"/>
          <w:lang w:eastAsia="ar-SA"/>
        </w:rPr>
        <w:t>ах   благоустройства,   организации сбора и вывоза бытовых    отходов   и мусора на территории сельского поселения Алькино муниципального района Похвистневский Самарской области».</w:t>
      </w:r>
    </w:p>
    <w:p w:rsidR="002A1564" w:rsidRDefault="002A1564" w:rsidP="000251C3">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от 18 июня 2013 г. № 65 «О внесении изменений в решение Собрания представителей сельского поселения Алькино от 14 мая 2012 года № 46 «Об утверждении норм и правил по благоустройству сельского поселения Алькино</w:t>
      </w:r>
      <w:r w:rsidRPr="00325D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муниципального района Похвистневский Самарской области</w:t>
      </w:r>
      <w:r>
        <w:rPr>
          <w:rFonts w:ascii="Times New Roman" w:hAnsi="Times New Roman" w:cs="Times New Roman"/>
          <w:sz w:val="28"/>
          <w:szCs w:val="28"/>
        </w:rPr>
        <w:t>».</w:t>
      </w:r>
    </w:p>
    <w:p w:rsidR="002A1564" w:rsidRDefault="002A1564" w:rsidP="00325DED">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Pr="00325DED">
        <w:rPr>
          <w:rFonts w:ascii="Times New Roman" w:hAnsi="Times New Roman" w:cs="Times New Roman"/>
          <w:sz w:val="28"/>
          <w:szCs w:val="28"/>
        </w:rPr>
        <w:t xml:space="preserve"> </w:t>
      </w:r>
      <w:r>
        <w:rPr>
          <w:rFonts w:ascii="Times New Roman" w:hAnsi="Times New Roman" w:cs="Times New Roman"/>
          <w:sz w:val="28"/>
          <w:szCs w:val="28"/>
        </w:rPr>
        <w:t>от 26 мая 2014 г. № 94 «О внесении изменений в решение Собрания представителей сельского поселения Алькино от 14 мая 2012 года № 46 «Об утверждении норм и правил по благоустройству сельского поселения Алькино</w:t>
      </w:r>
      <w:r w:rsidRPr="00325D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муниципального района Похвистневский Самарской области</w:t>
      </w:r>
      <w:r>
        <w:rPr>
          <w:rFonts w:ascii="Times New Roman" w:hAnsi="Times New Roman" w:cs="Times New Roman"/>
          <w:sz w:val="28"/>
          <w:szCs w:val="28"/>
        </w:rPr>
        <w:t>».</w:t>
      </w:r>
    </w:p>
    <w:p w:rsidR="002A1564" w:rsidRDefault="002A1564" w:rsidP="00325DED">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от 27 октября 2015 г. № 13 «О внесении изменений в решение Собрания представителей сельского поселения Алькино от 14 мая 2012 года № 46 «Об утверждении норм и правил по благоустройству сельского поселения Алькино</w:t>
      </w:r>
      <w:r w:rsidRPr="00325D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муниципального района Похвистневский Самарской области</w:t>
      </w:r>
      <w:r>
        <w:rPr>
          <w:rFonts w:ascii="Times New Roman" w:hAnsi="Times New Roman" w:cs="Times New Roman"/>
          <w:sz w:val="28"/>
          <w:szCs w:val="28"/>
        </w:rPr>
        <w:t>».</w:t>
      </w:r>
    </w:p>
    <w:p w:rsidR="002A1564" w:rsidRDefault="002A1564" w:rsidP="00325DED">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от 17 марта 2016 г. № 33 «О внесении изменений в решение Собрания представителей сельского поселения Алькино от 14 мая 2012 года № 46 «Об утверждении норм и правил по благоустройству сельского поселения Алькино</w:t>
      </w:r>
      <w:r w:rsidRPr="00325DE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муниципального района Похвистневский Самарской области</w:t>
      </w:r>
      <w:r>
        <w:rPr>
          <w:rFonts w:ascii="Times New Roman" w:hAnsi="Times New Roman" w:cs="Times New Roman"/>
          <w:sz w:val="28"/>
          <w:szCs w:val="28"/>
        </w:rPr>
        <w:t>».</w:t>
      </w:r>
    </w:p>
    <w:p w:rsidR="002A1564" w:rsidRDefault="002A1564" w:rsidP="00325DED">
      <w:pPr>
        <w:pStyle w:val="BodyText"/>
        <w:spacing w:after="0" w:line="240" w:lineRule="auto"/>
        <w:ind w:firstLine="567"/>
        <w:jc w:val="both"/>
        <w:rPr>
          <w:rFonts w:ascii="Times New Roman" w:hAnsi="Times New Roman" w:cs="Times New Roman"/>
          <w:sz w:val="28"/>
          <w:szCs w:val="28"/>
        </w:rPr>
      </w:pP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«Алькинский вестник» и разместить на официальном сайте администрации сельского поселения Алькино в информационно-телекоммуникационной сети «Интернет».</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 момента его официального опубликования.</w:t>
      </w:r>
    </w:p>
    <w:p w:rsidR="002A1564" w:rsidRDefault="002A1564" w:rsidP="000251C3">
      <w:pPr>
        <w:ind w:firstLine="567"/>
        <w:jc w:val="both"/>
        <w:rPr>
          <w:rFonts w:ascii="Times New Roman" w:hAnsi="Times New Roman" w:cs="Times New Roman"/>
          <w:sz w:val="28"/>
          <w:szCs w:val="28"/>
        </w:rPr>
      </w:pPr>
    </w:p>
    <w:p w:rsidR="002A1564" w:rsidRDefault="002A1564" w:rsidP="000251C3">
      <w:pPr>
        <w:pStyle w:val="NoSpacing"/>
        <w:jc w:val="both"/>
        <w:rPr>
          <w:rFonts w:ascii="Times New Roman" w:hAnsi="Times New Roman" w:cs="Times New Roman"/>
        </w:rPr>
      </w:pPr>
      <w:r w:rsidRPr="00325DED">
        <w:rPr>
          <w:rFonts w:ascii="Times New Roman" w:hAnsi="Times New Roman" w:cs="Times New Roman"/>
        </w:rPr>
        <w:t xml:space="preserve">Глава поселения                                                                 </w:t>
      </w:r>
      <w:r>
        <w:rPr>
          <w:rFonts w:ascii="Times New Roman" w:hAnsi="Times New Roman" w:cs="Times New Roman"/>
        </w:rPr>
        <w:t xml:space="preserve">           </w:t>
      </w:r>
      <w:r w:rsidRPr="00325DED">
        <w:rPr>
          <w:rFonts w:ascii="Times New Roman" w:hAnsi="Times New Roman" w:cs="Times New Roman"/>
        </w:rPr>
        <w:t>И.Х. Муллабаев</w:t>
      </w:r>
    </w:p>
    <w:p w:rsidR="002A1564" w:rsidRPr="00325DED" w:rsidRDefault="002A1564" w:rsidP="000251C3">
      <w:pPr>
        <w:pStyle w:val="NoSpacing"/>
        <w:jc w:val="both"/>
        <w:rPr>
          <w:rFonts w:ascii="Times New Roman" w:hAnsi="Times New Roman" w:cs="Times New Roman"/>
        </w:rPr>
      </w:pPr>
    </w:p>
    <w:p w:rsidR="002A1564" w:rsidRPr="00325DED" w:rsidRDefault="002A1564" w:rsidP="000251C3">
      <w:pPr>
        <w:autoSpaceDE w:val="0"/>
        <w:spacing w:line="227" w:lineRule="exact"/>
        <w:jc w:val="both"/>
        <w:rPr>
          <w:rFonts w:ascii="Times New Roman" w:hAnsi="Times New Roman" w:cs="Times New Roman"/>
          <w:sz w:val="28"/>
          <w:szCs w:val="28"/>
        </w:rPr>
      </w:pPr>
      <w:r w:rsidRPr="00325DED">
        <w:rPr>
          <w:rFonts w:ascii="Times New Roman" w:hAnsi="Times New Roman" w:cs="Times New Roman"/>
          <w:sz w:val="28"/>
          <w:szCs w:val="28"/>
        </w:rPr>
        <w:t>Председатель собрания представителей</w:t>
      </w:r>
      <w:r>
        <w:rPr>
          <w:rFonts w:ascii="Times New Roman" w:hAnsi="Times New Roman" w:cs="Times New Roman"/>
          <w:sz w:val="28"/>
          <w:szCs w:val="28"/>
        </w:rPr>
        <w:t xml:space="preserve">                                     Ф.М.Маннанов</w:t>
      </w:r>
    </w:p>
    <w:p w:rsidR="002A1564" w:rsidRDefault="002A1564" w:rsidP="000251C3">
      <w:pPr>
        <w:autoSpaceDE w:val="0"/>
        <w:spacing w:line="227" w:lineRule="exact"/>
        <w:jc w:val="both"/>
        <w:rPr>
          <w:rFonts w:ascii="Times New Roman" w:hAnsi="Times New Roman" w:cs="Times New Roman"/>
          <w:sz w:val="26"/>
          <w:szCs w:val="26"/>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p>
    <w:p w:rsidR="002A1564" w:rsidRDefault="002A1564"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УТВЕРЖДЕНЫ</w:t>
      </w:r>
    </w:p>
    <w:p w:rsidR="002A1564" w:rsidRDefault="002A1564"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2A1564" w:rsidRDefault="002A1564"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сельского поселения Алькино</w:t>
      </w:r>
    </w:p>
    <w:p w:rsidR="002A1564" w:rsidRDefault="002A1564" w:rsidP="000251C3">
      <w:pPr>
        <w:spacing w:line="227" w:lineRule="exact"/>
        <w:jc w:val="right"/>
        <w:rPr>
          <w:rFonts w:ascii="Times New Roman" w:hAnsi="Times New Roman" w:cs="Times New Roman"/>
          <w:sz w:val="28"/>
          <w:szCs w:val="28"/>
        </w:rPr>
      </w:pPr>
      <w:r>
        <w:rPr>
          <w:rFonts w:ascii="Times New Roman" w:hAnsi="Times New Roman" w:cs="Times New Roman"/>
          <w:sz w:val="28"/>
          <w:szCs w:val="28"/>
        </w:rPr>
        <w:t xml:space="preserve">                                                                                                 от  ___________№ ____</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center"/>
        <w:rPr>
          <w:rFonts w:ascii="Times New Roman" w:hAnsi="Times New Roman" w:cs="Times New Roman"/>
          <w:caps/>
          <w:kern w:val="2"/>
          <w:sz w:val="28"/>
          <w:szCs w:val="28"/>
          <w:u w:color="000000"/>
        </w:rPr>
      </w:pPr>
    </w:p>
    <w:p w:rsidR="002A1564" w:rsidRDefault="002A1564" w:rsidP="000251C3">
      <w:pPr>
        <w:pStyle w:val="ConsPlusNormal"/>
        <w:widowControl/>
        <w:ind w:firstLine="540"/>
        <w:jc w:val="center"/>
        <w:rPr>
          <w:rFonts w:ascii="Times New Roman" w:hAnsi="Times New Roman" w:cs="Times New Roman"/>
          <w:caps/>
          <w:kern w:val="2"/>
          <w:sz w:val="28"/>
          <w:szCs w:val="28"/>
          <w:u w:color="000000"/>
        </w:rPr>
      </w:pPr>
    </w:p>
    <w:p w:rsidR="002A1564" w:rsidRPr="003436B3" w:rsidRDefault="002A1564" w:rsidP="000251C3">
      <w:pPr>
        <w:pStyle w:val="ConsPlusNormal"/>
        <w:widowControl/>
        <w:ind w:firstLine="540"/>
        <w:jc w:val="center"/>
        <w:rPr>
          <w:rFonts w:ascii="Times New Roman" w:hAnsi="Times New Roman" w:cs="Times New Roman"/>
          <w:b/>
          <w:bCs/>
          <w:kern w:val="2"/>
          <w:sz w:val="28"/>
          <w:szCs w:val="28"/>
          <w:u w:color="000000"/>
        </w:rPr>
      </w:pPr>
      <w:r w:rsidRPr="003436B3">
        <w:rPr>
          <w:rFonts w:ascii="Times New Roman" w:hAnsi="Times New Roman" w:cs="Times New Roman"/>
          <w:b/>
          <w:bCs/>
          <w:caps/>
          <w:kern w:val="2"/>
          <w:sz w:val="28"/>
          <w:szCs w:val="28"/>
          <w:u w:color="000000"/>
          <w:lang w:eastAsia="ru-RU"/>
        </w:rPr>
        <w:t>Правила</w:t>
      </w:r>
    </w:p>
    <w:p w:rsidR="002A1564" w:rsidRPr="003436B3" w:rsidRDefault="002A1564" w:rsidP="000251C3">
      <w:pPr>
        <w:pStyle w:val="ConsPlusNormal"/>
        <w:widowControl/>
        <w:ind w:firstLine="540"/>
        <w:jc w:val="center"/>
        <w:rPr>
          <w:rFonts w:cs="Times New Roman"/>
          <w:b/>
          <w:bCs/>
          <w:kern w:val="2"/>
          <w:u w:color="000000"/>
        </w:rPr>
      </w:pPr>
      <w:r w:rsidRPr="003436B3">
        <w:rPr>
          <w:rFonts w:ascii="Times New Roman" w:hAnsi="Times New Roman" w:cs="Times New Roman"/>
          <w:b/>
          <w:bCs/>
          <w:kern w:val="2"/>
          <w:sz w:val="28"/>
          <w:szCs w:val="28"/>
          <w:u w:color="000000"/>
        </w:rPr>
        <w:t>б</w:t>
      </w:r>
      <w:r w:rsidRPr="003436B3">
        <w:rPr>
          <w:rFonts w:ascii="Times New Roman" w:hAnsi="Times New Roman" w:cs="Times New Roman"/>
          <w:b/>
          <w:bCs/>
          <w:kern w:val="2"/>
          <w:sz w:val="28"/>
          <w:szCs w:val="28"/>
          <w:u w:color="000000"/>
          <w:lang w:eastAsia="ru-RU"/>
        </w:rPr>
        <w:t xml:space="preserve">лагоустройства территории </w:t>
      </w:r>
      <w:r w:rsidRPr="003436B3">
        <w:rPr>
          <w:rFonts w:ascii="Times New Roman" w:hAnsi="Times New Roman" w:cs="Times New Roman"/>
          <w:b/>
          <w:bCs/>
          <w:kern w:val="2"/>
          <w:sz w:val="28"/>
          <w:szCs w:val="28"/>
          <w:u w:color="000000"/>
        </w:rPr>
        <w:t>сельского поселения Алькино</w:t>
      </w:r>
    </w:p>
    <w:p w:rsidR="002A1564" w:rsidRDefault="002A1564" w:rsidP="000251C3">
      <w:pPr>
        <w:pStyle w:val="ConsPlusNormal"/>
        <w:widowControl/>
        <w:jc w:val="both"/>
        <w:rPr>
          <w:rFonts w:cs="Times New Roman"/>
          <w:kern w:val="2"/>
          <w:u w:color="000000"/>
        </w:rPr>
      </w:pPr>
    </w:p>
    <w:p w:rsidR="002A1564" w:rsidRDefault="002A1564" w:rsidP="000251C3">
      <w:pPr>
        <w:pStyle w:val="ConsPlusNormal"/>
        <w:widowControl/>
        <w:jc w:val="both"/>
        <w:rPr>
          <w:rFonts w:cs="Times New Roman"/>
          <w:kern w:val="2"/>
          <w:u w:color="000000"/>
        </w:rPr>
      </w:pPr>
    </w:p>
    <w:p w:rsidR="002A1564" w:rsidRDefault="002A1564" w:rsidP="000251C3">
      <w:pPr>
        <w:pStyle w:val="ConsPlusNormal"/>
        <w:widowControl/>
        <w:jc w:val="center"/>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 </w:t>
      </w:r>
      <w:r w:rsidRPr="003436B3">
        <w:rPr>
          <w:rFonts w:ascii="Times New Roman" w:hAnsi="Times New Roman" w:cs="Times New Roman"/>
          <w:b/>
          <w:bCs/>
          <w:kern w:val="2"/>
          <w:sz w:val="28"/>
          <w:szCs w:val="28"/>
          <w:u w:color="000000"/>
        </w:rPr>
        <w:t>Общие положения</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1.1. Настоящие </w:t>
      </w:r>
      <w:r>
        <w:rPr>
          <w:rFonts w:ascii="Times New Roman" w:hAnsi="Times New Roman" w:cs="Times New Roman"/>
          <w:kern w:val="2"/>
          <w:sz w:val="28"/>
          <w:szCs w:val="28"/>
          <w:u w:color="000000"/>
          <w:lang w:eastAsia="ru-RU"/>
        </w:rPr>
        <w:t xml:space="preserve">Правила </w:t>
      </w:r>
      <w:r>
        <w:rPr>
          <w:rFonts w:ascii="Times New Roman" w:hAnsi="Times New Roman" w:cs="Times New Roman"/>
          <w:kern w:val="2"/>
          <w:sz w:val="28"/>
          <w:szCs w:val="28"/>
          <w:u w:color="000000"/>
        </w:rPr>
        <w:t>б</w:t>
      </w:r>
      <w:r>
        <w:rPr>
          <w:rFonts w:ascii="Times New Roman" w:hAnsi="Times New Roman" w:cs="Times New Roman"/>
          <w:kern w:val="2"/>
          <w:sz w:val="28"/>
          <w:szCs w:val="28"/>
          <w:u w:color="000000"/>
          <w:lang w:eastAsia="ru-RU"/>
        </w:rPr>
        <w:t xml:space="preserve">лагоустройства территории </w:t>
      </w:r>
      <w:r>
        <w:rPr>
          <w:rFonts w:ascii="Times New Roman" w:hAnsi="Times New Roman" w:cs="Times New Roman"/>
          <w:kern w:val="2"/>
          <w:sz w:val="28"/>
          <w:szCs w:val="28"/>
          <w:u w:color="000000"/>
        </w:rPr>
        <w:t>сельского поселения Алькино</w:t>
      </w:r>
      <w:r>
        <w:rPr>
          <w:rFonts w:ascii="Times New Roman" w:hAnsi="Times New Roman" w:cs="Times New Roman"/>
          <w:kern w:val="2"/>
          <w:sz w:val="28"/>
          <w:szCs w:val="28"/>
          <w:u w:color="000000"/>
          <w:lang w:eastAsia="ru-RU"/>
        </w:rPr>
        <w:t xml:space="preserve"> (далее – Правила, благоустройство территории) разработаны</w:t>
      </w:r>
      <w:r>
        <w:rPr>
          <w:rFonts w:ascii="Times New Roman" w:hAnsi="Times New Roman" w:cs="Times New Roman"/>
          <w:kern w:val="2"/>
          <w:sz w:val="28"/>
          <w:szCs w:val="28"/>
          <w:u w:color="000000"/>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2A1564" w:rsidRDefault="002A1564" w:rsidP="000251C3">
      <w:pPr>
        <w:autoSpaceDE w:val="0"/>
        <w:autoSpaceDN w:val="0"/>
        <w:adjustRightInd w:val="0"/>
        <w:ind w:firstLine="540"/>
        <w:jc w:val="both"/>
        <w:rPr>
          <w:rFonts w:ascii="Times New Roman" w:hAnsi="Times New Roman" w:cs="Times New Roman"/>
          <w:kern w:val="2"/>
          <w:sz w:val="28"/>
          <w:szCs w:val="28"/>
        </w:rPr>
      </w:pPr>
      <w:r>
        <w:rPr>
          <w:rFonts w:ascii="Times New Roman" w:hAnsi="Times New Roman" w:cs="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Алькино всеми гражданами, находящимися на территории сельского поселения Алькино (организации и граждане).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rFonts w:ascii="Times New Roman" w:hAnsi="Times New Roman" w:cs="Times New Roman"/>
          <w:sz w:val="28"/>
          <w:szCs w:val="28"/>
        </w:rPr>
        <w:t>сельском поселении Алькино</w:t>
      </w:r>
      <w:r>
        <w:rPr>
          <w:rFonts w:ascii="Times New Roman" w:hAnsi="Times New Roman" w:cs="Times New Roman"/>
          <w:kern w:val="2"/>
          <w:sz w:val="28"/>
          <w:szCs w:val="28"/>
          <w:u w:color="000000"/>
        </w:rPr>
        <w:t xml:space="preserve"> (далее — муниципальное образование) и определяющих комфортность проживания на такой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детские площадки, спортивные и другие площадки отдыха и досуга;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площадки для выгула и дрессировки собак;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площадки автостоянок;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улицы (в том числе пешеходные) и дороги;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парки, скверы, иные зеленые 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площади, набережные и другие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технические зоны транспортных, инженерных коммуникаций, водоохранные 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контейнерные площадки и площадки для складирования отдельных групп коммунальных отходов.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1.4. К элементам благоустройства в настоящих Правилах относят, в том числе: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элементы озеленения;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покрытия;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ограждения (заборы);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водные устройства;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уличное коммунально-бытовое и техническое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игровое и спортивное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элементы освещения;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средства размещения информации и рекламные конструкции;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малые архитектурные формы и уличная мебель;</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некапитальные нестационарные сооружения;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элементы объектов капитального строительства.</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Pr="003436B3" w:rsidRDefault="002A1564" w:rsidP="000251C3">
      <w:pPr>
        <w:pStyle w:val="ConsPlusNormal"/>
        <w:widowControl/>
        <w:jc w:val="center"/>
        <w:rPr>
          <w:rFonts w:ascii="Times New Roman" w:hAnsi="Times New Roman" w:cs="Times New Roman"/>
          <w:b/>
          <w:bCs/>
          <w:kern w:val="2"/>
          <w:sz w:val="28"/>
          <w:szCs w:val="28"/>
          <w:u w:color="000000"/>
        </w:rPr>
      </w:pPr>
      <w:r>
        <w:rPr>
          <w:rFonts w:ascii="Times New Roman" w:hAnsi="Times New Roman" w:cs="Times New Roman"/>
          <w:kern w:val="2"/>
          <w:sz w:val="28"/>
          <w:szCs w:val="28"/>
          <w:u w:color="000000"/>
        </w:rPr>
        <w:t xml:space="preserve">2. </w:t>
      </w:r>
      <w:r w:rsidRPr="003436B3">
        <w:rPr>
          <w:rFonts w:ascii="Times New Roman" w:hAnsi="Times New Roman" w:cs="Times New Roman"/>
          <w:b/>
          <w:bCs/>
          <w:kern w:val="2"/>
          <w:sz w:val="28"/>
          <w:szCs w:val="28"/>
          <w:u w:color="000000"/>
        </w:rPr>
        <w:t>Общие принципы и подходы</w:t>
      </w:r>
    </w:p>
    <w:p w:rsidR="002A1564" w:rsidRPr="003436B3" w:rsidRDefault="002A1564" w:rsidP="000251C3">
      <w:pPr>
        <w:pStyle w:val="ConsPlusNormal"/>
        <w:widowControl/>
        <w:jc w:val="both"/>
        <w:rPr>
          <w:rFonts w:ascii="Times New Roman" w:hAnsi="Times New Roman" w:cs="Times New Roman"/>
          <w:b/>
          <w:bCs/>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2.5. Участниками деятельности по благоустройству могут выступать:</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д) исполнители работ, специалисты по благоустройству и озеленению, в том числе возведению малых архитектурных форм;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е) иные лица.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2.8.1. Принцип функционального разнообразия - насыщенность территории разнообразными социальными и коммерческими сервисами.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2A1564" w:rsidRDefault="002A1564" w:rsidP="000251C3">
      <w:pPr>
        <w:pStyle w:val="ConsPlusNormal"/>
        <w:widowControl/>
        <w:ind w:firstLine="540"/>
        <w:jc w:val="both"/>
        <w:rPr>
          <w:rFonts w:cs="Times New Roman"/>
          <w:kern w:val="2"/>
          <w:u w:color="000000"/>
        </w:rPr>
      </w:pPr>
      <w:r>
        <w:rPr>
          <w:rFonts w:ascii="Times New Roman" w:hAnsi="Times New Roman" w:cs="Times New Roman"/>
          <w:kern w:val="2"/>
          <w:sz w:val="28"/>
          <w:szCs w:val="28"/>
          <w:u w:color="000000"/>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1564" w:rsidRDefault="002A1564" w:rsidP="000251C3">
      <w:pPr>
        <w:pStyle w:val="ConsPlusNormal"/>
        <w:widowControl/>
        <w:jc w:val="both"/>
        <w:rPr>
          <w:rFonts w:cs="Times New Roman"/>
          <w:kern w:val="2"/>
          <w:u w:color="000000"/>
        </w:rPr>
      </w:pPr>
    </w:p>
    <w:p w:rsidR="002A1564" w:rsidRDefault="002A1564" w:rsidP="000251C3">
      <w:pPr>
        <w:pStyle w:val="ConsPlusNormal"/>
        <w:widowControl/>
        <w:jc w:val="both"/>
        <w:rPr>
          <w:rFonts w:cs="Times New Roman"/>
          <w:kern w:val="2"/>
          <w:u w:color="000000"/>
        </w:rPr>
      </w:pPr>
    </w:p>
    <w:p w:rsidR="002A1564" w:rsidRDefault="002A1564" w:rsidP="000251C3">
      <w:pPr>
        <w:pStyle w:val="ConsPlusNormal"/>
        <w:widowControl/>
        <w:jc w:val="center"/>
        <w:rPr>
          <w:rFonts w:ascii="Times New Roman" w:hAnsi="Times New Roman" w:cs="Times New Roman"/>
          <w:kern w:val="2"/>
          <w:sz w:val="28"/>
          <w:szCs w:val="28"/>
          <w:u w:color="000000"/>
        </w:rPr>
      </w:pPr>
      <w:r>
        <w:rPr>
          <w:rFonts w:ascii="Times New Roman" w:hAnsi="Times New Roman" w:cs="Times New Roman"/>
          <w:kern w:val="2"/>
          <w:sz w:val="28"/>
          <w:szCs w:val="28"/>
          <w:u w:color="000000"/>
        </w:rPr>
        <w:t>3. Формы и механизмы общественного участия в принятии</w:t>
      </w:r>
    </w:p>
    <w:p w:rsidR="002A1564" w:rsidRDefault="002A1564" w:rsidP="000251C3">
      <w:pPr>
        <w:pStyle w:val="ConsPlusNormal"/>
        <w:widowControl/>
        <w:jc w:val="center"/>
        <w:rPr>
          <w:rFonts w:ascii="Times New Roman" w:hAnsi="Times New Roman" w:cs="Times New Roman"/>
          <w:kern w:val="2"/>
          <w:sz w:val="28"/>
          <w:szCs w:val="28"/>
          <w:u w:color="000000"/>
        </w:rPr>
      </w:pPr>
      <w:r>
        <w:rPr>
          <w:rFonts w:ascii="Times New Roman" w:hAnsi="Times New Roman" w:cs="Times New Roman"/>
          <w:kern w:val="2"/>
          <w:sz w:val="28"/>
          <w:szCs w:val="28"/>
          <w:u w:color="000000"/>
        </w:rPr>
        <w:t>решений и реализации проектов комплексного благоустройства</w:t>
      </w:r>
    </w:p>
    <w:p w:rsidR="002A1564" w:rsidRDefault="002A1564" w:rsidP="000251C3">
      <w:pPr>
        <w:pStyle w:val="ConsPlusNormal"/>
        <w:widowControl/>
        <w:jc w:val="center"/>
        <w:rPr>
          <w:rFonts w:ascii="Times New Roman" w:hAnsi="Times New Roman" w:cs="Times New Roman"/>
          <w:kern w:val="2"/>
          <w:sz w:val="28"/>
          <w:szCs w:val="28"/>
          <w:u w:color="000000"/>
        </w:rPr>
      </w:pPr>
      <w:r>
        <w:rPr>
          <w:rFonts w:ascii="Times New Roman" w:hAnsi="Times New Roman" w:cs="Times New Roman"/>
          <w:kern w:val="2"/>
          <w:sz w:val="28"/>
          <w:szCs w:val="28"/>
          <w:u w:color="000000"/>
        </w:rPr>
        <w:t>и развития сельской среды</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3.1. Задачи, эффективность и формы общественного участия.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3.2. Основные решения.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разработка внутренних правил, регулирующих процесс общественного участия;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3.2.2. Открытое обсуждение проектов благоустройства территорий проводится на этапе формулирования задач проекта.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3.3. Формы общественного участия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совместное определение целей и задач по развитию территории, инвентаризация проблем и потенциалов среды;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консультации в выборе типов покрытий, с учетом функционального зонирования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д) консультации по предполагаемым типам озеленения;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е) консультации по предполагаемым типам освещения и осветительного оборудования;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3.3.2. При реализации проектов общественность информируется о планирующихся изменениях и возможности участия в этом процессе.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3.3.3. Информирование может осуществляться путем: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размещение информации в газете «Алькинский вестник»;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индивидуальных приглашений участников встречи лично, по электронной почте или по телефону;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3.4. Механизмы общественного участия.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3.4.3. Общественный контроль является одним из механизмов общественного участия.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Алькино.</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3.5.2. Участие лиц, осуществляющих предпринимательскую деятельность, в реализации комплексных проектов благоустройства может заключаться: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в создании и предоставлении разного рода услуг и сервисов для посетителей общественных пространств;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в строительстве, реконструкции, реставрации объектов недвижимости;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в производстве или размещении элементов благоустройства;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е) в организации мероприятий, обеспечивающих приток посетителей на создаваемые общественные пространства;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з) в иных формах.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1564" w:rsidRDefault="002A1564" w:rsidP="000251C3">
      <w:pPr>
        <w:pStyle w:val="ConsPlusNormal"/>
        <w:widowControl/>
        <w:ind w:firstLine="540"/>
        <w:jc w:val="both"/>
        <w:rPr>
          <w:rFonts w:cs="Times New Roman"/>
          <w:kern w:val="2"/>
          <w:u w:color="000000"/>
        </w:rPr>
      </w:pPr>
      <w:r>
        <w:rPr>
          <w:rFonts w:ascii="Times New Roman" w:hAnsi="Times New Roman" w:cs="Times New Roman"/>
          <w:kern w:val="2"/>
          <w:sz w:val="28"/>
          <w:szCs w:val="28"/>
          <w:u w:color="000000"/>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1564" w:rsidRDefault="002A1564" w:rsidP="000251C3">
      <w:pPr>
        <w:pStyle w:val="ConsPlusNormal"/>
        <w:widowControl/>
        <w:jc w:val="both"/>
        <w:rPr>
          <w:rFonts w:cs="Times New Roman"/>
          <w:kern w:val="2"/>
          <w:u w:color="000000"/>
        </w:rPr>
      </w:pPr>
    </w:p>
    <w:p w:rsidR="002A1564" w:rsidRPr="005E70BE" w:rsidRDefault="002A1564" w:rsidP="000251C3">
      <w:pPr>
        <w:pStyle w:val="ConsPlusNormal"/>
        <w:widowControl/>
        <w:jc w:val="center"/>
        <w:rPr>
          <w:rFonts w:ascii="Times New Roman" w:hAnsi="Times New Roman" w:cs="Times New Roman"/>
          <w:b/>
          <w:bCs/>
          <w:kern w:val="2"/>
          <w:sz w:val="28"/>
          <w:szCs w:val="28"/>
          <w:u w:color="000000"/>
        </w:rPr>
      </w:pPr>
      <w:r>
        <w:rPr>
          <w:rFonts w:ascii="Times New Roman" w:hAnsi="Times New Roman" w:cs="Times New Roman"/>
          <w:kern w:val="2"/>
          <w:sz w:val="28"/>
          <w:szCs w:val="28"/>
          <w:u w:color="000000"/>
        </w:rPr>
        <w:t xml:space="preserve">4.  </w:t>
      </w:r>
      <w:r w:rsidRPr="005E70BE">
        <w:rPr>
          <w:rFonts w:ascii="Times New Roman" w:hAnsi="Times New Roman" w:cs="Times New Roman"/>
          <w:b/>
          <w:bCs/>
          <w:kern w:val="2"/>
          <w:sz w:val="28"/>
          <w:szCs w:val="28"/>
          <w:u w:color="000000"/>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 Элементы озеленения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4.2. Виды покрытий.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4.2.4. Для деревьев, расположенных в мощении, применяются различные виды защиты (приствольные решетки, бордюры, периметральные скамейки и пр.).</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4.3. Ограждения.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4.3.4. При создании и благоустройстве ограждений учитывается необходимость, в том числе: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разграничения зеленой зоны (газоны, клумбы, парки) с маршрутами пешеходов и транспорта;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проектирования дорожек и тротуаров с учетом потоков людей и маршрутов;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проектирования изменения высоты и геометрии бордюрного камня с учетом сезонных снежных отвалов;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использования бордюрного камня;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использования (в особенности на границах зеленых зон) многолетних всесезонных кустистых растений;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использования по возможности светоотражающих фасадных конструкций для затененных участков газонов;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4.4. Водные устройства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4.4.3. Питьевые фонтанчики могут быть как типовыми, так и выполненными по специально разработанному проекту.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4.5. Уличное коммунально-бытовое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4.5.4. Количество и объем контейнеров определяется в соответствии с требованиями законодательства об отходах производства и потребления.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4.7. Игровое и спортивное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 Рекомендации по установке осветительного оборудования.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экономичность и энергоэффективность применяемых установок, рациональное распределение и использование электроэнергии;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эстетику элементов осветительных установок, их дизайн, качество материалов и изделий с учетом восприятия в дневное и ночное время;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удобство обслуживания и управления при разных режимах работы установок.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 Функциональное освещение.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4.8.3.3. Высокомачтовые установки рекомендуется использовать для освещения обширных пространств.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4.8.4. Архитектурное освещение.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4.8.5. Световая информация.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4.8.6. Источники света.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4.8.7. Освещение транспортных и пешеходных зон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4.8.8. Режимы работы осветительных установок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вечерний будничный режим, когда функционируют все стационарные установки ФО, АО и СИ, за исключением систем праздничного освещения;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 МАФ, уличная мебель и характерные требования к ним.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4.9.3. При проектировании, выборе МАФ учитываются: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соответствие материалов и конструкции МАФ климату и назначению МАФ;</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антивандальную защищенность - от разрушения, оклейки, нанесения надписей и изображений;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возможность ремонта или замены деталей МАФ;</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защиту от образования наледи и снежных заносов, обеспечение стока воды;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д) удобство обслуживания, а также механизированной и ручной очистки территории рядом с МАФ и под конструкцией;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е) эргономичность конструкций (высоту и наклон спинки, высоту урн и прочее);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ж) расцветку, не диссонирующую с окружением;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з) безопасность для потенциальных пользователей;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и) стилистическое сочетание с другими МАФ и окружающей архитектурой;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4.9.4. Общие рекомендации к установке МАФ:</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расположение, не создающее препятствий для пешеходов;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компактная установка на минимальной площади в местах большого скопления людей;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устойчивость конструкции;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г) надежная фиксация или обеспечение возможности перемещения в зависимости от условий расположения;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д) наличие в каждой конкретной зоне МАФ рекомендуемых типов для такой 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4.9.5. Рекомендации к установке урн: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достаточная высота (максимальная до 100 см) и объем;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наличие рельефного текстурирования или перфорирования для защиты от графического вандализма;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защита от дождя и снега;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использование и аккуратное расположение вставных ведер и мусорных мешков.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4.9.7. Рекомендации к установке цветочниц (вазонов), в том числе к навесных: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высота цветочниц (вазонов) обеспечивает предотвращение случайного наезда автомобилей и попадания мусора;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дизайн (цвет, форма) цветочниц (вазонов) не отвлекает внимание от растений;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4.9.8. При установке ограждений учитывается следующее: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прочность, обеспечивающая защиту пешеходов от наезда автомобилей;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модульность, позволяющая создавать конструкции любой формы;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наличие светоотражающих элементов, в местах возможного наезда автомобиля;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расположение ограды не далее 10 см от края газона;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использование нейтральных цветов или естественного цвета используемого материала.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4.9.9. На тротуарах автомобильных дорог используются следующие МАФ:</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скамейки без спинки с местом для сумок;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опоры у скамеек для людей с ограниченными возможностями;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заграждения, обеспечивающие защиту пешеходов от наезда автомобилей;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навесные кашпо, навесные цветочницы и вазоны;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высокие цветочницы (вазоны) и урны.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4.9.10. Уличная мебель выбирается в зависимости от архитектурного окружения.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4.9.11. Для пешеходных зон используются следующие МАФ:</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уличные фонари, высота которых соотносима с ростом человека;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скамейки, предполагающие длительное сидение;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цветочницы и кашпо (вазоны);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информационные стенды;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защитные ограждения;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столы для игр.</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4.9.12. Принципы антивандальной защиты малых архитектурных форм от графического вандализма.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4.9.14. При проектировании оборудования предусматривается его вандалозащищенность, в том числе: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использовать легко очищающиеся и не боящиеся абразивных и растворяющих веществ материалы.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4.11. Оформление и оборудование зданий и сооружений.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2A1564" w:rsidRPr="00754125" w:rsidRDefault="002A1564" w:rsidP="00754125">
      <w:pPr>
        <w:suppressAutoHyphens/>
        <w:jc w:val="both"/>
        <w:rPr>
          <w:rFonts w:ascii="Times New Roman" w:hAnsi="Times New Roman" w:cs="Times New Roman"/>
          <w:color w:val="000000"/>
          <w:sz w:val="28"/>
          <w:szCs w:val="28"/>
          <w:lang w:eastAsia="ar-SA"/>
        </w:rPr>
      </w:pPr>
      <w:r>
        <w:rPr>
          <w:rFonts w:ascii="Times New Roman" w:hAnsi="Times New Roman" w:cs="Times New Roman"/>
          <w:sz w:val="28"/>
          <w:szCs w:val="28"/>
        </w:rPr>
        <w:t xml:space="preserve">        </w:t>
      </w:r>
      <w:r w:rsidRPr="00754125">
        <w:rPr>
          <w:rFonts w:ascii="Times New Roman" w:hAnsi="Times New Roman" w:cs="Times New Roman"/>
          <w:sz w:val="28"/>
          <w:szCs w:val="28"/>
        </w:rPr>
        <w:t>4.11.3.</w:t>
      </w:r>
      <w:r w:rsidRPr="00754125">
        <w:rPr>
          <w:rFonts w:ascii="Times New Roman" w:hAnsi="Times New Roman" w:cs="Times New Roman"/>
          <w:color w:val="000000"/>
          <w:sz w:val="28"/>
          <w:szCs w:val="28"/>
          <w:lang w:eastAsia="ar-SA"/>
        </w:rPr>
        <w:t xml:space="preserve"> 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754125">
        <w:rPr>
          <w:rFonts w:ascii="Times New Roman" w:hAnsi="Times New Roman" w:cs="Times New Roman"/>
          <w:sz w:val="28"/>
          <w:szCs w:val="28"/>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754125">
        <w:rPr>
          <w:rFonts w:ascii="Times New Roman" w:hAnsi="Times New Roman" w:cs="Times New Roman"/>
          <w:color w:val="000000"/>
          <w:sz w:val="28"/>
          <w:szCs w:val="28"/>
          <w:lang w:eastAsia="ar-SA"/>
        </w:rPr>
        <w:t>ведется после п</w:t>
      </w:r>
      <w:r w:rsidRPr="00754125">
        <w:rPr>
          <w:rFonts w:ascii="Times New Roman" w:hAnsi="Times New Roman" w:cs="Times New Roman"/>
          <w:sz w:val="28"/>
          <w:szCs w:val="28"/>
        </w:rPr>
        <w:t xml:space="preserve">редоставления решения о согласовании архитектурно-градостроительного облика объекта капитального строительства Администрацией сельского поселения. </w:t>
      </w:r>
      <w:r w:rsidRPr="00754125">
        <w:rPr>
          <w:rFonts w:ascii="Times New Roman" w:hAnsi="Times New Roman" w:cs="Times New Roman"/>
          <w:color w:val="000000"/>
          <w:sz w:val="28"/>
          <w:szCs w:val="2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2A1564" w:rsidRPr="00754125" w:rsidRDefault="002A1564" w:rsidP="00754125">
      <w:pPr>
        <w:widowControl w:val="0"/>
        <w:autoSpaceDE w:val="0"/>
        <w:autoSpaceDN w:val="0"/>
        <w:adjustRightInd w:val="0"/>
        <w:ind w:firstLine="709"/>
        <w:jc w:val="both"/>
        <w:rPr>
          <w:rFonts w:ascii="Times New Roman" w:hAnsi="Times New Roman" w:cs="Times New Roman"/>
          <w:sz w:val="28"/>
          <w:szCs w:val="28"/>
          <w:lang w:eastAsia="ru-RU"/>
        </w:rPr>
      </w:pPr>
      <w:r w:rsidRPr="00754125">
        <w:rPr>
          <w:rFonts w:ascii="Times New Roman" w:hAnsi="Times New Roman" w:cs="Times New Roman"/>
          <w:sz w:val="28"/>
          <w:szCs w:val="28"/>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2A1564" w:rsidRPr="00754125" w:rsidRDefault="002A1564" w:rsidP="00754125">
      <w:pPr>
        <w:autoSpaceDE w:val="0"/>
        <w:autoSpaceDN w:val="0"/>
        <w:adjustRightInd w:val="0"/>
        <w:ind w:firstLine="709"/>
        <w:jc w:val="both"/>
        <w:rPr>
          <w:rFonts w:ascii="Times New Roman" w:hAnsi="Times New Roman" w:cs="Times New Roman"/>
          <w:sz w:val="28"/>
          <w:szCs w:val="28"/>
        </w:rPr>
      </w:pPr>
      <w:r w:rsidRPr="00754125">
        <w:rPr>
          <w:rFonts w:ascii="Times New Roman" w:hAnsi="Times New Roman" w:cs="Times New Roman"/>
          <w:sz w:val="28"/>
          <w:szCs w:val="28"/>
        </w:rPr>
        <w:t>а) схема ситуационного плана (в масштабе 1:2000);</w:t>
      </w:r>
    </w:p>
    <w:p w:rsidR="002A1564" w:rsidRPr="00754125" w:rsidRDefault="002A1564" w:rsidP="00754125">
      <w:pPr>
        <w:autoSpaceDE w:val="0"/>
        <w:autoSpaceDN w:val="0"/>
        <w:adjustRightInd w:val="0"/>
        <w:ind w:firstLine="709"/>
        <w:jc w:val="both"/>
        <w:rPr>
          <w:rFonts w:ascii="Times New Roman" w:hAnsi="Times New Roman" w:cs="Times New Roman"/>
          <w:sz w:val="28"/>
          <w:szCs w:val="28"/>
        </w:rPr>
      </w:pPr>
      <w:r w:rsidRPr="00754125">
        <w:rPr>
          <w:rFonts w:ascii="Times New Roman" w:hAnsi="Times New Roman" w:cs="Times New Roman"/>
          <w:sz w:val="28"/>
          <w:szCs w:val="28"/>
        </w:rPr>
        <w:t>б) развертка фасадов с цветовым решением в масштабе 1:200;</w:t>
      </w:r>
    </w:p>
    <w:p w:rsidR="002A1564" w:rsidRPr="00754125" w:rsidRDefault="002A1564" w:rsidP="00754125">
      <w:pPr>
        <w:ind w:firstLine="709"/>
        <w:jc w:val="both"/>
        <w:textAlignment w:val="baseline"/>
        <w:rPr>
          <w:rFonts w:ascii="Times New Roman" w:hAnsi="Times New Roman" w:cs="Times New Roman"/>
          <w:sz w:val="28"/>
          <w:szCs w:val="28"/>
        </w:rPr>
      </w:pPr>
      <w:r w:rsidRPr="00754125">
        <w:rPr>
          <w:rFonts w:ascii="Times New Roman" w:hAnsi="Times New Roman" w:cs="Times New Roman"/>
          <w:sz w:val="28"/>
          <w:szCs w:val="28"/>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2A1564" w:rsidRPr="00754125" w:rsidRDefault="002A1564" w:rsidP="00754125">
      <w:pPr>
        <w:autoSpaceDE w:val="0"/>
        <w:autoSpaceDN w:val="0"/>
        <w:adjustRightInd w:val="0"/>
        <w:ind w:firstLine="709"/>
        <w:jc w:val="both"/>
        <w:rPr>
          <w:rFonts w:ascii="Times New Roman" w:hAnsi="Times New Roman" w:cs="Times New Roman"/>
          <w:sz w:val="28"/>
          <w:szCs w:val="28"/>
        </w:rPr>
      </w:pPr>
      <w:r w:rsidRPr="00754125">
        <w:rPr>
          <w:rFonts w:ascii="Times New Roman" w:hAnsi="Times New Roman" w:cs="Times New Roman"/>
          <w:sz w:val="28"/>
          <w:szCs w:val="28"/>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2A1564" w:rsidRPr="00754125" w:rsidRDefault="002A1564" w:rsidP="00754125">
      <w:pPr>
        <w:autoSpaceDE w:val="0"/>
        <w:autoSpaceDN w:val="0"/>
        <w:adjustRightInd w:val="0"/>
        <w:ind w:firstLine="709"/>
        <w:jc w:val="both"/>
        <w:rPr>
          <w:rFonts w:ascii="Times New Roman" w:hAnsi="Times New Roman" w:cs="Times New Roman"/>
          <w:sz w:val="28"/>
          <w:szCs w:val="28"/>
        </w:rPr>
      </w:pPr>
      <w:r w:rsidRPr="00754125">
        <w:rPr>
          <w:rFonts w:ascii="Times New Roman" w:hAnsi="Times New Roman" w:cs="Times New Roman"/>
          <w:sz w:val="28"/>
          <w:szCs w:val="28"/>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 Организация площадок.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4.12.2. Рекомендации по организации детских площадок.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4.12.3. Рекомендации по организации площадок для отдыха и досуга.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4.12.3.1. Площадки для отдыха и проведения досуга взрослого населения размещаются на участках жилой застройки, на озелененных территориях.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4.12.4. Рекомендации по организации спортивных площадок.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4.12.5. Площадки для установки контейнеров для сборки твердых коммунальных отходов.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4.12.6. Рекомендации по организации площадки автостоянок.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4.13.4. При создании пешеходных тротуаров учитывается следующее: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4.13.5. Покрытие пешеходных дорожек должно быть удобным при ходьбе и устойчивым к износу.</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4.13.7. Пешеходные маршруты рекомендуется обеспечить освещением.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4.13.10. Пешеходные маршруты рекомендуется озеленять.</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4.13.11.1. Трассировка основных пешеходных коммуникаций может осуществляться вдоль улиц и дорог (тротуары) или независимо от них.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4.13.12.1. Перечень элементов благоустройства на территории второстепенных пешеходных коммуникаций обычно включает различные виды покрытия.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4.13.12.2. На дорожках скверов, бульваров, садов населенного пункта предусматриваются твердые виды покрытия с элементами сопряжения.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 Организация пешеходных зон.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4.13.13.2. Благоустроенная пешеходная зона обеспечивает комфорт и безопасность пребывания населения в ней.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p>
    <w:p w:rsidR="002A1564" w:rsidRPr="005E70BE" w:rsidRDefault="002A1564" w:rsidP="000251C3">
      <w:pPr>
        <w:pStyle w:val="ConsPlusNormal"/>
        <w:widowControl/>
        <w:jc w:val="center"/>
        <w:rPr>
          <w:rFonts w:ascii="Times New Roman" w:hAnsi="Times New Roman" w:cs="Times New Roman"/>
          <w:b/>
          <w:bCs/>
          <w:kern w:val="2"/>
          <w:sz w:val="28"/>
          <w:szCs w:val="28"/>
          <w:u w:color="000000"/>
        </w:rPr>
      </w:pPr>
      <w:r>
        <w:rPr>
          <w:rFonts w:ascii="Times New Roman" w:hAnsi="Times New Roman" w:cs="Times New Roman"/>
          <w:kern w:val="2"/>
          <w:sz w:val="28"/>
          <w:szCs w:val="28"/>
          <w:u w:color="000000"/>
        </w:rPr>
        <w:t>5</w:t>
      </w:r>
      <w:r w:rsidRPr="005E70BE">
        <w:rPr>
          <w:rFonts w:ascii="Times New Roman" w:hAnsi="Times New Roman" w:cs="Times New Roman"/>
          <w:b/>
          <w:bCs/>
          <w:kern w:val="2"/>
          <w:sz w:val="28"/>
          <w:szCs w:val="28"/>
          <w:u w:color="000000"/>
        </w:rPr>
        <w:t>. Благоустройство территорий общественного назначения</w:t>
      </w:r>
    </w:p>
    <w:p w:rsidR="002A1564" w:rsidRPr="005E70BE" w:rsidRDefault="002A1564" w:rsidP="000251C3">
      <w:pPr>
        <w:pStyle w:val="ConsPlusNormal"/>
        <w:widowControl/>
        <w:jc w:val="both"/>
        <w:rPr>
          <w:rFonts w:ascii="Times New Roman" w:hAnsi="Times New Roman" w:cs="Times New Roman"/>
          <w:b/>
          <w:bCs/>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5.3.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jc w:val="center"/>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6. </w:t>
      </w:r>
      <w:r w:rsidRPr="005E70BE">
        <w:rPr>
          <w:rFonts w:ascii="Times New Roman" w:hAnsi="Times New Roman" w:cs="Times New Roman"/>
          <w:b/>
          <w:bCs/>
          <w:kern w:val="2"/>
          <w:sz w:val="28"/>
          <w:szCs w:val="28"/>
          <w:u w:color="000000"/>
        </w:rPr>
        <w:t>Благоустройство на территориях жилого назначения</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6.4. Возможно размещение средств наружной рекламы, некапитальных нестационарных сооружений.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6.8. При озеленении территории детского сада и школы не рекомендуется использовать растения с ядовитыми плодами и с колючками.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Pr="005E70BE" w:rsidRDefault="002A1564" w:rsidP="000251C3">
      <w:pPr>
        <w:pStyle w:val="ConsPlusNormal"/>
        <w:widowControl/>
        <w:jc w:val="center"/>
        <w:rPr>
          <w:rFonts w:ascii="Times New Roman" w:hAnsi="Times New Roman" w:cs="Times New Roman"/>
          <w:b/>
          <w:bCs/>
          <w:kern w:val="2"/>
          <w:sz w:val="28"/>
          <w:szCs w:val="28"/>
          <w:u w:color="000000"/>
        </w:rPr>
      </w:pPr>
      <w:r>
        <w:rPr>
          <w:rFonts w:ascii="Times New Roman" w:hAnsi="Times New Roman" w:cs="Times New Roman"/>
          <w:kern w:val="2"/>
          <w:sz w:val="28"/>
          <w:szCs w:val="28"/>
          <w:u w:color="000000"/>
        </w:rPr>
        <w:t xml:space="preserve">7. </w:t>
      </w:r>
      <w:r w:rsidRPr="005E70BE">
        <w:rPr>
          <w:rFonts w:ascii="Times New Roman" w:hAnsi="Times New Roman" w:cs="Times New Roman"/>
          <w:b/>
          <w:bCs/>
          <w:kern w:val="2"/>
          <w:sz w:val="28"/>
          <w:szCs w:val="28"/>
          <w:u w:color="000000"/>
        </w:rPr>
        <w:t>Благоустройство территорий рекреационного назначения</w:t>
      </w:r>
    </w:p>
    <w:p w:rsidR="002A1564" w:rsidRPr="005E70BE" w:rsidRDefault="002A1564" w:rsidP="000251C3">
      <w:pPr>
        <w:pStyle w:val="ConsPlusNormal"/>
        <w:widowControl/>
        <w:jc w:val="both"/>
        <w:rPr>
          <w:rFonts w:ascii="Times New Roman" w:hAnsi="Times New Roman" w:cs="Times New Roman"/>
          <w:b/>
          <w:bCs/>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7.2. При реконструкции объектов рекреации предусматривается: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7.4. При проектировании озеленения территории объектов рекомендуется: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произвести оценку существующей растительности, состояния древесных растений и травянистого покрова;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произвести выявление сухих поврежденных вредителями древесных растений, разработать мероприятия по их удалению с объектов;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обеспечивать сохранение травяного покрова, древесно-кустарниковой не менее, чем на 80% общей площади зоны отдыха.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Pr="005E70BE" w:rsidRDefault="002A1564" w:rsidP="000251C3">
      <w:pPr>
        <w:pStyle w:val="ConsPlusNormal"/>
        <w:widowControl/>
        <w:jc w:val="center"/>
        <w:rPr>
          <w:rFonts w:ascii="Times New Roman" w:hAnsi="Times New Roman" w:cs="Times New Roman"/>
          <w:b/>
          <w:bCs/>
          <w:kern w:val="2"/>
          <w:sz w:val="28"/>
          <w:szCs w:val="28"/>
          <w:u w:color="000000"/>
        </w:rPr>
      </w:pPr>
      <w:r>
        <w:rPr>
          <w:rFonts w:ascii="Times New Roman" w:hAnsi="Times New Roman" w:cs="Times New Roman"/>
          <w:kern w:val="2"/>
          <w:sz w:val="28"/>
          <w:szCs w:val="28"/>
          <w:u w:color="000000"/>
        </w:rPr>
        <w:t xml:space="preserve">8. </w:t>
      </w:r>
      <w:r w:rsidRPr="005E70BE">
        <w:rPr>
          <w:rFonts w:ascii="Times New Roman" w:hAnsi="Times New Roman" w:cs="Times New Roman"/>
          <w:b/>
          <w:bCs/>
          <w:kern w:val="2"/>
          <w:sz w:val="28"/>
          <w:szCs w:val="28"/>
          <w:u w:color="000000"/>
        </w:rPr>
        <w:t>Благоустройство на территориях транспортной и инженерной инфраструктуры</w:t>
      </w:r>
    </w:p>
    <w:p w:rsidR="002A1564" w:rsidRPr="005E70BE" w:rsidRDefault="002A1564" w:rsidP="000251C3">
      <w:pPr>
        <w:pStyle w:val="ConsPlusNormal"/>
        <w:widowControl/>
        <w:jc w:val="both"/>
        <w:rPr>
          <w:rFonts w:ascii="Times New Roman" w:hAnsi="Times New Roman" w:cs="Times New Roman"/>
          <w:b/>
          <w:bCs/>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jc w:val="center"/>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9. </w:t>
      </w:r>
      <w:r w:rsidRPr="005E70BE">
        <w:rPr>
          <w:rFonts w:ascii="Times New Roman" w:hAnsi="Times New Roman" w:cs="Times New Roman"/>
          <w:b/>
          <w:bCs/>
          <w:kern w:val="2"/>
          <w:sz w:val="28"/>
          <w:szCs w:val="28"/>
          <w:u w:color="000000"/>
        </w:rPr>
        <w:t>Оформление муниципального образования и информации</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9.1. Оформление и размещение вывесок, рекламы и витрин.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9.1.4.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9.2. Организация навигации.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9.2.1. Навигация размещается в удобных местах, не вызывая визуальный шум и не перекрывая архитектурные элементы зданий.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9.3. Организация уличного искусства (стрит-арт, граффити, мурали).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pStyle w:val="ConsPlusNormal"/>
        <w:widowControl/>
        <w:jc w:val="center"/>
        <w:rPr>
          <w:rFonts w:ascii="Times New Roman" w:hAnsi="Times New Roman" w:cs="Times New Roman"/>
          <w:kern w:val="2"/>
          <w:sz w:val="28"/>
          <w:szCs w:val="28"/>
          <w:u w:color="000000"/>
        </w:rPr>
      </w:pPr>
    </w:p>
    <w:p w:rsidR="002A1564" w:rsidRDefault="002A1564" w:rsidP="000251C3">
      <w:pPr>
        <w:pStyle w:val="ConsPlusNormal"/>
        <w:widowControl/>
        <w:jc w:val="center"/>
        <w:rPr>
          <w:rFonts w:ascii="Times New Roman" w:hAnsi="Times New Roman" w:cs="Times New Roman"/>
          <w:kern w:val="2"/>
          <w:sz w:val="28"/>
          <w:szCs w:val="28"/>
          <w:u w:color="000000"/>
        </w:rPr>
      </w:pPr>
    </w:p>
    <w:p w:rsidR="002A1564" w:rsidRDefault="002A1564" w:rsidP="000251C3">
      <w:pPr>
        <w:pStyle w:val="ConsPlusNormal"/>
        <w:widowControl/>
        <w:jc w:val="center"/>
        <w:rPr>
          <w:rFonts w:cs="Times New Roman"/>
          <w:kern w:val="2"/>
          <w:u w:color="000000"/>
        </w:rPr>
      </w:pPr>
      <w:r>
        <w:rPr>
          <w:rFonts w:ascii="Times New Roman" w:hAnsi="Times New Roman" w:cs="Times New Roman"/>
          <w:kern w:val="2"/>
          <w:sz w:val="28"/>
          <w:szCs w:val="28"/>
          <w:u w:color="000000"/>
        </w:rPr>
        <w:t xml:space="preserve">10. </w:t>
      </w:r>
      <w:r w:rsidRPr="005E70BE">
        <w:rPr>
          <w:rFonts w:ascii="Times New Roman" w:hAnsi="Times New Roman" w:cs="Times New Roman"/>
          <w:b/>
          <w:bCs/>
          <w:kern w:val="2"/>
          <w:sz w:val="28"/>
          <w:szCs w:val="28"/>
          <w:u w:color="000000"/>
        </w:rPr>
        <w:t>Содержание объектов благоустройства</w:t>
      </w:r>
    </w:p>
    <w:p w:rsidR="002A1564" w:rsidRDefault="002A1564" w:rsidP="000251C3">
      <w:pPr>
        <w:pStyle w:val="ConsPlusNormal"/>
        <w:widowControl/>
        <w:jc w:val="both"/>
        <w:rPr>
          <w:rFonts w:cs="Times New Roman"/>
          <w:kern w:val="2"/>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10.1.1. Для систематизации уборки территории муниципального образования решением совета сельского поселения Алькино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10.1.4. Руководители предприятий, организаций организуют уборку, </w:t>
      </w:r>
      <w:r>
        <w:rPr>
          <w:rFonts w:ascii="Times New Roman" w:hAnsi="Times New Roman" w:cs="Times New Roman"/>
          <w:vanish/>
          <w:sz w:val="28"/>
          <w:szCs w:val="28"/>
        </w:rPr>
        <w:br/>
      </w:r>
      <w:r>
        <w:rPr>
          <w:rFonts w:ascii="Times New Roman" w:hAnsi="Times New Roman" w:cs="Times New Roman"/>
          <w:sz w:val="28"/>
          <w:szCs w:val="28"/>
        </w:rPr>
        <w:t xml:space="preserve">надлежащее содержание прилегающей территории и несут за ее </w:t>
      </w:r>
      <w:r>
        <w:rPr>
          <w:rFonts w:ascii="Times New Roman" w:hAnsi="Times New Roman" w:cs="Times New Roman"/>
          <w:vanish/>
          <w:sz w:val="28"/>
          <w:szCs w:val="28"/>
        </w:rPr>
        <w:br/>
      </w:r>
      <w:r>
        <w:rPr>
          <w:rFonts w:ascii="Times New Roman" w:hAnsi="Times New Roman" w:cs="Times New Roman"/>
          <w:sz w:val="28"/>
          <w:szCs w:val="28"/>
        </w:rPr>
        <w:t xml:space="preserve">состояние персональную ответственность. </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10.1.5. На территории села запрещается накапливать и размещать отходы производства и потребления в несанкционированных местах.</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Hyperlink"/>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Style w:val="Hyperlink"/>
          <w:rFonts w:ascii="Times New Roman" w:hAnsi="Times New Roman" w:cs="Times New Roman"/>
          <w:sz w:val="28"/>
          <w:szCs w:val="28"/>
        </w:rPr>
        <w:t>пунктами 10.1.1 и 10.1</w:t>
      </w:r>
      <w:r>
        <w:rPr>
          <w:rFonts w:ascii="Times New Roman" w:hAnsi="Times New Roman" w:cs="Times New Roman"/>
          <w:sz w:val="28"/>
          <w:szCs w:val="28"/>
        </w:rPr>
        <w:t>.4. настоящих Правил.</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10.1.10. Строительные площадки должны быть ограждены. Конструкция </w:t>
      </w:r>
      <w:r>
        <w:rPr>
          <w:rFonts w:ascii="Times New Roman" w:hAnsi="Times New Roman" w:cs="Times New Roman"/>
          <w:vanish/>
          <w:sz w:val="28"/>
          <w:szCs w:val="28"/>
        </w:rPr>
        <w:br/>
      </w:r>
      <w:r>
        <w:rPr>
          <w:rFonts w:ascii="Times New Roman" w:hAnsi="Times New Roman" w:cs="Times New Roman"/>
          <w:sz w:val="28"/>
          <w:szCs w:val="28"/>
        </w:rPr>
        <w:t xml:space="preserve">ограждения должна удовлетворять следующим требованиям: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высота ограждения должна быть не менее 1,6 метра;</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ограждения, примыкающие к местам массового прохода людей, должны </w:t>
      </w:r>
      <w:r>
        <w:rPr>
          <w:rFonts w:ascii="Times New Roman" w:hAnsi="Times New Roman" w:cs="Times New Roman"/>
          <w:vanish/>
          <w:sz w:val="28"/>
          <w:szCs w:val="28"/>
        </w:rPr>
        <w:br/>
      </w:r>
      <w:r>
        <w:rPr>
          <w:rFonts w:ascii="Times New Roman" w:hAnsi="Times New Roman" w:cs="Times New Roman"/>
          <w:sz w:val="28"/>
          <w:szCs w:val="28"/>
        </w:rPr>
        <w:t xml:space="preserve">иметь высоту не менее 2 метров и быть оборудованы сплошным защитным </w:t>
      </w:r>
      <w:r>
        <w:rPr>
          <w:rFonts w:ascii="Times New Roman" w:hAnsi="Times New Roman" w:cs="Times New Roman"/>
          <w:vanish/>
          <w:sz w:val="28"/>
          <w:szCs w:val="28"/>
        </w:rPr>
        <w:br/>
      </w:r>
      <w:r>
        <w:rPr>
          <w:rFonts w:ascii="Times New Roman" w:hAnsi="Times New Roman" w:cs="Times New Roman"/>
          <w:sz w:val="28"/>
          <w:szCs w:val="28"/>
        </w:rPr>
        <w:t xml:space="preserve">козырьком, а вдоль забора должен быть построен настил шириной не менее 1,5 </w:t>
      </w:r>
      <w:r>
        <w:rPr>
          <w:rFonts w:ascii="Times New Roman" w:hAnsi="Times New Roman" w:cs="Times New Roman"/>
          <w:vanish/>
          <w:sz w:val="28"/>
          <w:szCs w:val="28"/>
        </w:rPr>
        <w:br/>
      </w:r>
      <w:r>
        <w:rPr>
          <w:rFonts w:ascii="Times New Roman" w:hAnsi="Times New Roman" w:cs="Times New Roman"/>
          <w:sz w:val="28"/>
          <w:szCs w:val="28"/>
        </w:rPr>
        <w:t xml:space="preserve">метра;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козырек должен выдерживать действие снеговой нагрузки, а также </w:t>
      </w:r>
      <w:r>
        <w:rPr>
          <w:rFonts w:ascii="Times New Roman" w:hAnsi="Times New Roman" w:cs="Times New Roman"/>
          <w:vanish/>
          <w:sz w:val="28"/>
          <w:szCs w:val="28"/>
        </w:rPr>
        <w:br/>
      </w:r>
      <w:r>
        <w:rPr>
          <w:rFonts w:ascii="Times New Roman" w:hAnsi="Times New Roman" w:cs="Times New Roman"/>
          <w:sz w:val="28"/>
          <w:szCs w:val="28"/>
        </w:rPr>
        <w:t xml:space="preserve">нагрузки от падения одиночных мелких предметов;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ограждения не должны иметь проемов, кроме ворот и калиток, </w:t>
      </w:r>
      <w:r>
        <w:rPr>
          <w:rFonts w:ascii="Times New Roman" w:hAnsi="Times New Roman" w:cs="Times New Roman"/>
          <w:vanish/>
          <w:sz w:val="28"/>
          <w:szCs w:val="28"/>
        </w:rPr>
        <w:br/>
      </w:r>
      <w:r>
        <w:rPr>
          <w:rFonts w:ascii="Times New Roman" w:hAnsi="Times New Roman" w:cs="Times New Roman"/>
          <w:sz w:val="28"/>
          <w:szCs w:val="28"/>
        </w:rPr>
        <w:t xml:space="preserve">контролируемых в течение рабочего времени и запираемых после его </w:t>
      </w:r>
      <w:r>
        <w:rPr>
          <w:rFonts w:ascii="Times New Roman" w:hAnsi="Times New Roman" w:cs="Times New Roman"/>
          <w:vanish/>
          <w:sz w:val="28"/>
          <w:szCs w:val="28"/>
        </w:rPr>
        <w:br/>
      </w:r>
      <w:r>
        <w:rPr>
          <w:rFonts w:ascii="Times New Roman" w:hAnsi="Times New Roman" w:cs="Times New Roman"/>
          <w:sz w:val="28"/>
          <w:szCs w:val="28"/>
        </w:rPr>
        <w:t xml:space="preserve">окончания.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Ограждения могут выполняться из железобетонных панелей заводского </w:t>
      </w:r>
      <w:r>
        <w:rPr>
          <w:rFonts w:ascii="Times New Roman" w:hAnsi="Times New Roman" w:cs="Times New Roman"/>
          <w:vanish/>
          <w:sz w:val="28"/>
          <w:szCs w:val="28"/>
        </w:rPr>
        <w:br/>
      </w:r>
      <w:r>
        <w:rPr>
          <w:rFonts w:ascii="Times New Roman" w:hAnsi="Times New Roman" w:cs="Times New Roman"/>
          <w:sz w:val="28"/>
          <w:szCs w:val="28"/>
        </w:rPr>
        <w:t xml:space="preserve">изготовления, плоских асбоцементных листов, металлических листов, досок, </w:t>
      </w:r>
      <w:r>
        <w:rPr>
          <w:rFonts w:ascii="Times New Roman" w:hAnsi="Times New Roman" w:cs="Times New Roman"/>
          <w:vanish/>
          <w:sz w:val="28"/>
          <w:szCs w:val="28"/>
        </w:rPr>
        <w:br/>
      </w:r>
      <w:r>
        <w:rPr>
          <w:rFonts w:ascii="Times New Roman" w:hAnsi="Times New Roman" w:cs="Times New Roman"/>
          <w:sz w:val="28"/>
          <w:szCs w:val="28"/>
        </w:rPr>
        <w:t>металлической сетки.</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Ограждения, выполненные из металлических листов и досок, должны быть </w:t>
      </w:r>
      <w:r>
        <w:rPr>
          <w:rFonts w:ascii="Times New Roman" w:hAnsi="Times New Roman" w:cs="Times New Roman"/>
          <w:vanish/>
          <w:sz w:val="28"/>
          <w:szCs w:val="28"/>
        </w:rPr>
        <w:br/>
      </w:r>
      <w:r>
        <w:rPr>
          <w:rFonts w:ascii="Times New Roman" w:hAnsi="Times New Roman" w:cs="Times New Roman"/>
          <w:sz w:val="28"/>
          <w:szCs w:val="28"/>
        </w:rPr>
        <w:t xml:space="preserve">окрашены. Отступления от требований по конструкции и окраске ограждений </w:t>
      </w:r>
      <w:r>
        <w:rPr>
          <w:rFonts w:ascii="Times New Roman" w:hAnsi="Times New Roman" w:cs="Times New Roman"/>
          <w:vanish/>
          <w:sz w:val="28"/>
          <w:szCs w:val="28"/>
        </w:rPr>
        <w:br/>
      </w:r>
      <w:r>
        <w:rPr>
          <w:rFonts w:ascii="Times New Roman" w:hAnsi="Times New Roman" w:cs="Times New Roman"/>
          <w:sz w:val="28"/>
          <w:szCs w:val="28"/>
        </w:rPr>
        <w:t xml:space="preserve">допускаются только при наличии их согласования с главным архитектором </w:t>
      </w:r>
      <w:r>
        <w:rPr>
          <w:rFonts w:ascii="Times New Roman" w:hAnsi="Times New Roman" w:cs="Times New Roman"/>
          <w:vanish/>
          <w:sz w:val="28"/>
          <w:szCs w:val="28"/>
        </w:rPr>
        <w:br/>
      </w:r>
      <w:r>
        <w:rPr>
          <w:rFonts w:ascii="Times New Roman" w:hAnsi="Times New Roman" w:cs="Times New Roman"/>
          <w:sz w:val="28"/>
          <w:szCs w:val="28"/>
        </w:rPr>
        <w:t xml:space="preserve">администрации муниципального района Похвистневский.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10.1.11. Строительные площадки, объекты производства строительных </w:t>
      </w:r>
      <w:r>
        <w:rPr>
          <w:rFonts w:ascii="Times New Roman" w:hAnsi="Times New Roman" w:cs="Times New Roman"/>
          <w:vanish/>
          <w:sz w:val="28"/>
          <w:szCs w:val="28"/>
        </w:rPr>
        <w:br/>
      </w:r>
      <w:r>
        <w:rPr>
          <w:rFonts w:ascii="Times New Roman" w:hAnsi="Times New Roman" w:cs="Times New Roman"/>
          <w:sz w:val="28"/>
          <w:szCs w:val="28"/>
        </w:rPr>
        <w:t xml:space="preserve">материалов в обязательном порядке должны оборудоваться пунктами очистки </w:t>
      </w:r>
      <w:r>
        <w:rPr>
          <w:rFonts w:ascii="Times New Roman" w:hAnsi="Times New Roman" w:cs="Times New Roman"/>
          <w:vanish/>
          <w:sz w:val="28"/>
          <w:szCs w:val="28"/>
        </w:rPr>
        <w:br/>
      </w:r>
      <w:r>
        <w:rPr>
          <w:rFonts w:ascii="Times New Roman" w:hAnsi="Times New Roman" w:cs="Times New Roman"/>
          <w:sz w:val="28"/>
          <w:szCs w:val="28"/>
        </w:rPr>
        <w:t xml:space="preserve">(мойки) колес автотранспорта.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10.1.12. Уборка строительных площадок и прилегающих к ним территорий </w:t>
      </w:r>
      <w:r>
        <w:rPr>
          <w:rFonts w:ascii="Times New Roman" w:hAnsi="Times New Roman" w:cs="Times New Roman"/>
          <w:vanish/>
          <w:sz w:val="28"/>
          <w:szCs w:val="28"/>
        </w:rPr>
        <w:br/>
      </w:r>
      <w:r>
        <w:rPr>
          <w:rFonts w:ascii="Times New Roman" w:hAnsi="Times New Roman" w:cs="Times New Roman"/>
          <w:sz w:val="28"/>
          <w:szCs w:val="28"/>
        </w:rPr>
        <w:t xml:space="preserve">производится силами строительных организаций от начала строительства до </w:t>
      </w:r>
      <w:r>
        <w:rPr>
          <w:rFonts w:ascii="Times New Roman" w:hAnsi="Times New Roman" w:cs="Times New Roman"/>
          <w:vanish/>
          <w:sz w:val="28"/>
          <w:szCs w:val="28"/>
        </w:rPr>
        <w:br/>
      </w:r>
      <w:r>
        <w:rPr>
          <w:rFonts w:ascii="Times New Roman" w:hAnsi="Times New Roman" w:cs="Times New Roman"/>
          <w:sz w:val="28"/>
          <w:szCs w:val="28"/>
        </w:rPr>
        <w:t>сдачи объектов в эксплуатацию. По окончании строительных, ремонтно</w:t>
      </w:r>
      <w:r>
        <w:rPr>
          <w:rFonts w:ascii="Times New Roman" w:hAnsi="Times New Roman" w:cs="Times New Roman"/>
          <w:vanish/>
          <w:sz w:val="28"/>
          <w:szCs w:val="28"/>
        </w:rPr>
        <w:t>-</w:t>
      </w:r>
      <w:r>
        <w:rPr>
          <w:rFonts w:ascii="Times New Roman" w:hAnsi="Times New Roman" w:cs="Times New Roman"/>
          <w:vanish/>
          <w:sz w:val="28"/>
          <w:szCs w:val="28"/>
        </w:rPr>
        <w:br/>
      </w:r>
      <w:r>
        <w:rPr>
          <w:rFonts w:ascii="Times New Roman" w:hAnsi="Times New Roman" w:cs="Times New Roman"/>
          <w:sz w:val="28"/>
          <w:szCs w:val="28"/>
        </w:rPr>
        <w:t xml:space="preserve">строительных и восстановительных работ все остатки строительных </w:t>
      </w:r>
      <w:r>
        <w:rPr>
          <w:rFonts w:ascii="Times New Roman" w:hAnsi="Times New Roman" w:cs="Times New Roman"/>
          <w:vanish/>
          <w:sz w:val="28"/>
          <w:szCs w:val="28"/>
        </w:rPr>
        <w:br/>
      </w:r>
      <w:r>
        <w:rPr>
          <w:rFonts w:ascii="Times New Roman" w:hAnsi="Times New Roman" w:cs="Times New Roman"/>
          <w:sz w:val="28"/>
          <w:szCs w:val="28"/>
        </w:rPr>
        <w:t xml:space="preserve">материалов, грунт и строительный мусор должны быть убраны в однодневный </w:t>
      </w:r>
      <w:r>
        <w:rPr>
          <w:rFonts w:ascii="Times New Roman" w:hAnsi="Times New Roman" w:cs="Times New Roman"/>
          <w:vanish/>
          <w:sz w:val="28"/>
          <w:szCs w:val="28"/>
        </w:rPr>
        <w:br/>
      </w:r>
      <w:r>
        <w:rPr>
          <w:rFonts w:ascii="Times New Roman" w:hAnsi="Times New Roman" w:cs="Times New Roman"/>
          <w:sz w:val="28"/>
          <w:szCs w:val="28"/>
        </w:rPr>
        <w:t xml:space="preserve">срок, а территория, прилегающая к строительным площадкам, должна быть </w:t>
      </w:r>
      <w:r>
        <w:rPr>
          <w:rFonts w:ascii="Times New Roman" w:hAnsi="Times New Roman" w:cs="Times New Roman"/>
          <w:vanish/>
          <w:sz w:val="28"/>
          <w:szCs w:val="28"/>
        </w:rPr>
        <w:br/>
      </w:r>
      <w:r>
        <w:rPr>
          <w:rFonts w:ascii="Times New Roman" w:hAnsi="Times New Roman" w:cs="Times New Roman"/>
          <w:sz w:val="28"/>
          <w:szCs w:val="28"/>
        </w:rPr>
        <w:t xml:space="preserve">приведена в должный порядок.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10.1.13.  Для складирования мусора и отходов строительного производства на </w:t>
      </w:r>
      <w:r>
        <w:rPr>
          <w:rFonts w:ascii="Times New Roman" w:hAnsi="Times New Roman" w:cs="Times New Roman"/>
          <w:vanish/>
          <w:sz w:val="28"/>
          <w:szCs w:val="28"/>
        </w:rPr>
        <w:br/>
      </w:r>
      <w:r>
        <w:rPr>
          <w:rFonts w:ascii="Times New Roman" w:hAnsi="Times New Roman" w:cs="Times New Roman"/>
          <w:sz w:val="28"/>
          <w:szCs w:val="28"/>
        </w:rPr>
        <w:t xml:space="preserve">строительной площадке, в соответствии с проектом организации строительства </w:t>
      </w:r>
      <w:r>
        <w:rPr>
          <w:rFonts w:ascii="Times New Roman" w:hAnsi="Times New Roman" w:cs="Times New Roman"/>
          <w:vanish/>
          <w:sz w:val="28"/>
          <w:szCs w:val="28"/>
        </w:rPr>
        <w:br/>
      </w:r>
      <w:r>
        <w:rPr>
          <w:rFonts w:ascii="Times New Roman" w:hAnsi="Times New Roman" w:cs="Times New Roman"/>
          <w:sz w:val="28"/>
          <w:szCs w:val="28"/>
        </w:rPr>
        <w:t xml:space="preserve">(ПОС), должны быть оборудованы специально отведенные места или </w:t>
      </w:r>
      <w:r>
        <w:rPr>
          <w:rFonts w:ascii="Times New Roman" w:hAnsi="Times New Roman" w:cs="Times New Roman"/>
          <w:vanish/>
          <w:sz w:val="28"/>
          <w:szCs w:val="28"/>
        </w:rPr>
        <w:br/>
      </w:r>
      <w:r>
        <w:rPr>
          <w:rFonts w:ascii="Times New Roman" w:hAnsi="Times New Roman" w:cs="Times New Roman"/>
          <w:sz w:val="28"/>
          <w:szCs w:val="28"/>
        </w:rPr>
        <w:t xml:space="preserve">установлен бункер-накопитель.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Вывоз растительного и иного грунта разрешается в места, согласованные  с администрацией.</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10.1.14. Ответственность за содержание строящегося объекта и прилегающей </w:t>
      </w:r>
      <w:r>
        <w:rPr>
          <w:rFonts w:ascii="Times New Roman" w:hAnsi="Times New Roman" w:cs="Times New Roman"/>
          <w:vanish/>
          <w:sz w:val="28"/>
          <w:szCs w:val="28"/>
        </w:rPr>
        <w:br/>
      </w:r>
      <w:r>
        <w:rPr>
          <w:rFonts w:ascii="Times New Roman" w:hAnsi="Times New Roman" w:cs="Times New Roman"/>
          <w:sz w:val="28"/>
          <w:szCs w:val="28"/>
        </w:rPr>
        <w:t xml:space="preserve">к нему территории возлагается на генерального подрядчика, а </w:t>
      </w:r>
      <w:r>
        <w:rPr>
          <w:rFonts w:ascii="Times New Roman" w:hAnsi="Times New Roman" w:cs="Times New Roman"/>
          <w:vanish/>
          <w:sz w:val="28"/>
          <w:szCs w:val="28"/>
        </w:rPr>
        <w:br/>
      </w:r>
      <w:r>
        <w:rPr>
          <w:rFonts w:ascii="Times New Roman" w:hAnsi="Times New Roman" w:cs="Times New Roman"/>
          <w:sz w:val="28"/>
          <w:szCs w:val="28"/>
        </w:rPr>
        <w:t xml:space="preserve">законсервированного объекта строительства (долгостроя) и прилегающей к </w:t>
      </w:r>
      <w:r>
        <w:rPr>
          <w:rFonts w:ascii="Times New Roman" w:hAnsi="Times New Roman" w:cs="Times New Roman"/>
          <w:vanish/>
          <w:sz w:val="28"/>
          <w:szCs w:val="28"/>
        </w:rPr>
        <w:br/>
      </w:r>
      <w:r>
        <w:rPr>
          <w:rFonts w:ascii="Times New Roman" w:hAnsi="Times New Roman" w:cs="Times New Roman"/>
          <w:sz w:val="28"/>
          <w:szCs w:val="28"/>
        </w:rPr>
        <w:t xml:space="preserve">нему территории — на заказчика-застройщика.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10.1.15.  Металлические опоры, кронштейны, дорожные знаки, ограждения, </w:t>
      </w:r>
      <w:r>
        <w:rPr>
          <w:rFonts w:ascii="Times New Roman" w:hAnsi="Times New Roman" w:cs="Times New Roman"/>
          <w:vanish/>
          <w:sz w:val="28"/>
          <w:szCs w:val="28"/>
        </w:rPr>
        <w:br/>
      </w:r>
      <w:r>
        <w:rPr>
          <w:rFonts w:ascii="Times New Roman" w:hAnsi="Times New Roman" w:cs="Times New Roman"/>
          <w:sz w:val="28"/>
          <w:szCs w:val="28"/>
        </w:rPr>
        <w:t xml:space="preserve">ворота, заборы и элементы устройств жилых, общественных и промышленных </w:t>
      </w:r>
      <w:r>
        <w:rPr>
          <w:rFonts w:ascii="Times New Roman" w:hAnsi="Times New Roman" w:cs="Times New Roman"/>
          <w:vanish/>
          <w:sz w:val="28"/>
          <w:szCs w:val="28"/>
        </w:rPr>
        <w:br/>
      </w:r>
      <w:r>
        <w:rPr>
          <w:rFonts w:ascii="Times New Roman" w:hAnsi="Times New Roman" w:cs="Times New Roman"/>
          <w:sz w:val="28"/>
          <w:szCs w:val="28"/>
        </w:rPr>
        <w:t xml:space="preserve">зданий должны содержаться в чистоте, не иметь очагов коррозии и </w:t>
      </w:r>
      <w:r>
        <w:rPr>
          <w:rFonts w:ascii="Times New Roman" w:hAnsi="Times New Roman" w:cs="Times New Roman"/>
          <w:vanish/>
          <w:sz w:val="28"/>
          <w:szCs w:val="28"/>
        </w:rPr>
        <w:br/>
      </w:r>
      <w:r>
        <w:rPr>
          <w:rFonts w:ascii="Times New Roman" w:hAnsi="Times New Roman" w:cs="Times New Roman"/>
          <w:sz w:val="28"/>
          <w:szCs w:val="28"/>
        </w:rPr>
        <w:t xml:space="preserve">окрашиваться балансодержателями не </w:t>
      </w:r>
      <w:r>
        <w:rPr>
          <w:rFonts w:ascii="Times New Roman" w:hAnsi="Times New Roman" w:cs="Times New Roman"/>
          <w:vanish/>
          <w:sz w:val="28"/>
          <w:szCs w:val="28"/>
        </w:rPr>
        <w:br/>
      </w:r>
      <w:r>
        <w:rPr>
          <w:rFonts w:ascii="Times New Roman" w:hAnsi="Times New Roman" w:cs="Times New Roman"/>
          <w:sz w:val="28"/>
          <w:szCs w:val="28"/>
        </w:rPr>
        <w:t xml:space="preserve">реже одного раза в год. </w:t>
      </w:r>
      <w:r>
        <w:rPr>
          <w:rFonts w:ascii="Times New Roman" w:hAnsi="Times New Roman" w:cs="Times New Roman"/>
          <w:b/>
          <w:bCs/>
          <w:sz w:val="28"/>
          <w:szCs w:val="28"/>
        </w:rPr>
        <w:t xml:space="preserve"> </w:t>
      </w:r>
    </w:p>
    <w:p w:rsidR="002A1564" w:rsidRDefault="002A1564" w:rsidP="000251C3">
      <w:pPr>
        <w:ind w:firstLine="567"/>
        <w:jc w:val="both"/>
        <w:rPr>
          <w:rFonts w:ascii="Times New Roman" w:hAnsi="Times New Roman" w:cs="Times New Roman"/>
          <w:b/>
          <w:bCs/>
          <w:sz w:val="28"/>
          <w:szCs w:val="28"/>
        </w:rPr>
      </w:pPr>
      <w:r>
        <w:rPr>
          <w:rFonts w:ascii="Times New Roman" w:hAnsi="Times New Roman" w:cs="Times New Roman"/>
          <w:sz w:val="28"/>
          <w:szCs w:val="28"/>
        </w:rPr>
        <w:t>10.1.16. Вышедшие из строя люминесцентные и газоразрядные лампы, содержащие ртуть, сдаются в порядке, утвержденном администрацией.</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10.1.17. Не допускается касание ветвями деревьев токонесущих проводов, </w:t>
      </w:r>
      <w:r>
        <w:rPr>
          <w:rFonts w:ascii="Times New Roman" w:hAnsi="Times New Roman" w:cs="Times New Roman"/>
          <w:vanish/>
          <w:sz w:val="28"/>
          <w:szCs w:val="28"/>
        </w:rPr>
        <w:br/>
      </w:r>
      <w:r>
        <w:rPr>
          <w:rFonts w:ascii="Times New Roman" w:hAnsi="Times New Roman" w:cs="Times New Roman"/>
          <w:sz w:val="28"/>
          <w:szCs w:val="28"/>
        </w:rPr>
        <w:t xml:space="preserve">закрытие ими номерных знаков домов и указателей улиц, дорожно-сигнальных </w:t>
      </w:r>
      <w:r>
        <w:rPr>
          <w:rFonts w:ascii="Times New Roman" w:hAnsi="Times New Roman" w:cs="Times New Roman"/>
          <w:vanish/>
          <w:sz w:val="28"/>
          <w:szCs w:val="28"/>
        </w:rPr>
        <w:br/>
      </w:r>
      <w:r>
        <w:rPr>
          <w:rFonts w:ascii="Times New Roman" w:hAnsi="Times New Roman" w:cs="Times New Roman"/>
          <w:sz w:val="28"/>
          <w:szCs w:val="28"/>
        </w:rPr>
        <w:t xml:space="preserve">знаков и светофоров. Своевременную обрезку ветвей деревьев в охранной зоне </w:t>
      </w:r>
      <w:r>
        <w:rPr>
          <w:rFonts w:ascii="Times New Roman" w:hAnsi="Times New Roman" w:cs="Times New Roman"/>
          <w:vanish/>
          <w:sz w:val="28"/>
          <w:szCs w:val="28"/>
        </w:rPr>
        <w:br/>
      </w:r>
      <w:r>
        <w:rPr>
          <w:rFonts w:ascii="Times New Roman" w:hAnsi="Times New Roman" w:cs="Times New Roman"/>
          <w:sz w:val="28"/>
          <w:szCs w:val="28"/>
        </w:rPr>
        <w:t xml:space="preserve">(в радиусе одного метра), а также их вывоз обеспечивают балансодержатели </w:t>
      </w:r>
      <w:r>
        <w:rPr>
          <w:rFonts w:ascii="Times New Roman" w:hAnsi="Times New Roman" w:cs="Times New Roman"/>
          <w:vanish/>
          <w:sz w:val="28"/>
          <w:szCs w:val="28"/>
        </w:rPr>
        <w:br/>
      </w:r>
      <w:r>
        <w:rPr>
          <w:rFonts w:ascii="Times New Roman" w:hAnsi="Times New Roman" w:cs="Times New Roman"/>
          <w:sz w:val="28"/>
          <w:szCs w:val="28"/>
        </w:rPr>
        <w:t xml:space="preserve">линий электропередачи.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10.2. Обеспечение уборки территории в весенне-летний период</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весенне-летней уборки может быть изменен.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10.2.2. Проезжая часть должна быть полностью очищена от всякого вида</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загрязнений. Осевые, резервные полосы, обозначенные линиями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регулирования, должны быть постоянно очищены от песка и различного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мелкого мусора. Обочины дорог должны быть очищены от крупногабаритного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и другого мусора.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10.2.3. Тротуары и прилегающая к ним территория должны быть полностью очищены от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грунтовопесчаных наносов, различного мусора. Не допускается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засорение улиц различным мусором.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10.2.4. Упавшие деревья должны быть немедленно удалены с проезжей части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дорог, тротуаров, от электролиний, фасадов жилых и производственных зданий балансодержателями территорий.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периметру основной территории шириной до 15 метров. Границей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прилегающей территории со стороны дороги является обочина (для отдельных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объектов могут быть установлены иные размеры прилегающей территории).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 Обеспечение уборки территории в осенне-зимний период.</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2A1564" w:rsidRDefault="002A1564" w:rsidP="000251C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период осенне-зимней уборки может быть изменен.</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10.3.2. Разрешается укладка свежевыпавшего снега в валы, с последующей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обязательной вывозкой, на всех улицах, в скверах, на территориях дворов, с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обязательными разрывами на перекрестках, подъездов к административным и общественным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зданиям, выездов из дворов и т.д.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Запрещается загромождать проезды и проходы укладкой снега и льда.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10.3.3. Запрещается складирование снега на территории зеленых насаждений, если это наносит ущерб зеленым насаждениям.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10.3.5. Посыпку песком начинают немедленно с начала снегопада или появления гололеда.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10.3.6. В первую очередь при гололеде посыпают спуски, подъемы, перекрестки, места остановок  транспорта, пешеходные переходы.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10.3.7. Тротуары посыпаются сухим песком.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10.3.10. Вывоз снега производится только на специально отведенные места отвала.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 Содержание элементов благоустройства.</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10.4.3. Содержание зеленых насаждений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10.4.3.1. Текущее содержание скверов, парков, газонов и других объектов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зеленого хозяйства (за исключением находящихся на балансе предприятий и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ведомств, которые выполняют эти работы самостоятельно) обеспечивает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администрация, в пределах средств, предусмотренных в бюджете сельского поселения Алькино (далее – бюджет муниципального образования) на эти цели. </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xml:space="preserve">10.4.3.2. Все работы по текущему содержанию, капитальному ремонту зеленых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 xml:space="preserve">насаждений на территориях предприятий, учреждений и организаций ведутся </w:t>
      </w:r>
      <w:r>
        <w:rPr>
          <w:rFonts w:ascii="Times New Roman" w:hAnsi="Times New Roman" w:cs="Times New Roman"/>
          <w:vanish/>
          <w:kern w:val="2"/>
          <w:sz w:val="28"/>
          <w:szCs w:val="28"/>
          <w:u w:color="000000"/>
        </w:rPr>
        <w:br/>
      </w:r>
      <w:r>
        <w:rPr>
          <w:rFonts w:ascii="Times New Roman" w:hAnsi="Times New Roman" w:cs="Times New Roman"/>
          <w:kern w:val="2"/>
          <w:sz w:val="28"/>
          <w:szCs w:val="28"/>
          <w:u w:color="000000"/>
        </w:rPr>
        <w:t>силами и средствами этих предприятий, учреждений и организаций.</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10.4.3.3. Лицам, ответственным за содержание соответствующей территории, рекомендуется: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доводить до сведения администрации сельского поселения Алькино обо всех случаях массового появления вредителей и болезней и принимать меры борьбы с ними, производить замазку ран и дупел на деревьях;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 проводить своевременный ремонт ограждений зеленых насаждений.</w:t>
      </w:r>
    </w:p>
    <w:p w:rsidR="002A1564" w:rsidRPr="00013904" w:rsidRDefault="002A1564" w:rsidP="00013904">
      <w:pPr>
        <w:ind w:firstLine="709"/>
        <w:jc w:val="both"/>
        <w:rPr>
          <w:rFonts w:ascii="Times New Roman" w:hAnsi="Times New Roman" w:cs="Times New Roman"/>
          <w:sz w:val="28"/>
          <w:szCs w:val="28"/>
        </w:rPr>
      </w:pPr>
      <w:r w:rsidRPr="00013904">
        <w:rPr>
          <w:rFonts w:ascii="Times New Roman" w:hAnsi="Times New Roman" w:cs="Times New Roman"/>
          <w:sz w:val="28"/>
          <w:szCs w:val="28"/>
        </w:rP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2A1564" w:rsidRPr="00013904" w:rsidRDefault="002A1564" w:rsidP="00013904">
      <w:pPr>
        <w:ind w:firstLine="709"/>
        <w:jc w:val="both"/>
        <w:rPr>
          <w:rFonts w:ascii="Times New Roman" w:hAnsi="Times New Roman" w:cs="Times New Roman"/>
          <w:sz w:val="28"/>
          <w:szCs w:val="28"/>
        </w:rPr>
      </w:pPr>
      <w:r w:rsidRPr="00013904">
        <w:rPr>
          <w:rFonts w:ascii="Times New Roman" w:hAnsi="Times New Roman" w:cs="Times New Roman"/>
          <w:sz w:val="28"/>
          <w:szCs w:val="28"/>
        </w:rPr>
        <w:t xml:space="preserve">Восстановительная стоимость не уплачивается в случае: </w:t>
      </w:r>
    </w:p>
    <w:p w:rsidR="002A1564" w:rsidRPr="00013904" w:rsidRDefault="002A1564" w:rsidP="00013904">
      <w:pPr>
        <w:widowControl w:val="0"/>
        <w:autoSpaceDE w:val="0"/>
        <w:autoSpaceDN w:val="0"/>
        <w:adjustRightInd w:val="0"/>
        <w:ind w:firstLine="709"/>
        <w:jc w:val="both"/>
        <w:rPr>
          <w:rFonts w:ascii="Times New Roman" w:hAnsi="Times New Roman" w:cs="Times New Roman"/>
          <w:sz w:val="28"/>
          <w:szCs w:val="28"/>
        </w:rPr>
      </w:pPr>
      <w:r w:rsidRPr="00013904">
        <w:rPr>
          <w:rFonts w:ascii="Times New Roman" w:hAnsi="Times New Roman" w:cs="Times New Roman"/>
          <w:sz w:val="28"/>
          <w:szCs w:val="28"/>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2A1564" w:rsidRPr="00013904" w:rsidRDefault="002A1564" w:rsidP="00013904">
      <w:pPr>
        <w:widowControl w:val="0"/>
        <w:autoSpaceDE w:val="0"/>
        <w:autoSpaceDN w:val="0"/>
        <w:adjustRightInd w:val="0"/>
        <w:ind w:firstLine="709"/>
        <w:jc w:val="both"/>
        <w:rPr>
          <w:rFonts w:ascii="Times New Roman" w:hAnsi="Times New Roman" w:cs="Times New Roman"/>
          <w:sz w:val="28"/>
          <w:szCs w:val="28"/>
        </w:rPr>
      </w:pPr>
      <w:r w:rsidRPr="00013904">
        <w:rPr>
          <w:rFonts w:ascii="Times New Roman" w:hAnsi="Times New Roman" w:cs="Times New Roman"/>
          <w:sz w:val="28"/>
          <w:szCs w:val="28"/>
        </w:rPr>
        <w:t>2) удаления аварийных, больных деревьев и кустарников;</w:t>
      </w:r>
    </w:p>
    <w:p w:rsidR="002A1564" w:rsidRPr="00013904" w:rsidRDefault="002A1564" w:rsidP="00013904">
      <w:pPr>
        <w:ind w:firstLine="709"/>
        <w:jc w:val="both"/>
        <w:rPr>
          <w:rFonts w:ascii="Times New Roman" w:hAnsi="Times New Roman" w:cs="Times New Roman"/>
          <w:sz w:val="28"/>
          <w:szCs w:val="28"/>
        </w:rPr>
      </w:pPr>
      <w:r w:rsidRPr="00013904">
        <w:rPr>
          <w:rFonts w:ascii="Times New Roman" w:hAnsi="Times New Roman" w:cs="Times New Roman"/>
          <w:sz w:val="28"/>
          <w:szCs w:val="28"/>
        </w:rPr>
        <w:t xml:space="preserve">3) подачи заявления о получении разрешения на пересадку деревьев                             и кустарников. </w:t>
      </w:r>
    </w:p>
    <w:p w:rsidR="002A1564" w:rsidRPr="00013904" w:rsidRDefault="002A1564" w:rsidP="00013904">
      <w:pPr>
        <w:jc w:val="both"/>
        <w:rPr>
          <w:rFonts w:ascii="Times New Roman" w:hAnsi="Times New Roman" w:cs="Times New Roman"/>
          <w:sz w:val="28"/>
          <w:szCs w:val="28"/>
        </w:rPr>
      </w:pPr>
      <w:r w:rsidRPr="00013904">
        <w:rPr>
          <w:rFonts w:ascii="Times New Roman" w:hAnsi="Times New Roman" w:cs="Times New Roman"/>
          <w:sz w:val="28"/>
          <w:szCs w:val="28"/>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2A1564" w:rsidRPr="00013904" w:rsidRDefault="002A1564" w:rsidP="00013904">
      <w:pPr>
        <w:jc w:val="both"/>
        <w:rPr>
          <w:rFonts w:ascii="Times New Roman" w:hAnsi="Times New Roman" w:cs="Times New Roman"/>
          <w:sz w:val="28"/>
          <w:szCs w:val="28"/>
        </w:rPr>
      </w:pPr>
      <w:r w:rsidRPr="00013904">
        <w:rPr>
          <w:rFonts w:ascii="Times New Roman" w:hAnsi="Times New Roman" w:cs="Times New Roman"/>
          <w:sz w:val="28"/>
          <w:szCs w:val="28"/>
        </w:rP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10.5.Сбор и вывоз бытовых отходов</w:t>
      </w:r>
    </w:p>
    <w:p w:rsidR="002A1564" w:rsidRDefault="002A1564" w:rsidP="000251C3">
      <w:pPr>
        <w:ind w:firstLine="567"/>
        <w:jc w:val="both"/>
        <w:rPr>
          <w:rFonts w:ascii="Times New Roman" w:hAnsi="Times New Roman" w:cs="Times New Roman"/>
          <w:kern w:val="2"/>
          <w:sz w:val="28"/>
          <w:szCs w:val="28"/>
        </w:rPr>
      </w:pPr>
      <w:r>
        <w:rPr>
          <w:rFonts w:ascii="Times New Roman" w:hAnsi="Times New Roman" w:cs="Times New Roman"/>
          <w:sz w:val="28"/>
          <w:szCs w:val="28"/>
        </w:rPr>
        <w:t xml:space="preserve">10.5.1. Сбор, хранение и вывоз твердых и жидких бытовых отходов осуществляется в соответствии с "Правилами санитарного содержания </w:t>
      </w:r>
      <w:r>
        <w:rPr>
          <w:rFonts w:ascii="Times New Roman" w:hAnsi="Times New Roman" w:cs="Times New Roman"/>
          <w:sz w:val="28"/>
          <w:szCs w:val="28"/>
        </w:rPr>
        <w:br/>
        <w:t>территории населенных мест" Сан-ПиН 42-128-4690-88 от 5 августа 1988 года.</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10.5.2. Планово-регулярный вывоз твердобытовых отходов осуществляется </w:t>
      </w:r>
      <w:r>
        <w:rPr>
          <w:rFonts w:ascii="Times New Roman" w:hAnsi="Times New Roman" w:cs="Times New Roman"/>
          <w:vanish/>
          <w:sz w:val="28"/>
          <w:szCs w:val="28"/>
        </w:rPr>
        <w:br/>
      </w:r>
      <w:r>
        <w:rPr>
          <w:rFonts w:ascii="Times New Roman" w:hAnsi="Times New Roman" w:cs="Times New Roman"/>
          <w:sz w:val="28"/>
          <w:szCs w:val="28"/>
        </w:rPr>
        <w:t xml:space="preserve">владельцами индивидуальных подворий, руководителями организаций села. </w:t>
      </w:r>
      <w:r>
        <w:rPr>
          <w:rFonts w:ascii="Times New Roman" w:hAnsi="Times New Roman" w:cs="Times New Roman"/>
          <w:b/>
          <w:bCs/>
          <w:sz w:val="28"/>
          <w:szCs w:val="28"/>
        </w:rPr>
        <w:t xml:space="preserve">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10.5.3. Запрещается:</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складировать и хранить мусор на территориях дворов, улиц и площадей, </w:t>
      </w:r>
      <w:r>
        <w:rPr>
          <w:rFonts w:ascii="Times New Roman" w:hAnsi="Times New Roman" w:cs="Times New Roman"/>
          <w:vanish/>
          <w:sz w:val="28"/>
          <w:szCs w:val="28"/>
        </w:rPr>
        <w:br/>
      </w:r>
      <w:r>
        <w:rPr>
          <w:rFonts w:ascii="Times New Roman" w:hAnsi="Times New Roman" w:cs="Times New Roman"/>
          <w:sz w:val="28"/>
          <w:szCs w:val="28"/>
        </w:rPr>
        <w:t xml:space="preserve">в лесополосах и на пустырях;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сжигать мусор, листву, тару, производственные отходы, разводить </w:t>
      </w:r>
      <w:r>
        <w:rPr>
          <w:rFonts w:ascii="Times New Roman" w:hAnsi="Times New Roman" w:cs="Times New Roman"/>
          <w:vanish/>
          <w:sz w:val="28"/>
          <w:szCs w:val="28"/>
        </w:rPr>
        <w:br/>
      </w:r>
      <w:r>
        <w:rPr>
          <w:rFonts w:ascii="Times New Roman" w:hAnsi="Times New Roman" w:cs="Times New Roman"/>
          <w:sz w:val="28"/>
          <w:szCs w:val="28"/>
        </w:rPr>
        <w:t xml:space="preserve">костры, включая внутренние территории предприятий и частных </w:t>
      </w:r>
      <w:r>
        <w:rPr>
          <w:rFonts w:ascii="Times New Roman" w:hAnsi="Times New Roman" w:cs="Times New Roman"/>
          <w:vanish/>
          <w:sz w:val="28"/>
          <w:szCs w:val="28"/>
        </w:rPr>
        <w:br/>
      </w:r>
      <w:r>
        <w:rPr>
          <w:rFonts w:ascii="Times New Roman" w:hAnsi="Times New Roman" w:cs="Times New Roman"/>
          <w:sz w:val="28"/>
          <w:szCs w:val="28"/>
        </w:rPr>
        <w:t xml:space="preserve">домовладений;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оставлять на улице бытовой мусор в ожидании специализированного</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транспорта;</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вывозить люминесцентные, газоразрядные лампы, содержащие ртуть, на </w:t>
      </w:r>
      <w:r>
        <w:rPr>
          <w:rFonts w:ascii="Times New Roman" w:hAnsi="Times New Roman" w:cs="Times New Roman"/>
          <w:vanish/>
          <w:sz w:val="28"/>
          <w:szCs w:val="28"/>
        </w:rPr>
        <w:br/>
      </w:r>
      <w:r>
        <w:rPr>
          <w:rFonts w:ascii="Times New Roman" w:hAnsi="Times New Roman" w:cs="Times New Roman"/>
          <w:sz w:val="28"/>
          <w:szCs w:val="28"/>
        </w:rPr>
        <w:t xml:space="preserve">свалки и другие, не определённые для этих целей места.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10.5.4. Складирование бытового и строительного мусора, отходов </w:t>
      </w:r>
      <w:r>
        <w:rPr>
          <w:rFonts w:ascii="Times New Roman" w:hAnsi="Times New Roman" w:cs="Times New Roman"/>
          <w:vanish/>
          <w:sz w:val="28"/>
          <w:szCs w:val="28"/>
        </w:rPr>
        <w:br/>
      </w:r>
      <w:r>
        <w:rPr>
          <w:rFonts w:ascii="Times New Roman" w:hAnsi="Times New Roman" w:cs="Times New Roman"/>
          <w:sz w:val="28"/>
          <w:szCs w:val="28"/>
        </w:rPr>
        <w:t xml:space="preserve">производства, тары, спиленных деревьев, листвы, снега разрешается только в </w:t>
      </w:r>
      <w:r>
        <w:rPr>
          <w:rFonts w:ascii="Times New Roman" w:hAnsi="Times New Roman" w:cs="Times New Roman"/>
          <w:vanish/>
          <w:sz w:val="28"/>
          <w:szCs w:val="28"/>
        </w:rPr>
        <w:br/>
      </w:r>
      <w:r>
        <w:rPr>
          <w:rFonts w:ascii="Times New Roman" w:hAnsi="Times New Roman" w:cs="Times New Roman"/>
          <w:sz w:val="28"/>
          <w:szCs w:val="28"/>
        </w:rPr>
        <w:t xml:space="preserve">местах, определённых органами местного самоуправления для этих </w:t>
      </w:r>
      <w:r>
        <w:rPr>
          <w:rFonts w:ascii="Times New Roman" w:hAnsi="Times New Roman" w:cs="Times New Roman"/>
          <w:vanish/>
          <w:sz w:val="28"/>
          <w:szCs w:val="28"/>
        </w:rPr>
        <w:br/>
      </w:r>
      <w:r>
        <w:rPr>
          <w:rFonts w:ascii="Times New Roman" w:hAnsi="Times New Roman" w:cs="Times New Roman"/>
          <w:sz w:val="28"/>
          <w:szCs w:val="28"/>
        </w:rPr>
        <w:t xml:space="preserve">целей.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10.6.5. Для предотвращения засорения улиц, площадей и других  общественных мест на территории села устанавливаются урны: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организациями, предприятиями, учреждениями — возле зданий, </w:t>
      </w:r>
      <w:r>
        <w:rPr>
          <w:rFonts w:ascii="Times New Roman" w:hAnsi="Times New Roman" w:cs="Times New Roman"/>
          <w:vanish/>
          <w:sz w:val="28"/>
          <w:szCs w:val="28"/>
        </w:rPr>
        <w:br/>
      </w:r>
      <w:r>
        <w:rPr>
          <w:rFonts w:ascii="Times New Roman" w:hAnsi="Times New Roman" w:cs="Times New Roman"/>
          <w:sz w:val="28"/>
          <w:szCs w:val="28"/>
        </w:rPr>
        <w:t xml:space="preserve">сооружений, находящихся в их собственности, владении, пользовании;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торгующими организациями - у входа и выхода из торговых помещений, </w:t>
      </w:r>
      <w:r>
        <w:rPr>
          <w:rFonts w:ascii="Times New Roman" w:hAnsi="Times New Roman" w:cs="Times New Roman"/>
          <w:vanish/>
          <w:sz w:val="28"/>
          <w:szCs w:val="28"/>
        </w:rPr>
        <w:br/>
      </w:r>
      <w:r>
        <w:rPr>
          <w:rFonts w:ascii="Times New Roman" w:hAnsi="Times New Roman" w:cs="Times New Roman"/>
          <w:sz w:val="28"/>
          <w:szCs w:val="28"/>
        </w:rPr>
        <w:t xml:space="preserve">палаток, ларьков, павильонов и т.д.;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организациями, в ведении которых находятся парки, скверы, бульвары - в </w:t>
      </w:r>
      <w:r>
        <w:rPr>
          <w:rFonts w:ascii="Times New Roman" w:hAnsi="Times New Roman" w:cs="Times New Roman"/>
          <w:vanish/>
          <w:sz w:val="28"/>
          <w:szCs w:val="28"/>
        </w:rPr>
        <w:br/>
      </w:r>
      <w:r>
        <w:rPr>
          <w:rFonts w:ascii="Times New Roman" w:hAnsi="Times New Roman" w:cs="Times New Roman"/>
          <w:sz w:val="28"/>
          <w:szCs w:val="28"/>
        </w:rPr>
        <w:t xml:space="preserve">местах, удобных для вывоза твердых бытовых отходов.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Урны должны содержаться в исправном состоянии, очищаться от мусора </w:t>
      </w:r>
      <w:r>
        <w:rPr>
          <w:rFonts w:ascii="Times New Roman" w:hAnsi="Times New Roman" w:cs="Times New Roman"/>
          <w:vanish/>
          <w:sz w:val="28"/>
          <w:szCs w:val="28"/>
        </w:rPr>
        <w:br/>
      </w:r>
      <w:r>
        <w:rPr>
          <w:rFonts w:ascii="Times New Roman" w:hAnsi="Times New Roman" w:cs="Times New Roman"/>
          <w:sz w:val="28"/>
          <w:szCs w:val="28"/>
        </w:rPr>
        <w:t>по мере его накопления.</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10.6.6. За наличие и содержание урн в чистоте несут ответственность </w:t>
      </w:r>
      <w:r>
        <w:rPr>
          <w:rFonts w:ascii="Times New Roman" w:hAnsi="Times New Roman" w:cs="Times New Roman"/>
          <w:vanish/>
          <w:sz w:val="28"/>
          <w:szCs w:val="28"/>
        </w:rPr>
        <w:br/>
      </w:r>
      <w:r>
        <w:rPr>
          <w:rFonts w:ascii="Times New Roman" w:hAnsi="Times New Roman" w:cs="Times New Roman"/>
          <w:sz w:val="28"/>
          <w:szCs w:val="28"/>
        </w:rPr>
        <w:t xml:space="preserve">организации, предприятия, учреждения и частные лица, в ведении которых </w:t>
      </w:r>
      <w:r>
        <w:rPr>
          <w:rFonts w:ascii="Times New Roman" w:hAnsi="Times New Roman" w:cs="Times New Roman"/>
          <w:vanish/>
          <w:sz w:val="28"/>
          <w:szCs w:val="28"/>
        </w:rPr>
        <w:br/>
      </w:r>
      <w:r>
        <w:rPr>
          <w:rFonts w:ascii="Times New Roman" w:hAnsi="Times New Roman" w:cs="Times New Roman"/>
          <w:sz w:val="28"/>
          <w:szCs w:val="28"/>
        </w:rPr>
        <w:t xml:space="preserve">находится территория. </w:t>
      </w:r>
    </w:p>
    <w:p w:rsidR="002A1564" w:rsidRDefault="002A1564" w:rsidP="000251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2A1564" w:rsidRDefault="002A1564" w:rsidP="000251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2A1564" w:rsidRDefault="002A1564" w:rsidP="000251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10.6.8. Сбор жидких отходов: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10.6.8.1. Выгреб очищается по мере его заполнения, но не реже одного раза в </w:t>
      </w:r>
      <w:r>
        <w:rPr>
          <w:rFonts w:ascii="Times New Roman" w:hAnsi="Times New Roman" w:cs="Times New Roman"/>
          <w:vanish/>
          <w:sz w:val="28"/>
          <w:szCs w:val="28"/>
        </w:rPr>
        <w:br/>
      </w:r>
      <w:r>
        <w:rPr>
          <w:rFonts w:ascii="Times New Roman" w:hAnsi="Times New Roman" w:cs="Times New Roman"/>
          <w:sz w:val="28"/>
          <w:szCs w:val="28"/>
        </w:rPr>
        <w:t xml:space="preserve">полгода. Вывоз нечистот из выгребных туалетов домовладений, независимо от </w:t>
      </w:r>
      <w:r>
        <w:rPr>
          <w:rFonts w:ascii="Times New Roman" w:hAnsi="Times New Roman" w:cs="Times New Roman"/>
          <w:vanish/>
          <w:sz w:val="28"/>
          <w:szCs w:val="28"/>
        </w:rPr>
        <w:br/>
      </w:r>
      <w:r>
        <w:rPr>
          <w:rFonts w:ascii="Times New Roman" w:hAnsi="Times New Roman" w:cs="Times New Roman"/>
          <w:sz w:val="28"/>
          <w:szCs w:val="28"/>
        </w:rPr>
        <w:t xml:space="preserve">ведомственной подчиненности, осуществляется специализированной организацией по договорам с администрацией.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10.6.8.2. Помещения общественных дворовых уборных должны содержаться в </w:t>
      </w:r>
      <w:r>
        <w:rPr>
          <w:rFonts w:ascii="Times New Roman" w:hAnsi="Times New Roman" w:cs="Times New Roman"/>
          <w:vanish/>
          <w:sz w:val="28"/>
          <w:szCs w:val="28"/>
        </w:rPr>
        <w:br/>
      </w:r>
      <w:r>
        <w:rPr>
          <w:rFonts w:ascii="Times New Roman" w:hAnsi="Times New Roman" w:cs="Times New Roman"/>
          <w:sz w:val="28"/>
          <w:szCs w:val="28"/>
        </w:rPr>
        <w:t xml:space="preserve">чистоте, их уборка производится ежедневно. Не реже одного раза в неделю </w:t>
      </w:r>
      <w:r>
        <w:rPr>
          <w:rFonts w:ascii="Times New Roman" w:hAnsi="Times New Roman" w:cs="Times New Roman"/>
          <w:vanish/>
          <w:sz w:val="28"/>
          <w:szCs w:val="28"/>
        </w:rPr>
        <w:br/>
      </w:r>
      <w:r>
        <w:rPr>
          <w:rFonts w:ascii="Times New Roman" w:hAnsi="Times New Roman" w:cs="Times New Roman"/>
          <w:sz w:val="28"/>
          <w:szCs w:val="28"/>
        </w:rPr>
        <w:t xml:space="preserve">помещение необходимо промывать горячей водой с дезинфицирующими </w:t>
      </w:r>
      <w:r>
        <w:rPr>
          <w:rFonts w:ascii="Times New Roman" w:hAnsi="Times New Roman" w:cs="Times New Roman"/>
          <w:vanish/>
          <w:sz w:val="28"/>
          <w:szCs w:val="28"/>
        </w:rPr>
        <w:br/>
      </w:r>
      <w:r>
        <w:rPr>
          <w:rFonts w:ascii="Times New Roman" w:hAnsi="Times New Roman" w:cs="Times New Roman"/>
          <w:sz w:val="28"/>
          <w:szCs w:val="28"/>
        </w:rPr>
        <w:t xml:space="preserve">средствами. </w:t>
      </w:r>
    </w:p>
    <w:p w:rsidR="002A1564" w:rsidRDefault="002A1564" w:rsidP="000251C3">
      <w:pPr>
        <w:ind w:firstLine="567"/>
        <w:jc w:val="both"/>
        <w:rPr>
          <w:rFonts w:ascii="Times New Roman" w:hAnsi="Times New Roman" w:cs="Times New Roman"/>
          <w:sz w:val="28"/>
          <w:szCs w:val="28"/>
        </w:rPr>
      </w:pPr>
      <w:r>
        <w:rPr>
          <w:rFonts w:ascii="Times New Roman" w:hAnsi="Times New Roman" w:cs="Times New Roman"/>
          <w:sz w:val="28"/>
          <w:szCs w:val="28"/>
        </w:rPr>
        <w:t xml:space="preserve">10.6.8.3. Наземная часть помойных ям и дворовых уборных должна быть </w:t>
      </w:r>
      <w:r>
        <w:rPr>
          <w:rFonts w:ascii="Times New Roman" w:hAnsi="Times New Roman" w:cs="Times New Roman"/>
          <w:vanish/>
          <w:sz w:val="28"/>
          <w:szCs w:val="28"/>
        </w:rPr>
        <w:br/>
      </w:r>
      <w:r>
        <w:rPr>
          <w:rFonts w:ascii="Times New Roman" w:hAnsi="Times New Roman" w:cs="Times New Roman"/>
          <w:sz w:val="28"/>
          <w:szCs w:val="28"/>
        </w:rPr>
        <w:t>непроницаемой для грызунов и насекомых.</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10.6. Обеспечение доступности сельской среды.</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A1564" w:rsidRDefault="002A1564" w:rsidP="000251C3">
      <w:pPr>
        <w:pStyle w:val="ConsPlusNormal"/>
        <w:widowControl/>
        <w:ind w:firstLine="540"/>
        <w:jc w:val="both"/>
        <w:rPr>
          <w:rFonts w:ascii="Times New Roman" w:hAnsi="Times New Roman" w:cs="Times New Roman"/>
          <w:kern w:val="2"/>
          <w:sz w:val="28"/>
          <w:szCs w:val="28"/>
          <w:u w:color="000000"/>
        </w:rPr>
      </w:pPr>
      <w:r>
        <w:rPr>
          <w:rFonts w:ascii="Times New Roman" w:hAnsi="Times New Roman" w:cs="Times New Roman"/>
          <w:kern w:val="2"/>
          <w:sz w:val="28"/>
          <w:szCs w:val="28"/>
          <w:u w:color="000000"/>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A1564" w:rsidRPr="003436B3" w:rsidRDefault="002A1564" w:rsidP="00FB64DA">
      <w:pPr>
        <w:ind w:left="426"/>
        <w:jc w:val="both"/>
        <w:rPr>
          <w:rFonts w:ascii="Times New Roman" w:hAnsi="Times New Roman" w:cs="Times New Roman"/>
          <w:b/>
          <w:bCs/>
          <w:sz w:val="28"/>
          <w:szCs w:val="28"/>
        </w:rPr>
      </w:pPr>
      <w:r>
        <w:rPr>
          <w:rFonts w:ascii="Times New Roman" w:hAnsi="Times New Roman" w:cs="Times New Roman"/>
          <w:sz w:val="28"/>
          <w:szCs w:val="28"/>
        </w:rPr>
        <w:t xml:space="preserve">  </w:t>
      </w:r>
      <w:r w:rsidRPr="00FB64DA">
        <w:rPr>
          <w:rFonts w:ascii="Times New Roman" w:hAnsi="Times New Roman" w:cs="Times New Roman"/>
          <w:sz w:val="28"/>
          <w:szCs w:val="28"/>
        </w:rPr>
        <w:t xml:space="preserve">11. </w:t>
      </w:r>
      <w:bookmarkStart w:id="1" w:name="_GoBack"/>
      <w:r w:rsidRPr="003436B3">
        <w:rPr>
          <w:rFonts w:ascii="Times New Roman" w:hAnsi="Times New Roman" w:cs="Times New Roman"/>
          <w:b/>
          <w:bCs/>
          <w:sz w:val="28"/>
          <w:szCs w:val="28"/>
        </w:rPr>
        <w:t>Проведение работ при строительстве, ремонте, реконструкции коммуникаций</w:t>
      </w:r>
    </w:p>
    <w:bookmarkEnd w:id="1"/>
    <w:p w:rsidR="002A1564" w:rsidRPr="00FB64DA" w:rsidRDefault="002A1564" w:rsidP="00FB64DA">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B64DA">
        <w:rPr>
          <w:rFonts w:ascii="Times New Roman" w:hAnsi="Times New Roman" w:cs="Times New Roman"/>
          <w:sz w:val="28"/>
          <w:szCs w:val="28"/>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2A1564" w:rsidRPr="00FB64DA" w:rsidRDefault="002A1564" w:rsidP="00FB64DA">
      <w:pPr>
        <w:ind w:firstLine="720"/>
        <w:jc w:val="both"/>
        <w:rPr>
          <w:rFonts w:ascii="Times New Roman" w:hAnsi="Times New Roman" w:cs="Times New Roman"/>
          <w:sz w:val="24"/>
          <w:szCs w:val="24"/>
        </w:rPr>
      </w:pPr>
      <w:r w:rsidRPr="00FB64DA">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2A1564" w:rsidRPr="00FB64DA" w:rsidRDefault="002A1564" w:rsidP="00FB64DA">
      <w:pPr>
        <w:pStyle w:val="ListParagraph"/>
        <w:numPr>
          <w:ilvl w:val="1"/>
          <w:numId w:val="1"/>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FB64DA">
        <w:rPr>
          <w:rFonts w:ascii="Times New Roman" w:hAnsi="Times New Roman" w:cs="Times New Roman"/>
          <w:sz w:val="28"/>
          <w:szCs w:val="28"/>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2A1564" w:rsidRPr="00FB64DA" w:rsidRDefault="002A1564" w:rsidP="00FB64DA">
      <w:pPr>
        <w:ind w:firstLine="709"/>
        <w:jc w:val="both"/>
        <w:rPr>
          <w:rFonts w:ascii="Times New Roman" w:hAnsi="Times New Roman" w:cs="Times New Roman"/>
          <w:sz w:val="28"/>
          <w:szCs w:val="28"/>
        </w:rPr>
      </w:pPr>
      <w:r w:rsidRPr="00FB64DA">
        <w:rPr>
          <w:rFonts w:ascii="Times New Roman" w:hAnsi="Times New Roman" w:cs="Times New Roman"/>
          <w:sz w:val="28"/>
          <w:szCs w:val="28"/>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 дорог и тротуаров;</w:t>
      </w:r>
    </w:p>
    <w:p w:rsidR="002A1564" w:rsidRPr="00FB64DA" w:rsidRDefault="002A1564" w:rsidP="00FB64DA">
      <w:pPr>
        <w:ind w:firstLine="709"/>
        <w:jc w:val="both"/>
        <w:rPr>
          <w:rFonts w:ascii="Times New Roman" w:hAnsi="Times New Roman" w:cs="Times New Roman"/>
          <w:sz w:val="28"/>
          <w:szCs w:val="28"/>
        </w:rPr>
      </w:pPr>
      <w:r w:rsidRPr="00FB64DA">
        <w:rPr>
          <w:rFonts w:ascii="Times New Roman" w:hAnsi="Times New Roman" w:cs="Times New Roman"/>
          <w:sz w:val="28"/>
          <w:szCs w:val="28"/>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2A1564" w:rsidRPr="00FB64DA" w:rsidRDefault="002A1564" w:rsidP="00E37BDF">
      <w:pPr>
        <w:ind w:firstLine="709"/>
        <w:jc w:val="both"/>
        <w:rPr>
          <w:rFonts w:ascii="Times New Roman" w:hAnsi="Times New Roman" w:cs="Times New Roman"/>
          <w:sz w:val="28"/>
          <w:szCs w:val="28"/>
        </w:rPr>
      </w:pPr>
      <w:r w:rsidRPr="00FB64DA">
        <w:rPr>
          <w:rFonts w:ascii="Times New Roman" w:hAnsi="Times New Roman" w:cs="Times New Roman"/>
          <w:sz w:val="28"/>
          <w:szCs w:val="28"/>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2A1564" w:rsidRPr="00FB64DA" w:rsidRDefault="002A1564" w:rsidP="00FB64DA">
      <w:pPr>
        <w:pStyle w:val="ListParagraph"/>
        <w:numPr>
          <w:ilvl w:val="1"/>
          <w:numId w:val="1"/>
        </w:numPr>
        <w:spacing w:after="0" w:line="240" w:lineRule="auto"/>
        <w:ind w:left="0" w:firstLine="426"/>
        <w:jc w:val="both"/>
        <w:rPr>
          <w:rFonts w:ascii="Times New Roman" w:hAnsi="Times New Roman" w:cs="Times New Roman"/>
          <w:sz w:val="24"/>
          <w:szCs w:val="24"/>
        </w:rPr>
      </w:pPr>
      <w:r w:rsidRPr="00FB64DA">
        <w:rPr>
          <w:rFonts w:ascii="Times New Roman" w:hAnsi="Times New Roman" w:cs="Times New Roman"/>
          <w:sz w:val="28"/>
          <w:szCs w:val="28"/>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2A1564" w:rsidRPr="00FB64DA" w:rsidRDefault="002A1564" w:rsidP="00FB64DA">
      <w:pPr>
        <w:pStyle w:val="ListParagraph"/>
        <w:numPr>
          <w:ilvl w:val="1"/>
          <w:numId w:val="1"/>
        </w:numPr>
        <w:spacing w:after="0" w:line="240" w:lineRule="auto"/>
        <w:ind w:left="0" w:firstLine="426"/>
        <w:jc w:val="both"/>
        <w:rPr>
          <w:rFonts w:ascii="Times New Roman" w:hAnsi="Times New Roman" w:cs="Times New Roman"/>
          <w:sz w:val="28"/>
          <w:szCs w:val="28"/>
        </w:rPr>
      </w:pPr>
      <w:r w:rsidRPr="00FB64DA">
        <w:rPr>
          <w:rFonts w:ascii="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2A1564" w:rsidRPr="00FB64DA" w:rsidRDefault="002A1564" w:rsidP="00FB64DA">
      <w:pPr>
        <w:pStyle w:val="ListParagraph"/>
        <w:numPr>
          <w:ilvl w:val="1"/>
          <w:numId w:val="1"/>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2A1564" w:rsidRPr="00FB64DA" w:rsidRDefault="002A1564" w:rsidP="00FB64DA">
      <w:pPr>
        <w:pStyle w:val="ListParagraph"/>
        <w:numPr>
          <w:ilvl w:val="1"/>
          <w:numId w:val="1"/>
        </w:numPr>
        <w:tabs>
          <w:tab w:val="left" w:pos="1134"/>
        </w:tabs>
        <w:spacing w:after="0" w:line="240" w:lineRule="auto"/>
        <w:ind w:hanging="1146"/>
        <w:jc w:val="both"/>
        <w:rPr>
          <w:rFonts w:ascii="Times New Roman" w:hAnsi="Times New Roman" w:cs="Times New Roman"/>
          <w:sz w:val="28"/>
          <w:szCs w:val="28"/>
        </w:rPr>
      </w:pPr>
      <w:r w:rsidRPr="00FB64DA">
        <w:rPr>
          <w:rFonts w:ascii="Times New Roman" w:hAnsi="Times New Roman" w:cs="Times New Roman"/>
          <w:sz w:val="28"/>
          <w:szCs w:val="28"/>
        </w:rPr>
        <w:t>До начала производства работ по разрытию рекомендуется:</w:t>
      </w:r>
    </w:p>
    <w:p w:rsidR="002A1564" w:rsidRPr="00FB64DA" w:rsidRDefault="002A1564" w:rsidP="00FB64DA">
      <w:pPr>
        <w:ind w:left="1278" w:hanging="1136"/>
        <w:jc w:val="both"/>
        <w:rPr>
          <w:rFonts w:ascii="Times New Roman" w:hAnsi="Times New Roman" w:cs="Times New Roman"/>
          <w:sz w:val="28"/>
          <w:szCs w:val="28"/>
        </w:rPr>
      </w:pPr>
      <w:r w:rsidRPr="00FB64DA">
        <w:rPr>
          <w:rFonts w:ascii="Times New Roman" w:hAnsi="Times New Roman" w:cs="Times New Roman"/>
          <w:sz w:val="28"/>
          <w:szCs w:val="28"/>
        </w:rPr>
        <w:t>11.6.1.Установить дорожные знаки в соответствии с согласованной схемой.</w:t>
      </w:r>
    </w:p>
    <w:p w:rsidR="002A1564" w:rsidRPr="00FB64DA" w:rsidRDefault="002A1564" w:rsidP="00FB64DA">
      <w:pPr>
        <w:pStyle w:val="ListParagraph"/>
        <w:numPr>
          <w:ilvl w:val="2"/>
          <w:numId w:val="2"/>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A1564" w:rsidRPr="00FB64DA" w:rsidRDefault="002A1564" w:rsidP="00FB64DA">
      <w:pPr>
        <w:pStyle w:val="ListParagraph"/>
        <w:numPr>
          <w:ilvl w:val="2"/>
          <w:numId w:val="2"/>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A1564" w:rsidRPr="00FB64DA" w:rsidRDefault="002A1564" w:rsidP="00FB64DA">
      <w:pPr>
        <w:pStyle w:val="ListParagraph"/>
        <w:numPr>
          <w:ilvl w:val="2"/>
          <w:numId w:val="3"/>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 xml:space="preserve"> Ограждение рекомендуется выполнять сплошным и надежным, предотвращающим попадание посторонних на стройплощадку.</w:t>
      </w:r>
    </w:p>
    <w:p w:rsidR="002A1564" w:rsidRPr="00FB64DA" w:rsidRDefault="002A1564" w:rsidP="00FB64DA">
      <w:pPr>
        <w:pStyle w:val="ListParagraph"/>
        <w:numPr>
          <w:ilvl w:val="2"/>
          <w:numId w:val="3"/>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2A1564" w:rsidRPr="00FB64DA" w:rsidRDefault="002A1564" w:rsidP="00FB64DA">
      <w:pPr>
        <w:ind w:left="142"/>
        <w:jc w:val="both"/>
        <w:rPr>
          <w:rFonts w:ascii="Times New Roman" w:hAnsi="Times New Roman" w:cs="Times New Roman"/>
          <w:sz w:val="28"/>
          <w:szCs w:val="28"/>
        </w:rPr>
      </w:pPr>
      <w:r w:rsidRPr="00FB64DA">
        <w:rPr>
          <w:rFonts w:ascii="Times New Roman" w:hAnsi="Times New Roman" w:cs="Times New Roman"/>
          <w:sz w:val="28"/>
          <w:szCs w:val="28"/>
        </w:rPr>
        <w:t>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A1564" w:rsidRPr="00FB64DA" w:rsidRDefault="002A1564" w:rsidP="00FB64DA">
      <w:pPr>
        <w:ind w:firstLine="142"/>
        <w:jc w:val="both"/>
        <w:rPr>
          <w:rFonts w:ascii="Times New Roman" w:hAnsi="Times New Roman" w:cs="Times New Roman"/>
          <w:sz w:val="28"/>
          <w:szCs w:val="28"/>
        </w:rPr>
      </w:pPr>
      <w:r w:rsidRPr="00FB64DA">
        <w:rPr>
          <w:rFonts w:ascii="Times New Roman" w:hAnsi="Times New Roman" w:cs="Times New Roman"/>
          <w:sz w:val="28"/>
          <w:szCs w:val="28"/>
        </w:rPr>
        <w:t>11.6.7. Разрешение на осуществление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2A1564" w:rsidRPr="00FB64DA" w:rsidRDefault="002A1564" w:rsidP="00FB64DA">
      <w:pPr>
        <w:pStyle w:val="ListParagraph"/>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A1564" w:rsidRPr="00FB64DA" w:rsidRDefault="002A1564" w:rsidP="00FB64DA">
      <w:pPr>
        <w:ind w:firstLine="720"/>
        <w:jc w:val="both"/>
        <w:rPr>
          <w:rFonts w:ascii="Times New Roman" w:hAnsi="Times New Roman" w:cs="Times New Roman"/>
          <w:sz w:val="24"/>
          <w:szCs w:val="24"/>
        </w:rPr>
      </w:pPr>
      <w:r w:rsidRPr="00FB64DA">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2A1564" w:rsidRPr="00FB64DA" w:rsidRDefault="002A1564" w:rsidP="00FB64DA">
      <w:pPr>
        <w:ind w:firstLine="720"/>
        <w:jc w:val="both"/>
        <w:rPr>
          <w:rFonts w:ascii="Times New Roman" w:hAnsi="Times New Roman" w:cs="Times New Roman"/>
          <w:sz w:val="24"/>
          <w:szCs w:val="24"/>
        </w:rPr>
      </w:pPr>
      <w:r w:rsidRPr="00FB64DA">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2A1564" w:rsidRPr="00FB64DA" w:rsidRDefault="002A1564" w:rsidP="00FB64DA">
      <w:pPr>
        <w:ind w:firstLine="720"/>
        <w:jc w:val="both"/>
        <w:rPr>
          <w:rFonts w:ascii="Times New Roman" w:hAnsi="Times New Roman" w:cs="Times New Roman"/>
        </w:rPr>
      </w:pPr>
      <w:r w:rsidRPr="00FB64DA">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2A1564" w:rsidRPr="00FB64DA" w:rsidRDefault="002A1564" w:rsidP="00FB64DA">
      <w:pPr>
        <w:ind w:firstLine="720"/>
        <w:jc w:val="both"/>
        <w:rPr>
          <w:rFonts w:ascii="Times New Roman" w:hAnsi="Times New Roman" w:cs="Times New Roman"/>
        </w:rPr>
      </w:pPr>
      <w:r w:rsidRPr="00FB64DA">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1564" w:rsidRPr="00FB64DA" w:rsidRDefault="002A1564" w:rsidP="00FB64DA">
      <w:pPr>
        <w:numPr>
          <w:ilvl w:val="2"/>
          <w:numId w:val="4"/>
        </w:numPr>
        <w:spacing w:after="0" w:line="240" w:lineRule="auto"/>
        <w:ind w:left="0" w:firstLine="142"/>
        <w:jc w:val="both"/>
        <w:rPr>
          <w:rFonts w:ascii="Times New Roman" w:hAnsi="Times New Roman" w:cs="Times New Roman"/>
          <w:sz w:val="28"/>
          <w:szCs w:val="28"/>
        </w:rPr>
      </w:pPr>
      <w:r w:rsidRPr="00FB64DA">
        <w:rPr>
          <w:rFonts w:ascii="Times New Roman" w:hAnsi="Times New Roman" w:cs="Times New Roman"/>
          <w:sz w:val="28"/>
          <w:szCs w:val="28"/>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2A1564" w:rsidRDefault="002A1564" w:rsidP="000251C3">
      <w:pPr>
        <w:autoSpaceDE w:val="0"/>
        <w:autoSpaceDN w:val="0"/>
        <w:adjustRightInd w:val="0"/>
        <w:ind w:firstLine="540"/>
        <w:jc w:val="both"/>
        <w:rPr>
          <w:rFonts w:ascii="Times New Roman" w:hAnsi="Times New Roman" w:cs="Times New Roman"/>
          <w:sz w:val="28"/>
          <w:szCs w:val="28"/>
        </w:rPr>
      </w:pPr>
    </w:p>
    <w:p w:rsidR="002A1564" w:rsidRDefault="002A1564" w:rsidP="000251C3">
      <w:pPr>
        <w:autoSpaceDE w:val="0"/>
        <w:autoSpaceDN w:val="0"/>
        <w:adjustRightInd w:val="0"/>
        <w:ind w:firstLine="540"/>
        <w:jc w:val="both"/>
        <w:rPr>
          <w:rFonts w:ascii="Times New Roman" w:hAnsi="Times New Roman" w:cs="Times New Roman"/>
          <w:kern w:val="2"/>
          <w:sz w:val="28"/>
          <w:szCs w:val="28"/>
        </w:rPr>
      </w:pPr>
      <w:r>
        <w:rPr>
          <w:rFonts w:ascii="Times New Roman" w:hAnsi="Times New Roman" w:cs="Times New Roman"/>
          <w:sz w:val="28"/>
          <w:szCs w:val="28"/>
        </w:rPr>
        <w:t xml:space="preserve">12. </w:t>
      </w:r>
      <w:r w:rsidRPr="005E70BE">
        <w:rPr>
          <w:rFonts w:ascii="Times New Roman" w:hAnsi="Times New Roman" w:cs="Times New Roman"/>
          <w:b/>
          <w:bCs/>
          <w:sz w:val="28"/>
          <w:szCs w:val="28"/>
        </w:rPr>
        <w:t>Документация по благоус</w:t>
      </w:r>
      <w:r>
        <w:rPr>
          <w:rFonts w:ascii="Times New Roman" w:hAnsi="Times New Roman" w:cs="Times New Roman"/>
          <w:b/>
          <w:bCs/>
          <w:sz w:val="28"/>
          <w:szCs w:val="28"/>
        </w:rPr>
        <w:t>тройству территории сельского поселения Алькино</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Состав проектной документации по благоустройству территории сельского поселения Алькино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E70BE">
        <w:rPr>
          <w:rFonts w:ascii="Times New Roman" w:hAnsi="Times New Roman" w:cs="Times New Roman"/>
          <w:sz w:val="28"/>
          <w:szCs w:val="28"/>
        </w:rPr>
        <w:t>Участниками деятельности по благоустройству могут выступать:</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население сельского поселения Алькино, которое формирует запрос на благоустройство и принимает участие в оценке предлагаемых решений. В отдельных случаях жители сельского поселения Алькино участвуют в выполнении работ. Жители могут быть представлены общественными организациями и объединениями;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 иные лица.</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A1564" w:rsidRDefault="002A1564" w:rsidP="005E70B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 При разработке проектов благоустройства территории сельского поселения Алькино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Алькино, доступность объектов инфраструктуры, в том числе за счет ликвидации необоснованных барьеров и препятствий.</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Алькино (элемента планировочной структуры).</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autoSpaceDE w:val="0"/>
        <w:autoSpaceDN w:val="0"/>
        <w:adjustRightInd w:val="0"/>
        <w:ind w:firstLine="540"/>
        <w:jc w:val="both"/>
        <w:rPr>
          <w:rFonts w:ascii="Times New Roman" w:hAnsi="Times New Roman" w:cs="Times New Roman"/>
          <w:kern w:val="2"/>
          <w:sz w:val="28"/>
          <w:szCs w:val="28"/>
        </w:rPr>
      </w:pPr>
      <w:r>
        <w:rPr>
          <w:rFonts w:ascii="Times New Roman" w:hAnsi="Times New Roman" w:cs="Times New Roman"/>
          <w:sz w:val="28"/>
          <w:szCs w:val="28"/>
        </w:rPr>
        <w:t xml:space="preserve">13. </w:t>
      </w:r>
      <w:r w:rsidRPr="003436B3">
        <w:rPr>
          <w:rFonts w:ascii="Times New Roman" w:hAnsi="Times New Roman" w:cs="Times New Roman"/>
          <w:b/>
          <w:bCs/>
          <w:sz w:val="28"/>
          <w:szCs w:val="28"/>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2A1564" w:rsidRDefault="002A1564" w:rsidP="000251C3">
      <w:pPr>
        <w:autoSpaceDE w:val="0"/>
        <w:autoSpaceDN w:val="0"/>
        <w:adjustRightInd w:val="0"/>
        <w:ind w:firstLine="540"/>
        <w:jc w:val="both"/>
        <w:rPr>
          <w:rFonts w:ascii="Times New Roman" w:hAnsi="Times New Roman" w:cs="Times New Roman"/>
          <w:sz w:val="28"/>
          <w:szCs w:val="28"/>
        </w:rPr>
      </w:pP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 консультации по предполагаемым типам озеленения;</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 консультации по предполагаемым типам освещения и осветительного оборудования;</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2.1. Информирование может осуществляться путем:</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Механизмы общественного участия.</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 w:history="1">
        <w:r>
          <w:rPr>
            <w:rStyle w:val="Hyperlink"/>
            <w:rFonts w:ascii="Times New Roman" w:hAnsi="Times New Roman" w:cs="Times New Roman"/>
            <w:sz w:val="28"/>
            <w:szCs w:val="28"/>
          </w:rPr>
          <w:t>законом</w:t>
        </w:r>
      </w:hyperlink>
      <w:r>
        <w:rPr>
          <w:rFonts w:ascii="Times New Roman" w:hAnsi="Times New Roman" w:cs="Times New Roman"/>
          <w:sz w:val="28"/>
          <w:szCs w:val="28"/>
        </w:rPr>
        <w:t xml:space="preserve"> от 21 июля 2014 г. № 212-ФЗ «Об основах общественного контроля в Российской Федерации».</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3.2. Рекомендуется использовать следующие инструменты: анкетирование, опросы, интервьюирование.</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A1564" w:rsidRDefault="002A1564" w:rsidP="000251C3">
      <w:pPr>
        <w:pStyle w:val="ConsPlusNormal"/>
        <w:widowControl/>
        <w:jc w:val="both"/>
        <w:rPr>
          <w:rFonts w:ascii="Times New Roman" w:hAnsi="Times New Roman" w:cs="Times New Roman"/>
          <w:kern w:val="2"/>
          <w:sz w:val="28"/>
          <w:szCs w:val="28"/>
          <w:u w:color="000000"/>
        </w:rPr>
      </w:pPr>
    </w:p>
    <w:p w:rsidR="002A1564" w:rsidRDefault="002A1564" w:rsidP="000251C3">
      <w:pPr>
        <w:autoSpaceDE w:val="0"/>
        <w:autoSpaceDN w:val="0"/>
        <w:adjustRightInd w:val="0"/>
        <w:ind w:firstLine="540"/>
        <w:jc w:val="both"/>
        <w:outlineLvl w:val="1"/>
        <w:rPr>
          <w:rFonts w:ascii="Times New Roman" w:hAnsi="Times New Roman" w:cs="Times New Roman"/>
          <w:sz w:val="28"/>
          <w:szCs w:val="28"/>
        </w:rPr>
      </w:pPr>
    </w:p>
    <w:p w:rsidR="002A1564" w:rsidRDefault="002A1564" w:rsidP="000251C3">
      <w:pPr>
        <w:autoSpaceDE w:val="0"/>
        <w:autoSpaceDN w:val="0"/>
        <w:adjustRightInd w:val="0"/>
        <w:ind w:firstLine="540"/>
        <w:jc w:val="both"/>
        <w:outlineLvl w:val="1"/>
        <w:rPr>
          <w:rFonts w:ascii="Times New Roman" w:hAnsi="Times New Roman" w:cs="Times New Roman"/>
          <w:sz w:val="28"/>
          <w:szCs w:val="28"/>
        </w:rPr>
      </w:pPr>
    </w:p>
    <w:p w:rsidR="002A1564" w:rsidRPr="003436B3" w:rsidRDefault="002A1564" w:rsidP="000251C3">
      <w:pPr>
        <w:autoSpaceDE w:val="0"/>
        <w:autoSpaceDN w:val="0"/>
        <w:adjustRightInd w:val="0"/>
        <w:ind w:firstLine="540"/>
        <w:jc w:val="both"/>
        <w:outlineLvl w:val="1"/>
        <w:rPr>
          <w:rFonts w:ascii="Times New Roman" w:hAnsi="Times New Roman" w:cs="Times New Roman"/>
          <w:b/>
          <w:bCs/>
          <w:kern w:val="2"/>
          <w:sz w:val="28"/>
          <w:szCs w:val="28"/>
        </w:rPr>
      </w:pPr>
      <w:r>
        <w:rPr>
          <w:rFonts w:ascii="Times New Roman" w:hAnsi="Times New Roman" w:cs="Times New Roman"/>
          <w:sz w:val="28"/>
          <w:szCs w:val="28"/>
        </w:rPr>
        <w:t xml:space="preserve">14. </w:t>
      </w:r>
      <w:r w:rsidRPr="003436B3">
        <w:rPr>
          <w:rFonts w:ascii="Times New Roman" w:hAnsi="Times New Roman" w:cs="Times New Roman"/>
          <w:b/>
          <w:bCs/>
          <w:sz w:val="28"/>
          <w:szCs w:val="28"/>
        </w:rPr>
        <w:t>Ответственность за нарушение Правил</w:t>
      </w:r>
    </w:p>
    <w:p w:rsidR="002A1564" w:rsidRPr="003436B3" w:rsidRDefault="002A1564" w:rsidP="000251C3">
      <w:pPr>
        <w:autoSpaceDE w:val="0"/>
        <w:autoSpaceDN w:val="0"/>
        <w:adjustRightInd w:val="0"/>
        <w:ind w:firstLine="540"/>
        <w:jc w:val="both"/>
        <w:rPr>
          <w:rFonts w:ascii="Times New Roman" w:hAnsi="Times New Roman" w:cs="Times New Roman"/>
          <w:b/>
          <w:bCs/>
          <w:sz w:val="28"/>
          <w:szCs w:val="28"/>
        </w:rPr>
      </w:pPr>
    </w:p>
    <w:p w:rsidR="002A1564" w:rsidRDefault="002A1564" w:rsidP="000251C3">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Контроль за Правилами благоустройства территории </w:t>
      </w:r>
      <w:r>
        <w:rPr>
          <w:rFonts w:ascii="Times New Roman" w:hAnsi="Times New Roman" w:cs="Times New Roman"/>
          <w:sz w:val="28"/>
          <w:szCs w:val="28"/>
        </w:rPr>
        <w:t>сельского поселения Алькино</w:t>
      </w:r>
      <w:r>
        <w:rPr>
          <w:rFonts w:ascii="Times New Roman" w:hAnsi="Times New Roman" w:cs="Times New Roman"/>
          <w:color w:val="000000"/>
          <w:sz w:val="28"/>
          <w:szCs w:val="28"/>
        </w:rPr>
        <w:t xml:space="preserve">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2A1564" w:rsidRDefault="002A1564" w:rsidP="000251C3">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села Алькино,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Pr>
          <w:rFonts w:ascii="Times New Roman" w:hAnsi="Times New Roman" w:cs="Times New Roman"/>
          <w:sz w:val="28"/>
          <w:szCs w:val="28"/>
        </w:rPr>
        <w:t>сельского поселения Алькино</w:t>
      </w:r>
      <w:r>
        <w:rPr>
          <w:rFonts w:ascii="Times New Roman" w:hAnsi="Times New Roman" w:cs="Times New Roman"/>
          <w:color w:val="000000"/>
          <w:sz w:val="28"/>
          <w:szCs w:val="28"/>
        </w:rPr>
        <w:t>.</w:t>
      </w:r>
    </w:p>
    <w:p w:rsidR="002A1564" w:rsidRDefault="002A1564" w:rsidP="000251C3">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2A1564" w:rsidRDefault="002A1564" w:rsidP="000251C3">
      <w:pPr>
        <w:autoSpaceDE w:val="0"/>
        <w:autoSpaceDN w:val="0"/>
        <w:adjustRightInd w:val="0"/>
        <w:ind w:firstLine="540"/>
        <w:jc w:val="both"/>
        <w:rPr>
          <w:rFonts w:ascii="Arial" w:hAnsi="Arial" w:cs="Arial"/>
          <w:sz w:val="20"/>
          <w:szCs w:val="20"/>
        </w:rPr>
      </w:pPr>
      <w:r>
        <w:rPr>
          <w:rFonts w:ascii="Times New Roman" w:hAnsi="Times New Roman" w:cs="Times New Roman"/>
          <w:sz w:val="28"/>
          <w:szCs w:val="28"/>
        </w:rPr>
        <w:t xml:space="preserve">2. Одним из механизмов контроля за соблюдением Правил благоустройства является общественный контроль. </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A1564" w:rsidRDefault="002A1564" w:rsidP="000251C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1564" w:rsidRDefault="002A1564" w:rsidP="000251C3">
      <w:pPr>
        <w:widowControl w:val="0"/>
        <w:shd w:val="clear" w:color="auto" w:fill="FFFFFF"/>
        <w:tabs>
          <w:tab w:val="left" w:pos="1104"/>
        </w:tabs>
        <w:autoSpaceDE w:val="0"/>
        <w:autoSpaceDN w:val="0"/>
        <w:adjustRightInd w:val="0"/>
        <w:spacing w:after="0" w:line="322" w:lineRule="exact"/>
        <w:ind w:left="5" w:firstLine="710"/>
      </w:pPr>
    </w:p>
    <w:sectPr w:rsidR="002A1564" w:rsidSect="00FA6AA1">
      <w:pgSz w:w="11909" w:h="16834"/>
      <w:pgMar w:top="1022" w:right="852" w:bottom="360" w:left="125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1">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2">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8"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num w:numId="1">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41A"/>
    <w:rsid w:val="000006E6"/>
    <w:rsid w:val="00002725"/>
    <w:rsid w:val="00002E5A"/>
    <w:rsid w:val="000075B6"/>
    <w:rsid w:val="00012A43"/>
    <w:rsid w:val="0001360D"/>
    <w:rsid w:val="00013904"/>
    <w:rsid w:val="0001440D"/>
    <w:rsid w:val="000147BD"/>
    <w:rsid w:val="00015DC9"/>
    <w:rsid w:val="00016364"/>
    <w:rsid w:val="000174CD"/>
    <w:rsid w:val="00017E03"/>
    <w:rsid w:val="00022FF6"/>
    <w:rsid w:val="0002335E"/>
    <w:rsid w:val="000237DA"/>
    <w:rsid w:val="00024E4F"/>
    <w:rsid w:val="000251C3"/>
    <w:rsid w:val="00033D5E"/>
    <w:rsid w:val="00036F0E"/>
    <w:rsid w:val="00050288"/>
    <w:rsid w:val="00053F16"/>
    <w:rsid w:val="000570AA"/>
    <w:rsid w:val="00057719"/>
    <w:rsid w:val="00060176"/>
    <w:rsid w:val="00060B6B"/>
    <w:rsid w:val="0006436D"/>
    <w:rsid w:val="00070B39"/>
    <w:rsid w:val="000728DE"/>
    <w:rsid w:val="000735D0"/>
    <w:rsid w:val="00074E34"/>
    <w:rsid w:val="00075C81"/>
    <w:rsid w:val="0007689B"/>
    <w:rsid w:val="0008020B"/>
    <w:rsid w:val="000842D8"/>
    <w:rsid w:val="00090016"/>
    <w:rsid w:val="00090336"/>
    <w:rsid w:val="000A12CE"/>
    <w:rsid w:val="000A4A83"/>
    <w:rsid w:val="000B0FE9"/>
    <w:rsid w:val="000B1234"/>
    <w:rsid w:val="000B2987"/>
    <w:rsid w:val="000B3DAA"/>
    <w:rsid w:val="000B77D3"/>
    <w:rsid w:val="000C1772"/>
    <w:rsid w:val="000C24A5"/>
    <w:rsid w:val="000C5A7A"/>
    <w:rsid w:val="000C7B9F"/>
    <w:rsid w:val="000D04D3"/>
    <w:rsid w:val="000D3474"/>
    <w:rsid w:val="000D6CC0"/>
    <w:rsid w:val="000E00E1"/>
    <w:rsid w:val="000E0406"/>
    <w:rsid w:val="000E1FFF"/>
    <w:rsid w:val="000F1DB6"/>
    <w:rsid w:val="000F35C8"/>
    <w:rsid w:val="000F7049"/>
    <w:rsid w:val="000F7DD0"/>
    <w:rsid w:val="00102EE8"/>
    <w:rsid w:val="001035B9"/>
    <w:rsid w:val="001065D6"/>
    <w:rsid w:val="0011088F"/>
    <w:rsid w:val="0011374A"/>
    <w:rsid w:val="00115A51"/>
    <w:rsid w:val="001177DD"/>
    <w:rsid w:val="00120B08"/>
    <w:rsid w:val="00120FC1"/>
    <w:rsid w:val="00123301"/>
    <w:rsid w:val="00123710"/>
    <w:rsid w:val="00127CC6"/>
    <w:rsid w:val="00127D9E"/>
    <w:rsid w:val="00130E85"/>
    <w:rsid w:val="00140082"/>
    <w:rsid w:val="00140E5E"/>
    <w:rsid w:val="00141F6F"/>
    <w:rsid w:val="00142A18"/>
    <w:rsid w:val="00145DB7"/>
    <w:rsid w:val="001469FC"/>
    <w:rsid w:val="001470AF"/>
    <w:rsid w:val="00150263"/>
    <w:rsid w:val="00150FC3"/>
    <w:rsid w:val="0015354C"/>
    <w:rsid w:val="00154D87"/>
    <w:rsid w:val="001566B8"/>
    <w:rsid w:val="00161EF9"/>
    <w:rsid w:val="001629D3"/>
    <w:rsid w:val="00163305"/>
    <w:rsid w:val="001700F2"/>
    <w:rsid w:val="00173411"/>
    <w:rsid w:val="0017526C"/>
    <w:rsid w:val="001754C4"/>
    <w:rsid w:val="00177085"/>
    <w:rsid w:val="001825D6"/>
    <w:rsid w:val="00185B5A"/>
    <w:rsid w:val="00186AB7"/>
    <w:rsid w:val="00190E3B"/>
    <w:rsid w:val="00191607"/>
    <w:rsid w:val="00193CE3"/>
    <w:rsid w:val="00194C1E"/>
    <w:rsid w:val="001976DF"/>
    <w:rsid w:val="001A17CF"/>
    <w:rsid w:val="001B150B"/>
    <w:rsid w:val="001B1DE2"/>
    <w:rsid w:val="001B28B3"/>
    <w:rsid w:val="001B4C28"/>
    <w:rsid w:val="001B68EA"/>
    <w:rsid w:val="001B7759"/>
    <w:rsid w:val="001C04A7"/>
    <w:rsid w:val="001C15A1"/>
    <w:rsid w:val="001C4C60"/>
    <w:rsid w:val="001C6B8B"/>
    <w:rsid w:val="001D140C"/>
    <w:rsid w:val="001D41C9"/>
    <w:rsid w:val="001D5D1B"/>
    <w:rsid w:val="001E112F"/>
    <w:rsid w:val="001E29C8"/>
    <w:rsid w:val="001E32BD"/>
    <w:rsid w:val="001E5763"/>
    <w:rsid w:val="001E5DB5"/>
    <w:rsid w:val="001E77FD"/>
    <w:rsid w:val="001F00C4"/>
    <w:rsid w:val="001F767C"/>
    <w:rsid w:val="001F79BF"/>
    <w:rsid w:val="001F7DA4"/>
    <w:rsid w:val="00200254"/>
    <w:rsid w:val="00201944"/>
    <w:rsid w:val="00201E66"/>
    <w:rsid w:val="00204A72"/>
    <w:rsid w:val="00205DFD"/>
    <w:rsid w:val="002069F7"/>
    <w:rsid w:val="0021037C"/>
    <w:rsid w:val="00210488"/>
    <w:rsid w:val="0021068F"/>
    <w:rsid w:val="0021076F"/>
    <w:rsid w:val="00210A9B"/>
    <w:rsid w:val="00210D87"/>
    <w:rsid w:val="00217B90"/>
    <w:rsid w:val="002242C5"/>
    <w:rsid w:val="00224CB0"/>
    <w:rsid w:val="00225BE7"/>
    <w:rsid w:val="00225C43"/>
    <w:rsid w:val="00230E0B"/>
    <w:rsid w:val="00231D0D"/>
    <w:rsid w:val="00237D3F"/>
    <w:rsid w:val="0024091C"/>
    <w:rsid w:val="00244AAC"/>
    <w:rsid w:val="00246031"/>
    <w:rsid w:val="00246C06"/>
    <w:rsid w:val="00246FC1"/>
    <w:rsid w:val="002476D4"/>
    <w:rsid w:val="00247DFD"/>
    <w:rsid w:val="002549B9"/>
    <w:rsid w:val="00254B39"/>
    <w:rsid w:val="002565F0"/>
    <w:rsid w:val="0026235C"/>
    <w:rsid w:val="00262BD9"/>
    <w:rsid w:val="00267B1F"/>
    <w:rsid w:val="00270162"/>
    <w:rsid w:val="00270B9F"/>
    <w:rsid w:val="00272DE6"/>
    <w:rsid w:val="002761D2"/>
    <w:rsid w:val="00277805"/>
    <w:rsid w:val="00280F56"/>
    <w:rsid w:val="0028324C"/>
    <w:rsid w:val="0028504C"/>
    <w:rsid w:val="00285118"/>
    <w:rsid w:val="00285270"/>
    <w:rsid w:val="002931B0"/>
    <w:rsid w:val="0029419F"/>
    <w:rsid w:val="002969E0"/>
    <w:rsid w:val="002A1518"/>
    <w:rsid w:val="002A1564"/>
    <w:rsid w:val="002A47E6"/>
    <w:rsid w:val="002A66B8"/>
    <w:rsid w:val="002B1132"/>
    <w:rsid w:val="002B6B74"/>
    <w:rsid w:val="002B70F2"/>
    <w:rsid w:val="002C083C"/>
    <w:rsid w:val="002C57E9"/>
    <w:rsid w:val="002E056A"/>
    <w:rsid w:val="002E15B5"/>
    <w:rsid w:val="002E41DF"/>
    <w:rsid w:val="002E5263"/>
    <w:rsid w:val="002F1335"/>
    <w:rsid w:val="002F1EE1"/>
    <w:rsid w:val="002F753A"/>
    <w:rsid w:val="002F77BA"/>
    <w:rsid w:val="002F7EC2"/>
    <w:rsid w:val="003001A8"/>
    <w:rsid w:val="00301E20"/>
    <w:rsid w:val="003048C4"/>
    <w:rsid w:val="00305305"/>
    <w:rsid w:val="00306E59"/>
    <w:rsid w:val="003101D6"/>
    <w:rsid w:val="003122DD"/>
    <w:rsid w:val="00313932"/>
    <w:rsid w:val="00313F7F"/>
    <w:rsid w:val="00314F1A"/>
    <w:rsid w:val="00315C29"/>
    <w:rsid w:val="0032072A"/>
    <w:rsid w:val="003233ED"/>
    <w:rsid w:val="00325DED"/>
    <w:rsid w:val="0032775B"/>
    <w:rsid w:val="00330ED1"/>
    <w:rsid w:val="003337CD"/>
    <w:rsid w:val="00337F74"/>
    <w:rsid w:val="003405EB"/>
    <w:rsid w:val="00341C23"/>
    <w:rsid w:val="003436B3"/>
    <w:rsid w:val="00346CDC"/>
    <w:rsid w:val="003477CD"/>
    <w:rsid w:val="00350385"/>
    <w:rsid w:val="0035126D"/>
    <w:rsid w:val="0035405C"/>
    <w:rsid w:val="00354543"/>
    <w:rsid w:val="0035478F"/>
    <w:rsid w:val="0035483D"/>
    <w:rsid w:val="00355B7A"/>
    <w:rsid w:val="00355FCB"/>
    <w:rsid w:val="00356741"/>
    <w:rsid w:val="00357EE8"/>
    <w:rsid w:val="0036127A"/>
    <w:rsid w:val="00363472"/>
    <w:rsid w:val="00364C74"/>
    <w:rsid w:val="00365AED"/>
    <w:rsid w:val="0036735B"/>
    <w:rsid w:val="0037386C"/>
    <w:rsid w:val="00377FAC"/>
    <w:rsid w:val="00380C6D"/>
    <w:rsid w:val="00382E84"/>
    <w:rsid w:val="00384993"/>
    <w:rsid w:val="00384B17"/>
    <w:rsid w:val="003923C1"/>
    <w:rsid w:val="003935F5"/>
    <w:rsid w:val="00394DC7"/>
    <w:rsid w:val="003A1E3B"/>
    <w:rsid w:val="003A5BAB"/>
    <w:rsid w:val="003A63DC"/>
    <w:rsid w:val="003B19AA"/>
    <w:rsid w:val="003B2D46"/>
    <w:rsid w:val="003B4B0D"/>
    <w:rsid w:val="003B7133"/>
    <w:rsid w:val="003B73D4"/>
    <w:rsid w:val="003B79E1"/>
    <w:rsid w:val="003C6632"/>
    <w:rsid w:val="003C6EFF"/>
    <w:rsid w:val="003D05B5"/>
    <w:rsid w:val="003D2DFD"/>
    <w:rsid w:val="003D46A7"/>
    <w:rsid w:val="003D49A4"/>
    <w:rsid w:val="003D7153"/>
    <w:rsid w:val="003E5C29"/>
    <w:rsid w:val="003E7544"/>
    <w:rsid w:val="003F0230"/>
    <w:rsid w:val="003F3C58"/>
    <w:rsid w:val="0040441A"/>
    <w:rsid w:val="004054E9"/>
    <w:rsid w:val="004124C9"/>
    <w:rsid w:val="0041323A"/>
    <w:rsid w:val="00416FD1"/>
    <w:rsid w:val="00417C88"/>
    <w:rsid w:val="004221CC"/>
    <w:rsid w:val="0042304C"/>
    <w:rsid w:val="0042380A"/>
    <w:rsid w:val="0042395B"/>
    <w:rsid w:val="00423B03"/>
    <w:rsid w:val="0043280F"/>
    <w:rsid w:val="00432EBE"/>
    <w:rsid w:val="0044041F"/>
    <w:rsid w:val="00440AA4"/>
    <w:rsid w:val="00444577"/>
    <w:rsid w:val="0045078A"/>
    <w:rsid w:val="004507BD"/>
    <w:rsid w:val="00452C46"/>
    <w:rsid w:val="00453018"/>
    <w:rsid w:val="00454785"/>
    <w:rsid w:val="004575C4"/>
    <w:rsid w:val="00457A86"/>
    <w:rsid w:val="004622C5"/>
    <w:rsid w:val="00462963"/>
    <w:rsid w:val="00462D20"/>
    <w:rsid w:val="004645F9"/>
    <w:rsid w:val="00464D38"/>
    <w:rsid w:val="00466081"/>
    <w:rsid w:val="00475F1B"/>
    <w:rsid w:val="00483189"/>
    <w:rsid w:val="0048326D"/>
    <w:rsid w:val="00494907"/>
    <w:rsid w:val="00496101"/>
    <w:rsid w:val="004A0847"/>
    <w:rsid w:val="004A6018"/>
    <w:rsid w:val="004A6CF4"/>
    <w:rsid w:val="004A799E"/>
    <w:rsid w:val="004B352E"/>
    <w:rsid w:val="004B35F8"/>
    <w:rsid w:val="004B3726"/>
    <w:rsid w:val="004B3981"/>
    <w:rsid w:val="004B43D5"/>
    <w:rsid w:val="004B4CE2"/>
    <w:rsid w:val="004B573C"/>
    <w:rsid w:val="004C0F8A"/>
    <w:rsid w:val="004C1214"/>
    <w:rsid w:val="004C1BB8"/>
    <w:rsid w:val="004C65D6"/>
    <w:rsid w:val="004D03C4"/>
    <w:rsid w:val="004D319F"/>
    <w:rsid w:val="004D4808"/>
    <w:rsid w:val="004D49D3"/>
    <w:rsid w:val="004D5122"/>
    <w:rsid w:val="004E10A8"/>
    <w:rsid w:val="004E3198"/>
    <w:rsid w:val="004E5151"/>
    <w:rsid w:val="004F0FEC"/>
    <w:rsid w:val="004F1015"/>
    <w:rsid w:val="004F28FA"/>
    <w:rsid w:val="004F5FA2"/>
    <w:rsid w:val="00503CE2"/>
    <w:rsid w:val="00506395"/>
    <w:rsid w:val="0050690A"/>
    <w:rsid w:val="00511968"/>
    <w:rsid w:val="00517460"/>
    <w:rsid w:val="00520F98"/>
    <w:rsid w:val="00521C8E"/>
    <w:rsid w:val="00522B16"/>
    <w:rsid w:val="0052452F"/>
    <w:rsid w:val="00526465"/>
    <w:rsid w:val="00526C97"/>
    <w:rsid w:val="00526D20"/>
    <w:rsid w:val="005271D4"/>
    <w:rsid w:val="0052748C"/>
    <w:rsid w:val="005305AE"/>
    <w:rsid w:val="00532535"/>
    <w:rsid w:val="0053408C"/>
    <w:rsid w:val="0053536B"/>
    <w:rsid w:val="00535808"/>
    <w:rsid w:val="00540510"/>
    <w:rsid w:val="00550E02"/>
    <w:rsid w:val="005528E5"/>
    <w:rsid w:val="005537B1"/>
    <w:rsid w:val="0055787A"/>
    <w:rsid w:val="00560EC6"/>
    <w:rsid w:val="00565D15"/>
    <w:rsid w:val="005723E3"/>
    <w:rsid w:val="005758F0"/>
    <w:rsid w:val="00575B35"/>
    <w:rsid w:val="00576458"/>
    <w:rsid w:val="0058526F"/>
    <w:rsid w:val="00586962"/>
    <w:rsid w:val="005A23E4"/>
    <w:rsid w:val="005A3396"/>
    <w:rsid w:val="005A45EE"/>
    <w:rsid w:val="005A74A4"/>
    <w:rsid w:val="005A7D62"/>
    <w:rsid w:val="005B1415"/>
    <w:rsid w:val="005B5A18"/>
    <w:rsid w:val="005B7AB3"/>
    <w:rsid w:val="005C318A"/>
    <w:rsid w:val="005C3321"/>
    <w:rsid w:val="005C4238"/>
    <w:rsid w:val="005C5BDF"/>
    <w:rsid w:val="005C6175"/>
    <w:rsid w:val="005C620A"/>
    <w:rsid w:val="005C6256"/>
    <w:rsid w:val="005C6C60"/>
    <w:rsid w:val="005D014D"/>
    <w:rsid w:val="005D15B0"/>
    <w:rsid w:val="005D24AD"/>
    <w:rsid w:val="005E259F"/>
    <w:rsid w:val="005E70BE"/>
    <w:rsid w:val="005F25E5"/>
    <w:rsid w:val="005F41EC"/>
    <w:rsid w:val="005F6507"/>
    <w:rsid w:val="00603F5C"/>
    <w:rsid w:val="00605C9B"/>
    <w:rsid w:val="00605D68"/>
    <w:rsid w:val="00607BFB"/>
    <w:rsid w:val="00612C76"/>
    <w:rsid w:val="006207B7"/>
    <w:rsid w:val="00623F96"/>
    <w:rsid w:val="0062533A"/>
    <w:rsid w:val="00630905"/>
    <w:rsid w:val="00634F6D"/>
    <w:rsid w:val="0063785D"/>
    <w:rsid w:val="0064128C"/>
    <w:rsid w:val="00641401"/>
    <w:rsid w:val="00641436"/>
    <w:rsid w:val="0064254B"/>
    <w:rsid w:val="00643881"/>
    <w:rsid w:val="006458D1"/>
    <w:rsid w:val="00646530"/>
    <w:rsid w:val="00646CA8"/>
    <w:rsid w:val="006478B9"/>
    <w:rsid w:val="00650CDB"/>
    <w:rsid w:val="006524A9"/>
    <w:rsid w:val="00652B14"/>
    <w:rsid w:val="006540BB"/>
    <w:rsid w:val="00662C67"/>
    <w:rsid w:val="0066445A"/>
    <w:rsid w:val="00664DFF"/>
    <w:rsid w:val="0067275C"/>
    <w:rsid w:val="00672D8A"/>
    <w:rsid w:val="00675434"/>
    <w:rsid w:val="006765B0"/>
    <w:rsid w:val="00676D95"/>
    <w:rsid w:val="006801DD"/>
    <w:rsid w:val="006802B4"/>
    <w:rsid w:val="0068460E"/>
    <w:rsid w:val="00690A20"/>
    <w:rsid w:val="00694CFC"/>
    <w:rsid w:val="006A330B"/>
    <w:rsid w:val="006B3FBC"/>
    <w:rsid w:val="006D05B7"/>
    <w:rsid w:val="006D2055"/>
    <w:rsid w:val="006D428A"/>
    <w:rsid w:val="006D58E6"/>
    <w:rsid w:val="006E2EAB"/>
    <w:rsid w:val="006F26D1"/>
    <w:rsid w:val="006F28B4"/>
    <w:rsid w:val="006F42AA"/>
    <w:rsid w:val="0070386C"/>
    <w:rsid w:val="0070472C"/>
    <w:rsid w:val="00707912"/>
    <w:rsid w:val="00711459"/>
    <w:rsid w:val="00712551"/>
    <w:rsid w:val="007141AA"/>
    <w:rsid w:val="007158CA"/>
    <w:rsid w:val="00716E34"/>
    <w:rsid w:val="00720B7B"/>
    <w:rsid w:val="007218FB"/>
    <w:rsid w:val="00722BA2"/>
    <w:rsid w:val="00723264"/>
    <w:rsid w:val="00724D0F"/>
    <w:rsid w:val="00724E39"/>
    <w:rsid w:val="00730D37"/>
    <w:rsid w:val="007326A5"/>
    <w:rsid w:val="007336D3"/>
    <w:rsid w:val="00733E36"/>
    <w:rsid w:val="0073645B"/>
    <w:rsid w:val="0073776F"/>
    <w:rsid w:val="00741A07"/>
    <w:rsid w:val="0074216B"/>
    <w:rsid w:val="00742CF2"/>
    <w:rsid w:val="00743CC7"/>
    <w:rsid w:val="00747F1B"/>
    <w:rsid w:val="00751AF6"/>
    <w:rsid w:val="00754125"/>
    <w:rsid w:val="00754689"/>
    <w:rsid w:val="0075524E"/>
    <w:rsid w:val="00761E27"/>
    <w:rsid w:val="007629A7"/>
    <w:rsid w:val="007731FE"/>
    <w:rsid w:val="00773382"/>
    <w:rsid w:val="00773ABA"/>
    <w:rsid w:val="00774B14"/>
    <w:rsid w:val="0077522F"/>
    <w:rsid w:val="00777C21"/>
    <w:rsid w:val="007843EE"/>
    <w:rsid w:val="007860A7"/>
    <w:rsid w:val="00787578"/>
    <w:rsid w:val="007911A6"/>
    <w:rsid w:val="00791C15"/>
    <w:rsid w:val="00793740"/>
    <w:rsid w:val="00793FF0"/>
    <w:rsid w:val="00795569"/>
    <w:rsid w:val="007967E5"/>
    <w:rsid w:val="007A4716"/>
    <w:rsid w:val="007C3D90"/>
    <w:rsid w:val="007C3F26"/>
    <w:rsid w:val="007D3900"/>
    <w:rsid w:val="007D5DF6"/>
    <w:rsid w:val="007E0164"/>
    <w:rsid w:val="007E29CC"/>
    <w:rsid w:val="007E4066"/>
    <w:rsid w:val="007E5E0E"/>
    <w:rsid w:val="007E6B5D"/>
    <w:rsid w:val="007E7C3F"/>
    <w:rsid w:val="007F0703"/>
    <w:rsid w:val="007F34EB"/>
    <w:rsid w:val="007F3BC3"/>
    <w:rsid w:val="007F64A6"/>
    <w:rsid w:val="007F6878"/>
    <w:rsid w:val="00800809"/>
    <w:rsid w:val="0080376E"/>
    <w:rsid w:val="008069EE"/>
    <w:rsid w:val="008137AF"/>
    <w:rsid w:val="00814F5A"/>
    <w:rsid w:val="00815B71"/>
    <w:rsid w:val="0081707C"/>
    <w:rsid w:val="00830BF7"/>
    <w:rsid w:val="00832979"/>
    <w:rsid w:val="0083316C"/>
    <w:rsid w:val="008335C6"/>
    <w:rsid w:val="00834051"/>
    <w:rsid w:val="00836391"/>
    <w:rsid w:val="008451C8"/>
    <w:rsid w:val="008463D1"/>
    <w:rsid w:val="00850BA5"/>
    <w:rsid w:val="0085139B"/>
    <w:rsid w:val="0085152B"/>
    <w:rsid w:val="00852EE3"/>
    <w:rsid w:val="00854220"/>
    <w:rsid w:val="00856411"/>
    <w:rsid w:val="008564A0"/>
    <w:rsid w:val="00857999"/>
    <w:rsid w:val="00862A47"/>
    <w:rsid w:val="00862D81"/>
    <w:rsid w:val="008632BE"/>
    <w:rsid w:val="008642AF"/>
    <w:rsid w:val="00867229"/>
    <w:rsid w:val="008710E3"/>
    <w:rsid w:val="00875E9B"/>
    <w:rsid w:val="008760D4"/>
    <w:rsid w:val="00876357"/>
    <w:rsid w:val="00885235"/>
    <w:rsid w:val="008859E0"/>
    <w:rsid w:val="00886F6E"/>
    <w:rsid w:val="008874FE"/>
    <w:rsid w:val="00890389"/>
    <w:rsid w:val="0089215D"/>
    <w:rsid w:val="008A02FC"/>
    <w:rsid w:val="008A1B67"/>
    <w:rsid w:val="008B1EBF"/>
    <w:rsid w:val="008B2D62"/>
    <w:rsid w:val="008B7CD9"/>
    <w:rsid w:val="008C27E1"/>
    <w:rsid w:val="008C6E95"/>
    <w:rsid w:val="008C6F65"/>
    <w:rsid w:val="008D07F7"/>
    <w:rsid w:val="008D159A"/>
    <w:rsid w:val="008D1A49"/>
    <w:rsid w:val="008D2C1B"/>
    <w:rsid w:val="008D4868"/>
    <w:rsid w:val="008E386E"/>
    <w:rsid w:val="008E3C2D"/>
    <w:rsid w:val="008F4DF3"/>
    <w:rsid w:val="008F4FCD"/>
    <w:rsid w:val="008F5FAB"/>
    <w:rsid w:val="008F6771"/>
    <w:rsid w:val="008F7307"/>
    <w:rsid w:val="009002EE"/>
    <w:rsid w:val="00901605"/>
    <w:rsid w:val="009024A6"/>
    <w:rsid w:val="0090291D"/>
    <w:rsid w:val="009036AC"/>
    <w:rsid w:val="00904220"/>
    <w:rsid w:val="009109CC"/>
    <w:rsid w:val="00911FAC"/>
    <w:rsid w:val="009124F3"/>
    <w:rsid w:val="00912C05"/>
    <w:rsid w:val="00914F85"/>
    <w:rsid w:val="0091559D"/>
    <w:rsid w:val="009173E3"/>
    <w:rsid w:val="009176A9"/>
    <w:rsid w:val="009214AE"/>
    <w:rsid w:val="009259F4"/>
    <w:rsid w:val="00926495"/>
    <w:rsid w:val="00927232"/>
    <w:rsid w:val="00933052"/>
    <w:rsid w:val="009357C5"/>
    <w:rsid w:val="0093639C"/>
    <w:rsid w:val="00936479"/>
    <w:rsid w:val="00940E47"/>
    <w:rsid w:val="0094120E"/>
    <w:rsid w:val="00942163"/>
    <w:rsid w:val="009425DF"/>
    <w:rsid w:val="00943050"/>
    <w:rsid w:val="00944914"/>
    <w:rsid w:val="00945995"/>
    <w:rsid w:val="009517CC"/>
    <w:rsid w:val="00957BCF"/>
    <w:rsid w:val="009607B0"/>
    <w:rsid w:val="0096184D"/>
    <w:rsid w:val="00962E13"/>
    <w:rsid w:val="00963BBF"/>
    <w:rsid w:val="0097082D"/>
    <w:rsid w:val="009724D8"/>
    <w:rsid w:val="009734AC"/>
    <w:rsid w:val="00974146"/>
    <w:rsid w:val="00974441"/>
    <w:rsid w:val="00974B53"/>
    <w:rsid w:val="0098101A"/>
    <w:rsid w:val="00983A34"/>
    <w:rsid w:val="00991790"/>
    <w:rsid w:val="009933A7"/>
    <w:rsid w:val="009A3727"/>
    <w:rsid w:val="009A47AA"/>
    <w:rsid w:val="009B13EE"/>
    <w:rsid w:val="009B243C"/>
    <w:rsid w:val="009B2C95"/>
    <w:rsid w:val="009B5728"/>
    <w:rsid w:val="009B6181"/>
    <w:rsid w:val="009B622E"/>
    <w:rsid w:val="009C3353"/>
    <w:rsid w:val="009C437A"/>
    <w:rsid w:val="009D2131"/>
    <w:rsid w:val="009D21E1"/>
    <w:rsid w:val="009D3ACF"/>
    <w:rsid w:val="009D3E46"/>
    <w:rsid w:val="009D619D"/>
    <w:rsid w:val="009E1235"/>
    <w:rsid w:val="009E2348"/>
    <w:rsid w:val="009E333B"/>
    <w:rsid w:val="009E5454"/>
    <w:rsid w:val="009E5BAD"/>
    <w:rsid w:val="009F2D07"/>
    <w:rsid w:val="009F352A"/>
    <w:rsid w:val="009F4163"/>
    <w:rsid w:val="009F6544"/>
    <w:rsid w:val="00A0763E"/>
    <w:rsid w:val="00A167B9"/>
    <w:rsid w:val="00A1770F"/>
    <w:rsid w:val="00A20279"/>
    <w:rsid w:val="00A2418F"/>
    <w:rsid w:val="00A25A93"/>
    <w:rsid w:val="00A27418"/>
    <w:rsid w:val="00A2761E"/>
    <w:rsid w:val="00A32127"/>
    <w:rsid w:val="00A3299E"/>
    <w:rsid w:val="00A32A50"/>
    <w:rsid w:val="00A40F8F"/>
    <w:rsid w:val="00A4210E"/>
    <w:rsid w:val="00A42967"/>
    <w:rsid w:val="00A461AC"/>
    <w:rsid w:val="00A4705E"/>
    <w:rsid w:val="00A50DD9"/>
    <w:rsid w:val="00A52AEE"/>
    <w:rsid w:val="00A5409F"/>
    <w:rsid w:val="00A54169"/>
    <w:rsid w:val="00A60DF9"/>
    <w:rsid w:val="00A60FDF"/>
    <w:rsid w:val="00A6177E"/>
    <w:rsid w:val="00A633EF"/>
    <w:rsid w:val="00A6457E"/>
    <w:rsid w:val="00A64F93"/>
    <w:rsid w:val="00A6559A"/>
    <w:rsid w:val="00A714A4"/>
    <w:rsid w:val="00A73B9E"/>
    <w:rsid w:val="00A76177"/>
    <w:rsid w:val="00A76E92"/>
    <w:rsid w:val="00A824D5"/>
    <w:rsid w:val="00A86012"/>
    <w:rsid w:val="00A92A81"/>
    <w:rsid w:val="00A94009"/>
    <w:rsid w:val="00AA092A"/>
    <w:rsid w:val="00AA1A1E"/>
    <w:rsid w:val="00AA24B0"/>
    <w:rsid w:val="00AA2B23"/>
    <w:rsid w:val="00AA3044"/>
    <w:rsid w:val="00AA5B99"/>
    <w:rsid w:val="00AA6FE9"/>
    <w:rsid w:val="00AB002E"/>
    <w:rsid w:val="00AB4320"/>
    <w:rsid w:val="00AB5527"/>
    <w:rsid w:val="00AC10D7"/>
    <w:rsid w:val="00AC21A0"/>
    <w:rsid w:val="00AC230A"/>
    <w:rsid w:val="00AC246B"/>
    <w:rsid w:val="00AC4DD3"/>
    <w:rsid w:val="00AC7C06"/>
    <w:rsid w:val="00AD086C"/>
    <w:rsid w:val="00AD091E"/>
    <w:rsid w:val="00AD25C9"/>
    <w:rsid w:val="00AD32AE"/>
    <w:rsid w:val="00AD579A"/>
    <w:rsid w:val="00AE1E81"/>
    <w:rsid w:val="00AE1EC6"/>
    <w:rsid w:val="00AE2FCF"/>
    <w:rsid w:val="00AE4BF6"/>
    <w:rsid w:val="00AF0F89"/>
    <w:rsid w:val="00AF5A3F"/>
    <w:rsid w:val="00AF74E3"/>
    <w:rsid w:val="00AF7C5D"/>
    <w:rsid w:val="00B01264"/>
    <w:rsid w:val="00B053A9"/>
    <w:rsid w:val="00B105D1"/>
    <w:rsid w:val="00B13396"/>
    <w:rsid w:val="00B1774C"/>
    <w:rsid w:val="00B2087B"/>
    <w:rsid w:val="00B219FC"/>
    <w:rsid w:val="00B22814"/>
    <w:rsid w:val="00B26DDC"/>
    <w:rsid w:val="00B26E6C"/>
    <w:rsid w:val="00B32193"/>
    <w:rsid w:val="00B3777E"/>
    <w:rsid w:val="00B44CEC"/>
    <w:rsid w:val="00B46805"/>
    <w:rsid w:val="00B50C4E"/>
    <w:rsid w:val="00B573C9"/>
    <w:rsid w:val="00B63113"/>
    <w:rsid w:val="00B634D5"/>
    <w:rsid w:val="00B64135"/>
    <w:rsid w:val="00B756CA"/>
    <w:rsid w:val="00B77320"/>
    <w:rsid w:val="00B820E3"/>
    <w:rsid w:val="00B8481B"/>
    <w:rsid w:val="00B926B9"/>
    <w:rsid w:val="00B957A8"/>
    <w:rsid w:val="00B967CF"/>
    <w:rsid w:val="00B97182"/>
    <w:rsid w:val="00BA0131"/>
    <w:rsid w:val="00BA3A71"/>
    <w:rsid w:val="00BA5817"/>
    <w:rsid w:val="00BA5E76"/>
    <w:rsid w:val="00BA6689"/>
    <w:rsid w:val="00BB09AD"/>
    <w:rsid w:val="00BB0AD3"/>
    <w:rsid w:val="00BB2632"/>
    <w:rsid w:val="00BB2D25"/>
    <w:rsid w:val="00BC0A2C"/>
    <w:rsid w:val="00BC2EB8"/>
    <w:rsid w:val="00BC5047"/>
    <w:rsid w:val="00BD3189"/>
    <w:rsid w:val="00BD449E"/>
    <w:rsid w:val="00BD59AB"/>
    <w:rsid w:val="00BE504C"/>
    <w:rsid w:val="00BE5798"/>
    <w:rsid w:val="00BE75A4"/>
    <w:rsid w:val="00BE7CE1"/>
    <w:rsid w:val="00BF2129"/>
    <w:rsid w:val="00BF5080"/>
    <w:rsid w:val="00BF5B93"/>
    <w:rsid w:val="00BF5F7F"/>
    <w:rsid w:val="00BF7C8B"/>
    <w:rsid w:val="00C11CEF"/>
    <w:rsid w:val="00C13089"/>
    <w:rsid w:val="00C163CB"/>
    <w:rsid w:val="00C31905"/>
    <w:rsid w:val="00C3363B"/>
    <w:rsid w:val="00C35703"/>
    <w:rsid w:val="00C37D90"/>
    <w:rsid w:val="00C41116"/>
    <w:rsid w:val="00C42E42"/>
    <w:rsid w:val="00C45AE7"/>
    <w:rsid w:val="00C520AA"/>
    <w:rsid w:val="00C52649"/>
    <w:rsid w:val="00C52FC0"/>
    <w:rsid w:val="00C6158F"/>
    <w:rsid w:val="00C62A3C"/>
    <w:rsid w:val="00C63AFD"/>
    <w:rsid w:val="00C65EF2"/>
    <w:rsid w:val="00C72740"/>
    <w:rsid w:val="00C7361E"/>
    <w:rsid w:val="00C73F0B"/>
    <w:rsid w:val="00C76456"/>
    <w:rsid w:val="00C77600"/>
    <w:rsid w:val="00C77F2E"/>
    <w:rsid w:val="00C81FD7"/>
    <w:rsid w:val="00C83A61"/>
    <w:rsid w:val="00C83EC3"/>
    <w:rsid w:val="00C85BB5"/>
    <w:rsid w:val="00C94DCA"/>
    <w:rsid w:val="00CA21F9"/>
    <w:rsid w:val="00CA2E0E"/>
    <w:rsid w:val="00CA3A9E"/>
    <w:rsid w:val="00CA3DCD"/>
    <w:rsid w:val="00CA40F4"/>
    <w:rsid w:val="00CA6B5E"/>
    <w:rsid w:val="00CB225E"/>
    <w:rsid w:val="00CB44D1"/>
    <w:rsid w:val="00CB7242"/>
    <w:rsid w:val="00CB75A4"/>
    <w:rsid w:val="00CC5D74"/>
    <w:rsid w:val="00CC7B20"/>
    <w:rsid w:val="00CD1BFF"/>
    <w:rsid w:val="00CD20DA"/>
    <w:rsid w:val="00CD3954"/>
    <w:rsid w:val="00CD3E33"/>
    <w:rsid w:val="00CD3E84"/>
    <w:rsid w:val="00CD5614"/>
    <w:rsid w:val="00CD6F8D"/>
    <w:rsid w:val="00CD7009"/>
    <w:rsid w:val="00CE51F9"/>
    <w:rsid w:val="00CF18C5"/>
    <w:rsid w:val="00CF18DF"/>
    <w:rsid w:val="00CF5467"/>
    <w:rsid w:val="00CF56A4"/>
    <w:rsid w:val="00CF73BC"/>
    <w:rsid w:val="00CF73FD"/>
    <w:rsid w:val="00CF7DC8"/>
    <w:rsid w:val="00D008EB"/>
    <w:rsid w:val="00D010CF"/>
    <w:rsid w:val="00D0236D"/>
    <w:rsid w:val="00D03753"/>
    <w:rsid w:val="00D05E5F"/>
    <w:rsid w:val="00D06FB9"/>
    <w:rsid w:val="00D0703F"/>
    <w:rsid w:val="00D1013D"/>
    <w:rsid w:val="00D161C5"/>
    <w:rsid w:val="00D17717"/>
    <w:rsid w:val="00D17FD5"/>
    <w:rsid w:val="00D238AC"/>
    <w:rsid w:val="00D23E4F"/>
    <w:rsid w:val="00D31F12"/>
    <w:rsid w:val="00D366ED"/>
    <w:rsid w:val="00D4022B"/>
    <w:rsid w:val="00D4159D"/>
    <w:rsid w:val="00D423D2"/>
    <w:rsid w:val="00D4368E"/>
    <w:rsid w:val="00D43F96"/>
    <w:rsid w:val="00D500F5"/>
    <w:rsid w:val="00D526ED"/>
    <w:rsid w:val="00D539DA"/>
    <w:rsid w:val="00D53D17"/>
    <w:rsid w:val="00D55C43"/>
    <w:rsid w:val="00D60194"/>
    <w:rsid w:val="00D60B1B"/>
    <w:rsid w:val="00D667D2"/>
    <w:rsid w:val="00D67438"/>
    <w:rsid w:val="00D705FA"/>
    <w:rsid w:val="00D7178F"/>
    <w:rsid w:val="00D77031"/>
    <w:rsid w:val="00D86104"/>
    <w:rsid w:val="00D926F6"/>
    <w:rsid w:val="00D92791"/>
    <w:rsid w:val="00D934DE"/>
    <w:rsid w:val="00D941A3"/>
    <w:rsid w:val="00DA03A2"/>
    <w:rsid w:val="00DA0699"/>
    <w:rsid w:val="00DA22B3"/>
    <w:rsid w:val="00DA240C"/>
    <w:rsid w:val="00DA67A8"/>
    <w:rsid w:val="00DA7F58"/>
    <w:rsid w:val="00DB30BF"/>
    <w:rsid w:val="00DB478D"/>
    <w:rsid w:val="00DB48BD"/>
    <w:rsid w:val="00DB4A2D"/>
    <w:rsid w:val="00DC09F8"/>
    <w:rsid w:val="00DC0D78"/>
    <w:rsid w:val="00DC167B"/>
    <w:rsid w:val="00DC2CFD"/>
    <w:rsid w:val="00DC35FA"/>
    <w:rsid w:val="00DC4329"/>
    <w:rsid w:val="00DC644A"/>
    <w:rsid w:val="00DD15FB"/>
    <w:rsid w:val="00DD6439"/>
    <w:rsid w:val="00DD718F"/>
    <w:rsid w:val="00DD7DC0"/>
    <w:rsid w:val="00DE3EAE"/>
    <w:rsid w:val="00DE41C2"/>
    <w:rsid w:val="00DE6F34"/>
    <w:rsid w:val="00DE760E"/>
    <w:rsid w:val="00DF09A2"/>
    <w:rsid w:val="00DF112D"/>
    <w:rsid w:val="00DF666A"/>
    <w:rsid w:val="00DF6D60"/>
    <w:rsid w:val="00E004AF"/>
    <w:rsid w:val="00E006DB"/>
    <w:rsid w:val="00E04FEE"/>
    <w:rsid w:val="00E06EF3"/>
    <w:rsid w:val="00E07174"/>
    <w:rsid w:val="00E116AD"/>
    <w:rsid w:val="00E13CE5"/>
    <w:rsid w:val="00E14208"/>
    <w:rsid w:val="00E159F1"/>
    <w:rsid w:val="00E1648B"/>
    <w:rsid w:val="00E16C9E"/>
    <w:rsid w:val="00E2230D"/>
    <w:rsid w:val="00E241C6"/>
    <w:rsid w:val="00E2571B"/>
    <w:rsid w:val="00E259D2"/>
    <w:rsid w:val="00E25AA4"/>
    <w:rsid w:val="00E35C45"/>
    <w:rsid w:val="00E37015"/>
    <w:rsid w:val="00E37BDF"/>
    <w:rsid w:val="00E43464"/>
    <w:rsid w:val="00E449E7"/>
    <w:rsid w:val="00E466E7"/>
    <w:rsid w:val="00E470C2"/>
    <w:rsid w:val="00E47DC2"/>
    <w:rsid w:val="00E505DF"/>
    <w:rsid w:val="00E506F2"/>
    <w:rsid w:val="00E553E3"/>
    <w:rsid w:val="00E5698A"/>
    <w:rsid w:val="00E579C9"/>
    <w:rsid w:val="00E62BBF"/>
    <w:rsid w:val="00E66722"/>
    <w:rsid w:val="00E67D08"/>
    <w:rsid w:val="00E70197"/>
    <w:rsid w:val="00E705D7"/>
    <w:rsid w:val="00E76CAB"/>
    <w:rsid w:val="00E76E76"/>
    <w:rsid w:val="00E77D17"/>
    <w:rsid w:val="00E81BC2"/>
    <w:rsid w:val="00E86978"/>
    <w:rsid w:val="00E92A6A"/>
    <w:rsid w:val="00E940D0"/>
    <w:rsid w:val="00E94828"/>
    <w:rsid w:val="00E94B65"/>
    <w:rsid w:val="00E968E7"/>
    <w:rsid w:val="00EA0E5E"/>
    <w:rsid w:val="00EA14F2"/>
    <w:rsid w:val="00EA4213"/>
    <w:rsid w:val="00EA5EC0"/>
    <w:rsid w:val="00EB0854"/>
    <w:rsid w:val="00EB547E"/>
    <w:rsid w:val="00EB5FD3"/>
    <w:rsid w:val="00EB7292"/>
    <w:rsid w:val="00EC5739"/>
    <w:rsid w:val="00EC6773"/>
    <w:rsid w:val="00ED7044"/>
    <w:rsid w:val="00EE392A"/>
    <w:rsid w:val="00EE478B"/>
    <w:rsid w:val="00EF2095"/>
    <w:rsid w:val="00EF7A14"/>
    <w:rsid w:val="00F03AC6"/>
    <w:rsid w:val="00F03F95"/>
    <w:rsid w:val="00F0485F"/>
    <w:rsid w:val="00F050CD"/>
    <w:rsid w:val="00F07C53"/>
    <w:rsid w:val="00F149C2"/>
    <w:rsid w:val="00F20ADF"/>
    <w:rsid w:val="00F3008C"/>
    <w:rsid w:val="00F327D1"/>
    <w:rsid w:val="00F34976"/>
    <w:rsid w:val="00F35A8D"/>
    <w:rsid w:val="00F37F89"/>
    <w:rsid w:val="00F45D40"/>
    <w:rsid w:val="00F46D2B"/>
    <w:rsid w:val="00F5285D"/>
    <w:rsid w:val="00F53A7F"/>
    <w:rsid w:val="00F5423E"/>
    <w:rsid w:val="00F55318"/>
    <w:rsid w:val="00F5637F"/>
    <w:rsid w:val="00F57BC6"/>
    <w:rsid w:val="00F57CF5"/>
    <w:rsid w:val="00F65E30"/>
    <w:rsid w:val="00F672B1"/>
    <w:rsid w:val="00F71D2B"/>
    <w:rsid w:val="00F71DD0"/>
    <w:rsid w:val="00F72606"/>
    <w:rsid w:val="00F72F5C"/>
    <w:rsid w:val="00F74B46"/>
    <w:rsid w:val="00F774AB"/>
    <w:rsid w:val="00F829E2"/>
    <w:rsid w:val="00F83DC8"/>
    <w:rsid w:val="00F8447B"/>
    <w:rsid w:val="00F846DC"/>
    <w:rsid w:val="00F85336"/>
    <w:rsid w:val="00F87FFD"/>
    <w:rsid w:val="00F917F2"/>
    <w:rsid w:val="00F97111"/>
    <w:rsid w:val="00FA6AA1"/>
    <w:rsid w:val="00FB40EA"/>
    <w:rsid w:val="00FB4C31"/>
    <w:rsid w:val="00FB4D41"/>
    <w:rsid w:val="00FB64DA"/>
    <w:rsid w:val="00FB688C"/>
    <w:rsid w:val="00FD314D"/>
    <w:rsid w:val="00FD4F5F"/>
    <w:rsid w:val="00FE0D5C"/>
    <w:rsid w:val="00FE0FE9"/>
    <w:rsid w:val="00FE1CD4"/>
    <w:rsid w:val="00FE319E"/>
    <w:rsid w:val="00FE50B5"/>
    <w:rsid w:val="00FE623C"/>
    <w:rsid w:val="00FE6BAC"/>
    <w:rsid w:val="00FF4A2F"/>
    <w:rsid w:val="00FF602C"/>
    <w:rsid w:val="00FF71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1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3316C"/>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semiHidden/>
    <w:rsid w:val="000251C3"/>
    <w:rPr>
      <w:color w:val="000080"/>
      <w:u w:val="single" w:color="000000"/>
    </w:rPr>
  </w:style>
  <w:style w:type="paragraph" w:styleId="BodyText">
    <w:name w:val="Body Text"/>
    <w:basedOn w:val="Normal"/>
    <w:link w:val="BodyTextChar"/>
    <w:uiPriority w:val="99"/>
    <w:semiHidden/>
    <w:rsid w:val="000251C3"/>
    <w:pPr>
      <w:widowControl w:val="0"/>
      <w:suppressAutoHyphens/>
      <w:spacing w:after="140" w:line="288" w:lineRule="auto"/>
    </w:pPr>
    <w:rPr>
      <w:rFonts w:ascii="Liberation Serif" w:hAnsi="Liberation Serif" w:cs="Liberation Serif"/>
      <w:kern w:val="2"/>
      <w:sz w:val="24"/>
      <w:szCs w:val="24"/>
      <w:lang w:eastAsia="zh-CN"/>
    </w:rPr>
  </w:style>
  <w:style w:type="character" w:customStyle="1" w:styleId="BodyTextChar">
    <w:name w:val="Body Text Char"/>
    <w:basedOn w:val="DefaultParagraphFont"/>
    <w:link w:val="BodyText"/>
    <w:uiPriority w:val="99"/>
    <w:semiHidden/>
    <w:rsid w:val="000251C3"/>
    <w:rPr>
      <w:rFonts w:ascii="Liberation Serif" w:hAnsi="Liberation Serif" w:cs="Liberation Serif"/>
      <w:kern w:val="2"/>
      <w:sz w:val="24"/>
      <w:szCs w:val="24"/>
      <w:lang w:eastAsia="zh-CN"/>
    </w:rPr>
  </w:style>
  <w:style w:type="character" w:customStyle="1" w:styleId="NoSpacingChar">
    <w:name w:val="No Spacing Char"/>
    <w:link w:val="NoSpacing"/>
    <w:uiPriority w:val="99"/>
    <w:rsid w:val="000251C3"/>
    <w:rPr>
      <w:sz w:val="28"/>
      <w:szCs w:val="28"/>
      <w:lang w:val="ru-RU" w:eastAsia="zh-CN"/>
    </w:rPr>
  </w:style>
  <w:style w:type="paragraph" w:styleId="NoSpacing">
    <w:name w:val="No Spacing"/>
    <w:link w:val="NoSpacingChar"/>
    <w:uiPriority w:val="99"/>
    <w:qFormat/>
    <w:rsid w:val="000251C3"/>
    <w:pPr>
      <w:suppressAutoHyphens/>
    </w:pPr>
    <w:rPr>
      <w:rFonts w:cs="Calibri"/>
      <w:sz w:val="28"/>
      <w:szCs w:val="28"/>
      <w:lang w:eastAsia="zh-CN"/>
    </w:rPr>
  </w:style>
  <w:style w:type="paragraph" w:styleId="ListParagraph">
    <w:name w:val="List Paragraph"/>
    <w:basedOn w:val="Normal"/>
    <w:uiPriority w:val="99"/>
    <w:qFormat/>
    <w:rsid w:val="000251C3"/>
    <w:pPr>
      <w:spacing w:after="160" w:line="254" w:lineRule="auto"/>
      <w:ind w:left="720"/>
    </w:pPr>
  </w:style>
  <w:style w:type="paragraph" w:customStyle="1" w:styleId="ConsPlusNormal">
    <w:name w:val="ConsPlusNormal"/>
    <w:uiPriority w:val="99"/>
    <w:rsid w:val="000251C3"/>
    <w:pPr>
      <w:widowControl w:val="0"/>
      <w:suppressAutoHyphens/>
      <w:autoSpaceDE w:val="0"/>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22412912">
      <w:marLeft w:val="0"/>
      <w:marRight w:val="0"/>
      <w:marTop w:val="0"/>
      <w:marBottom w:val="0"/>
      <w:divBdr>
        <w:top w:val="none" w:sz="0" w:space="0" w:color="auto"/>
        <w:left w:val="none" w:sz="0" w:space="0" w:color="auto"/>
        <w:bottom w:val="none" w:sz="0" w:space="0" w:color="auto"/>
        <w:right w:val="none" w:sz="0" w:space="0" w:color="auto"/>
      </w:divBdr>
    </w:div>
    <w:div w:id="722412913">
      <w:marLeft w:val="0"/>
      <w:marRight w:val="0"/>
      <w:marTop w:val="0"/>
      <w:marBottom w:val="0"/>
      <w:divBdr>
        <w:top w:val="none" w:sz="0" w:space="0" w:color="auto"/>
        <w:left w:val="none" w:sz="0" w:space="0" w:color="auto"/>
        <w:bottom w:val="none" w:sz="0" w:space="0" w:color="auto"/>
        <w:right w:val="none" w:sz="0" w:space="0" w:color="auto"/>
      </w:divBdr>
    </w:div>
    <w:div w:id="722412914">
      <w:marLeft w:val="0"/>
      <w:marRight w:val="0"/>
      <w:marTop w:val="0"/>
      <w:marBottom w:val="0"/>
      <w:divBdr>
        <w:top w:val="none" w:sz="0" w:space="0" w:color="auto"/>
        <w:left w:val="none" w:sz="0" w:space="0" w:color="auto"/>
        <w:bottom w:val="none" w:sz="0" w:space="0" w:color="auto"/>
        <w:right w:val="none" w:sz="0" w:space="0" w:color="auto"/>
      </w:divBdr>
    </w:div>
    <w:div w:id="722412915">
      <w:marLeft w:val="0"/>
      <w:marRight w:val="0"/>
      <w:marTop w:val="0"/>
      <w:marBottom w:val="0"/>
      <w:divBdr>
        <w:top w:val="none" w:sz="0" w:space="0" w:color="auto"/>
        <w:left w:val="none" w:sz="0" w:space="0" w:color="auto"/>
        <w:bottom w:val="none" w:sz="0" w:space="0" w:color="auto"/>
        <w:right w:val="none" w:sz="0" w:space="0" w:color="auto"/>
      </w:divBdr>
    </w:div>
    <w:div w:id="722412916">
      <w:marLeft w:val="0"/>
      <w:marRight w:val="0"/>
      <w:marTop w:val="0"/>
      <w:marBottom w:val="0"/>
      <w:divBdr>
        <w:top w:val="none" w:sz="0" w:space="0" w:color="auto"/>
        <w:left w:val="none" w:sz="0" w:space="0" w:color="auto"/>
        <w:bottom w:val="none" w:sz="0" w:space="0" w:color="auto"/>
        <w:right w:val="none" w:sz="0" w:space="0" w:color="auto"/>
      </w:divBdr>
    </w:div>
    <w:div w:id="722412917">
      <w:marLeft w:val="0"/>
      <w:marRight w:val="0"/>
      <w:marTop w:val="0"/>
      <w:marBottom w:val="0"/>
      <w:divBdr>
        <w:top w:val="none" w:sz="0" w:space="0" w:color="auto"/>
        <w:left w:val="none" w:sz="0" w:space="0" w:color="auto"/>
        <w:bottom w:val="none" w:sz="0" w:space="0" w:color="auto"/>
        <w:right w:val="none" w:sz="0" w:space="0" w:color="auto"/>
      </w:divBdr>
    </w:div>
    <w:div w:id="72241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A8E222220D7E07966CAFD985F6BF7D62F0B02047FEC7638FA38CBD30DAR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44</Pages>
  <Words>16539</Words>
  <Characters>-32766</Characters>
  <Application>Microsoft Office Outlook</Application>
  <DocSecurity>0</DocSecurity>
  <Lines>0</Lines>
  <Paragraphs>0</Paragraphs>
  <ScaleCrop>false</ScaleCrop>
  <Company>Алькино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Максаева М А</dc:creator>
  <cp:keywords/>
  <dc:description/>
  <cp:lastModifiedBy>Идрис</cp:lastModifiedBy>
  <cp:revision>17</cp:revision>
  <dcterms:created xsi:type="dcterms:W3CDTF">2017-08-02T07:13:00Z</dcterms:created>
  <dcterms:modified xsi:type="dcterms:W3CDTF">2017-08-14T06:56:00Z</dcterms:modified>
</cp:coreProperties>
</file>