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t> СОВЕТ ДЕПУТАТОВ  СЕЛЬСКОГО ПОСЕЛЕНИЯ БОРИНСКИЙ СЕЛЬСОВЕТ ЛИПЕЦКОГО МУНИЦИПАЛЬНОГО РАЙОНА  ЛИПЕЦКОЙ ОБЛАСТИ РОССИЙСКОЙ ФЕДЕРАЦИИ  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t>Четвертая сессия шестого созыва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t>РЕШЕНИЕ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t> 11 декабря 2020г.                                                                                            №23    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Heading1"/>
        <w:spacing w:after="60"/>
        <w:ind w:left="0" w:right="0"/>
        <w:jc w:val="center"/>
      </w:pPr>
      <w:r>
        <w:t> </w:t>
      </w:r>
      <w:r>
        <w:rPr>
          <w:rFonts w:ascii="Arial" w:hAnsi="Arial"/>
          <w:sz w:val="32"/>
        </w:rPr>
        <w:t>"О внесении изменений в решение восемьдесят первой  Сессии сельского совета депутатов пятого созыва №409 от 26 декабря 2019 года  "О бюджете сельского поселения Боринский сельсовет  Липецкого муниципального района Липецкой области  Российской Федерации на 2020 год  и на плановый период 2021 и 2022 годов"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both"/>
      </w:pPr>
      <w:proofErr w:type="gramStart"/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2020 год и на плановый период 2021-2022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поселения, и учитывая решения постоянных депутатских комиссий, Совет депутатов сельского поселения Боринский сельсовет</w:t>
      </w:r>
      <w:proofErr w:type="gramEnd"/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both"/>
      </w:pPr>
      <w:r>
        <w:t>РЕШИЛ: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2020 год.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both"/>
      </w:pPr>
      <w:r>
        <w:t>Председатель Совета депутатов  Боринский сельсовет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В.С.Бунеев  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23 от 11.12.2020г.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both"/>
      </w:pPr>
      <w: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2020 год и плановый период 2021-2022 годов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Внести в бюджет сельского поселения Боринский сельсовет Липецкого муниципального района Липецкой области Российской Федерации на 2020 год</w:t>
      </w:r>
      <w:proofErr w:type="gramStart"/>
      <w:r>
        <w:t xml:space="preserve"> ,</w:t>
      </w:r>
      <w:proofErr w:type="gramEnd"/>
      <w:r>
        <w:t xml:space="preserve">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26.12.2019 г. № 409</w:t>
        </w:r>
      </w:hyperlink>
      <w:r>
        <w:t xml:space="preserve">(с учетом изменений и дополнений </w:t>
      </w:r>
      <w:hyperlink r:id="rId6">
        <w:r>
          <w:rPr>
            <w:rStyle w:val="InternetLink"/>
            <w:color w:val="0000FF"/>
            <w:u w:val="none"/>
          </w:rPr>
          <w:t>№416 от 31.01.2020г.</w:t>
        </w:r>
      </w:hyperlink>
      <w:r>
        <w:t>,</w:t>
      </w:r>
      <w:hyperlink r:id="rId7">
        <w:r>
          <w:rPr>
            <w:rStyle w:val="InternetLink"/>
            <w:color w:val="0000FF"/>
            <w:u w:val="none"/>
          </w:rPr>
          <w:t>№420 от 27.02.2020г.</w:t>
        </w:r>
      </w:hyperlink>
      <w:r>
        <w:t>,</w:t>
      </w:r>
      <w:hyperlink r:id="rId8">
        <w:r>
          <w:rPr>
            <w:rStyle w:val="InternetLink"/>
            <w:color w:val="0000FF"/>
            <w:u w:val="none"/>
          </w:rPr>
          <w:t xml:space="preserve">№424 от </w:t>
        </w:r>
        <w:proofErr w:type="gramStart"/>
        <w:r>
          <w:rPr>
            <w:rStyle w:val="InternetLink"/>
            <w:color w:val="0000FF"/>
            <w:u w:val="none"/>
          </w:rPr>
          <w:t>20.03.2020г</w:t>
        </w:r>
      </w:hyperlink>
      <w:r>
        <w:t xml:space="preserve">., </w:t>
      </w:r>
      <w:hyperlink r:id="rId9">
        <w:r>
          <w:rPr>
            <w:rStyle w:val="InternetLink"/>
            <w:color w:val="0000FF"/>
            <w:u w:val="none"/>
          </w:rPr>
          <w:t>№429 от 05.06.2020г</w:t>
        </w:r>
      </w:hyperlink>
      <w:r>
        <w:t xml:space="preserve">., </w:t>
      </w:r>
      <w:hyperlink r:id="rId10">
        <w:r>
          <w:rPr>
            <w:rStyle w:val="InternetLink"/>
            <w:color w:val="0000FF"/>
            <w:u w:val="none"/>
          </w:rPr>
          <w:t>№436 от 11.08.2020г.</w:t>
        </w:r>
      </w:hyperlink>
      <w:r>
        <w:t>,</w:t>
      </w:r>
      <w:hyperlink r:id="rId11">
        <w:r>
          <w:rPr>
            <w:rStyle w:val="InternetLink"/>
            <w:color w:val="0000FF"/>
            <w:u w:val="none"/>
          </w:rPr>
          <w:t>№441 от 11.09.2020г.</w:t>
        </w:r>
      </w:hyperlink>
      <w:r>
        <w:t>,</w:t>
      </w:r>
      <w:hyperlink r:id="rId12">
        <w:r>
          <w:rPr>
            <w:rStyle w:val="InternetLink"/>
            <w:color w:val="0000FF"/>
            <w:u w:val="none"/>
          </w:rPr>
          <w:t>№7 от 21.09.2020г</w:t>
        </w:r>
      </w:hyperlink>
      <w:r>
        <w:t>.,</w:t>
      </w:r>
      <w:hyperlink r:id="rId13">
        <w:r>
          <w:rPr>
            <w:rStyle w:val="InternetLink"/>
            <w:color w:val="0000FF"/>
            <w:u w:val="none"/>
          </w:rPr>
          <w:t>№11 от 23.10.2020г</w:t>
        </w:r>
      </w:hyperlink>
      <w:r>
        <w:t>.,</w:t>
      </w:r>
      <w:hyperlink r:id="rId14">
        <w:r>
          <w:rPr>
            <w:rStyle w:val="InternetLink"/>
            <w:color w:val="0000FF"/>
            <w:u w:val="none"/>
          </w:rPr>
          <w:t>№16 от 13.11.2020г</w:t>
        </w:r>
      </w:hyperlink>
      <w:r>
        <w:t>.) следующие изменения:</w:t>
      </w:r>
      <w:proofErr w:type="gramEnd"/>
    </w:p>
    <w:p w:rsidR="005C4194" w:rsidRDefault="00415BEB">
      <w:pPr>
        <w:pStyle w:val="a3"/>
        <w:spacing w:after="0"/>
        <w:ind w:left="0" w:right="0" w:firstLine="567"/>
        <w:jc w:val="both"/>
      </w:pPr>
      <w:r>
        <w:t>Статью 1 изложить в следующей редакции: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2020 год по доходам в сумме 119 127 100,48 рублей, по расходам в сумме 136 758 000,48 рублей, на плановый период: 2021 год по доходам в сумме 35 331 682,00 рублей</w:t>
      </w:r>
      <w:proofErr w:type="gramStart"/>
      <w:r>
        <w:t xml:space="preserve"> ,</w:t>
      </w:r>
      <w:proofErr w:type="gramEnd"/>
      <w:r>
        <w:t xml:space="preserve"> по расходам в сумме 35 331 682,00 рублей, в том числе условно утвержденные расходы 1 582 000,00 рублей и на 2022 год по доходам в сумме 39 347 660,55 рублей, по расходам 39 347 660,55 рублей, в том числе условно утвержденные расходы 3 395 000,00 рублей.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Приложение №6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 xml:space="preserve">Приложение №7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на 2020 год и плановый период 2021 и 2022 годов" изложить в новой редакции (прилагается);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Настоящий нормативный документ вступает в силу со дня его обнародования.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both"/>
      </w:pPr>
      <w:r>
        <w:t>Глава сельского поселения Боринский сельсовет</w:t>
      </w:r>
    </w:p>
    <w:p w:rsidR="005C4194" w:rsidRDefault="00415BEB">
      <w:pPr>
        <w:pStyle w:val="a3"/>
        <w:spacing w:after="0"/>
        <w:ind w:left="0" w:right="0" w:firstLine="567"/>
        <w:jc w:val="both"/>
      </w:pPr>
      <w:r>
        <w:t>Е.В. Воропаева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both"/>
      </w:pPr>
      <w:r>
        <w:t>Приложение 4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center"/>
      </w:pPr>
      <w:r>
        <w:rPr>
          <w:rStyle w:val="StrongEmphasis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</w:t>
      </w:r>
    </w:p>
    <w:tbl>
      <w:tblPr>
        <w:tblW w:w="14805" w:type="dxa"/>
        <w:tblCellMar>
          <w:left w:w="0" w:type="dxa"/>
          <w:right w:w="0" w:type="dxa"/>
        </w:tblCellMar>
        <w:tblLook w:val="0000"/>
      </w:tblPr>
      <w:tblGrid>
        <w:gridCol w:w="1229"/>
        <w:gridCol w:w="2029"/>
        <w:gridCol w:w="5511"/>
        <w:gridCol w:w="2368"/>
        <w:gridCol w:w="1967"/>
        <w:gridCol w:w="1701"/>
      </w:tblGrid>
      <w:tr w:rsidR="005C4194">
        <w:tc>
          <w:tcPr>
            <w:tcW w:w="112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Код админ. доходов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6457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Наименование</w:t>
            </w:r>
          </w:p>
        </w:tc>
        <w:tc>
          <w:tcPr>
            <w:tcW w:w="5288" w:type="dxa"/>
            <w:gridSpan w:val="3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Сумма</w:t>
            </w:r>
            <w:proofErr w:type="gramStart"/>
            <w:r>
              <w:t>,р</w:t>
            </w:r>
            <w:proofErr w:type="gramEnd"/>
            <w:r>
              <w:t>уб.</w:t>
            </w:r>
          </w:p>
        </w:tc>
      </w:tr>
      <w:tr w:rsidR="005C4194">
        <w:trPr>
          <w:trHeight w:val="375"/>
        </w:trPr>
        <w:tc>
          <w:tcPr>
            <w:tcW w:w="112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457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</w:tr>
      <w:tr w:rsidR="005C4194">
        <w:trPr>
          <w:trHeight w:val="82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1 00 00000 00 0000 000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I. Доходы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30 374 220,00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31 646 000,00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33 945 500,00  </w:t>
            </w:r>
          </w:p>
        </w:tc>
      </w:tr>
      <w:tr w:rsidR="005C4194">
        <w:trPr>
          <w:trHeight w:val="64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182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1 01 02000 01 0000 110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Налог на доходы физических лиц 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3 637 700,00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4 200 000,00  </w:t>
            </w:r>
          </w:p>
        </w:tc>
      </w:tr>
      <w:tr w:rsidR="005C4194">
        <w:trPr>
          <w:trHeight w:val="87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182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1 05 01000 00 0000 110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6 806 400,00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7 950 000,00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8 350 000,00  </w:t>
            </w:r>
          </w:p>
        </w:tc>
      </w:tr>
      <w:tr w:rsidR="005C4194">
        <w:trPr>
          <w:trHeight w:val="87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182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1 05 03000 00 0000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27 000,00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27 300,00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27 600,00  </w:t>
            </w:r>
          </w:p>
        </w:tc>
      </w:tr>
      <w:tr w:rsidR="005C4194">
        <w:trPr>
          <w:trHeight w:val="52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182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1 06 01000 00 0000 110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Налог на имущество физических лиц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2 004 000,00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2 044 000,00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2 085 000,00  </w:t>
            </w:r>
          </w:p>
        </w:tc>
      </w:tr>
      <w:tr w:rsidR="005C4194">
        <w:trPr>
          <w:trHeight w:val="49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182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1 06 06000 00 0000 110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Земельный налог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15 148 000,00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16 663 000,00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18 329 000,00  </w:t>
            </w:r>
          </w:p>
        </w:tc>
      </w:tr>
      <w:tr w:rsidR="005C4194">
        <w:trPr>
          <w:trHeight w:val="351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1 08 04020 01 1000 110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t>й(</w:t>
            </w:r>
            <w:proofErr w:type="gramEnd"/>
            <w: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 3 000,00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2 000,00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2 000,00  </w:t>
            </w:r>
          </w:p>
        </w:tc>
      </w:tr>
      <w:tr w:rsidR="005C4194">
        <w:trPr>
          <w:trHeight w:val="241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1 11 05025 10 0000 120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615 000,00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615 000,00  </w:t>
            </w:r>
          </w:p>
        </w:tc>
      </w:tr>
      <w:tr w:rsidR="005C4194">
        <w:trPr>
          <w:trHeight w:val="207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1 11 05035 10 0000 120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30 300,00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30 300,00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30 300,00  </w:t>
            </w:r>
          </w:p>
        </w:tc>
      </w:tr>
      <w:tr w:rsidR="005C4194">
        <w:trPr>
          <w:trHeight w:val="96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1 13 02995 10 0000 130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817 820,00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 -    </w:t>
            </w:r>
          </w:p>
        </w:tc>
      </w:tr>
      <w:tr w:rsidR="005C4194">
        <w:trPr>
          <w:trHeight w:val="273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1 14 02053 10 0000 410 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1 900 000,00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314 400,00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306 600,00  </w:t>
            </w:r>
          </w:p>
        </w:tc>
      </w:tr>
      <w:tr w:rsidR="005C4194">
        <w:trPr>
          <w:trHeight w:val="63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2 00 00000 00 0000 000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88 752 880,48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3 685 682,00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5 402 160,55  </w:t>
            </w:r>
          </w:p>
        </w:tc>
      </w:tr>
      <w:tr w:rsidR="005C4194">
        <w:trPr>
          <w:trHeight w:val="100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2 02 15002 10 0000 150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20 551 883,00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 -    </w:t>
            </w:r>
          </w:p>
        </w:tc>
      </w:tr>
      <w:tr w:rsidR="005C4194">
        <w:trPr>
          <w:trHeight w:val="112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2 02 20077 10 0000 150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63 679 506,95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 -    </w:t>
            </w:r>
          </w:p>
        </w:tc>
      </w:tr>
      <w:tr w:rsidR="005C4194">
        <w:trPr>
          <w:trHeight w:val="112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2 02 25555 10 0000 150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2 098 505,88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3 000 000,00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3 000 000,00  </w:t>
            </w:r>
          </w:p>
        </w:tc>
      </w:tr>
      <w:tr w:rsidR="005C4194">
        <w:trPr>
          <w:trHeight w:val="100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2 02 25576 10 0000 150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1 180 603,20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1 711 078,55  </w:t>
            </w:r>
          </w:p>
        </w:tc>
      </w:tr>
      <w:tr w:rsidR="005C4194">
        <w:trPr>
          <w:trHeight w:val="130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2 02 35118 10 0000 150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205 600,00  </w:t>
            </w:r>
          </w:p>
        </w:tc>
      </w:tr>
      <w:tr w:rsidR="005C4194">
        <w:trPr>
          <w:trHeight w:val="190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2 02 40014 10 0000 150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485 482,00  </w:t>
            </w:r>
          </w:p>
        </w:tc>
      </w:tr>
      <w:tr w:rsidR="005C4194">
        <w:trPr>
          <w:trHeight w:val="1905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2 07 05030 10 0000 150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739 283,70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360"/>
        </w:trPr>
        <w:tc>
          <w:tcPr>
            <w:tcW w:w="11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93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45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ВСЕГО ДОХОДОВ</w:t>
            </w:r>
          </w:p>
        </w:tc>
        <w:tc>
          <w:tcPr>
            <w:tcW w:w="208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119 127 100,48  </w:t>
            </w:r>
          </w:p>
        </w:tc>
        <w:tc>
          <w:tcPr>
            <w:tcW w:w="172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35 331 682,00  </w:t>
            </w:r>
          </w:p>
        </w:tc>
        <w:tc>
          <w:tcPr>
            <w:tcW w:w="1481" w:type="dxa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 39 347  660,55  </w:t>
            </w:r>
          </w:p>
        </w:tc>
      </w:tr>
    </w:tbl>
    <w:p w:rsidR="005C4194" w:rsidRDefault="00415BEB">
      <w:pPr>
        <w:pStyle w:val="a3"/>
        <w:spacing w:after="0"/>
        <w:ind w:left="0" w:right="0"/>
        <w:jc w:val="both"/>
      </w:pPr>
      <w:r>
        <w:t>Приложение 5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Распределение ассигнований бюджета  сельского поселения Боринский сельсовет Липецкого муниципального района Липецкой области Российской Федерации  по разделам и подразделам классификации расходов бюджетов Российской Федерации на 2020 год и плановый период 2021 и 2022 годов</w:t>
      </w:r>
    </w:p>
    <w:tbl>
      <w:tblPr>
        <w:tblW w:w="11475" w:type="dxa"/>
        <w:tblCellMar>
          <w:left w:w="0" w:type="dxa"/>
          <w:right w:w="0" w:type="dxa"/>
        </w:tblCellMar>
        <w:tblLook w:val="0000"/>
      </w:tblPr>
      <w:tblGrid>
        <w:gridCol w:w="3851"/>
        <w:gridCol w:w="1118"/>
        <w:gridCol w:w="1537"/>
        <w:gridCol w:w="1967"/>
        <w:gridCol w:w="1501"/>
        <w:gridCol w:w="1501"/>
      </w:tblGrid>
      <w:tr w:rsidR="005C4194">
        <w:tc>
          <w:tcPr>
            <w:tcW w:w="5081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Подраздел</w:t>
            </w:r>
          </w:p>
        </w:tc>
        <w:tc>
          <w:tcPr>
            <w:tcW w:w="4299" w:type="dxa"/>
            <w:gridSpan w:val="3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руб.</w:t>
            </w:r>
          </w:p>
        </w:tc>
      </w:tr>
      <w:tr w:rsidR="005C4194">
        <w:trPr>
          <w:trHeight w:val="285"/>
        </w:trPr>
        <w:tc>
          <w:tcPr>
            <w:tcW w:w="5081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136 758 000,48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35 331 682,00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39 347 660,55  </w:t>
            </w:r>
          </w:p>
        </w:tc>
      </w:tr>
      <w:tr w:rsidR="005C4194">
        <w:trPr>
          <w:trHeight w:val="28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9 011 012,28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8 268 287,00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8 269 868,00  </w:t>
            </w:r>
          </w:p>
        </w:tc>
      </w:tr>
      <w:tr w:rsidR="005C4194">
        <w:trPr>
          <w:trHeight w:val="1890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995 026,00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979 100,00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979 100,00  </w:t>
            </w:r>
          </w:p>
        </w:tc>
      </w:tr>
      <w:tr w:rsidR="005C4194">
        <w:trPr>
          <w:trHeight w:val="1860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6 134 074,00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6 330 900,00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6 330 900,00  </w:t>
            </w:r>
          </w:p>
        </w:tc>
      </w:tr>
      <w:tr w:rsidR="005C4194">
        <w:trPr>
          <w:trHeight w:val="1260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173 813,00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100 287,00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101 868,00  </w:t>
            </w:r>
          </w:p>
        </w:tc>
      </w:tr>
      <w:tr w:rsidR="005C4194">
        <w:trPr>
          <w:trHeight w:val="660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526 183,00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200 000,00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1 131 916,28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658 000,00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658 000,00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224 500,00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200 200,00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205 600,00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224 500,00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200 200,00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205 600,00  </w:t>
            </w:r>
          </w:p>
        </w:tc>
      </w:tr>
      <w:tr w:rsidR="005C4194">
        <w:trPr>
          <w:trHeight w:val="600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44 200,00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10 000,00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10 000,00  </w:t>
            </w:r>
          </w:p>
        </w:tc>
      </w:tr>
      <w:tr w:rsidR="005C4194">
        <w:trPr>
          <w:trHeight w:val="43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44 200,00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10 000,00  </w:t>
            </w:r>
          </w:p>
        </w:tc>
      </w:tr>
      <w:tr w:rsidR="005C4194">
        <w:trPr>
          <w:trHeight w:val="43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396 697,75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485 482,00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485 482,00  </w:t>
            </w:r>
          </w:p>
        </w:tc>
      </w:tr>
      <w:tr w:rsidR="005C4194">
        <w:trPr>
          <w:trHeight w:val="43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278 597,75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485 482,00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485 482,00  </w:t>
            </w:r>
          </w:p>
        </w:tc>
      </w:tr>
      <w:tr w:rsidR="005C4194">
        <w:trPr>
          <w:trHeight w:val="76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 -  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10 548 499,50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18 824 213,00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21 019 210,55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10 548 499,50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18 824 213,00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21 019 210,55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116 171 590,95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5 500 000,00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5 500 000,00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116 171 590,95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5 500 000,00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5 500 000,00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322 700,00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261 500,00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262 500,00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261 500,00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262 500,00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38 800,00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200 000,00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200 000,00  </w:t>
            </w:r>
          </w:p>
        </w:tc>
      </w:tr>
      <w:tr w:rsidR="005C4194">
        <w:trPr>
          <w:trHeight w:val="31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38 800,00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200 000,00  </w:t>
            </w:r>
          </w:p>
        </w:tc>
      </w:tr>
      <w:tr w:rsidR="005C4194">
        <w:trPr>
          <w:trHeight w:val="255"/>
        </w:trPr>
        <w:tc>
          <w:tcPr>
            <w:tcW w:w="508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29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1 582 000,00  </w:t>
            </w:r>
          </w:p>
        </w:tc>
        <w:tc>
          <w:tcPr>
            <w:tcW w:w="1296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3 395 000,00  </w:t>
            </w:r>
          </w:p>
        </w:tc>
      </w:tr>
    </w:tbl>
    <w:p w:rsidR="005C4194" w:rsidRDefault="00415BEB">
      <w:pPr>
        <w:pStyle w:val="a3"/>
        <w:spacing w:after="0"/>
        <w:ind w:left="0" w:right="0"/>
        <w:jc w:val="both"/>
      </w:pPr>
      <w:r>
        <w:t>Приложение 6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2020 год и плановый период 2021 и 2022 годов</w:t>
      </w:r>
    </w:p>
    <w:tbl>
      <w:tblPr>
        <w:tblW w:w="18435" w:type="dxa"/>
        <w:tblCellMar>
          <w:left w:w="0" w:type="dxa"/>
          <w:right w:w="0" w:type="dxa"/>
        </w:tblCellMar>
        <w:tblLook w:val="0000"/>
      </w:tblPr>
      <w:tblGrid>
        <w:gridCol w:w="6682"/>
        <w:gridCol w:w="1167"/>
        <w:gridCol w:w="1118"/>
        <w:gridCol w:w="735"/>
        <w:gridCol w:w="1276"/>
        <w:gridCol w:w="755"/>
        <w:gridCol w:w="2434"/>
        <w:gridCol w:w="2034"/>
        <w:gridCol w:w="2234"/>
      </w:tblGrid>
      <w:tr w:rsidR="005C4194">
        <w:tc>
          <w:tcPr>
            <w:tcW w:w="7553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Наименование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Раздел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Целевая статья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Вид расхо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Сумма</w:t>
            </w:r>
            <w:proofErr w:type="gramStart"/>
            <w:r>
              <w:t>,р</w:t>
            </w:r>
            <w:proofErr w:type="gramEnd"/>
            <w:r>
              <w:t>уб.</w:t>
            </w:r>
          </w:p>
        </w:tc>
      </w:tr>
      <w:tr w:rsidR="005C4194">
        <w:trPr>
          <w:trHeight w:val="1305"/>
        </w:trPr>
        <w:tc>
          <w:tcPr>
            <w:tcW w:w="7553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</w:tr>
      <w:tr w:rsidR="005C4194">
        <w:trPr>
          <w:trHeight w:val="3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6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</w:tr>
      <w:tr w:rsidR="005C4194">
        <w:trPr>
          <w:trHeight w:val="16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136 758 000,48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35 331 682,00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39 347 660,55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9 011 012,28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8 268 287,00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8 269 868,00  </w:t>
            </w:r>
          </w:p>
        </w:tc>
      </w:tr>
      <w:tr w:rsidR="005C4194">
        <w:trPr>
          <w:trHeight w:val="11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995 026,00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979 100,00  </w:t>
            </w:r>
          </w:p>
        </w:tc>
      </w:tr>
      <w:tr w:rsidR="005C4194">
        <w:trPr>
          <w:trHeight w:val="11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995 026,00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979 100,00  </w:t>
            </w:r>
          </w:p>
        </w:tc>
      </w:tr>
      <w:tr w:rsidR="005C4194">
        <w:trPr>
          <w:trHeight w:val="12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995 026,00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979 100,00  </w:t>
            </w:r>
          </w:p>
        </w:tc>
      </w:tr>
      <w:tr w:rsidR="005C4194">
        <w:trPr>
          <w:trHeight w:val="10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995 026,00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979 100,00  </w:t>
            </w:r>
          </w:p>
        </w:tc>
      </w:tr>
      <w:tr w:rsidR="005C4194">
        <w:trPr>
          <w:trHeight w:val="97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228 900,50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226 400,00  </w:t>
            </w:r>
          </w:p>
        </w:tc>
      </w:tr>
      <w:tr w:rsidR="005C4194">
        <w:trPr>
          <w:trHeight w:val="14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228 900,50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226 400,00  </w:t>
            </w:r>
          </w:p>
        </w:tc>
      </w:tr>
      <w:tr w:rsidR="005C4194">
        <w:trPr>
          <w:trHeight w:val="7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724 484,00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708 000,00  </w:t>
            </w:r>
          </w:p>
        </w:tc>
      </w:tr>
      <w:tr w:rsidR="005C4194">
        <w:trPr>
          <w:trHeight w:val="14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724 484,00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708 000,00  </w:t>
            </w:r>
          </w:p>
        </w:tc>
      </w:tr>
      <w:tr w:rsidR="005C4194">
        <w:trPr>
          <w:trHeight w:val="8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41 641,50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44 700,00  </w:t>
            </w:r>
          </w:p>
        </w:tc>
      </w:tr>
      <w:tr w:rsidR="005C4194">
        <w:trPr>
          <w:trHeight w:val="13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41 641,50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44 700,00  </w:t>
            </w:r>
          </w:p>
        </w:tc>
      </w:tr>
      <w:tr w:rsidR="005C4194">
        <w:trPr>
          <w:trHeight w:val="14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6 134 074,00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6 330 900,00  </w:t>
            </w:r>
          </w:p>
        </w:tc>
      </w:tr>
      <w:tr w:rsidR="005C4194">
        <w:trPr>
          <w:trHeight w:val="13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6 134 074,00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6 330 900,00  </w:t>
            </w:r>
          </w:p>
        </w:tc>
      </w:tr>
      <w:tr w:rsidR="005C4194">
        <w:trPr>
          <w:trHeight w:val="11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6 134 074,00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6 330 900,00  </w:t>
            </w:r>
          </w:p>
        </w:tc>
      </w:tr>
      <w:tr w:rsidR="005C4194">
        <w:trPr>
          <w:trHeight w:val="10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6 134 074,00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6 330 900,00  </w:t>
            </w:r>
          </w:p>
        </w:tc>
      </w:tr>
      <w:tr w:rsidR="005C4194">
        <w:trPr>
          <w:trHeight w:val="10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1 077 106,00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1 252 800,00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1 252 800,00  </w:t>
            </w:r>
          </w:p>
        </w:tc>
      </w:tr>
      <w:tr w:rsidR="005C4194">
        <w:trPr>
          <w:trHeight w:val="15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1 077 106,00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1 252 800,00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1 252 800,00  </w:t>
            </w:r>
          </w:p>
        </w:tc>
      </w:tr>
      <w:tr w:rsidR="005C4194">
        <w:trPr>
          <w:trHeight w:val="10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1 194 558,00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1 150 200,00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1 150 200,00  </w:t>
            </w:r>
          </w:p>
        </w:tc>
      </w:tr>
      <w:tr w:rsidR="005C4194">
        <w:trPr>
          <w:trHeight w:val="13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1 194 558,00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1 150 200,00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1 150 200,00  </w:t>
            </w:r>
          </w:p>
        </w:tc>
      </w:tr>
      <w:tr w:rsidR="005C4194">
        <w:trPr>
          <w:trHeight w:val="10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01 4 06 03112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2 296 910,00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2 923 000,00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2 923 000,00  </w:t>
            </w:r>
          </w:p>
        </w:tc>
      </w:tr>
      <w:tr w:rsidR="005C4194">
        <w:trPr>
          <w:trHeight w:val="13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01 4 06 03112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2 296 910,00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2 923 000,00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2 923 000,00  </w:t>
            </w:r>
          </w:p>
        </w:tc>
      </w:tr>
      <w:tr w:rsidR="005C4194">
        <w:trPr>
          <w:trHeight w:val="85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1 565 500,00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1 004 900,00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1 004 900,00  </w:t>
            </w:r>
          </w:p>
        </w:tc>
      </w:tr>
      <w:tr w:rsidR="005C4194">
        <w:trPr>
          <w:trHeight w:val="15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71 000,00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84 000,00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84 000,00  </w:t>
            </w:r>
          </w:p>
        </w:tc>
      </w:tr>
      <w:tr w:rsidR="005C4194">
        <w:trPr>
          <w:trHeight w:val="7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925 700,00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670 900,00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670 900,00  </w:t>
            </w:r>
          </w:p>
        </w:tc>
      </w:tr>
      <w:tr w:rsidR="005C4194">
        <w:trPr>
          <w:trHeight w:val="5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568 800,00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250 000,00  </w:t>
            </w:r>
          </w:p>
        </w:tc>
      </w:tr>
      <w:tr w:rsidR="005C4194">
        <w:trPr>
          <w:trHeight w:val="10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173 813,00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10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173 813,00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121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173 813,00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11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173 813,00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11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Расходы по передаче полномочий  муниципальному району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 поселения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99 013,00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4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99 013,00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101 868,00  </w:t>
            </w:r>
          </w:p>
        </w:tc>
      </w:tr>
      <w:tr w:rsidR="005C4194">
        <w:trPr>
          <w:trHeight w:val="10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01 4 09 40330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74 800,00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5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01 4 09 40330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74 800,00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5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526 183,00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5C4194">
        <w:trPr>
          <w:trHeight w:val="5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526 183,00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12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526 183,00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526 183,00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146 183,00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5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Резервные фонды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5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11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8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66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66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1 131 916,28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658 000,00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658 000,00  </w:t>
            </w:r>
          </w:p>
        </w:tc>
      </w:tr>
      <w:tr w:rsidR="005C4194">
        <w:trPr>
          <w:trHeight w:val="12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1 131 916,28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658 000,00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658 000,00  </w:t>
            </w:r>
          </w:p>
        </w:tc>
      </w:tr>
      <w:tr w:rsidR="005C4194">
        <w:trPr>
          <w:trHeight w:val="12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228 929,16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144 000,00  </w:t>
            </w:r>
          </w:p>
        </w:tc>
      </w:tr>
      <w:tr w:rsidR="005C4194">
        <w:trPr>
          <w:trHeight w:val="13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228 929,16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144 000,00  </w:t>
            </w:r>
          </w:p>
        </w:tc>
      </w:tr>
      <w:tr w:rsidR="005C4194">
        <w:trPr>
          <w:trHeight w:val="18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01 3 03 40050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228 929,16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144 000,00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01 3 03 40050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228 929,16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144 000,00  </w:t>
            </w:r>
          </w:p>
        </w:tc>
      </w:tr>
      <w:tr w:rsidR="005C4194">
        <w:trPr>
          <w:trHeight w:val="10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902 987,12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514 000,00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514 000,00  </w:t>
            </w:r>
          </w:p>
        </w:tc>
      </w:tr>
      <w:tr w:rsidR="005C4194">
        <w:trPr>
          <w:trHeight w:val="4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150 000,00  </w:t>
            </w:r>
          </w:p>
        </w:tc>
      </w:tr>
      <w:tr w:rsidR="005C4194">
        <w:trPr>
          <w:trHeight w:val="5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01 4 01 40150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150 000,00  </w:t>
            </w:r>
          </w:p>
        </w:tc>
      </w:tr>
      <w:tr w:rsidR="005C4194">
        <w:trPr>
          <w:trHeight w:val="6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01 4 01 40150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150 000,00  </w:t>
            </w:r>
          </w:p>
        </w:tc>
      </w:tr>
      <w:tr w:rsidR="005C4194">
        <w:trPr>
          <w:trHeight w:val="10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212 000,00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114 000,00  </w:t>
            </w:r>
          </w:p>
        </w:tc>
      </w:tr>
      <w:tr w:rsidR="005C4194">
        <w:trPr>
          <w:trHeight w:val="10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01 4 04 40120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212 000,00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114 000,00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01 4 04 40120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212 000,00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114 000,00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615 987,12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250 000,00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01 4 08 40310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615 987,12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250 000,00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01 4 08 40310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615 987,12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250 000,00  </w:t>
            </w:r>
          </w:p>
        </w:tc>
      </w:tr>
      <w:tr w:rsidR="005C4194">
        <w:trPr>
          <w:trHeight w:val="3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205 600,00  </w:t>
            </w:r>
          </w:p>
        </w:tc>
      </w:tr>
      <w:tr w:rsidR="005C4194">
        <w:trPr>
          <w:trHeight w:val="4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205 600,00  </w:t>
            </w:r>
          </w:p>
        </w:tc>
      </w:tr>
      <w:tr w:rsidR="005C4194">
        <w:trPr>
          <w:trHeight w:val="8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205 600,00  </w:t>
            </w:r>
          </w:p>
        </w:tc>
      </w:tr>
      <w:tr w:rsidR="005C4194">
        <w:trPr>
          <w:trHeight w:val="12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205 600,00  </w:t>
            </w:r>
          </w:p>
        </w:tc>
      </w:tr>
      <w:tr w:rsidR="005C4194">
        <w:trPr>
          <w:trHeight w:val="13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224 500,00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205 600,00  </w:t>
            </w:r>
          </w:p>
        </w:tc>
      </w:tr>
      <w:tr w:rsidR="005C4194">
        <w:trPr>
          <w:trHeight w:val="13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198 600,00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189 600,00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195 000,00  </w:t>
            </w:r>
          </w:p>
        </w:tc>
      </w:tr>
      <w:tr w:rsidR="005C4194">
        <w:trPr>
          <w:trHeight w:val="8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25 900,00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10 600,00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10 600,00  </w:t>
            </w:r>
          </w:p>
        </w:tc>
      </w:tr>
      <w:tr w:rsidR="005C4194">
        <w:trPr>
          <w:trHeight w:val="55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5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11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12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64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11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01 3 02 40100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01 3 02 40100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44 200,00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10 000,00  </w:t>
            </w:r>
          </w:p>
        </w:tc>
      </w:tr>
      <w:tr w:rsidR="005C4194">
        <w:trPr>
          <w:trHeight w:val="4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396 697,75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5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4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10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99 9 00 41500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8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99 9 00 41500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278 597,75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485 482,00  </w:t>
            </w:r>
          </w:p>
        </w:tc>
      </w:tr>
      <w:tr w:rsidR="005C4194">
        <w:trPr>
          <w:trHeight w:val="4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5C4194">
        <w:trPr>
          <w:trHeight w:val="14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5C4194">
        <w:trPr>
          <w:trHeight w:val="13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5C4194">
        <w:trPr>
          <w:trHeight w:val="115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5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01 4 09 40340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4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01 4 09 40340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4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10 548 499,50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18 824 213,00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21 019 210,55  </w:t>
            </w:r>
          </w:p>
        </w:tc>
      </w:tr>
      <w:tr w:rsidR="005C4194">
        <w:trPr>
          <w:trHeight w:val="4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Благоустройство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10 548 499,50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18 824 213,00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21 019 210,55  </w:t>
            </w:r>
          </w:p>
        </w:tc>
      </w:tr>
      <w:tr w:rsidR="005C4194">
        <w:trPr>
          <w:trHeight w:val="10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7 781 351,48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11 336 300,00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13 048 278,55  </w:t>
            </w:r>
          </w:p>
        </w:tc>
      </w:tr>
      <w:tr w:rsidR="005C4194">
        <w:trPr>
          <w:trHeight w:val="10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7 781 351,48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11 336 300,00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13 048 278,55  </w:t>
            </w:r>
          </w:p>
        </w:tc>
      </w:tr>
      <w:tr w:rsidR="005C4194">
        <w:trPr>
          <w:trHeight w:val="76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2 950 000,00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4 000 000,00  </w:t>
            </w:r>
          </w:p>
        </w:tc>
      </w:tr>
      <w:tr w:rsidR="005C4194">
        <w:trPr>
          <w:trHeight w:val="10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01 1 01 40040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2 950 000,00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4 000 000,00  </w:t>
            </w:r>
          </w:p>
        </w:tc>
      </w:tr>
      <w:tr w:rsidR="005C4194">
        <w:trPr>
          <w:trHeight w:val="8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01 1 01 40040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2 950 000,00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4 000 000,00  </w:t>
            </w:r>
          </w:p>
        </w:tc>
      </w:tr>
      <w:tr w:rsidR="005C4194">
        <w:trPr>
          <w:trHeight w:val="7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167 941,27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10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01 1 02 40060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167 941,27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7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01 1 02 40060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167 941,27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7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12 500,00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50 000,00  </w:t>
            </w:r>
          </w:p>
        </w:tc>
      </w:tr>
      <w:tr w:rsidR="005C4194">
        <w:trPr>
          <w:trHeight w:val="12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01 1 03 40070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12 500,00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50 000,00  </w:t>
            </w:r>
          </w:p>
        </w:tc>
      </w:tr>
      <w:tr w:rsidR="005C4194">
        <w:trPr>
          <w:trHeight w:val="7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01 1 03 40070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12 500,00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50 000,00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171 800,00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01 1 04 40080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171 800,00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01 1 04 40080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171 800,00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100 000,00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2 792 534,21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7 087 200,00  </w:t>
            </w:r>
          </w:p>
        </w:tc>
      </w:tr>
      <w:tr w:rsidR="005C4194">
        <w:trPr>
          <w:trHeight w:val="11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01 1 0599999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2 792 534,21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7 087 200,00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01 1 05 99999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2 792 534,21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7 087 200,00  </w:t>
            </w:r>
          </w:p>
        </w:tc>
      </w:tr>
      <w:tr w:rsidR="005C4194">
        <w:trPr>
          <w:trHeight w:val="10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1 686 576,00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1 711 078,55  </w:t>
            </w:r>
          </w:p>
        </w:tc>
      </w:tr>
      <w:tr w:rsidR="005C4194">
        <w:trPr>
          <w:trHeight w:val="11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L5763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1 686 576,00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1 711 078,55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L5763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1 686 576,00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1 711 078,55  </w:t>
            </w:r>
          </w:p>
        </w:tc>
      </w:tr>
      <w:tr w:rsidR="005C4194">
        <w:trPr>
          <w:trHeight w:val="15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2 767 148,02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7 487 913,00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7 970 932,00  </w:t>
            </w:r>
          </w:p>
        </w:tc>
      </w:tr>
      <w:tr w:rsidR="005C4194">
        <w:trPr>
          <w:trHeight w:val="10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2 767 148,02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6 487 913,00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6 970 932,00  </w:t>
            </w:r>
          </w:p>
        </w:tc>
      </w:tr>
      <w:tr w:rsidR="005C4194">
        <w:trPr>
          <w:trHeight w:val="121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453 400,00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3 878 148,00  </w:t>
            </w:r>
          </w:p>
        </w:tc>
      </w:tr>
      <w:tr w:rsidR="005C4194">
        <w:trPr>
          <w:trHeight w:val="7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04 1 01 40045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453 400,00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3 878 148,00  </w:t>
            </w:r>
          </w:p>
        </w:tc>
      </w:tr>
      <w:tr w:rsidR="005C4194">
        <w:trPr>
          <w:trHeight w:val="9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04 1 01 40045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453 400,00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3 878 148,00  </w:t>
            </w:r>
          </w:p>
        </w:tc>
      </w:tr>
      <w:tr w:rsidR="005C4194">
        <w:trPr>
          <w:trHeight w:val="9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04 1 F2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2 313 748,02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3 092 784,00  </w:t>
            </w:r>
          </w:p>
        </w:tc>
      </w:tr>
      <w:tr w:rsidR="005C4194">
        <w:trPr>
          <w:trHeight w:val="13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04 1 F2 Д5551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2 313 748,02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3 092 784,00  </w:t>
            </w:r>
          </w:p>
        </w:tc>
      </w:tr>
      <w:tr w:rsidR="005C4194">
        <w:trPr>
          <w:trHeight w:val="7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04 1 F2 Д5551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2 313 748,02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3 092 784,00  </w:t>
            </w:r>
          </w:p>
        </w:tc>
      </w:tr>
      <w:tr w:rsidR="005C4194">
        <w:trPr>
          <w:trHeight w:val="10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</w:tr>
      <w:tr w:rsidR="005C4194">
        <w:trPr>
          <w:trHeight w:val="85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</w:tr>
      <w:tr w:rsidR="005C4194">
        <w:trPr>
          <w:trHeight w:val="5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Расходы по благоустройству общественных территорий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04 2 01 40095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</w:tr>
      <w:tr w:rsidR="005C4194">
        <w:trPr>
          <w:trHeight w:val="8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04 2 01 40095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116 171 590,95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5 500 000,00  </w:t>
            </w:r>
          </w:p>
        </w:tc>
      </w:tr>
      <w:tr w:rsidR="005C4194">
        <w:trPr>
          <w:trHeight w:val="31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116 171 590,95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13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116 171 590,95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9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116 171 590,95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7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66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01 2 01 40020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Предоставление субсидий </w:t>
            </w:r>
            <w:proofErr w:type="gramStart"/>
            <w:r>
              <w:t>бюджетным</w:t>
            </w:r>
            <w:proofErr w:type="gramEnd"/>
            <w:r>
              <w:t>, автономным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01 2 01 40020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111 541 590,95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135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2 086 000,00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1 671 000,00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415 000,00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01 2 06 77680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28 647 068,82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01 2 06 77680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28 647 068,82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126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реализацию мероприятий направленных на  строительство сельских домов культуры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S6680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80 808 522,13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84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S6680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80 808 522,13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63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322 700,00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262 500,00  </w:t>
            </w:r>
          </w:p>
        </w:tc>
      </w:tr>
      <w:tr w:rsidR="005C4194">
        <w:trPr>
          <w:trHeight w:val="48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262 500,00  </w:t>
            </w:r>
          </w:p>
        </w:tc>
      </w:tr>
      <w:tr w:rsidR="005C4194">
        <w:trPr>
          <w:trHeight w:val="118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262 500,00  </w:t>
            </w:r>
          </w:p>
        </w:tc>
      </w:tr>
      <w:tr w:rsidR="005C4194">
        <w:trPr>
          <w:trHeight w:val="127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262 500,00  </w:t>
            </w:r>
          </w:p>
        </w:tc>
      </w:tr>
      <w:tr w:rsidR="005C4194">
        <w:trPr>
          <w:trHeight w:val="87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262 500,00  </w:t>
            </w:r>
          </w:p>
        </w:tc>
      </w:tr>
      <w:tr w:rsidR="005C4194">
        <w:trPr>
          <w:trHeight w:val="5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01 4 07 40300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262 500,00  </w:t>
            </w:r>
          </w:p>
        </w:tc>
      </w:tr>
      <w:tr w:rsidR="005C4194">
        <w:trPr>
          <w:trHeight w:val="4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01 4 07 40300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 272 700,00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262 500,00  </w:t>
            </w:r>
          </w:p>
        </w:tc>
      </w:tr>
      <w:tr w:rsidR="005C4194">
        <w:trPr>
          <w:trHeight w:val="4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4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111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79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43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5C4194">
        <w:trPr>
          <w:trHeight w:val="4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31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142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90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01 2 00 00000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70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01 2 03 00000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69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01 2 03 40030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01 2 03 40030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 38 800,00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200 000,00  </w:t>
            </w:r>
          </w:p>
        </w:tc>
      </w:tr>
      <w:tr w:rsidR="005C4194">
        <w:trPr>
          <w:trHeight w:val="720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1 582 000,00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3 395 000,00  </w:t>
            </w:r>
          </w:p>
        </w:tc>
      </w:tr>
      <w:tr w:rsidR="005C4194">
        <w:trPr>
          <w:trHeight w:val="315"/>
        </w:trPr>
        <w:tc>
          <w:tcPr>
            <w:tcW w:w="7553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ВСЕГО:</w:t>
            </w:r>
          </w:p>
        </w:tc>
        <w:tc>
          <w:tcPr>
            <w:tcW w:w="11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19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136 758 000,48  </w:t>
            </w:r>
          </w:p>
        </w:tc>
        <w:tc>
          <w:tcPr>
            <w:tcW w:w="184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35 331 682,00  </w:t>
            </w:r>
          </w:p>
        </w:tc>
        <w:tc>
          <w:tcPr>
            <w:tcW w:w="2018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39 347 660,55  </w:t>
            </w:r>
          </w:p>
        </w:tc>
      </w:tr>
    </w:tbl>
    <w:p w:rsidR="005C4194" w:rsidRDefault="00415BEB">
      <w:pPr>
        <w:pStyle w:val="a3"/>
        <w:spacing w:after="0"/>
        <w:ind w:left="0" w:right="0"/>
        <w:jc w:val="both"/>
      </w:pPr>
      <w:r>
        <w:t>Приложение 7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</w:t>
      </w:r>
      <w:proofErr w:type="gramStart"/>
      <w:r>
        <w:rPr>
          <w:rStyle w:val="StrongEmphasis"/>
        </w:rPr>
        <w:t>видов расходов классификации расходов бюджетов Российской Федерации</w:t>
      </w:r>
      <w:proofErr w:type="gramEnd"/>
      <w:r>
        <w:rPr>
          <w:rStyle w:val="StrongEmphasis"/>
        </w:rPr>
        <w:t xml:space="preserve"> на 2020 год и плановый период 2021 и 2022 годов </w:t>
      </w:r>
    </w:p>
    <w:tbl>
      <w:tblPr>
        <w:tblW w:w="15750" w:type="dxa"/>
        <w:tblCellMar>
          <w:left w:w="0" w:type="dxa"/>
          <w:right w:w="0" w:type="dxa"/>
        </w:tblCellMar>
        <w:tblLook w:val="0000"/>
      </w:tblPr>
      <w:tblGrid>
        <w:gridCol w:w="4776"/>
        <w:gridCol w:w="1118"/>
        <w:gridCol w:w="1537"/>
        <w:gridCol w:w="1276"/>
        <w:gridCol w:w="1342"/>
        <w:gridCol w:w="1967"/>
        <w:gridCol w:w="1967"/>
        <w:gridCol w:w="1767"/>
      </w:tblGrid>
      <w:tr w:rsidR="005C4194">
        <w:tc>
          <w:tcPr>
            <w:tcW w:w="6201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 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Подраздел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Целевая статья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Вид расходов</w:t>
            </w:r>
          </w:p>
        </w:tc>
        <w:tc>
          <w:tcPr>
            <w:tcW w:w="5059" w:type="dxa"/>
            <w:gridSpan w:val="3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Сумма</w:t>
            </w:r>
            <w:proofErr w:type="gramStart"/>
            <w:r>
              <w:t>,р</w:t>
            </w:r>
            <w:proofErr w:type="gramEnd"/>
            <w:r>
              <w:t>уб.</w:t>
            </w:r>
          </w:p>
        </w:tc>
      </w:tr>
      <w:tr w:rsidR="005C4194">
        <w:trPr>
          <w:trHeight w:val="585"/>
        </w:trPr>
        <w:tc>
          <w:tcPr>
            <w:tcW w:w="6201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</w:tr>
      <w:tr w:rsidR="005C4194">
        <w:trPr>
          <w:trHeight w:val="3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6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</w:t>
            </w:r>
          </w:p>
        </w:tc>
      </w:tr>
      <w:tr w:rsidR="005C4194">
        <w:trPr>
          <w:trHeight w:val="7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9 011 012,28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8 268 287,00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8 269 868,00  </w:t>
            </w:r>
          </w:p>
        </w:tc>
      </w:tr>
      <w:tr w:rsidR="005C4194">
        <w:trPr>
          <w:trHeight w:val="118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979 100,00  </w:t>
            </w:r>
          </w:p>
        </w:tc>
      </w:tr>
      <w:tr w:rsidR="005C4194">
        <w:trPr>
          <w:trHeight w:val="12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979 100,00  </w:t>
            </w:r>
          </w:p>
        </w:tc>
      </w:tr>
      <w:tr w:rsidR="005C4194">
        <w:trPr>
          <w:trHeight w:val="117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979 100,00  </w:t>
            </w:r>
          </w:p>
        </w:tc>
      </w:tr>
      <w:tr w:rsidR="005C4194">
        <w:trPr>
          <w:trHeight w:val="8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979 100,00  </w:t>
            </w:r>
          </w:p>
        </w:tc>
      </w:tr>
      <w:tr w:rsidR="005C4194">
        <w:trPr>
          <w:trHeight w:val="7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228 900,50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226 400,00  </w:t>
            </w:r>
          </w:p>
        </w:tc>
      </w:tr>
      <w:tr w:rsidR="005C4194">
        <w:trPr>
          <w:trHeight w:val="15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228 900,50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226 400,00  </w:t>
            </w:r>
          </w:p>
        </w:tc>
      </w:tr>
      <w:tr w:rsidR="005C4194">
        <w:trPr>
          <w:trHeight w:val="85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724 484,00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708 000,00  </w:t>
            </w:r>
          </w:p>
        </w:tc>
      </w:tr>
      <w:tr w:rsidR="005C4194">
        <w:trPr>
          <w:trHeight w:val="15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01 4 05 02111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724 484,00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708 000,00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41 641,50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44 700,00  </w:t>
            </w:r>
          </w:p>
        </w:tc>
      </w:tr>
      <w:tr w:rsidR="005C4194">
        <w:trPr>
          <w:trHeight w:val="13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01 4 05 02120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41 641,50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44 700,00  </w:t>
            </w:r>
          </w:p>
        </w:tc>
      </w:tr>
      <w:tr w:rsidR="005C4194">
        <w:trPr>
          <w:trHeight w:val="13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6 330 900,00  </w:t>
            </w:r>
          </w:p>
        </w:tc>
      </w:tr>
      <w:tr w:rsidR="005C4194">
        <w:trPr>
          <w:trHeight w:val="11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6 330 900,00  </w:t>
            </w:r>
          </w:p>
        </w:tc>
      </w:tr>
      <w:tr w:rsidR="005C4194">
        <w:trPr>
          <w:trHeight w:val="10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6 330 900,00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6 330 900,00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1 077 106,00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1 252 800,00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1 252 800,00  </w:t>
            </w:r>
          </w:p>
        </w:tc>
      </w:tr>
      <w:tr w:rsidR="005C4194">
        <w:trPr>
          <w:trHeight w:val="14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1 077 106,00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1 252 800,00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1 252 800,00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1 194 558,00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1 150 200,00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1 150 200,00  </w:t>
            </w:r>
          </w:p>
        </w:tc>
      </w:tr>
      <w:tr w:rsidR="005C4194">
        <w:trPr>
          <w:trHeight w:val="13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1 194 558,00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1 150 200,00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1 150 200,00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01 4 06 03112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2 296 910,00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2 923 000,00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2 923 000,00  </w:t>
            </w:r>
          </w:p>
        </w:tc>
      </w:tr>
      <w:tr w:rsidR="005C4194">
        <w:trPr>
          <w:trHeight w:val="13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01 4 06 03112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2 296 910,00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2 923 000,00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2 923 000,00  </w:t>
            </w:r>
          </w:p>
        </w:tc>
      </w:tr>
      <w:tr w:rsidR="005C4194">
        <w:trPr>
          <w:trHeight w:val="7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1 565 500,00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1 004 900,00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1 004 900,00  </w:t>
            </w:r>
          </w:p>
        </w:tc>
      </w:tr>
      <w:tr w:rsidR="005C4194">
        <w:trPr>
          <w:trHeight w:val="13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71 000,00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84 000,00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84 000,00  </w:t>
            </w:r>
          </w:p>
        </w:tc>
      </w:tr>
      <w:tr w:rsidR="005C4194">
        <w:trPr>
          <w:trHeight w:val="6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925 700,00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670 900,00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670 900,00  </w:t>
            </w:r>
          </w:p>
        </w:tc>
      </w:tr>
      <w:tr w:rsidR="005C4194">
        <w:trPr>
          <w:trHeight w:val="57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568 800,00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250 000,00  </w:t>
            </w:r>
          </w:p>
        </w:tc>
      </w:tr>
      <w:tr w:rsidR="005C4194">
        <w:trPr>
          <w:trHeight w:val="123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10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118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11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6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Расходы по передаче полномочий  муниципальному району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4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101 868,00  </w:t>
            </w:r>
          </w:p>
        </w:tc>
      </w:tr>
      <w:tr w:rsidR="005C4194">
        <w:trPr>
          <w:trHeight w:val="10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01 4 09 40330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74 800,00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3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01 4 09 40330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74 800,00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3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3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10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146 183,00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3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4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7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4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4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1 131 916,28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658 000,00  </w:t>
            </w:r>
          </w:p>
        </w:tc>
      </w:tr>
      <w:tr w:rsidR="005C4194">
        <w:trPr>
          <w:trHeight w:val="10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1 131 916,28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658 000,00  </w:t>
            </w:r>
          </w:p>
        </w:tc>
      </w:tr>
      <w:tr w:rsidR="005C4194">
        <w:trPr>
          <w:trHeight w:val="9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144 000,00  </w:t>
            </w:r>
          </w:p>
        </w:tc>
      </w:tr>
      <w:tr w:rsidR="005C4194">
        <w:trPr>
          <w:trHeight w:val="15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144 000,00  </w:t>
            </w:r>
          </w:p>
        </w:tc>
      </w:tr>
      <w:tr w:rsidR="005C4194">
        <w:trPr>
          <w:trHeight w:val="15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01 3 03 40050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144 000,00 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01 3 03 40050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144 000,00  </w:t>
            </w:r>
          </w:p>
        </w:tc>
      </w:tr>
      <w:tr w:rsidR="005C4194">
        <w:trPr>
          <w:trHeight w:val="9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902 987,12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514 000,00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514 000,00  </w:t>
            </w:r>
          </w:p>
        </w:tc>
      </w:tr>
      <w:tr w:rsidR="005C4194">
        <w:trPr>
          <w:trHeight w:val="4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150 000,00  </w:t>
            </w:r>
          </w:p>
        </w:tc>
      </w:tr>
      <w:tr w:rsidR="005C4194">
        <w:trPr>
          <w:trHeight w:val="3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01 4 01 40150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150 000,00  </w:t>
            </w:r>
          </w:p>
        </w:tc>
      </w:tr>
      <w:tr w:rsidR="005C4194">
        <w:trPr>
          <w:trHeight w:val="7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01 4 01 40150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150 000,00  </w:t>
            </w:r>
          </w:p>
        </w:tc>
      </w:tr>
      <w:tr w:rsidR="005C4194">
        <w:trPr>
          <w:trHeight w:val="10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114 000,00  </w:t>
            </w:r>
          </w:p>
        </w:tc>
      </w:tr>
      <w:tr w:rsidR="005C4194">
        <w:trPr>
          <w:trHeight w:val="10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01 4 04 40120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114 000,00  </w:t>
            </w:r>
          </w:p>
        </w:tc>
      </w:tr>
      <w:tr w:rsidR="005C4194">
        <w:trPr>
          <w:trHeight w:val="7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01 4 04 40120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114 000,00 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250 000,00  </w:t>
            </w:r>
          </w:p>
        </w:tc>
      </w:tr>
      <w:tr w:rsidR="005C4194">
        <w:trPr>
          <w:trHeight w:val="5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01 4 08 40310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250 000,00  </w:t>
            </w:r>
          </w:p>
        </w:tc>
      </w:tr>
      <w:tr w:rsidR="005C4194">
        <w:trPr>
          <w:trHeight w:val="6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01 4 08 40310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250 000,00  </w:t>
            </w:r>
          </w:p>
        </w:tc>
      </w:tr>
      <w:tr w:rsidR="005C4194">
        <w:trPr>
          <w:trHeight w:val="3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205 600,00  </w:t>
            </w:r>
          </w:p>
        </w:tc>
      </w:tr>
      <w:tr w:rsidR="005C4194">
        <w:trPr>
          <w:trHeight w:val="3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205 600,00  </w:t>
            </w:r>
          </w:p>
        </w:tc>
      </w:tr>
      <w:tr w:rsidR="005C4194">
        <w:trPr>
          <w:trHeight w:val="4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205 600,00  </w:t>
            </w:r>
          </w:p>
        </w:tc>
      </w:tr>
      <w:tr w:rsidR="005C4194">
        <w:trPr>
          <w:trHeight w:val="9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205 600,00  </w:t>
            </w:r>
          </w:p>
        </w:tc>
      </w:tr>
      <w:tr w:rsidR="005C4194">
        <w:trPr>
          <w:trHeight w:val="13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205 600,00  </w:t>
            </w:r>
          </w:p>
        </w:tc>
      </w:tr>
      <w:tr w:rsidR="005C4194">
        <w:trPr>
          <w:trHeight w:val="7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198 600,00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189 600,00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195 000,00  </w:t>
            </w:r>
          </w:p>
        </w:tc>
      </w:tr>
      <w:tr w:rsidR="005C4194">
        <w:trPr>
          <w:trHeight w:val="6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25 900,00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10 600,00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10 600,00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4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12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9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9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01 3 02 40100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7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01 3 02 40100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10 000,00  </w:t>
            </w:r>
          </w:p>
        </w:tc>
      </w:tr>
      <w:tr w:rsidR="005C4194">
        <w:trPr>
          <w:trHeight w:val="4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396 697,75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52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57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10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7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99 9 00 41500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6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99 9 00 41500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485 482,00  </w:t>
            </w:r>
          </w:p>
        </w:tc>
      </w:tr>
      <w:tr w:rsidR="005C4194">
        <w:trPr>
          <w:trHeight w:val="3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11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11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9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4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01 4 09 40340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4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01 4 09 40340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10 548 499,50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18 824 213,00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21 019 210,55  </w:t>
            </w:r>
          </w:p>
        </w:tc>
      </w:tr>
      <w:tr w:rsidR="005C4194">
        <w:trPr>
          <w:trHeight w:val="4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10 548 499,50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18 824 213,00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21 019 210,55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7 781 351,48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11 336 300,00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13 048 278,55  </w:t>
            </w:r>
          </w:p>
        </w:tc>
      </w:tr>
      <w:tr w:rsidR="005C4194">
        <w:trPr>
          <w:trHeight w:val="9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7 781 351,48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11 336 300,00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13 048 278,55  </w:t>
            </w:r>
          </w:p>
        </w:tc>
      </w:tr>
      <w:tr w:rsidR="005C4194">
        <w:trPr>
          <w:trHeight w:val="96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2 950 000,00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4 000 000,00  </w:t>
            </w:r>
          </w:p>
        </w:tc>
      </w:tr>
      <w:tr w:rsidR="005C4194">
        <w:trPr>
          <w:trHeight w:val="9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01 1 01 40040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2 950 000,00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4 000 000,00  </w:t>
            </w:r>
          </w:p>
        </w:tc>
      </w:tr>
      <w:tr w:rsidR="005C4194">
        <w:trPr>
          <w:trHeight w:val="7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01 1 01 40040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2 950 000,00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4 000 000,00  </w:t>
            </w:r>
          </w:p>
        </w:tc>
      </w:tr>
      <w:tr w:rsidR="005C4194">
        <w:trPr>
          <w:trHeight w:val="7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7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01 1 02 40060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01 1 02 40060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10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50 000,00  </w:t>
            </w:r>
          </w:p>
        </w:tc>
      </w:tr>
      <w:tr w:rsidR="005C4194">
        <w:trPr>
          <w:trHeight w:val="10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01 1 03 40070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50 000,00  </w:t>
            </w:r>
          </w:p>
        </w:tc>
      </w:tr>
      <w:tr w:rsidR="005C4194">
        <w:trPr>
          <w:trHeight w:val="7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01 1 03 40070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50 000,00  </w:t>
            </w:r>
          </w:p>
        </w:tc>
      </w:tr>
      <w:tr w:rsidR="005C4194">
        <w:trPr>
          <w:trHeight w:val="85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171 800,00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7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01 1 04 40080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171 800,00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01 1 04 40080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171 800,00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100 000,00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7 087 200,00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01 1 0599999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7 087 200,00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01 1 05 99999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7 087 200,00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1 711 078,55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L5763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1 711 078,55  </w:t>
            </w:r>
          </w:p>
        </w:tc>
      </w:tr>
      <w:tr w:rsidR="005C4194">
        <w:trPr>
          <w:trHeight w:val="10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1 06 L5763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1 711 078,55  </w:t>
            </w:r>
          </w:p>
        </w:tc>
      </w:tr>
      <w:tr w:rsidR="005C4194">
        <w:trPr>
          <w:trHeight w:val="13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2 767 148,02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7 487 913,00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7 970 932,00  </w:t>
            </w:r>
          </w:p>
        </w:tc>
      </w:tr>
      <w:tr w:rsidR="005C4194">
        <w:trPr>
          <w:trHeight w:val="10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2 767 148,02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6 487 913,00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6 970 932,00  </w:t>
            </w:r>
          </w:p>
        </w:tc>
      </w:tr>
      <w:tr w:rsidR="005C4194">
        <w:trPr>
          <w:trHeight w:val="9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3 878 148,00  </w:t>
            </w:r>
          </w:p>
        </w:tc>
      </w:tr>
      <w:tr w:rsidR="005C4194">
        <w:trPr>
          <w:trHeight w:val="58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04 1 01 40045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3 878 148,00  </w:t>
            </w:r>
          </w:p>
        </w:tc>
      </w:tr>
      <w:tr w:rsidR="005C4194">
        <w:trPr>
          <w:trHeight w:val="9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04 1 01 40045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3 878 148,00  </w:t>
            </w:r>
          </w:p>
        </w:tc>
      </w:tr>
      <w:tr w:rsidR="005C4194">
        <w:trPr>
          <w:trHeight w:val="11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04 1 F2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3 092 784,00  </w:t>
            </w:r>
          </w:p>
        </w:tc>
      </w:tr>
      <w:tr w:rsidR="005C4194">
        <w:trPr>
          <w:trHeight w:val="14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04 1 F2 Д5551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3 092 784,00  </w:t>
            </w:r>
          </w:p>
        </w:tc>
      </w:tr>
      <w:tr w:rsidR="005C4194">
        <w:trPr>
          <w:trHeight w:val="72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04 1 F2 Д5551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3 092 784,00  </w:t>
            </w:r>
          </w:p>
        </w:tc>
      </w:tr>
      <w:tr w:rsidR="005C4194">
        <w:trPr>
          <w:trHeight w:val="10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1 000 000,00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1 000 000,00  </w:t>
            </w:r>
          </w:p>
        </w:tc>
      </w:tr>
      <w:tr w:rsidR="005C4194">
        <w:trPr>
          <w:trHeight w:val="6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04 2 01 40095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1 000 000,00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04 2 01 40095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1 000 000,00  </w:t>
            </w:r>
          </w:p>
        </w:tc>
      </w:tr>
      <w:tr w:rsidR="005C4194">
        <w:trPr>
          <w:trHeight w:val="5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116 171 590,95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5 500 000,00  </w:t>
            </w:r>
          </w:p>
        </w:tc>
      </w:tr>
      <w:tr w:rsidR="005C4194">
        <w:trPr>
          <w:trHeight w:val="3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116 171 590,95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12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116 171 590,95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7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116 171 590,95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94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4 630 000,00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6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01 2 01 40020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4 630 000,00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8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Предоставление субсидий </w:t>
            </w:r>
            <w:proofErr w:type="gramStart"/>
            <w:r>
              <w:t>бюджетным</w:t>
            </w:r>
            <w:proofErr w:type="gramEnd"/>
            <w:r>
              <w:t>, автономным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01 2 01 40020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4 630 000,00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5 500 000,00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111 541 590,95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103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2 086 000,00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1 671 000,00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415 000,00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01 2 06 77680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28 647 068,82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7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01 2 06 77680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28 647 068,82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100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реализацию мероприятий направленных на  строительство сельских домов культуры (софинансирование)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S6680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80 808 522,13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8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06 S6680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80 808 522,13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45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322 700,00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262 500,00  </w:t>
            </w:r>
          </w:p>
        </w:tc>
      </w:tr>
      <w:tr w:rsidR="005C4194">
        <w:trPr>
          <w:trHeight w:val="31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262 500,00  </w:t>
            </w:r>
          </w:p>
        </w:tc>
      </w:tr>
      <w:tr w:rsidR="005C4194">
        <w:trPr>
          <w:trHeight w:val="97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262 500,00  </w:t>
            </w:r>
          </w:p>
        </w:tc>
      </w:tr>
      <w:tr w:rsidR="005C4194">
        <w:trPr>
          <w:trHeight w:val="10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262 500,00  </w:t>
            </w:r>
          </w:p>
        </w:tc>
      </w:tr>
      <w:tr w:rsidR="005C4194">
        <w:trPr>
          <w:trHeight w:val="78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262 500,00  </w:t>
            </w:r>
          </w:p>
        </w:tc>
      </w:tr>
      <w:tr w:rsidR="005C4194">
        <w:trPr>
          <w:trHeight w:val="57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01 4 07 40300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262 500,00  </w:t>
            </w:r>
          </w:p>
        </w:tc>
      </w:tr>
      <w:tr w:rsidR="005C4194">
        <w:trPr>
          <w:trHeight w:val="6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01 4 07 40300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262 500,00  </w:t>
            </w:r>
          </w:p>
        </w:tc>
      </w:tr>
      <w:tr w:rsidR="005C4194">
        <w:trPr>
          <w:trHeight w:val="6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11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7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6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 -    </w:t>
            </w:r>
          </w:p>
        </w:tc>
      </w:tr>
      <w:tr w:rsidR="005C4194">
        <w:trPr>
          <w:trHeight w:val="55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49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120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765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01 2 00 00000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84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01 2 03 00000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57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01 2 03 40030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69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01 2 03 40030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200 000,00  </w:t>
            </w:r>
          </w:p>
        </w:tc>
      </w:tr>
      <w:tr w:rsidR="005C4194">
        <w:trPr>
          <w:trHeight w:val="51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1 582 000,00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3 395 000,00  </w:t>
            </w:r>
          </w:p>
        </w:tc>
      </w:tr>
      <w:tr w:rsidR="005C4194">
        <w:trPr>
          <w:trHeight w:val="630"/>
        </w:trPr>
        <w:tc>
          <w:tcPr>
            <w:tcW w:w="620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136 758 000,48  </w:t>
            </w:r>
          </w:p>
        </w:tc>
        <w:tc>
          <w:tcPr>
            <w:tcW w:w="17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35 331 682,00  </w:t>
            </w:r>
          </w:p>
        </w:tc>
        <w:tc>
          <w:tcPr>
            <w:tcW w:w="156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 39 347 660,55  </w:t>
            </w:r>
          </w:p>
        </w:tc>
      </w:tr>
    </w:tbl>
    <w:p w:rsidR="005C4194" w:rsidRDefault="00415BEB">
      <w:pPr>
        <w:pStyle w:val="a3"/>
        <w:spacing w:after="0"/>
        <w:ind w:left="0" w:right="0"/>
        <w:jc w:val="both"/>
      </w:pPr>
      <w:r>
        <w:t>Приложение 8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 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tbl>
      <w:tblPr>
        <w:tblW w:w="21305" w:type="dxa"/>
        <w:tblCellMar>
          <w:left w:w="0" w:type="dxa"/>
          <w:right w:w="0" w:type="dxa"/>
        </w:tblCellMar>
        <w:tblLook w:val="0000"/>
      </w:tblPr>
      <w:tblGrid>
        <w:gridCol w:w="3361"/>
        <w:gridCol w:w="603"/>
        <w:gridCol w:w="740"/>
        <w:gridCol w:w="701"/>
        <w:gridCol w:w="997"/>
        <w:gridCol w:w="701"/>
        <w:gridCol w:w="1118"/>
        <w:gridCol w:w="671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5C4194">
        <w:tc>
          <w:tcPr>
            <w:tcW w:w="290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НАИМЕНОВАНИЕ</w:t>
            </w:r>
          </w:p>
        </w:tc>
        <w:tc>
          <w:tcPr>
            <w:tcW w:w="2675" w:type="dxa"/>
            <w:gridSpan w:val="4"/>
            <w:shd w:val="clear" w:color="auto" w:fill="auto"/>
          </w:tcPr>
          <w:p w:rsidR="005C4194" w:rsidRDefault="00415BEB">
            <w:pPr>
              <w:pStyle w:val="TableContents"/>
            </w:pPr>
            <w:r>
              <w:t>Целевая статья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вид расхо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Раздел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c>
          <w:tcPr>
            <w:tcW w:w="290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ПГц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рия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Напра</w:t>
            </w:r>
          </w:p>
          <w:p w:rsidR="005C4194" w:rsidRDefault="00415BE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</w:tc>
        <w:tc>
          <w:tcPr>
            <w:tcW w:w="66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290"/>
        </w:trPr>
        <w:tc>
          <w:tcPr>
            <w:tcW w:w="290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43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74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  программа</w:t>
            </w:r>
            <w:proofErr w:type="gramStart"/>
            <w:r>
              <w:t>"У</w:t>
            </w:r>
            <w:proofErr w:type="gramEnd"/>
            <w:r>
              <w:t>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132 861 571,71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25 376 087,00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27 090 646,55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3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7 781 351,48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11 336 300,00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13 048 278,55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6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2 950 000,00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93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40040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2 950 000,00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5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167 941,27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29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40060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167 941,27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9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40070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24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171 800,00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c>
          <w:tcPr>
            <w:tcW w:w="290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40080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171 800,00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75"/>
        </w:trPr>
        <w:tc>
          <w:tcPr>
            <w:tcW w:w="290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2 792 534,21  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7 086 300,00  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7 087 200,00  </w:t>
            </w:r>
          </w:p>
        </w:tc>
      </w:tr>
      <w:tr w:rsidR="005C4194">
        <w:trPr>
          <w:trHeight w:val="1995"/>
        </w:trPr>
        <w:tc>
          <w:tcPr>
            <w:tcW w:w="290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99999</w:t>
            </w:r>
          </w:p>
        </w:tc>
        <w:tc>
          <w:tcPr>
            <w:tcW w:w="57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44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2 792 534,21  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7 086 300,00  </w:t>
            </w:r>
          </w:p>
        </w:tc>
        <w:tc>
          <w:tcPr>
            <w:tcW w:w="10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7 087 200,00  </w:t>
            </w:r>
          </w:p>
        </w:tc>
      </w:tr>
      <w:tr w:rsidR="005C4194">
        <w:trPr>
          <w:trHeight w:val="127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1 686 576,00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1 711 078,55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23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L5763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1 686 576,00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1 711 078,55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4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116 210 390,95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5 700 000,00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5 700 000,00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76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7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на развитие культуры в сельском поселении (Предоставление субсидий бюджетным, автономным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600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38 800,00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40030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38 800,00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7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111 541 590,95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2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</w:t>
            </w:r>
            <w:proofErr w:type="gramStart"/>
            <w:r>
              <w:t>х(</w:t>
            </w:r>
            <w:proofErr w:type="gramEnd"/>
            <w:r>
              <w:t>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76680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1 671 000,00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2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</w:t>
            </w:r>
            <w:proofErr w:type="gramStart"/>
            <w:r>
              <w:t>х(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76680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415 000,00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2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материально-техническую базу (МТБ) построенных домов культур</w:t>
            </w:r>
            <w:proofErr w:type="gramStart"/>
            <w:r>
              <w:t>ы(</w:t>
            </w:r>
            <w:proofErr w:type="gramEnd"/>
            <w:r>
              <w:t>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77680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28 647 068,82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5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реализацию мероприятий направленных на строительство сельских домов культуры (Кап</w:t>
            </w:r>
            <w:proofErr w:type="gramStart"/>
            <w:r>
              <w:t>.в</w:t>
            </w:r>
            <w:proofErr w:type="gramEnd"/>
            <w:r>
              <w:t>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S6680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80 808 522,13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273 129,16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154 000,00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154 000,00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2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44 200,00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8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40100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44 200,00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9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228 929,16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28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40500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228 929,16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24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8 596 700,12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 8 185 787,00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8 188 368,00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69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0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40150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2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212 000,00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0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212 000,00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7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615 987,12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615 987,12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76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995 026,00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979 100,00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1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02110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228 900,50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226 400,00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226 400,00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06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выплаты по оплате труда главе сельского поселени</w:t>
            </w:r>
            <w:proofErr w:type="gramStart"/>
            <w:r>
              <w:t>я(</w:t>
            </w:r>
            <w:proofErr w:type="gramEnd"/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02111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724 484,00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708 000,00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708 000,00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12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по обеспечению функций главы сельского поселения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41 641,50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17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6 134 074,00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6 330 900,00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6 330 900,00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3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03110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1 077 106,00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1 252 800,00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1 252 800,00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95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03111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1 194 558,00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1 150 200,00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1 150 200,00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37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03112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2 296 910,00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2 923 000,00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2 923 000,00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80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71 000,00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7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925 700,00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670 900,00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670 900,00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обеспечению функций органов местного самоуправлени</w:t>
            </w:r>
            <w:proofErr w:type="gramStart"/>
            <w:r>
              <w:t>я(</w:t>
            </w:r>
            <w:proofErr w:type="gramEnd"/>
            <w:r>
              <w:t>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03120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568 800,00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пенсионным выплата</w:t>
            </w:r>
            <w:proofErr w:type="gramStart"/>
            <w:r>
              <w:t>м(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40300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291 913,00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5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</w:t>
            </w:r>
            <w:proofErr w:type="gramStart"/>
            <w:r>
              <w:t>я(</w:t>
            </w:r>
            <w:proofErr w:type="gramEnd"/>
            <w:r>
              <w:t>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40320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99 013,00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33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</w:t>
            </w:r>
            <w:proofErr w:type="gramStart"/>
            <w:r>
              <w:t>я(</w:t>
            </w:r>
            <w:proofErr w:type="gramEnd"/>
            <w:r>
              <w:t>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40330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74 800,00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85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передаче полномочий в сфере закупо</w:t>
            </w:r>
            <w:proofErr w:type="gramStart"/>
            <w:r>
              <w:t>к(</w:t>
            </w:r>
            <w:proofErr w:type="gramEnd"/>
            <w:r>
              <w:t>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40340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3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2 767 148,02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7 487 913,00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7 970 932,00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38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2 767 148,02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6 487 913,00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6 970 932,00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453 400,00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8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40045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453 400,00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3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10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>
              <w:t>в(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Д5551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4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93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36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40095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8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135 628 719,73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32 864 000,00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35 061 578,55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885 682,00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3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00000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 1 129 280,75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05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</w:t>
            </w:r>
            <w:proofErr w:type="gramStart"/>
            <w:r>
              <w:t>в(</w:t>
            </w:r>
            <w:proofErr w:type="gramEnd"/>
            <w:r>
              <w:t>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09910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380 000,00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05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 xml:space="preserve">Расходы на проведение выборов  по непрограмному направлению расходов в рамках непрограмных расходов 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09910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146 183,00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</w:t>
            </w:r>
            <w:proofErr w:type="gramStart"/>
            <w:r>
              <w:t>в(</w:t>
            </w:r>
            <w:proofErr w:type="gramEnd"/>
            <w:r>
              <w:t>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09920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800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9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</w:t>
            </w:r>
            <w:proofErr w:type="gramStart"/>
            <w:r>
              <w:t>в(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09920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300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68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proofErr w:type="gramStart"/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proofErr w:type="gramEnd"/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41500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04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278 597,75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485 482,00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171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51180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224 500,00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205 600,00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82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</w:t>
            </w:r>
            <w:proofErr w:type="gramStart"/>
            <w:r>
              <w:t>в(</w:t>
            </w:r>
            <w:proofErr w:type="gramEnd"/>
            <w:r>
              <w:t>Расходы на выплаты персоналу в целях обеспечения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 xml:space="preserve">выполнения функций </w:t>
            </w:r>
            <w:proofErr w:type="gramStart"/>
            <w:r>
              <w:t>государственными</w:t>
            </w:r>
            <w:proofErr w:type="gramEnd"/>
            <w:r>
              <w:t xml:space="preserve"> (муниципальными)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51180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100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 198 600,00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189 600,00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270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</w:t>
            </w:r>
            <w:proofErr w:type="gramStart"/>
            <w:r>
              <w:t>в(</w:t>
            </w:r>
            <w:proofErr w:type="gramEnd"/>
            <w:r>
              <w:t>Закупка товаров, работ и услуг для государственных</w:t>
            </w:r>
          </w:p>
          <w:p w:rsidR="005C4194" w:rsidRDefault="005C4194">
            <w:pPr>
              <w:pStyle w:val="TableContents"/>
              <w:spacing w:after="0"/>
              <w:ind w:left="0" w:right="0"/>
              <w:jc w:val="both"/>
            </w:pPr>
          </w:p>
          <w:p w:rsidR="005C4194" w:rsidRDefault="00415BEB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51180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200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02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 25 900,00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 10 600,00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 10 600,00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48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480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1 582 000,00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   3 395 000,00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  <w:tr w:rsidR="005C4194">
        <w:trPr>
          <w:trHeight w:val="315"/>
        </w:trPr>
        <w:tc>
          <w:tcPr>
            <w:tcW w:w="290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72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 136 758 000,48  </w:t>
            </w:r>
          </w:p>
        </w:tc>
        <w:tc>
          <w:tcPr>
            <w:tcW w:w="155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 35 331 682,00  </w:t>
            </w:r>
          </w:p>
        </w:tc>
        <w:tc>
          <w:tcPr>
            <w:tcW w:w="1730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      39 347 660,55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5C4194" w:rsidRDefault="005C419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C4194" w:rsidRDefault="00415BEB">
      <w:pPr>
        <w:pStyle w:val="a3"/>
        <w:spacing w:after="0"/>
        <w:ind w:left="0" w:right="0"/>
        <w:jc w:val="both"/>
      </w:pPr>
      <w:r>
        <w:t>Приложение 12</w:t>
      </w:r>
    </w:p>
    <w:p w:rsidR="005C4194" w:rsidRDefault="005C4194">
      <w:pPr>
        <w:pStyle w:val="a3"/>
        <w:spacing w:after="0"/>
        <w:ind w:left="0" w:right="0" w:firstLine="567"/>
        <w:jc w:val="both"/>
      </w:pPr>
    </w:p>
    <w:p w:rsidR="005C4194" w:rsidRDefault="00415BEB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2020 год и на плановый период 2021 и 2022 годов</w:t>
      </w:r>
    </w:p>
    <w:tbl>
      <w:tblPr>
        <w:tblW w:w="15480" w:type="dxa"/>
        <w:tblCellMar>
          <w:left w:w="0" w:type="dxa"/>
          <w:right w:w="0" w:type="dxa"/>
        </w:tblCellMar>
        <w:tblLook w:val="0000"/>
      </w:tblPr>
      <w:tblGrid>
        <w:gridCol w:w="558"/>
        <w:gridCol w:w="7408"/>
        <w:gridCol w:w="2181"/>
        <w:gridCol w:w="2524"/>
        <w:gridCol w:w="1088"/>
        <w:gridCol w:w="860"/>
        <w:gridCol w:w="861"/>
      </w:tblGrid>
      <w:tr w:rsidR="005C4194">
        <w:trPr>
          <w:trHeight w:val="1095"/>
        </w:trPr>
        <w:tc>
          <w:tcPr>
            <w:tcW w:w="395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№</w:t>
            </w:r>
          </w:p>
        </w:tc>
        <w:tc>
          <w:tcPr>
            <w:tcW w:w="755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218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Код администратора</w:t>
            </w:r>
          </w:p>
        </w:tc>
        <w:tc>
          <w:tcPr>
            <w:tcW w:w="253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108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2020 год</w:t>
            </w:r>
          </w:p>
        </w:tc>
        <w:tc>
          <w:tcPr>
            <w:tcW w:w="86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2021 год</w:t>
            </w:r>
          </w:p>
        </w:tc>
        <w:tc>
          <w:tcPr>
            <w:tcW w:w="86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2022 год</w:t>
            </w:r>
          </w:p>
        </w:tc>
      </w:tr>
      <w:tr w:rsidR="005C4194">
        <w:trPr>
          <w:trHeight w:val="2190"/>
        </w:trPr>
        <w:tc>
          <w:tcPr>
            <w:tcW w:w="39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755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8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53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01 03 01 00 10 0000 810</w:t>
            </w:r>
          </w:p>
        </w:tc>
        <w:tc>
          <w:tcPr>
            <w:tcW w:w="108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6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6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2190"/>
        </w:trPr>
        <w:tc>
          <w:tcPr>
            <w:tcW w:w="39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755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8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53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01 03 01 00 10 0000 710</w:t>
            </w:r>
          </w:p>
        </w:tc>
        <w:tc>
          <w:tcPr>
            <w:tcW w:w="1089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6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6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1290"/>
        </w:trPr>
        <w:tc>
          <w:tcPr>
            <w:tcW w:w="395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7554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18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53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01 05 02 01 10 0000 610</w:t>
            </w:r>
          </w:p>
        </w:tc>
        <w:tc>
          <w:tcPr>
            <w:tcW w:w="1089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17 630 900,00</w:t>
            </w:r>
          </w:p>
        </w:tc>
        <w:tc>
          <w:tcPr>
            <w:tcW w:w="861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86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</w:tr>
      <w:tr w:rsidR="005C4194">
        <w:trPr>
          <w:trHeight w:val="375"/>
        </w:trPr>
        <w:tc>
          <w:tcPr>
            <w:tcW w:w="7949" w:type="dxa"/>
            <w:gridSpan w:val="2"/>
            <w:shd w:val="clear" w:color="auto" w:fill="auto"/>
          </w:tcPr>
          <w:p w:rsidR="005C4194" w:rsidRDefault="00415BEB">
            <w:pPr>
              <w:pStyle w:val="TableContents"/>
            </w:pPr>
            <w:r>
              <w:t>ИТОГО</w:t>
            </w:r>
          </w:p>
        </w:tc>
        <w:tc>
          <w:tcPr>
            <w:tcW w:w="2182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2537" w:type="dxa"/>
            <w:shd w:val="clear" w:color="auto" w:fill="auto"/>
          </w:tcPr>
          <w:p w:rsidR="005C4194" w:rsidRDefault="00415BEB">
            <w:pPr>
              <w:pStyle w:val="TableContents"/>
            </w:pPr>
            <w:r>
              <w:t> </w:t>
            </w:r>
          </w:p>
        </w:tc>
        <w:tc>
          <w:tcPr>
            <w:tcW w:w="1089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17 630 900,00</w:t>
            </w:r>
          </w:p>
        </w:tc>
        <w:tc>
          <w:tcPr>
            <w:tcW w:w="861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0,00</w:t>
            </w:r>
          </w:p>
        </w:tc>
        <w:tc>
          <w:tcPr>
            <w:tcW w:w="862" w:type="dxa"/>
            <w:shd w:val="clear" w:color="auto" w:fill="auto"/>
          </w:tcPr>
          <w:p w:rsidR="005C4194" w:rsidRDefault="00415BEB">
            <w:pPr>
              <w:pStyle w:val="TableContents"/>
              <w:jc w:val="right"/>
            </w:pPr>
            <w:r>
              <w:t>0,00</w:t>
            </w:r>
          </w:p>
        </w:tc>
      </w:tr>
    </w:tbl>
    <w:p w:rsidR="005C4194" w:rsidRDefault="005C4194">
      <w:pPr>
        <w:pStyle w:val="a3"/>
      </w:pPr>
    </w:p>
    <w:sectPr w:rsidR="005C4194" w:rsidSect="005C4194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1134"/>
  <w:characterSpacingControl w:val="doNotCompress"/>
  <w:compat/>
  <w:rsids>
    <w:rsidRoot w:val="005C4194"/>
    <w:rsid w:val="000B4FC5"/>
    <w:rsid w:val="002273DA"/>
    <w:rsid w:val="00415BEB"/>
    <w:rsid w:val="005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C419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5C4194"/>
  </w:style>
  <w:style w:type="character" w:customStyle="1" w:styleId="FootnoteCharacters">
    <w:name w:val="Footnote Characters"/>
    <w:qFormat/>
    <w:rsid w:val="005C4194"/>
  </w:style>
  <w:style w:type="character" w:customStyle="1" w:styleId="InternetLink">
    <w:name w:val="Internet Link"/>
    <w:rsid w:val="005C4194"/>
    <w:rPr>
      <w:color w:val="000080"/>
      <w:u w:val="single"/>
    </w:rPr>
  </w:style>
  <w:style w:type="character" w:customStyle="1" w:styleId="StrongEmphasis">
    <w:name w:val="Strong Emphasis"/>
    <w:qFormat/>
    <w:rsid w:val="005C4194"/>
    <w:rPr>
      <w:b/>
      <w:bCs/>
    </w:rPr>
  </w:style>
  <w:style w:type="paragraph" w:customStyle="1" w:styleId="HorizontalLine">
    <w:name w:val="Horizontal Line"/>
    <w:basedOn w:val="a"/>
    <w:next w:val="a3"/>
    <w:qFormat/>
    <w:rsid w:val="005C419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C4194"/>
    <w:rPr>
      <w:i/>
    </w:rPr>
  </w:style>
  <w:style w:type="paragraph" w:customStyle="1" w:styleId="TableContents">
    <w:name w:val="Table Contents"/>
    <w:basedOn w:val="a3"/>
    <w:qFormat/>
    <w:rsid w:val="005C4194"/>
  </w:style>
  <w:style w:type="paragraph" w:customStyle="1" w:styleId="Footer">
    <w:name w:val="Footer"/>
    <w:basedOn w:val="a"/>
    <w:rsid w:val="005C419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C419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C4194"/>
    <w:pPr>
      <w:suppressLineNumbers/>
    </w:pPr>
  </w:style>
  <w:style w:type="paragraph" w:customStyle="1" w:styleId="Caption">
    <w:name w:val="Caption"/>
    <w:basedOn w:val="a"/>
    <w:qFormat/>
    <w:rsid w:val="005C419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C4194"/>
  </w:style>
  <w:style w:type="paragraph" w:styleId="a3">
    <w:name w:val="Body Text"/>
    <w:basedOn w:val="a"/>
    <w:rsid w:val="005C4194"/>
    <w:pPr>
      <w:spacing w:before="0" w:after="283"/>
    </w:pPr>
  </w:style>
  <w:style w:type="paragraph" w:customStyle="1" w:styleId="Heading">
    <w:name w:val="Heading"/>
    <w:basedOn w:val="a"/>
    <w:next w:val="a3"/>
    <w:qFormat/>
    <w:rsid w:val="005C419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5C4194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44293D-49E2-1832-C886-E4AFB5973B82.html" TargetMode="External"/><Relationship Id="rId13" Type="http://schemas.openxmlformats.org/officeDocument/2006/relationships/hyperlink" Target="http://dostup.scli.ru:8111/content/act/B1342F55-F9F0-1ED0-BF44-6FC9802A08E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24A1804-A0D1-5883-CCBF-DEF89B50B6B8.html" TargetMode="External"/><Relationship Id="rId12" Type="http://schemas.openxmlformats.org/officeDocument/2006/relationships/hyperlink" Target="http://dostup.scli.ru:8111/content/act/9074C634-65FB-ACF8-1FB4-FB2FC03D2DB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913ACF-DD2F-75A8-5B79-5DAE1F502079.html" TargetMode="External"/><Relationship Id="rId11" Type="http://schemas.openxmlformats.org/officeDocument/2006/relationships/hyperlink" Target="http://dostup.scli.ru:8111/content/act/033421F5-9E35-CE8C-20F1-D78E2AE7669E.html" TargetMode="External"/><Relationship Id="rId5" Type="http://schemas.openxmlformats.org/officeDocument/2006/relationships/hyperlink" Target="http://dostup.scli.ru:8111/content/act/37462690-EAF9-5B09-64B2-F679949F9C1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CDE96AB3-A1EA-FF49-7CE4-4987A98C37AE.html" TargetMode="External"/><Relationship Id="rId4" Type="http://schemas.openxmlformats.org/officeDocument/2006/relationships/hyperlink" Target="http://dostup.scli.ru:8111/content/act/82b1f556-460b-46b5-b4e7-3dbe9fed51a5.html" TargetMode="External"/><Relationship Id="rId9" Type="http://schemas.openxmlformats.org/officeDocument/2006/relationships/hyperlink" Target="http://dostup.scli.ru:8111/content/act/42463EC3-7792-D505-D2DF-F3485B97485F.html" TargetMode="External"/><Relationship Id="rId14" Type="http://schemas.openxmlformats.org/officeDocument/2006/relationships/hyperlink" Target="http://dostup.scli.ru:8111/content/act/D325951F-9A22-4AB7-B7DF-81DDBC7887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14034</Words>
  <Characters>79996</Characters>
  <Application>Microsoft Office Word</Application>
  <DocSecurity>0</DocSecurity>
  <Lines>666</Lines>
  <Paragraphs>187</Paragraphs>
  <ScaleCrop>false</ScaleCrop>
  <Company>Reanimator Extreme Edition</Company>
  <LinksUpToDate>false</LinksUpToDate>
  <CharactersWithSpaces>93843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2020-12-24T09:54:00Z</dcterms:created>
  <dcterms:modified xsi:type="dcterms:W3CDTF">2020-12-24T09:54:00Z</dcterms:modified>
  <dc:language>en-US</dc:language>
</cp:coreProperties>
</file>