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09" w:rsidRDefault="00DB5209" w:rsidP="00DB5209">
      <w:pPr>
        <w:keepNext/>
        <w:spacing w:after="60"/>
        <w:jc w:val="center"/>
        <w:outlineLvl w:val="0"/>
        <w:rPr>
          <w:rFonts w:ascii="Cambria" w:hAnsi="Cambria"/>
          <w:b/>
          <w:bCs/>
          <w:kern w:val="3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0" t="0" r="3746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808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GbP60BeAgAAjwQAAA4AAAAAAAAAAAAAAAAALgIAAGRycy9lMm9Eb2MueG1s&#10;UEsBAi0AFAAGAAgAAAAhAEUM9NraAAAACQEAAA8AAAAAAAAAAAAAAAAAuAQAAGRycy9kb3ducmV2&#10;LnhtbFBLBQYAAAAABAAEAPMAAAC/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Cambria" w:hAnsi="Cambria"/>
          <w:b/>
          <w:bCs/>
          <w:kern w:val="32"/>
          <w:sz w:val="24"/>
          <w:szCs w:val="24"/>
          <w:lang w:eastAsia="ru-RU"/>
        </w:rPr>
        <w:t>РОССИЙСКАЯ ФЕДЕРАЦИЯ</w:t>
      </w:r>
    </w:p>
    <w:p w:rsidR="00DB5209" w:rsidRDefault="00DB5209" w:rsidP="00DB520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САМАРСКАЯ ОБЛАСТЬ</w:t>
      </w:r>
    </w:p>
    <w:p w:rsidR="00DB5209" w:rsidRDefault="00DB5209" w:rsidP="00DB520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МУНИЦИПАЛЬНЫЙ РАЙОН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b/>
          <w:caps/>
          <w:noProof/>
          <w:sz w:val="24"/>
          <w:szCs w:val="24"/>
          <w:lang w:eastAsia="ru-RU"/>
        </w:rPr>
        <w:t>Исаклинский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fldChar w:fldCharType="end"/>
      </w:r>
    </w:p>
    <w:p w:rsidR="00DB5209" w:rsidRDefault="00DB5209" w:rsidP="00DB5209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Администрация</w:t>
      </w:r>
    </w:p>
    <w:p w:rsidR="00DB5209" w:rsidRDefault="00DB5209" w:rsidP="00DB520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hAnsi="Times New Roman"/>
          <w:b/>
          <w:caps/>
          <w:sz w:val="24"/>
          <w:szCs w:val="24"/>
          <w:lang w:eastAsia="ar-SA"/>
        </w:rPr>
        <w:t>Новое Якушкино</w:t>
      </w:r>
    </w:p>
    <w:p w:rsidR="00DB5209" w:rsidRDefault="00DB5209" w:rsidP="00DB5209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5209" w:rsidRDefault="00DB5209" w:rsidP="00DB5209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B5209" w:rsidRDefault="00DB5209" w:rsidP="00DB5209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5209" w:rsidRDefault="00DB5209" w:rsidP="00DB5209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 23 января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</w:p>
    <w:p w:rsidR="00DB5209" w:rsidRDefault="00DB5209" w:rsidP="00DB5209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5209" w:rsidRDefault="00DB5209" w:rsidP="00DB5209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 объектах, в отношении которых планируется заключение концессионных соглашений в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DB5209" w:rsidRDefault="00DB5209" w:rsidP="00DB5209">
      <w:pPr>
        <w:tabs>
          <w:tab w:val="left" w:pos="63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DB5209" w:rsidRDefault="00DB5209" w:rsidP="00DB5209">
      <w:pPr>
        <w:tabs>
          <w:tab w:val="left" w:pos="63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3 статьи 4 Федерального закона от 21.07.2005 года №115-ФЗ «О концессионных соглашениях», на основании Устава сельского поселения Новое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Якушкино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Исаклинский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</w:p>
    <w:p w:rsidR="00DB5209" w:rsidRDefault="00DB5209" w:rsidP="00DB5209">
      <w:pPr>
        <w:tabs>
          <w:tab w:val="left" w:pos="63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DB5209" w:rsidRDefault="00DB5209" w:rsidP="00DB5209">
      <w:pPr>
        <w:tabs>
          <w:tab w:val="left" w:pos="63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DB5209" w:rsidRDefault="00DB5209" w:rsidP="00DB5209">
      <w:pPr>
        <w:tabs>
          <w:tab w:val="left" w:pos="63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DB5209" w:rsidRDefault="00DB5209" w:rsidP="00DB52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Утвердить </w:t>
      </w:r>
      <w:bookmarkEnd w:id="0"/>
      <w:r>
        <w:rPr>
          <w:rFonts w:ascii="Times New Roman" w:hAnsi="Times New Roman"/>
          <w:sz w:val="24"/>
          <w:szCs w:val="24"/>
        </w:rPr>
        <w:t xml:space="preserve">перечень объектов, расположенных на территории сельского поселения Новое </w:t>
      </w:r>
      <w:proofErr w:type="spellStart"/>
      <w:r>
        <w:rPr>
          <w:rFonts w:ascii="Times New Roman" w:hAnsi="Times New Roman"/>
          <w:sz w:val="24"/>
          <w:szCs w:val="24"/>
        </w:rPr>
        <w:t>Якушкино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/>
          <w:sz w:val="24"/>
          <w:szCs w:val="24"/>
        </w:rPr>
        <w:t>, в отношении которых планируется заключение концессионных соглашений в соответствии с приложением.</w:t>
      </w:r>
    </w:p>
    <w:p w:rsidR="00DB5209" w:rsidRDefault="00DB5209" w:rsidP="00DB52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перечень:</w:t>
      </w:r>
    </w:p>
    <w:p w:rsidR="00DB5209" w:rsidRDefault="00DB5209" w:rsidP="00DB52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:rsidR="00DB5209" w:rsidRDefault="00DB5209" w:rsidP="00DB52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 может быть уточнен после проведения технической инвентаризации и государственной регистрации права муниципальной собственности на муниципальные объекты.</w:t>
      </w:r>
    </w:p>
    <w:p w:rsidR="00DB5209" w:rsidRDefault="00DB5209" w:rsidP="00DB52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постановление на официальном сайте Администрации сельского поселения Новое </w:t>
      </w:r>
      <w:proofErr w:type="spellStart"/>
      <w:r>
        <w:rPr>
          <w:rFonts w:ascii="Times New Roman" w:hAnsi="Times New Roman"/>
          <w:sz w:val="24"/>
          <w:szCs w:val="24"/>
        </w:rPr>
        <w:t>Якушкино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sz w:val="24"/>
            <w:lang w:val="en-US"/>
          </w:rPr>
          <w:t>http</w:t>
        </w:r>
        <w:r>
          <w:rPr>
            <w:rStyle w:val="a3"/>
            <w:sz w:val="24"/>
          </w:rPr>
          <w:t>://</w:t>
        </w:r>
        <w:proofErr w:type="spellStart"/>
        <w:r>
          <w:rPr>
            <w:rStyle w:val="a3"/>
            <w:sz w:val="24"/>
            <w:lang w:val="en-US"/>
          </w:rPr>
          <w:t>novyakush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DB5209" w:rsidRDefault="00DB5209" w:rsidP="00DB52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DB5209" w:rsidRDefault="00DB5209" w:rsidP="00DB52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209" w:rsidRDefault="00DB5209" w:rsidP="00DB52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209" w:rsidRDefault="00DB5209" w:rsidP="00DB5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Новое </w:t>
      </w:r>
      <w:proofErr w:type="spellStart"/>
      <w:r>
        <w:rPr>
          <w:rFonts w:ascii="Times New Roman" w:hAnsi="Times New Roman"/>
          <w:sz w:val="24"/>
          <w:szCs w:val="24"/>
        </w:rPr>
        <w:t>Якушкино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И.И. </w:t>
      </w:r>
      <w:proofErr w:type="spellStart"/>
      <w:r>
        <w:rPr>
          <w:rFonts w:ascii="Times New Roman" w:hAnsi="Times New Roman"/>
          <w:sz w:val="24"/>
          <w:szCs w:val="24"/>
        </w:rPr>
        <w:t>Карандаева</w:t>
      </w:r>
      <w:proofErr w:type="spellEnd"/>
    </w:p>
    <w:p w:rsidR="00DB5209" w:rsidRDefault="00DB5209" w:rsidP="00DB5209">
      <w:pPr>
        <w:ind w:right="-758"/>
        <w:rPr>
          <w:sz w:val="24"/>
          <w:szCs w:val="24"/>
        </w:rPr>
      </w:pPr>
    </w:p>
    <w:p w:rsidR="00DB5209" w:rsidRDefault="00DB5209" w:rsidP="00DB5209">
      <w:pPr>
        <w:ind w:left="8647" w:right="-758"/>
        <w:jc w:val="center"/>
        <w:rPr>
          <w:sz w:val="24"/>
          <w:szCs w:val="24"/>
        </w:rPr>
      </w:pPr>
    </w:p>
    <w:p w:rsidR="00DB5209" w:rsidRDefault="00DB5209" w:rsidP="00DB5209">
      <w:pPr>
        <w:spacing w:after="0"/>
        <w:rPr>
          <w:sz w:val="24"/>
          <w:szCs w:val="24"/>
        </w:rPr>
        <w:sectPr w:rsidR="00DB5209">
          <w:pgSz w:w="11906" w:h="16838"/>
          <w:pgMar w:top="1134" w:right="850" w:bottom="1134" w:left="1701" w:header="708" w:footer="708" w:gutter="0"/>
          <w:cols w:space="720"/>
        </w:sectPr>
      </w:pPr>
    </w:p>
    <w:p w:rsidR="00DB5209" w:rsidRDefault="00DB5209" w:rsidP="00DB5209">
      <w:pPr>
        <w:spacing w:after="0"/>
        <w:ind w:left="8647" w:right="-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B5209" w:rsidRDefault="00DB5209" w:rsidP="00DB5209">
      <w:pPr>
        <w:spacing w:after="0"/>
        <w:ind w:left="8647" w:right="-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B5209" w:rsidRDefault="00DB5209" w:rsidP="00DB5209">
      <w:pPr>
        <w:spacing w:after="0"/>
        <w:ind w:left="8647" w:right="-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23.01.202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DB5209" w:rsidRDefault="00DB5209" w:rsidP="00DB5209">
      <w:pPr>
        <w:pStyle w:val="1"/>
        <w:rPr>
          <w:sz w:val="24"/>
        </w:rPr>
      </w:pPr>
    </w:p>
    <w:p w:rsidR="00DB5209" w:rsidRDefault="00DB5209" w:rsidP="00DB5209">
      <w:pPr>
        <w:pStyle w:val="1"/>
        <w:rPr>
          <w:sz w:val="24"/>
        </w:rPr>
      </w:pPr>
    </w:p>
    <w:p w:rsidR="00DB5209" w:rsidRDefault="00DB5209" w:rsidP="00DB5209">
      <w:pPr>
        <w:pStyle w:val="1"/>
        <w:ind w:right="-900"/>
        <w:jc w:val="center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br/>
        <w:t>об объектах, в отношении которых планируется заключение концессионных соглашений</w:t>
      </w:r>
    </w:p>
    <w:p w:rsidR="00DB5209" w:rsidRDefault="00DB5209" w:rsidP="00DB5209">
      <w:pPr>
        <w:rPr>
          <w:sz w:val="24"/>
          <w:szCs w:val="24"/>
        </w:rPr>
      </w:pP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693"/>
        <w:gridCol w:w="2268"/>
        <w:gridCol w:w="2131"/>
      </w:tblGrid>
      <w:tr w:rsidR="00DB5209" w:rsidTr="00DB5209">
        <w:trPr>
          <w:trHeight w:val="1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09" w:rsidRDefault="00DB520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B5209" w:rsidRDefault="00DB520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объекта, адрес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B5209" w:rsidRDefault="00DB520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B5209" w:rsidRDefault="00DB520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Предполагаемая мощность объекта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209" w:rsidRDefault="00DB520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Планируемая сфера применения объекта</w:t>
            </w:r>
          </w:p>
        </w:tc>
      </w:tr>
      <w:tr w:rsidR="00DB5209" w:rsidTr="00DB5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09" w:rsidRDefault="00DB520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209" w:rsidRDefault="00DB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Водопровод, Самарская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д.Старый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Шунгут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63:19:0000000:1134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209" w:rsidRDefault="00DB520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209" w:rsidRDefault="00DB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09" w:rsidRDefault="00DB520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водоснабжения</w:t>
            </w:r>
          </w:p>
          <w:p w:rsidR="00DB5209" w:rsidRDefault="00DB5209">
            <w:pPr>
              <w:rPr>
                <w:sz w:val="24"/>
                <w:szCs w:val="24"/>
              </w:rPr>
            </w:pPr>
          </w:p>
        </w:tc>
      </w:tr>
      <w:tr w:rsidR="00DB5209" w:rsidTr="00DB5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09" w:rsidRDefault="00DB520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209" w:rsidRDefault="00DB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Водопровод, Самарская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Сухарь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Матак</w:t>
            </w:r>
            <w:proofErr w:type="spellEnd"/>
          </w:p>
          <w:p w:rsidR="00DB5209" w:rsidRDefault="00DB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63:19:0000000:1501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209" w:rsidRDefault="00DB520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209" w:rsidRDefault="00DB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5566 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09" w:rsidRDefault="00DB520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водоснабжения</w:t>
            </w:r>
          </w:p>
        </w:tc>
      </w:tr>
      <w:tr w:rsidR="00771374" w:rsidTr="00DB5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4" w:rsidRDefault="00771374" w:rsidP="0077137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374" w:rsidRDefault="00771374" w:rsidP="00771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Водопровод, Самарс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Якушкино</w:t>
            </w:r>
            <w:proofErr w:type="spellEnd"/>
          </w:p>
          <w:p w:rsidR="00771374" w:rsidRDefault="00771374" w:rsidP="00771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63:19:0000000:1</w:t>
            </w: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374" w:rsidRDefault="00771374" w:rsidP="0077137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374" w:rsidRDefault="00771374" w:rsidP="0077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66 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4" w:rsidRDefault="00771374" w:rsidP="0077137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водоснабжения</w:t>
            </w:r>
          </w:p>
        </w:tc>
      </w:tr>
    </w:tbl>
    <w:p w:rsidR="00DB5209" w:rsidRDefault="00DB5209" w:rsidP="00DB5209">
      <w:pPr>
        <w:rPr>
          <w:sz w:val="24"/>
          <w:szCs w:val="24"/>
        </w:rPr>
        <w:sectPr w:rsidR="00DB5209" w:rsidSect="00DB52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5209" w:rsidRDefault="00DB5209" w:rsidP="00DB5209">
      <w:pPr>
        <w:rPr>
          <w:sz w:val="24"/>
          <w:szCs w:val="24"/>
        </w:rPr>
      </w:pPr>
    </w:p>
    <w:p w:rsidR="00634CBB" w:rsidRDefault="00634CBB"/>
    <w:sectPr w:rsidR="0063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AC5"/>
    <w:multiLevelType w:val="hybridMultilevel"/>
    <w:tmpl w:val="044EA716"/>
    <w:lvl w:ilvl="0" w:tplc="FCD8A5E0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7A"/>
    <w:rsid w:val="00634CBB"/>
    <w:rsid w:val="00771374"/>
    <w:rsid w:val="00B95F7A"/>
    <w:rsid w:val="00D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6C8C"/>
  <w15:chartTrackingRefBased/>
  <w15:docId w15:val="{E2EE5E18-3DF4-431C-A5A6-4CB966A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0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B5209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20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DB5209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DB5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3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yaku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2024-01-23T10:47:00Z</cp:lastPrinted>
  <dcterms:created xsi:type="dcterms:W3CDTF">2024-01-23T10:34:00Z</dcterms:created>
  <dcterms:modified xsi:type="dcterms:W3CDTF">2024-01-23T10:48:00Z</dcterms:modified>
</cp:coreProperties>
</file>