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C8" w:rsidRDefault="00692CC8" w:rsidP="00A31848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476250" cy="590550"/>
            <wp:effectExtent l="19050" t="0" r="0" b="0"/>
            <wp:docPr id="5" name="Рисунок 1" descr="C:\Users\User\AppData\Local\Temp\Temp2_ГЕрб, флаг - обоснование.zip\Ильинское СП Кущёвского р-на 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Temp2_ГЕрб, флаг - обоснование.zip\Ильинское СП Кущёвского р-на Г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CC8" w:rsidRPr="00692CC8" w:rsidRDefault="00692CC8" w:rsidP="00692CC8">
      <w:pPr>
        <w:jc w:val="center"/>
        <w:rPr>
          <w:sz w:val="36"/>
        </w:rPr>
      </w:pPr>
      <w:r w:rsidRPr="002E5FEC">
        <w:rPr>
          <w:b/>
          <w:bCs/>
        </w:rPr>
        <w:t xml:space="preserve">АДМИНИСТРАЦИЯ </w:t>
      </w:r>
      <w:r>
        <w:rPr>
          <w:b/>
          <w:bCs/>
        </w:rPr>
        <w:t>ИЛЬИНСКОГО</w:t>
      </w:r>
      <w:r w:rsidRPr="002E5FEC">
        <w:rPr>
          <w:b/>
          <w:bCs/>
        </w:rPr>
        <w:t xml:space="preserve"> СЕЛЬСКОГО ПОСЕЛЕНИЯ </w:t>
      </w:r>
    </w:p>
    <w:p w:rsidR="00692CC8" w:rsidRPr="002E5FEC" w:rsidRDefault="00692CC8" w:rsidP="00692CC8">
      <w:pPr>
        <w:pStyle w:val="5"/>
      </w:pPr>
      <w:r w:rsidRPr="002E5FEC">
        <w:t>КУЩЕВСКОГО РАЙОНА</w:t>
      </w:r>
    </w:p>
    <w:p w:rsidR="00692CC8" w:rsidRPr="002E5FEC" w:rsidRDefault="00692CC8" w:rsidP="00692CC8">
      <w:pPr>
        <w:rPr>
          <w:b/>
        </w:rPr>
      </w:pPr>
    </w:p>
    <w:p w:rsidR="00692CC8" w:rsidRPr="002E5FEC" w:rsidRDefault="00692CC8" w:rsidP="00692CC8">
      <w:pPr>
        <w:pStyle w:val="5"/>
        <w:rPr>
          <w:szCs w:val="28"/>
        </w:rPr>
      </w:pPr>
      <w:r w:rsidRPr="002E5FEC">
        <w:rPr>
          <w:szCs w:val="28"/>
        </w:rPr>
        <w:t>ПОСТАНОВЛЕНИЕ</w:t>
      </w:r>
    </w:p>
    <w:p w:rsidR="00692CC8" w:rsidRPr="002E5FEC" w:rsidRDefault="00692CC8" w:rsidP="00692CC8">
      <w:pPr>
        <w:rPr>
          <w:b/>
        </w:rPr>
      </w:pPr>
    </w:p>
    <w:p w:rsidR="00692CC8" w:rsidRDefault="00692CC8" w:rsidP="00692CC8">
      <w:pPr>
        <w:pStyle w:val="2"/>
        <w:rPr>
          <w:sz w:val="28"/>
        </w:rPr>
      </w:pPr>
      <w:r>
        <w:rPr>
          <w:sz w:val="28"/>
        </w:rPr>
        <w:t xml:space="preserve">от </w:t>
      </w:r>
      <w:r w:rsidR="00D95BA9">
        <w:rPr>
          <w:sz w:val="28"/>
        </w:rPr>
        <w:t xml:space="preserve"> 28</w:t>
      </w:r>
      <w:r>
        <w:rPr>
          <w:sz w:val="28"/>
        </w:rPr>
        <w:t>.</w:t>
      </w:r>
      <w:r w:rsidR="003C6789">
        <w:rPr>
          <w:sz w:val="28"/>
        </w:rPr>
        <w:t>04.2020г.</w:t>
      </w:r>
      <w:r>
        <w:rPr>
          <w:sz w:val="28"/>
        </w:rPr>
        <w:t xml:space="preserve">                                                                                                      №</w:t>
      </w:r>
      <w:r w:rsidR="00D95BA9">
        <w:rPr>
          <w:sz w:val="28"/>
        </w:rPr>
        <w:t xml:space="preserve"> 33</w:t>
      </w:r>
      <w:r>
        <w:rPr>
          <w:sz w:val="28"/>
        </w:rPr>
        <w:t xml:space="preserve">                                                                      </w:t>
      </w:r>
    </w:p>
    <w:p w:rsidR="00692CC8" w:rsidRDefault="00692CC8" w:rsidP="00692CC8">
      <w:pPr>
        <w:tabs>
          <w:tab w:val="left" w:pos="3615"/>
        </w:tabs>
      </w:pPr>
      <w:r>
        <w:tab/>
        <w:t xml:space="preserve">   с. Ильинское</w:t>
      </w:r>
    </w:p>
    <w:p w:rsidR="005859B3" w:rsidRDefault="005859B3">
      <w:pPr>
        <w:jc w:val="center"/>
        <w:rPr>
          <w:lang w:eastAsia="ru-RU"/>
        </w:rPr>
      </w:pPr>
    </w:p>
    <w:p w:rsidR="00A31848" w:rsidRPr="00A31848" w:rsidRDefault="00D95BA9" w:rsidP="00A31848">
      <w:pPr>
        <w:shd w:val="clear" w:color="auto" w:fill="FFFFFF"/>
        <w:ind w:firstLine="567"/>
        <w:jc w:val="center"/>
      </w:pPr>
      <w:bookmarkStart w:id="0" w:name="__DdeLink__140_334335220"/>
      <w:bookmarkEnd w:id="0"/>
      <w:r>
        <w:rPr>
          <w:b/>
          <w:bCs/>
        </w:rPr>
        <w:t>Об утверждении   П</w:t>
      </w:r>
      <w:r w:rsidR="00DC2D13">
        <w:rPr>
          <w:b/>
          <w:bCs/>
        </w:rPr>
        <w:t xml:space="preserve">оложения о порядке формирования и использования средств от оказания платных услуг (работ), </w:t>
      </w:r>
      <w:bookmarkStart w:id="1" w:name="__DdeLink__119_1295327079"/>
      <w:r w:rsidR="00DC2D13">
        <w:rPr>
          <w:b/>
          <w:bCs/>
        </w:rPr>
        <w:t>возмещения расходов в связи с эксплуатацией имущества, коммунальных услуг,  безвозмездных поступлений органами исполнительной власти</w:t>
      </w:r>
      <w:bookmarkEnd w:id="1"/>
      <w:r w:rsidR="00DC2D13">
        <w:rPr>
          <w:b/>
          <w:bCs/>
        </w:rPr>
        <w:t xml:space="preserve">, учреждениями </w:t>
      </w:r>
      <w:r w:rsidR="00DC2D13">
        <w:rPr>
          <w:b/>
          <w:bCs/>
        </w:rPr>
        <w:t xml:space="preserve"> финансируемыми из бюджета</w:t>
      </w:r>
      <w:r w:rsidR="00DC2D13">
        <w:rPr>
          <w:b/>
          <w:bCs/>
          <w:spacing w:val="-1"/>
        </w:rPr>
        <w:t xml:space="preserve"> </w:t>
      </w:r>
      <w:r w:rsidR="00692CC8">
        <w:rPr>
          <w:b/>
          <w:bCs/>
          <w:spacing w:val="-1"/>
        </w:rPr>
        <w:t>Ильинского</w:t>
      </w:r>
      <w:r w:rsidR="00DC2D13">
        <w:rPr>
          <w:b/>
          <w:bCs/>
          <w:spacing w:val="-1"/>
        </w:rPr>
        <w:t xml:space="preserve">                            сельского поселения Кущевского района</w:t>
      </w:r>
      <w:bookmarkStart w:id="2" w:name="__DdeLink__140_3343352201"/>
      <w:bookmarkEnd w:id="2"/>
    </w:p>
    <w:p w:rsidR="00A31848" w:rsidRDefault="00A31848">
      <w:pPr>
        <w:shd w:val="clear" w:color="auto" w:fill="FFFFFF"/>
        <w:ind w:firstLine="567"/>
        <w:jc w:val="center"/>
        <w:rPr>
          <w:b/>
          <w:bCs/>
        </w:rPr>
      </w:pPr>
    </w:p>
    <w:p w:rsidR="00A31848" w:rsidRDefault="00A31848" w:rsidP="00A31848">
      <w:pPr>
        <w:shd w:val="clear" w:color="auto" w:fill="FFFFFF"/>
        <w:ind w:firstLine="567"/>
        <w:rPr>
          <w:spacing w:val="-2"/>
        </w:rPr>
      </w:pPr>
      <w:r>
        <w:t xml:space="preserve">в соответствии с Конституцией Российской </w:t>
      </w:r>
      <w:r>
        <w:rPr>
          <w:spacing w:val="-2"/>
        </w:rPr>
        <w:t xml:space="preserve">Федерации, Законом Российской Федерации «О </w:t>
      </w:r>
      <w:r>
        <w:rPr>
          <w:lang w:bidi="hi-IN"/>
        </w:rPr>
        <w:t xml:space="preserve">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>
        <w:rPr>
          <w:spacing w:val="-2"/>
        </w:rPr>
        <w:t xml:space="preserve"> Законом Российской Федерации «О защите прав потребителей» и иными нормативными актами Российской Федерации, в целях </w:t>
      </w:r>
      <w:r w:rsidR="00D95BA9">
        <w:rPr>
          <w:spacing w:val="-2"/>
        </w:rPr>
        <w:t>рационального использования бюджетных средств п о с т а н о в л я ю:</w:t>
      </w:r>
    </w:p>
    <w:p w:rsidR="00D95BA9" w:rsidRDefault="00D95BA9" w:rsidP="00D95BA9">
      <w:pPr>
        <w:shd w:val="clear" w:color="auto" w:fill="FFFFFF"/>
        <w:ind w:firstLine="567"/>
        <w:rPr>
          <w:bCs/>
          <w:spacing w:val="-1"/>
        </w:rPr>
      </w:pPr>
      <w:r>
        <w:rPr>
          <w:spacing w:val="-2"/>
        </w:rPr>
        <w:t xml:space="preserve">1. Утвердить </w:t>
      </w:r>
      <w:r w:rsidRPr="00D95BA9">
        <w:rPr>
          <w:bCs/>
        </w:rPr>
        <w:t>П</w:t>
      </w:r>
      <w:r>
        <w:rPr>
          <w:bCs/>
        </w:rPr>
        <w:t>оложение</w:t>
      </w:r>
      <w:r w:rsidRPr="00D95BA9">
        <w:rPr>
          <w:bCs/>
        </w:rPr>
        <w:t xml:space="preserve"> о порядке формирования и использования средств от оказания платных услуг (работ), возмещения расходов в связи с эксплуатацией имущества, коммунальных услуг,  безвозмездных поступлений органами исполнительной власти, учреждениями</w:t>
      </w:r>
      <w:r>
        <w:rPr>
          <w:bCs/>
        </w:rPr>
        <w:t>,</w:t>
      </w:r>
      <w:r w:rsidRPr="00D95BA9">
        <w:rPr>
          <w:bCs/>
        </w:rPr>
        <w:t xml:space="preserve">  финансируемыми из бюджета</w:t>
      </w:r>
      <w:r w:rsidRPr="00D95BA9">
        <w:rPr>
          <w:bCs/>
          <w:spacing w:val="-1"/>
        </w:rPr>
        <w:t xml:space="preserve"> Ильинского сельского поселения Кущевского района</w:t>
      </w:r>
      <w:r>
        <w:rPr>
          <w:bCs/>
          <w:spacing w:val="-1"/>
        </w:rPr>
        <w:t>, согласно приложения.</w:t>
      </w:r>
    </w:p>
    <w:p w:rsidR="00D95BA9" w:rsidRPr="00F92A36" w:rsidRDefault="00D95BA9" w:rsidP="00D95BA9">
      <w:pPr>
        <w:widowControl w:val="0"/>
        <w:shd w:val="clear" w:color="auto" w:fill="FFFFFF"/>
        <w:tabs>
          <w:tab w:val="left" w:pos="914"/>
        </w:tabs>
        <w:suppressAutoHyphens/>
        <w:autoSpaceDE w:val="0"/>
      </w:pPr>
      <w:r>
        <w:rPr>
          <w:bCs/>
          <w:color w:val="000000"/>
        </w:rPr>
        <w:t xml:space="preserve">            2. Общему отделу администрации Ильинского сельского поселения Кущевского района (Варич Н.В.) разместить на официальном сайте администрации Ильинского сельского поселения Кущевского района в сети интернет.</w:t>
      </w:r>
    </w:p>
    <w:p w:rsidR="00D95BA9" w:rsidRDefault="00D95BA9" w:rsidP="00D95BA9">
      <w:pPr>
        <w:tabs>
          <w:tab w:val="left" w:pos="0"/>
        </w:tabs>
        <w:ind w:firstLine="900"/>
      </w:pPr>
      <w:r>
        <w:t>3. Контроль за исполнением настоящего постановления оставляю за собой.</w:t>
      </w:r>
    </w:p>
    <w:p w:rsidR="00D95BA9" w:rsidRPr="00C85D33" w:rsidRDefault="00D95BA9" w:rsidP="00D95BA9">
      <w:pPr>
        <w:ind w:firstLine="900"/>
      </w:pPr>
      <w:r>
        <w:t>4</w:t>
      </w:r>
      <w:r w:rsidRPr="00C85D33">
        <w:t>. Настоящ</w:t>
      </w:r>
      <w:r>
        <w:t>ее</w:t>
      </w:r>
      <w:r w:rsidRPr="00C85D33">
        <w:t xml:space="preserve"> </w:t>
      </w:r>
      <w:r>
        <w:t>постановление</w:t>
      </w:r>
      <w:r w:rsidRPr="00C85D33">
        <w:t xml:space="preserve"> вступает в силу с</w:t>
      </w:r>
      <w:r>
        <w:t>о дня подписания и распространяется на правоотношения, возникшие 1 января 2020 года.</w:t>
      </w:r>
      <w:r w:rsidRPr="00C85D33">
        <w:t xml:space="preserve"> </w:t>
      </w:r>
    </w:p>
    <w:p w:rsidR="00D95BA9" w:rsidRDefault="00D95BA9" w:rsidP="00D95BA9">
      <w:pPr>
        <w:shd w:val="clear" w:color="auto" w:fill="FFFFFF"/>
        <w:ind w:firstLine="567"/>
      </w:pPr>
    </w:p>
    <w:p w:rsidR="00D95BA9" w:rsidRDefault="00D95BA9" w:rsidP="00D95BA9">
      <w:pPr>
        <w:shd w:val="clear" w:color="auto" w:fill="FFFFFF"/>
        <w:ind w:firstLine="567"/>
      </w:pPr>
    </w:p>
    <w:p w:rsidR="00D95BA9" w:rsidRDefault="00D95BA9" w:rsidP="00D95BA9">
      <w:pPr>
        <w:shd w:val="clear" w:color="auto" w:fill="FFFFFF"/>
      </w:pPr>
      <w:r>
        <w:t>Глава Ильинского сельского поселения</w:t>
      </w:r>
    </w:p>
    <w:p w:rsidR="00D95BA9" w:rsidRPr="00D95BA9" w:rsidRDefault="00D95BA9" w:rsidP="00D95BA9">
      <w:pPr>
        <w:shd w:val="clear" w:color="auto" w:fill="FFFFFF"/>
      </w:pPr>
      <w:r>
        <w:t>Кущевского района                                                                           С.В. Травка</w:t>
      </w:r>
    </w:p>
    <w:p w:rsidR="00D95BA9" w:rsidRDefault="00D95BA9" w:rsidP="00A31848">
      <w:pPr>
        <w:shd w:val="clear" w:color="auto" w:fill="FFFFFF"/>
        <w:ind w:firstLine="567"/>
        <w:rPr>
          <w:b/>
          <w:bCs/>
        </w:rPr>
      </w:pPr>
    </w:p>
    <w:p w:rsidR="00A31848" w:rsidRDefault="00A31848">
      <w:pPr>
        <w:shd w:val="clear" w:color="auto" w:fill="FFFFFF"/>
        <w:ind w:firstLine="567"/>
        <w:jc w:val="center"/>
        <w:rPr>
          <w:b/>
          <w:bCs/>
        </w:rPr>
      </w:pPr>
    </w:p>
    <w:p w:rsidR="00A31848" w:rsidRDefault="00A31848">
      <w:pPr>
        <w:shd w:val="clear" w:color="auto" w:fill="FFFFFF"/>
        <w:ind w:firstLine="567"/>
        <w:jc w:val="center"/>
        <w:rPr>
          <w:b/>
          <w:bCs/>
        </w:rPr>
      </w:pPr>
    </w:p>
    <w:p w:rsidR="00A31848" w:rsidRDefault="00A31848">
      <w:pPr>
        <w:shd w:val="clear" w:color="auto" w:fill="FFFFFF"/>
        <w:ind w:firstLine="567"/>
        <w:jc w:val="center"/>
        <w:rPr>
          <w:b/>
          <w:bCs/>
        </w:rPr>
      </w:pPr>
    </w:p>
    <w:p w:rsidR="00A31848" w:rsidRDefault="00A31848">
      <w:pPr>
        <w:shd w:val="clear" w:color="auto" w:fill="FFFFFF"/>
        <w:ind w:firstLine="567"/>
        <w:jc w:val="center"/>
        <w:rPr>
          <w:b/>
          <w:bCs/>
        </w:rPr>
      </w:pPr>
    </w:p>
    <w:p w:rsidR="00A31848" w:rsidRDefault="00A31848" w:rsidP="00D95BA9">
      <w:pPr>
        <w:shd w:val="clear" w:color="auto" w:fill="FFFFFF"/>
        <w:rPr>
          <w:b/>
          <w:bCs/>
        </w:rPr>
      </w:pPr>
    </w:p>
    <w:p w:rsidR="00A31848" w:rsidRDefault="00A31848">
      <w:pPr>
        <w:shd w:val="clear" w:color="auto" w:fill="FFFFFF"/>
        <w:ind w:firstLine="567"/>
        <w:jc w:val="center"/>
        <w:rPr>
          <w:b/>
          <w:bCs/>
        </w:rPr>
      </w:pPr>
    </w:p>
    <w:p w:rsidR="00D95BA9" w:rsidRPr="00D95BA9" w:rsidRDefault="00D95BA9" w:rsidP="00D95BA9">
      <w:pPr>
        <w:shd w:val="clear" w:color="auto" w:fill="FFFFFF"/>
        <w:ind w:firstLine="567"/>
        <w:jc w:val="center"/>
        <w:rPr>
          <w:bCs/>
        </w:rPr>
      </w:pPr>
      <w:r w:rsidRPr="00D95BA9">
        <w:rPr>
          <w:bCs/>
        </w:rPr>
        <w:t xml:space="preserve">                                                     Приложение </w:t>
      </w:r>
    </w:p>
    <w:p w:rsidR="00A31848" w:rsidRPr="00D95BA9" w:rsidRDefault="00D95BA9" w:rsidP="00D95BA9">
      <w:pPr>
        <w:shd w:val="clear" w:color="auto" w:fill="FFFFFF"/>
        <w:ind w:firstLine="567"/>
        <w:jc w:val="center"/>
        <w:rPr>
          <w:bCs/>
        </w:rPr>
      </w:pPr>
      <w:r w:rsidRPr="00D95BA9">
        <w:rPr>
          <w:bCs/>
        </w:rPr>
        <w:t xml:space="preserve">                                                      к постановлению</w:t>
      </w:r>
    </w:p>
    <w:p w:rsidR="00D95BA9" w:rsidRPr="00D95BA9" w:rsidRDefault="00D95BA9" w:rsidP="00D95BA9">
      <w:pPr>
        <w:shd w:val="clear" w:color="auto" w:fill="FFFFFF"/>
        <w:ind w:firstLine="567"/>
        <w:jc w:val="right"/>
        <w:rPr>
          <w:bCs/>
        </w:rPr>
      </w:pPr>
      <w:r w:rsidRPr="00D95BA9">
        <w:rPr>
          <w:bCs/>
        </w:rPr>
        <w:t xml:space="preserve">администрации Ильинского сельского </w:t>
      </w:r>
    </w:p>
    <w:p w:rsidR="00D95BA9" w:rsidRDefault="00D95BA9" w:rsidP="00D95BA9">
      <w:pPr>
        <w:shd w:val="clear" w:color="auto" w:fill="FFFFFF"/>
        <w:ind w:firstLine="567"/>
        <w:jc w:val="center"/>
        <w:rPr>
          <w:bCs/>
        </w:rPr>
      </w:pPr>
      <w:r w:rsidRPr="00D95BA9">
        <w:rPr>
          <w:bCs/>
        </w:rPr>
        <w:t xml:space="preserve">                                                          поселения Кущевского района</w:t>
      </w:r>
    </w:p>
    <w:p w:rsidR="00D95BA9" w:rsidRPr="00D95BA9" w:rsidRDefault="003C6789" w:rsidP="00D95BA9">
      <w:pPr>
        <w:shd w:val="clear" w:color="auto" w:fill="FFFFFF"/>
        <w:ind w:firstLine="567"/>
        <w:jc w:val="center"/>
        <w:rPr>
          <w:bCs/>
        </w:rPr>
      </w:pPr>
      <w:r>
        <w:rPr>
          <w:bCs/>
        </w:rPr>
        <w:t xml:space="preserve">                                                      </w:t>
      </w:r>
      <w:r w:rsidR="00D95BA9">
        <w:rPr>
          <w:bCs/>
        </w:rPr>
        <w:t xml:space="preserve">от </w:t>
      </w:r>
      <w:r>
        <w:rPr>
          <w:bCs/>
        </w:rPr>
        <w:t>28.04.2020г. № 33</w:t>
      </w:r>
    </w:p>
    <w:p w:rsidR="00D95BA9" w:rsidRDefault="00D95BA9" w:rsidP="00D95BA9">
      <w:pPr>
        <w:shd w:val="clear" w:color="auto" w:fill="FFFFFF"/>
        <w:ind w:firstLine="567"/>
        <w:jc w:val="center"/>
        <w:rPr>
          <w:b/>
          <w:bCs/>
        </w:rPr>
      </w:pPr>
    </w:p>
    <w:p w:rsidR="00A31848" w:rsidRDefault="00A31848" w:rsidP="00D95BA9">
      <w:pPr>
        <w:shd w:val="clear" w:color="auto" w:fill="FFFFFF"/>
        <w:rPr>
          <w:b/>
          <w:bCs/>
        </w:rPr>
      </w:pPr>
    </w:p>
    <w:p w:rsidR="00A31848" w:rsidRDefault="00A31848" w:rsidP="00A31848">
      <w:pPr>
        <w:shd w:val="clear" w:color="auto" w:fill="FFFFFF"/>
        <w:ind w:firstLine="567"/>
        <w:jc w:val="center"/>
      </w:pPr>
      <w:r>
        <w:rPr>
          <w:b/>
          <w:bCs/>
        </w:rPr>
        <w:t>Положение о порядке формирования и использования средств от оказания платных услуг (работ), возмещения расходов в связи с эксплуатацией имущества, коммунальных услуг,  безвозмездных поступлений органами исполнительной власти, учреждениями  финансируемыми из бюджета</w:t>
      </w:r>
      <w:r>
        <w:rPr>
          <w:b/>
          <w:bCs/>
          <w:spacing w:val="-1"/>
        </w:rPr>
        <w:t xml:space="preserve"> Ильинского</w:t>
      </w:r>
      <w:r w:rsidR="00D95BA9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 xml:space="preserve">   сельского поселения Кущевского района</w:t>
      </w:r>
    </w:p>
    <w:p w:rsidR="00A31848" w:rsidRDefault="00A31848" w:rsidP="003C6789">
      <w:pPr>
        <w:shd w:val="clear" w:color="auto" w:fill="FFFFFF"/>
        <w:rPr>
          <w:b/>
          <w:bCs/>
        </w:rPr>
      </w:pPr>
    </w:p>
    <w:p w:rsidR="005859B3" w:rsidRDefault="00DC2D13">
      <w:pPr>
        <w:shd w:val="clear" w:color="auto" w:fill="FFFFFF"/>
        <w:ind w:firstLine="567"/>
        <w:jc w:val="center"/>
      </w:pPr>
      <w:r>
        <w:rPr>
          <w:b/>
          <w:bCs/>
        </w:rPr>
        <w:t>1.   Общие положения</w:t>
      </w:r>
    </w:p>
    <w:p w:rsidR="005859B3" w:rsidRDefault="005859B3">
      <w:pPr>
        <w:shd w:val="clear" w:color="auto" w:fill="FFFFFF"/>
        <w:ind w:firstLine="567"/>
        <w:jc w:val="center"/>
        <w:rPr>
          <w:b/>
          <w:bCs/>
        </w:rPr>
      </w:pPr>
    </w:p>
    <w:p w:rsidR="005859B3" w:rsidRDefault="00DC2D13">
      <w:pPr>
        <w:ind w:firstLine="567"/>
      </w:pPr>
      <w:r>
        <w:rPr>
          <w:spacing w:val="-11"/>
        </w:rPr>
        <w:t>1.1.</w:t>
      </w:r>
      <w:r>
        <w:tab/>
        <w:t xml:space="preserve">Настоящее Положение разработано в соответствии с Конституцией Российской </w:t>
      </w:r>
      <w:r>
        <w:rPr>
          <w:spacing w:val="-2"/>
        </w:rPr>
        <w:t xml:space="preserve">Федерации, Законом Российской Федерации «О </w:t>
      </w:r>
      <w:r>
        <w:rPr>
          <w:lang w:bidi="hi-IN"/>
        </w:rPr>
        <w:t>вн</w:t>
      </w:r>
      <w:r>
        <w:rPr>
          <w:lang w:bidi="hi-IN"/>
        </w:rPr>
        <w:t xml:space="preserve">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>
        <w:rPr>
          <w:spacing w:val="-2"/>
        </w:rPr>
        <w:t xml:space="preserve"> Гражданским кодексом РФ, </w:t>
      </w:r>
      <w:r>
        <w:rPr>
          <w:spacing w:val="-2"/>
        </w:rPr>
        <w:t>Законом Российской</w:t>
      </w:r>
      <w:r>
        <w:rPr>
          <w:spacing w:val="-2"/>
        </w:rPr>
        <w:t xml:space="preserve"> Федерации «О защите прав потребителей», </w:t>
      </w:r>
      <w:r>
        <w:rPr>
          <w:spacing w:val="-2"/>
        </w:rPr>
        <w:t>Постановлением Правительства РФ № 505 от 05.07.2001 г. и иными нормативными актами Российской Федерации.</w:t>
      </w:r>
    </w:p>
    <w:p w:rsidR="005859B3" w:rsidRDefault="00DC2D13">
      <w:pPr>
        <w:shd w:val="clear" w:color="auto" w:fill="FFFFFF"/>
        <w:ind w:firstLine="567"/>
      </w:pPr>
      <w:r>
        <w:t>1.2. Настоящее Положение имеет св</w:t>
      </w:r>
      <w:r>
        <w:t>оей целью регламентировать финансовые  механизмы и взаимоотношения, возникающие в  учреждении при использовании средств, полученных от приносящей доход деятельности, а также утвердить порядок использования финансовых средств внутри учреждения для  осуществ</w:t>
      </w:r>
      <w:r>
        <w:t>ления основной и оперативно-хозяйственной деятельности.</w:t>
      </w:r>
    </w:p>
    <w:p w:rsidR="005859B3" w:rsidRDefault="00DC2D13">
      <w:pPr>
        <w:ind w:firstLine="567"/>
      </w:pPr>
      <w:r>
        <w:rPr>
          <w:spacing w:val="-11"/>
        </w:rPr>
        <w:t>1.3.</w:t>
      </w:r>
      <w:r>
        <w:tab/>
      </w:r>
      <w:r>
        <w:rPr>
          <w:spacing w:val="-4"/>
        </w:rPr>
        <w:t>Под приносящей доходы деятельностью</w:t>
      </w:r>
      <w:r w:rsidR="00D95BA9">
        <w:rPr>
          <w:spacing w:val="-4"/>
        </w:rPr>
        <w:t xml:space="preserve"> </w:t>
      </w:r>
      <w:r>
        <w:rPr>
          <w:spacing w:val="-4"/>
        </w:rPr>
        <w:t xml:space="preserve">в настоящем Положении понимается экономическая, </w:t>
      </w:r>
      <w:r>
        <w:t xml:space="preserve">финансовая деятельность  учреждения, по оказанию платных услуг. </w:t>
      </w:r>
    </w:p>
    <w:p w:rsidR="005859B3" w:rsidRDefault="00DC2D13">
      <w:pPr>
        <w:shd w:val="clear" w:color="auto" w:fill="FFFFFF"/>
        <w:ind w:firstLine="567"/>
      </w:pPr>
      <w:r>
        <w:t xml:space="preserve">1.4. Доходы (внебюджетные средства) – денежные </w:t>
      </w:r>
      <w:r>
        <w:t>и иные материальные средства юридических или физических лиц, переданные учреждению на основе добровольного волеизъявления или по договорам возмездного оказания услуг и другим гражданско-правовым договорам в соответствии с законодательством Российской Федер</w:t>
      </w:r>
      <w:r>
        <w:t>ации, проданным билетам.</w:t>
      </w:r>
    </w:p>
    <w:p w:rsidR="005859B3" w:rsidRDefault="00DC2D13">
      <w:pPr>
        <w:shd w:val="clear" w:color="auto" w:fill="FFFFFF"/>
        <w:ind w:firstLine="567"/>
      </w:pPr>
      <w:r>
        <w:t>1.5. Перечень платных услуг, оказываемых  учреждением</w:t>
      </w:r>
      <w:r>
        <w:t xml:space="preserve"> определяется решением Совета </w:t>
      </w:r>
      <w:r w:rsidR="00692CC8">
        <w:t>Ильинского</w:t>
      </w:r>
      <w:r>
        <w:t xml:space="preserve"> сельского поселения Кущевского района.</w:t>
      </w:r>
    </w:p>
    <w:p w:rsidR="005859B3" w:rsidRDefault="00DC2D13">
      <w:pPr>
        <w:shd w:val="clear" w:color="auto" w:fill="FFFFFF"/>
        <w:ind w:firstLine="567"/>
      </w:pPr>
      <w:r>
        <w:t>1.6. К источникам доходов и видам экономической и финансовой деятельности  учреждения, указ</w:t>
      </w:r>
      <w:r>
        <w:t>анной в п. 1.3. настоящего Положения, относятся:</w:t>
      </w:r>
    </w:p>
    <w:p w:rsidR="005859B3" w:rsidRDefault="00DC2D13">
      <w:pPr>
        <w:shd w:val="clear" w:color="auto" w:fill="FFFFFF"/>
        <w:ind w:firstLine="567"/>
      </w:pPr>
      <w:r>
        <w:t xml:space="preserve">- </w:t>
      </w:r>
      <w:r>
        <w:rPr>
          <w:bCs/>
        </w:rPr>
        <w:t>добровольные пожертвования, целевые взносы юридических и (или) физических лиц</w:t>
      </w:r>
      <w:r w:rsidRPr="00692CC8">
        <w:rPr>
          <w:bCs/>
        </w:rPr>
        <w:t>;</w:t>
      </w:r>
    </w:p>
    <w:p w:rsidR="005859B3" w:rsidRDefault="00DC2D13">
      <w:pPr>
        <w:shd w:val="clear" w:color="auto" w:fill="FFFFFF"/>
        <w:ind w:firstLine="567"/>
      </w:pPr>
      <w:r w:rsidRPr="00692CC8">
        <w:rPr>
          <w:bCs/>
        </w:rPr>
        <w:t xml:space="preserve">- </w:t>
      </w:r>
      <w:r>
        <w:rPr>
          <w:bCs/>
        </w:rPr>
        <w:t>средства от оказания платных услуг;</w:t>
      </w:r>
    </w:p>
    <w:p w:rsidR="005859B3" w:rsidRDefault="00DC2D13">
      <w:pPr>
        <w:shd w:val="clear" w:color="auto" w:fill="FFFFFF"/>
        <w:ind w:firstLine="567"/>
      </w:pPr>
      <w:r>
        <w:rPr>
          <w:bCs/>
        </w:rPr>
        <w:lastRenderedPageBreak/>
        <w:t xml:space="preserve">- </w:t>
      </w:r>
      <w:r>
        <w:t xml:space="preserve"> возмещения расходов в связи с эксплуатацией имущества;</w:t>
      </w:r>
    </w:p>
    <w:p w:rsidR="005859B3" w:rsidRDefault="00DC2D13">
      <w:pPr>
        <w:shd w:val="clear" w:color="auto" w:fill="FFFFFF"/>
        <w:ind w:firstLine="567"/>
      </w:pPr>
      <w:r>
        <w:t>-  безвозмездных поступлений.</w:t>
      </w:r>
    </w:p>
    <w:p w:rsidR="005859B3" w:rsidRPr="00692CC8" w:rsidRDefault="00DC2D13">
      <w:pPr>
        <w:pStyle w:val="ab"/>
        <w:widowControl w:val="0"/>
        <w:spacing w:after="0"/>
        <w:ind w:left="0" w:firstLine="567"/>
        <w:rPr>
          <w:lang w:val="ru-RU"/>
        </w:rPr>
      </w:pPr>
      <w:r w:rsidRPr="00692CC8">
        <w:rPr>
          <w:lang w:val="ru-RU"/>
        </w:rPr>
        <w:t>1.7. Доход от добровольных пожертвований и целевых взносов может включать в себя:</w:t>
      </w:r>
    </w:p>
    <w:p w:rsidR="005859B3" w:rsidRPr="00692CC8" w:rsidRDefault="00DC2D13">
      <w:pPr>
        <w:pStyle w:val="ab"/>
        <w:widowControl w:val="0"/>
        <w:spacing w:after="0"/>
        <w:ind w:left="0" w:firstLine="567"/>
        <w:rPr>
          <w:lang w:val="ru-RU"/>
        </w:rPr>
      </w:pPr>
      <w:r w:rsidRPr="00692CC8">
        <w:rPr>
          <w:lang w:val="ru-RU"/>
        </w:rPr>
        <w:t>- добровольные пожертвования физических и юридических лиц;</w:t>
      </w:r>
    </w:p>
    <w:p w:rsidR="005859B3" w:rsidRPr="00692CC8" w:rsidRDefault="00DC2D13">
      <w:pPr>
        <w:pStyle w:val="ab"/>
        <w:widowControl w:val="0"/>
        <w:spacing w:after="0"/>
        <w:ind w:left="0" w:firstLine="567"/>
        <w:rPr>
          <w:lang w:val="ru-RU"/>
        </w:rPr>
      </w:pPr>
      <w:r w:rsidRPr="00692CC8">
        <w:rPr>
          <w:lang w:val="ru-RU"/>
        </w:rPr>
        <w:t>- доход в виде целевых средств на развитие материально-технической базы;</w:t>
      </w:r>
    </w:p>
    <w:p w:rsidR="005859B3" w:rsidRDefault="00DC2D13">
      <w:pPr>
        <w:shd w:val="clear" w:color="auto" w:fill="FFFFFF"/>
        <w:ind w:firstLine="567"/>
      </w:pPr>
      <w:r>
        <w:t>- доход от прочих  поступлений.</w:t>
      </w:r>
    </w:p>
    <w:p w:rsidR="005859B3" w:rsidRDefault="00DC2D13">
      <w:pPr>
        <w:shd w:val="clear" w:color="auto" w:fill="FFFFFF"/>
        <w:ind w:firstLine="567"/>
      </w:pPr>
      <w:r>
        <w:t>1.8. Платн</w:t>
      </w:r>
      <w:r>
        <w:t>ые  услуги реализуются  учреждением посредством: иных видов деятельности при наличии у  учреждения лицензии на ее осуществление.</w:t>
      </w:r>
    </w:p>
    <w:p w:rsidR="005859B3" w:rsidRDefault="00DC2D13">
      <w:pPr>
        <w:shd w:val="clear" w:color="auto" w:fill="FFFFFF"/>
        <w:ind w:firstLine="567"/>
      </w:pPr>
      <w:r>
        <w:t>Перечень платных услуг является открытым: учреждение вправе реализовывать любые иные платные дополнительные услуги в соответств</w:t>
      </w:r>
      <w:r>
        <w:t>ии с действующим законодательством Российской Федерации.</w:t>
      </w:r>
    </w:p>
    <w:p w:rsidR="005859B3" w:rsidRDefault="005859B3">
      <w:pPr>
        <w:shd w:val="clear" w:color="auto" w:fill="FFFFFF"/>
        <w:ind w:firstLine="567"/>
        <w:jc w:val="center"/>
        <w:rPr>
          <w:b/>
          <w:bCs/>
        </w:rPr>
      </w:pPr>
    </w:p>
    <w:p w:rsidR="005859B3" w:rsidRDefault="00DC2D13">
      <w:pPr>
        <w:shd w:val="clear" w:color="auto" w:fill="FFFFFF"/>
        <w:ind w:firstLine="567"/>
        <w:jc w:val="center"/>
      </w:pPr>
      <w:r>
        <w:rPr>
          <w:b/>
          <w:bCs/>
        </w:rPr>
        <w:t>2. Порядок и условия осуществления  организацией приносящей доход деятельности (реализации платных услуг)</w:t>
      </w:r>
    </w:p>
    <w:p w:rsidR="005859B3" w:rsidRDefault="005859B3">
      <w:pPr>
        <w:shd w:val="clear" w:color="auto" w:fill="FFFFFF"/>
        <w:ind w:firstLine="567"/>
        <w:jc w:val="center"/>
        <w:rPr>
          <w:b/>
          <w:bCs/>
        </w:rPr>
      </w:pPr>
    </w:p>
    <w:p w:rsidR="005859B3" w:rsidRDefault="00DC2D13">
      <w:pPr>
        <w:pStyle w:val="af1"/>
        <w:spacing w:before="0" w:after="0"/>
        <w:ind w:firstLine="567"/>
      </w:pPr>
      <w:r>
        <w:rPr>
          <w:sz w:val="28"/>
          <w:szCs w:val="28"/>
        </w:rPr>
        <w:t xml:space="preserve">2.1. </w:t>
      </w:r>
      <w:r>
        <w:rPr>
          <w:rStyle w:val="apple-style-span"/>
          <w:color w:val="000000"/>
          <w:sz w:val="28"/>
          <w:szCs w:val="28"/>
        </w:rPr>
        <w:t>Осуществление финансовых операций по приносящей доход деятельности, реализация платных</w:t>
      </w:r>
      <w:r>
        <w:rPr>
          <w:rStyle w:val="apple-style-span"/>
          <w:color w:val="000000"/>
          <w:sz w:val="28"/>
          <w:szCs w:val="28"/>
        </w:rPr>
        <w:t xml:space="preserve"> услуг  учреждением осуществляется на основании гражданско-правовых договоров, и других  договоров заключаемых в соответствии с законодательством Российской Федерации с учетом особенности деятельности бюджетных и казенных  организаций и предъявляемых к ним</w:t>
      </w:r>
      <w:r>
        <w:rPr>
          <w:rStyle w:val="apple-style-span"/>
          <w:color w:val="000000"/>
          <w:sz w:val="28"/>
          <w:szCs w:val="28"/>
        </w:rPr>
        <w:t xml:space="preserve"> требований, продажи билетов.</w:t>
      </w:r>
    </w:p>
    <w:p w:rsidR="005859B3" w:rsidRDefault="00DC2D13">
      <w:pPr>
        <w:pStyle w:val="af1"/>
        <w:spacing w:before="0" w:after="0"/>
        <w:ind w:firstLine="567"/>
      </w:pPr>
      <w:r>
        <w:rPr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Договоры на оказание платных услуг подписываются должностными лицами  учреждения, имеющими соответствующие полномочия.</w:t>
      </w:r>
    </w:p>
    <w:p w:rsidR="005859B3" w:rsidRDefault="00DC2D13">
      <w:pPr>
        <w:pStyle w:val="af1"/>
        <w:spacing w:before="0"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Ответственность за качество оказания платных услуг в установленном порядке несет руководитель  уч</w:t>
      </w:r>
      <w:r>
        <w:rPr>
          <w:color w:val="000000"/>
          <w:sz w:val="28"/>
          <w:szCs w:val="28"/>
        </w:rPr>
        <w:t>реждения, который также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5859B3" w:rsidRDefault="00DC2D13">
      <w:pPr>
        <w:ind w:firstLine="567"/>
      </w:pPr>
      <w:r>
        <w:t>2.4. Оплата услуг (работ) физическими  и</w:t>
      </w:r>
      <w:r>
        <w:t xml:space="preserve"> юридическими лицами, безвозмездные  поступления от физических и юридических лиц, в том числе добровольные пожертвования могут производиться в наличной и безналичной </w:t>
      </w:r>
      <w:r>
        <w:t>формах.</w:t>
      </w:r>
    </w:p>
    <w:p w:rsidR="005859B3" w:rsidRDefault="00DC2D13">
      <w:pPr>
        <w:ind w:firstLine="567"/>
      </w:pPr>
      <w:r>
        <w:t xml:space="preserve">Возмещение расходов в связи с эксплуатацией имущества,  безвозмездных поступлений </w:t>
      </w:r>
      <w:r>
        <w:t>могут производиться в наличной и безналичной формах.</w:t>
      </w:r>
    </w:p>
    <w:p w:rsidR="005859B3" w:rsidRDefault="00DC2D13">
      <w:pPr>
        <w:ind w:firstLine="567"/>
      </w:pPr>
      <w:r>
        <w:t>Перечисление арендной платы по договорам аренды имущества, переданного в оперативное управление   организации, производится арендаторами в наличной и безналичной форме.</w:t>
      </w:r>
    </w:p>
    <w:p w:rsidR="005859B3" w:rsidRDefault="00DC2D13">
      <w:pPr>
        <w:pStyle w:val="af1"/>
        <w:spacing w:before="0"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Безналичные расчеты производятся ч</w:t>
      </w:r>
      <w:r>
        <w:rPr>
          <w:color w:val="000000"/>
          <w:sz w:val="28"/>
          <w:szCs w:val="28"/>
        </w:rPr>
        <w:t>ерез банковские учреждения и (или) отделения почтовой связи на лицевой счет  учреждения, открытый в органах казначейства.</w:t>
      </w:r>
    </w:p>
    <w:p w:rsidR="005859B3" w:rsidRDefault="00DC2D13">
      <w:pPr>
        <w:pStyle w:val="af1"/>
        <w:spacing w:before="0" w:after="0"/>
        <w:ind w:firstLine="567"/>
      </w:pPr>
      <w:r>
        <w:rPr>
          <w:color w:val="000000"/>
          <w:sz w:val="28"/>
          <w:szCs w:val="28"/>
        </w:rPr>
        <w:t xml:space="preserve">Если расчет производится в безналичной форме, то учреждение должно получить от заказчика или потребителя услуги квитанцию об оплате с </w:t>
      </w:r>
      <w:r>
        <w:rPr>
          <w:color w:val="000000"/>
          <w:sz w:val="28"/>
          <w:szCs w:val="28"/>
        </w:rPr>
        <w:t>отметкой банка либо копию платежного поручения с отметкой банка.</w:t>
      </w:r>
    </w:p>
    <w:p w:rsidR="005859B3" w:rsidRDefault="005859B3">
      <w:pPr>
        <w:ind w:firstLine="567"/>
        <w:jc w:val="center"/>
        <w:rPr>
          <w:b/>
          <w:bCs/>
        </w:rPr>
      </w:pPr>
    </w:p>
    <w:p w:rsidR="005859B3" w:rsidRDefault="00DC2D13">
      <w:pPr>
        <w:ind w:firstLine="567"/>
        <w:jc w:val="center"/>
      </w:pPr>
      <w:r>
        <w:rPr>
          <w:b/>
          <w:bCs/>
        </w:rPr>
        <w:lastRenderedPageBreak/>
        <w:t xml:space="preserve">3. Основные направления, порядок и условия расходования доходов (внебюджетных средств) </w:t>
      </w:r>
      <w:r>
        <w:rPr>
          <w:b/>
          <w:bCs/>
          <w:lang w:bidi="hi-IN"/>
        </w:rPr>
        <w:t>полученных от приносящей доходы деятельности</w:t>
      </w:r>
    </w:p>
    <w:p w:rsidR="005859B3" w:rsidRDefault="005859B3">
      <w:pPr>
        <w:ind w:firstLine="567"/>
        <w:jc w:val="center"/>
      </w:pPr>
    </w:p>
    <w:p w:rsidR="005859B3" w:rsidRDefault="00DC2D13">
      <w:pPr>
        <w:shd w:val="clear" w:color="auto" w:fill="FFFFFF"/>
        <w:ind w:firstLine="567"/>
      </w:pPr>
      <w:r>
        <w:rPr>
          <w:color w:val="000000"/>
          <w:spacing w:val="-11"/>
        </w:rPr>
        <w:t>3.1. Доходы (с</w:t>
      </w:r>
      <w:r>
        <w:t>редства), полученные  учреждением  от прино</w:t>
      </w:r>
      <w:r>
        <w:t>сящей доход деятельности, являются дополнительным источником бюджетного финансирования их расходов.</w:t>
      </w:r>
    </w:p>
    <w:p w:rsidR="005859B3" w:rsidRDefault="00DC2D13">
      <w:pPr>
        <w:pStyle w:val="tex2st"/>
        <w:spacing w:before="0" w:after="0"/>
        <w:ind w:firstLine="567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3.1.1. Денежные средства, полученные от приносящей доход деятельности, могут расходоваться по следующим направлениям:</w:t>
      </w:r>
    </w:p>
    <w:p w:rsidR="005859B3" w:rsidRDefault="00DC2D13">
      <w:pPr>
        <w:pStyle w:val="tex2st"/>
        <w:spacing w:before="0" w:after="0"/>
        <w:ind w:firstLine="567"/>
      </w:pPr>
      <w:r>
        <w:rPr>
          <w:color w:val="222222"/>
          <w:sz w:val="28"/>
          <w:szCs w:val="28"/>
        </w:rPr>
        <w:t>- на оплату труда и начисления на фонд</w:t>
      </w:r>
      <w:r>
        <w:rPr>
          <w:color w:val="222222"/>
          <w:sz w:val="28"/>
          <w:szCs w:val="28"/>
        </w:rPr>
        <w:t xml:space="preserve"> оплаты труда;</w:t>
      </w:r>
    </w:p>
    <w:p w:rsidR="005859B3" w:rsidRDefault="00DC2D13">
      <w:pPr>
        <w:pStyle w:val="tex2st"/>
        <w:spacing w:before="0" w:after="0"/>
        <w:ind w:firstLine="567"/>
      </w:pPr>
      <w:r>
        <w:rPr>
          <w:color w:val="222222"/>
          <w:sz w:val="28"/>
          <w:szCs w:val="28"/>
        </w:rPr>
        <w:t>- на закупку материалов (строительные, текстильные и т.д.);</w:t>
      </w:r>
    </w:p>
    <w:p w:rsidR="005859B3" w:rsidRDefault="00DC2D13">
      <w:pPr>
        <w:pStyle w:val="tex2st"/>
        <w:spacing w:before="0" w:after="0"/>
      </w:pPr>
      <w:r>
        <w:rPr>
          <w:color w:val="222222"/>
          <w:sz w:val="28"/>
          <w:szCs w:val="28"/>
        </w:rPr>
        <w:t>на укрепление материально-технической базы по направлениям:</w:t>
      </w:r>
    </w:p>
    <w:p w:rsidR="005859B3" w:rsidRDefault="00DC2D13">
      <w:pPr>
        <w:pStyle w:val="tex2st"/>
        <w:spacing w:before="0" w:after="0"/>
        <w:ind w:firstLine="567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содержание автотранспорта (запасные части, ГСМ и т.д.);</w:t>
      </w:r>
    </w:p>
    <w:p w:rsidR="005859B3" w:rsidRDefault="00DC2D13">
      <w:pPr>
        <w:pStyle w:val="tex2st"/>
        <w:spacing w:before="0" w:after="0"/>
        <w:ind w:firstLine="567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на канцелярские и хозяйственные расходы;</w:t>
      </w:r>
    </w:p>
    <w:p w:rsidR="005859B3" w:rsidRDefault="00DC2D13">
      <w:pPr>
        <w:pStyle w:val="tex2st"/>
        <w:spacing w:before="0" w:after="0"/>
        <w:ind w:firstLine="567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на приобретение, </w:t>
      </w:r>
      <w:r>
        <w:rPr>
          <w:color w:val="222222"/>
          <w:sz w:val="28"/>
          <w:szCs w:val="28"/>
        </w:rPr>
        <w:t>содержание и текущий ремонт основных средств и пр.;</w:t>
      </w:r>
    </w:p>
    <w:p w:rsidR="005859B3" w:rsidRDefault="00DC2D13">
      <w:pPr>
        <w:pStyle w:val="tex2st"/>
        <w:spacing w:before="0" w:after="0"/>
        <w:ind w:firstLine="567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на приобретение сувениров, подарков;</w:t>
      </w:r>
    </w:p>
    <w:p w:rsidR="005859B3" w:rsidRDefault="00DC2D13">
      <w:pPr>
        <w:pStyle w:val="tex2st"/>
        <w:spacing w:before="0" w:after="0"/>
        <w:ind w:firstLine="567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на приобретение продуктов питания;</w:t>
      </w:r>
    </w:p>
    <w:p w:rsidR="005859B3" w:rsidRDefault="00DC2D13">
      <w:pPr>
        <w:pStyle w:val="tex2st"/>
        <w:spacing w:before="0" w:after="0"/>
        <w:ind w:firstLine="567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на проведение мероприятий и праздников;</w:t>
      </w:r>
    </w:p>
    <w:p w:rsidR="005859B3" w:rsidRDefault="00DC2D13">
      <w:pPr>
        <w:pStyle w:val="tex2st"/>
        <w:spacing w:before="0" w:after="0"/>
        <w:ind w:firstLine="567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на оплату командировочных расходов;</w:t>
      </w:r>
    </w:p>
    <w:p w:rsidR="005859B3" w:rsidRDefault="00DC2D13">
      <w:pPr>
        <w:pStyle w:val="tex2st"/>
        <w:spacing w:before="0" w:after="0"/>
        <w:ind w:firstLine="567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на расходы по повышению квалификации работнико</w:t>
      </w:r>
      <w:r>
        <w:rPr>
          <w:color w:val="222222"/>
          <w:sz w:val="28"/>
          <w:szCs w:val="28"/>
        </w:rPr>
        <w:t>в;</w:t>
      </w:r>
    </w:p>
    <w:p w:rsidR="005859B3" w:rsidRDefault="00DC2D13">
      <w:pPr>
        <w:pStyle w:val="tex2st"/>
        <w:spacing w:before="0" w:after="0"/>
        <w:ind w:firstLine="567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на приобретение методической и учебной литературы;</w:t>
      </w:r>
    </w:p>
    <w:p w:rsidR="005859B3" w:rsidRDefault="00DC2D13">
      <w:pPr>
        <w:shd w:val="clear" w:color="auto" w:fill="FFFFFF"/>
        <w:ind w:firstLine="567"/>
      </w:pPr>
      <w:r>
        <w:rPr>
          <w:color w:val="222222"/>
        </w:rPr>
        <w:t>- на оплату коммунальных услуг и услуг связи, печатных услуг, услуг нотариуса, услуг по найму транспорта, услуг по организации концертной деятельности и прочих услуг.</w:t>
      </w:r>
    </w:p>
    <w:p w:rsidR="005859B3" w:rsidRDefault="00DC2D13">
      <w:pPr>
        <w:shd w:val="clear" w:color="auto" w:fill="FFFFFF"/>
        <w:ind w:firstLine="567"/>
      </w:pPr>
      <w:r>
        <w:rPr>
          <w:color w:val="222222"/>
        </w:rPr>
        <w:t xml:space="preserve">3.1.2. </w:t>
      </w:r>
      <w:r>
        <w:rPr>
          <w:rStyle w:val="apple-style-span"/>
          <w:color w:val="222222"/>
        </w:rPr>
        <w:t>Имущество, приобретенное з</w:t>
      </w:r>
      <w:r>
        <w:rPr>
          <w:rStyle w:val="apple-style-span"/>
          <w:color w:val="222222"/>
        </w:rPr>
        <w:t>а счет средств (доходов), полученных от приносящей доходы деятельности, поступает в самостоятельное распоряжение  учреждения и подлежит обособленному учету.</w:t>
      </w:r>
    </w:p>
    <w:p w:rsidR="005859B3" w:rsidRDefault="00DC2D13">
      <w:pPr>
        <w:shd w:val="clear" w:color="auto" w:fill="FFFFFF"/>
        <w:ind w:firstLine="567"/>
      </w:pPr>
      <w:r>
        <w:rPr>
          <w:color w:val="000000"/>
          <w:spacing w:val="-11"/>
        </w:rPr>
        <w:t xml:space="preserve">3.2. Учреждение </w:t>
      </w:r>
      <w:r>
        <w:rPr>
          <w:rStyle w:val="apple-style-span"/>
          <w:color w:val="000000"/>
        </w:rPr>
        <w:t>самостоятельно определяет направления и порядок использования своих средств, в т. ч</w:t>
      </w:r>
      <w:r>
        <w:rPr>
          <w:rStyle w:val="apple-style-span"/>
          <w:color w:val="000000"/>
        </w:rPr>
        <w:t xml:space="preserve">. их долю, направляемую на оплату труда, </w:t>
      </w:r>
      <w:r>
        <w:t>стимулирование (поощрение), материальную помощь работников, а также создание внебюджетных фондов материально-технического развития.</w:t>
      </w:r>
    </w:p>
    <w:p w:rsidR="005859B3" w:rsidRDefault="00DC2D13">
      <w:pPr>
        <w:shd w:val="clear" w:color="auto" w:fill="FFFFFF"/>
        <w:ind w:firstLine="567"/>
      </w:pPr>
      <w:r>
        <w:rPr>
          <w:color w:val="000000"/>
          <w:spacing w:val="-11"/>
        </w:rPr>
        <w:t xml:space="preserve">3.3. </w:t>
      </w:r>
      <w:r>
        <w:t>Порядок расходования доходов (средств),  полученных  учреждением  от приносяще</w:t>
      </w:r>
      <w:r>
        <w:t>й доход деятельности, осуществляется в соответствии с установленными настоящим Положением приоритетами в следующей очередности:</w:t>
      </w:r>
    </w:p>
    <w:p w:rsidR="005859B3" w:rsidRDefault="00DC2D13">
      <w:pPr>
        <w:shd w:val="clear" w:color="auto" w:fill="FFFFFF"/>
        <w:ind w:firstLine="567"/>
      </w:pPr>
      <w:r>
        <w:t xml:space="preserve">- обеспечение хозяйственной деятельности  учреждения, в том числе </w:t>
      </w:r>
      <w:r>
        <w:rPr>
          <w:rStyle w:val="apple-style-span"/>
          <w:color w:val="000000"/>
        </w:rPr>
        <w:t>возмещение расходов по содержанию имущества</w:t>
      </w:r>
      <w:r>
        <w:t>;</w:t>
      </w:r>
    </w:p>
    <w:p w:rsidR="005859B3" w:rsidRDefault="00DC2D13">
      <w:pPr>
        <w:shd w:val="clear" w:color="auto" w:fill="FFFFFF"/>
        <w:ind w:firstLine="567"/>
      </w:pPr>
      <w:r>
        <w:t>- улучшение матер</w:t>
      </w:r>
      <w:r>
        <w:t>иально-технического обеспечения учебного процесса, развитие  учреждения;</w:t>
      </w:r>
    </w:p>
    <w:p w:rsidR="005859B3" w:rsidRDefault="00DC2D13">
      <w:pPr>
        <w:shd w:val="clear" w:color="auto" w:fill="FFFFFF"/>
        <w:ind w:firstLine="567"/>
      </w:pPr>
      <w:r>
        <w:t>- иные расходы, связанные с деятельностью  учреждения не обеспеченные бюджетными ассигнованиями.</w:t>
      </w:r>
    </w:p>
    <w:p w:rsidR="005859B3" w:rsidRDefault="00DC2D13">
      <w:pPr>
        <w:ind w:firstLine="567"/>
      </w:pPr>
      <w:r>
        <w:rPr>
          <w:color w:val="000000"/>
          <w:spacing w:val="-11"/>
        </w:rPr>
        <w:t xml:space="preserve">3.4. </w:t>
      </w:r>
      <w:r>
        <w:rPr>
          <w:spacing w:val="-2"/>
        </w:rPr>
        <w:t xml:space="preserve">Основным документом, определяющим распределение </w:t>
      </w:r>
      <w:r>
        <w:t>доходов (средств),  полученных  у</w:t>
      </w:r>
      <w:r>
        <w:t xml:space="preserve">чреждением  от приносящей доход деятельности, </w:t>
      </w:r>
      <w:r>
        <w:rPr>
          <w:spacing w:val="-2"/>
        </w:rPr>
        <w:t xml:space="preserve">по </w:t>
      </w:r>
      <w:r>
        <w:t>статьям расходов, является план финансово-хозяйственной деятельности.</w:t>
      </w:r>
    </w:p>
    <w:p w:rsidR="005859B3" w:rsidRDefault="00DC2D13">
      <w:pPr>
        <w:ind w:firstLine="567"/>
      </w:pPr>
      <w:r>
        <w:rPr>
          <w:color w:val="000000"/>
          <w:spacing w:val="-11"/>
        </w:rPr>
        <w:t>3.5</w:t>
      </w:r>
      <w:r>
        <w:t>. Учреждение самостоятельно разрабатывает и утверждает план финансово-хозяйственной деятельности по приносящей доход деятельности</w:t>
      </w:r>
      <w:r>
        <w:rPr>
          <w:spacing w:val="-2"/>
        </w:rPr>
        <w:t xml:space="preserve">. </w:t>
      </w:r>
    </w:p>
    <w:p w:rsidR="005859B3" w:rsidRDefault="00DC2D13">
      <w:pPr>
        <w:ind w:firstLine="567"/>
      </w:pPr>
      <w:r>
        <w:lastRenderedPageBreak/>
        <w:t>Пл</w:t>
      </w:r>
      <w:r>
        <w:t xml:space="preserve">ан финансово-хозяйственной деятельности  по приносящей доход деятельности разрабатывается, рассматривается и утверждается руководителем  учреждения. </w:t>
      </w:r>
    </w:p>
    <w:p w:rsidR="005859B3" w:rsidRDefault="00DC2D13">
      <w:pPr>
        <w:ind w:firstLine="567"/>
      </w:pPr>
      <w:r>
        <w:t>3.6. План финансово-хозяйственной деятельности</w:t>
      </w:r>
      <w:r>
        <w:rPr>
          <w:lang w:bidi="hi-IN"/>
        </w:rPr>
        <w:t xml:space="preserve"> по приносящей доход деятельности, смета подлежит представле</w:t>
      </w:r>
      <w:r>
        <w:rPr>
          <w:lang w:bidi="hi-IN"/>
        </w:rPr>
        <w:t xml:space="preserve">нию в МУ «Централизованная бухгалтерия </w:t>
      </w:r>
      <w:r w:rsidR="00692CC8">
        <w:rPr>
          <w:lang w:bidi="hi-IN"/>
        </w:rPr>
        <w:t>Ильинского</w:t>
      </w:r>
      <w:r>
        <w:rPr>
          <w:lang w:bidi="hi-IN"/>
        </w:rPr>
        <w:t xml:space="preserve"> сельского поселения», осуществляющий открытие и ведение лицевого счета указанного учреждения для учета операций с указанными средствами.</w:t>
      </w:r>
    </w:p>
    <w:p w:rsidR="005859B3" w:rsidRDefault="00DC2D13">
      <w:pPr>
        <w:shd w:val="clear" w:color="auto" w:fill="FFFFFF"/>
        <w:ind w:firstLine="567"/>
      </w:pPr>
      <w:r>
        <w:t>3.7. Учреждение осуществляет расходование средств приносящей д</w:t>
      </w:r>
      <w:r>
        <w:t>оход деятельности согласно плана финансово-хозяйственной деятельности, сметы  в пределах фактически поступивших средств.</w:t>
      </w:r>
    </w:p>
    <w:p w:rsidR="005859B3" w:rsidRDefault="005859B3">
      <w:pPr>
        <w:shd w:val="clear" w:color="auto" w:fill="FFFFFF"/>
        <w:ind w:firstLine="567"/>
      </w:pPr>
    </w:p>
    <w:p w:rsidR="005859B3" w:rsidRDefault="00DC2D13">
      <w:pPr>
        <w:shd w:val="clear" w:color="auto" w:fill="FFFFFF"/>
        <w:ind w:firstLine="567"/>
        <w:jc w:val="center"/>
      </w:pPr>
      <w:r>
        <w:rPr>
          <w:b/>
          <w:bCs/>
        </w:rPr>
        <w:t xml:space="preserve">4. Порядок и условия расходования отдельных видов доходов (внебюджетных средств) </w:t>
      </w:r>
      <w:r>
        <w:rPr>
          <w:b/>
          <w:bCs/>
          <w:lang w:bidi="hi-IN"/>
        </w:rPr>
        <w:t>полученных от приносящей доходы деятельности</w:t>
      </w:r>
    </w:p>
    <w:p w:rsidR="005859B3" w:rsidRDefault="005859B3">
      <w:pPr>
        <w:shd w:val="clear" w:color="auto" w:fill="FFFFFF"/>
        <w:ind w:firstLine="567"/>
        <w:jc w:val="center"/>
        <w:rPr>
          <w:b/>
          <w:bCs/>
          <w:lang w:bidi="hi-IN"/>
        </w:rPr>
      </w:pPr>
    </w:p>
    <w:p w:rsidR="005859B3" w:rsidRDefault="00DC2D13">
      <w:pPr>
        <w:shd w:val="clear" w:color="auto" w:fill="FFFFFF"/>
        <w:ind w:firstLine="567"/>
      </w:pPr>
      <w:r>
        <w:t xml:space="preserve">4.1. </w:t>
      </w:r>
      <w:r>
        <w:rPr>
          <w:bCs/>
        </w:rPr>
        <w:t>Добровольные пожертвования, доходы от оказания платных  услуг расходуются  учреждением на следующие цели:</w:t>
      </w:r>
    </w:p>
    <w:p w:rsidR="005859B3" w:rsidRDefault="00DC2D13">
      <w:pPr>
        <w:pStyle w:val="af1"/>
        <w:spacing w:before="0" w:after="0"/>
        <w:ind w:firstLine="567"/>
      </w:pPr>
      <w:r>
        <w:rPr>
          <w:bCs/>
          <w:sz w:val="28"/>
          <w:szCs w:val="28"/>
        </w:rPr>
        <w:t xml:space="preserve">Указанные </w:t>
      </w:r>
      <w:r>
        <w:rPr>
          <w:color w:val="000000"/>
          <w:sz w:val="28"/>
          <w:szCs w:val="28"/>
        </w:rPr>
        <w:t>пожертвования и взносы могут расходоваться на приобретение:</w:t>
      </w:r>
    </w:p>
    <w:p w:rsidR="005859B3" w:rsidRDefault="00DC2D13">
      <w:pPr>
        <w:pStyle w:val="af1"/>
        <w:spacing w:before="0"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мебели, инструментов и оборудования;</w:t>
      </w:r>
    </w:p>
    <w:p w:rsidR="005859B3" w:rsidRDefault="00DC2D13">
      <w:pPr>
        <w:pStyle w:val="af1"/>
        <w:spacing w:before="0"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канцтоваров и хозяйственных материалов;</w:t>
      </w:r>
    </w:p>
    <w:p w:rsidR="005859B3" w:rsidRDefault="00DC2D13">
      <w:pPr>
        <w:pStyle w:val="af1"/>
        <w:spacing w:before="0"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наглядных пособий;</w:t>
      </w:r>
    </w:p>
    <w:p w:rsidR="005859B3" w:rsidRDefault="00DC2D13">
      <w:pPr>
        <w:pStyle w:val="af1"/>
        <w:spacing w:before="0"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средств дезинфекции;</w:t>
      </w:r>
    </w:p>
    <w:p w:rsidR="005859B3" w:rsidRDefault="00DC2D13">
      <w:pPr>
        <w:pStyle w:val="af1"/>
        <w:spacing w:before="0"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подписных изданий;</w:t>
      </w:r>
    </w:p>
    <w:p w:rsidR="005859B3" w:rsidRDefault="00DC2D13">
      <w:pPr>
        <w:pStyle w:val="af1"/>
        <w:spacing w:before="0"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создание интерьеров, эстетического оформления учреждения;</w:t>
      </w:r>
    </w:p>
    <w:p w:rsidR="005859B3" w:rsidRDefault="00DC2D13">
      <w:pPr>
        <w:pStyle w:val="af1"/>
        <w:spacing w:before="0"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благоустройство территории;</w:t>
      </w:r>
    </w:p>
    <w:p w:rsidR="005859B3" w:rsidRDefault="00DC2D13">
      <w:pPr>
        <w:pStyle w:val="af1"/>
        <w:spacing w:before="0"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и обслуживание множительной техники;</w:t>
      </w:r>
    </w:p>
    <w:p w:rsidR="005859B3" w:rsidRDefault="00DC2D13">
      <w:pPr>
        <w:pStyle w:val="af1"/>
        <w:spacing w:before="0"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цели, указанные лицом, осуществляющим по</w:t>
      </w:r>
      <w:r>
        <w:rPr>
          <w:color w:val="000000"/>
          <w:sz w:val="28"/>
          <w:szCs w:val="28"/>
        </w:rPr>
        <w:t>жертвование или взнос.</w:t>
      </w:r>
    </w:p>
    <w:p w:rsidR="005859B3" w:rsidRDefault="00DC2D13">
      <w:pPr>
        <w:pStyle w:val="af1"/>
        <w:spacing w:before="0"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цель вносителем пожертвования или взноса не определена, решение о расходовании денежных средств принимает руководитель учреждения.</w:t>
      </w:r>
    </w:p>
    <w:p w:rsidR="005859B3" w:rsidRDefault="00DC2D13">
      <w:pPr>
        <w:shd w:val="clear" w:color="auto" w:fill="FFFFFF"/>
        <w:ind w:firstLine="567"/>
      </w:pPr>
      <w:r>
        <w:rPr>
          <w:color w:val="000000"/>
          <w:spacing w:val="-3"/>
        </w:rPr>
        <w:t>4.2 У</w:t>
      </w:r>
      <w:r>
        <w:rPr>
          <w:spacing w:val="-3"/>
        </w:rPr>
        <w:t>чреждение</w:t>
      </w:r>
      <w:r>
        <w:t xml:space="preserve"> в лице руководителя распоряжается доходами в </w:t>
      </w:r>
      <w:r>
        <w:rPr>
          <w:spacing w:val="-2"/>
        </w:rPr>
        <w:t>пределах утвержденного плана</w:t>
      </w:r>
      <w:r>
        <w:rPr>
          <w:spacing w:val="-2"/>
        </w:rPr>
        <w:t xml:space="preserve"> финансово-хозяйственной деятельности, сметы  и несет ответственность за эффективное использование средств.</w:t>
      </w:r>
    </w:p>
    <w:p w:rsidR="005859B3" w:rsidRDefault="005859B3">
      <w:pPr>
        <w:shd w:val="clear" w:color="auto" w:fill="FFFFFF"/>
        <w:ind w:firstLine="567"/>
        <w:rPr>
          <w:spacing w:val="-3"/>
        </w:rPr>
      </w:pPr>
    </w:p>
    <w:p w:rsidR="005859B3" w:rsidRDefault="00DC2D13">
      <w:pPr>
        <w:shd w:val="clear" w:color="auto" w:fill="FFFFFF"/>
        <w:ind w:firstLine="567"/>
        <w:jc w:val="center"/>
      </w:pPr>
      <w:r>
        <w:rPr>
          <w:b/>
          <w:bCs/>
          <w:spacing w:val="-3"/>
        </w:rPr>
        <w:t>5. Контроль и ответственность</w:t>
      </w:r>
    </w:p>
    <w:p w:rsidR="005859B3" w:rsidRDefault="005859B3">
      <w:pPr>
        <w:shd w:val="clear" w:color="auto" w:fill="FFFFFF"/>
        <w:ind w:firstLine="567"/>
        <w:jc w:val="center"/>
        <w:rPr>
          <w:b/>
          <w:bCs/>
          <w:spacing w:val="-3"/>
        </w:rPr>
      </w:pPr>
    </w:p>
    <w:p w:rsidR="005859B3" w:rsidRDefault="00DC2D13">
      <w:pPr>
        <w:pStyle w:val="tex2st"/>
        <w:spacing w:before="0" w:after="0"/>
        <w:ind w:firstLine="567"/>
      </w:pPr>
      <w:r>
        <w:rPr>
          <w:spacing w:val="-7"/>
          <w:sz w:val="28"/>
          <w:szCs w:val="28"/>
        </w:rPr>
        <w:t xml:space="preserve">5.1. </w:t>
      </w:r>
      <w:r>
        <w:rPr>
          <w:sz w:val="28"/>
          <w:szCs w:val="28"/>
        </w:rPr>
        <w:t>Общий контроль за оказанием платных  услуг  бюджетным учреждением осуществляет в пределах своей компетенции Адм</w:t>
      </w:r>
      <w:r>
        <w:rPr>
          <w:sz w:val="28"/>
          <w:szCs w:val="28"/>
        </w:rPr>
        <w:t xml:space="preserve">инистрация </w:t>
      </w:r>
      <w:r w:rsidR="00692CC8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Кущевского района. </w:t>
      </w:r>
    </w:p>
    <w:p w:rsidR="005859B3" w:rsidRDefault="00DC2D13">
      <w:pPr>
        <w:pStyle w:val="tex2st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5.2. Ответственность за организацию платных услуг, выполнение законодательства о защите прав потребителей, правильность учета платных услуг возлагается непосредственно на учреждение в лиц</w:t>
      </w:r>
      <w:r>
        <w:rPr>
          <w:sz w:val="28"/>
          <w:szCs w:val="28"/>
        </w:rPr>
        <w:t>е его руководителя.</w:t>
      </w:r>
    </w:p>
    <w:p w:rsidR="005859B3" w:rsidRDefault="005859B3">
      <w:pPr>
        <w:shd w:val="clear" w:color="auto" w:fill="FFFFFF"/>
        <w:ind w:firstLine="567"/>
      </w:pPr>
    </w:p>
    <w:p w:rsidR="005859B3" w:rsidRDefault="005859B3">
      <w:pPr>
        <w:shd w:val="clear" w:color="auto" w:fill="FFFFFF"/>
        <w:ind w:firstLine="567"/>
      </w:pPr>
    </w:p>
    <w:p w:rsidR="005859B3" w:rsidRDefault="00DC2D13">
      <w:pPr>
        <w:shd w:val="clear" w:color="auto" w:fill="FFFFFF"/>
        <w:rPr>
          <w:spacing w:val="-7"/>
        </w:rPr>
      </w:pPr>
      <w:r>
        <w:rPr>
          <w:spacing w:val="-7"/>
        </w:rPr>
        <w:t xml:space="preserve">Глава </w:t>
      </w:r>
      <w:r w:rsidR="00692CC8">
        <w:rPr>
          <w:spacing w:val="-7"/>
        </w:rPr>
        <w:t>Ильинского</w:t>
      </w:r>
      <w:r>
        <w:rPr>
          <w:spacing w:val="-7"/>
        </w:rPr>
        <w:t xml:space="preserve"> сельского поселения</w:t>
      </w:r>
    </w:p>
    <w:p w:rsidR="005859B3" w:rsidRPr="003C6789" w:rsidRDefault="00DC2D13" w:rsidP="003C6789">
      <w:pPr>
        <w:shd w:val="clear" w:color="auto" w:fill="FFFFFF"/>
        <w:rPr>
          <w:spacing w:val="-7"/>
        </w:rPr>
      </w:pPr>
      <w:r>
        <w:rPr>
          <w:spacing w:val="-7"/>
        </w:rPr>
        <w:t xml:space="preserve">Кущевского района                                                                                       </w:t>
      </w:r>
      <w:r w:rsidR="003C6789">
        <w:rPr>
          <w:spacing w:val="-7"/>
        </w:rPr>
        <w:t>С.В. Травка</w:t>
      </w:r>
    </w:p>
    <w:sectPr w:rsidR="005859B3" w:rsidRPr="003C6789" w:rsidSect="00A31848">
      <w:headerReference w:type="default" r:id="rId8"/>
      <w:pgSz w:w="11906" w:h="16838"/>
      <w:pgMar w:top="-284" w:right="567" w:bottom="1134" w:left="170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D13" w:rsidRDefault="00DC2D13" w:rsidP="005859B3">
      <w:r>
        <w:separator/>
      </w:r>
    </w:p>
  </w:endnote>
  <w:endnote w:type="continuationSeparator" w:id="1">
    <w:p w:rsidR="00DC2D13" w:rsidRDefault="00DC2D13" w:rsidP="00585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D13" w:rsidRDefault="00DC2D13" w:rsidP="005859B3">
      <w:r>
        <w:separator/>
      </w:r>
    </w:p>
  </w:footnote>
  <w:footnote w:type="continuationSeparator" w:id="1">
    <w:p w:rsidR="00DC2D13" w:rsidRDefault="00DC2D13" w:rsidP="00585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B3" w:rsidRDefault="005859B3">
    <w:pPr>
      <w:pStyle w:val="Header"/>
    </w:pPr>
  </w:p>
  <w:p w:rsidR="00A31848" w:rsidRDefault="00A318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C52E5"/>
    <w:multiLevelType w:val="multilevel"/>
    <w:tmpl w:val="675EE7F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9B3"/>
    <w:rsid w:val="003C6789"/>
    <w:rsid w:val="005859B3"/>
    <w:rsid w:val="00692CC8"/>
    <w:rsid w:val="00A31848"/>
    <w:rsid w:val="00D95BA9"/>
    <w:rsid w:val="00DC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AF"/>
    <w:pPr>
      <w:overflowPunct w:val="0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ar-SA" w:bidi="ar-SA"/>
    </w:rPr>
  </w:style>
  <w:style w:type="paragraph" w:styleId="2">
    <w:name w:val="heading 2"/>
    <w:basedOn w:val="a"/>
    <w:next w:val="a"/>
    <w:link w:val="20"/>
    <w:qFormat/>
    <w:locked/>
    <w:rsid w:val="00692CC8"/>
    <w:pPr>
      <w:keepNext/>
      <w:overflowPunct/>
      <w:jc w:val="left"/>
      <w:outlineLvl w:val="1"/>
    </w:pPr>
    <w:rPr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locked/>
    <w:rsid w:val="00692CC8"/>
    <w:pPr>
      <w:keepNext/>
      <w:overflowPunct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link w:val="50"/>
    <w:qFormat/>
    <w:locked/>
    <w:rsid w:val="00692CC8"/>
    <w:pPr>
      <w:keepNext/>
      <w:overflowPunct/>
      <w:jc w:val="center"/>
      <w:outlineLvl w:val="4"/>
    </w:pPr>
    <w:rPr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859B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-">
    <w:name w:val="Интернет-ссылка"/>
    <w:basedOn w:val="a0"/>
    <w:uiPriority w:val="99"/>
    <w:rsid w:val="00CE0AAF"/>
    <w:rPr>
      <w:color w:val="0000FF"/>
      <w:sz w:val="28"/>
      <w:szCs w:val="28"/>
      <w:u w:val="single"/>
      <w:lang w:val="ru-RU" w:eastAsia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432740"/>
    <w:rPr>
      <w:rFonts w:ascii="Tahoma" w:hAnsi="Tahoma" w:cs="Tahoma"/>
      <w:sz w:val="16"/>
      <w:szCs w:val="16"/>
      <w:lang w:eastAsia="ar-SA" w:bidi="ar-SA"/>
    </w:rPr>
  </w:style>
  <w:style w:type="character" w:customStyle="1" w:styleId="a5">
    <w:name w:val="Цветовое выделение"/>
    <w:qFormat/>
    <w:rsid w:val="005859B3"/>
    <w:rPr>
      <w:b/>
      <w:bCs/>
      <w:color w:val="000080"/>
    </w:rPr>
  </w:style>
  <w:style w:type="character" w:customStyle="1" w:styleId="ListLabel1">
    <w:name w:val="ListLabel 1"/>
    <w:qFormat/>
    <w:rsid w:val="005859B3"/>
    <w:rPr>
      <w:rFonts w:cs="Times New Roman"/>
      <w:sz w:val="28"/>
      <w:szCs w:val="28"/>
      <w:lang w:eastAsia="ru-RU"/>
    </w:rPr>
  </w:style>
  <w:style w:type="character" w:customStyle="1" w:styleId="ListLabel2">
    <w:name w:val="ListLabel 2"/>
    <w:qFormat/>
    <w:rsid w:val="005859B3"/>
    <w:rPr>
      <w:sz w:val="28"/>
      <w:szCs w:val="28"/>
    </w:rPr>
  </w:style>
  <w:style w:type="character" w:customStyle="1" w:styleId="ListLabel3">
    <w:name w:val="ListLabel 3"/>
    <w:qFormat/>
    <w:rsid w:val="005859B3"/>
    <w:rPr>
      <w:rFonts w:cs="Times New Roman"/>
      <w:b w:val="0"/>
      <w:bCs w:val="0"/>
      <w:color w:val="000000"/>
      <w:sz w:val="28"/>
      <w:szCs w:val="28"/>
      <w:u w:val="none"/>
      <w:lang w:eastAsia="ru-RU"/>
    </w:rPr>
  </w:style>
  <w:style w:type="character" w:customStyle="1" w:styleId="ListLabel4">
    <w:name w:val="ListLabel 4"/>
    <w:qFormat/>
    <w:rsid w:val="005859B3"/>
    <w:rPr>
      <w:sz w:val="28"/>
      <w:szCs w:val="28"/>
    </w:rPr>
  </w:style>
  <w:style w:type="character" w:customStyle="1" w:styleId="ListLabel5">
    <w:name w:val="ListLabel 5"/>
    <w:qFormat/>
    <w:rsid w:val="005859B3"/>
    <w:rPr>
      <w:rFonts w:cs="Times New Roman"/>
      <w:b w:val="0"/>
      <w:bCs w:val="0"/>
      <w:color w:val="000000"/>
      <w:sz w:val="28"/>
      <w:szCs w:val="28"/>
      <w:u w:val="none"/>
      <w:lang w:eastAsia="ru-RU"/>
    </w:rPr>
  </w:style>
  <w:style w:type="character" w:customStyle="1" w:styleId="ListLabel6">
    <w:name w:val="ListLabel 6"/>
    <w:qFormat/>
    <w:rsid w:val="005859B3"/>
    <w:rPr>
      <w:color w:val="000000"/>
      <w:sz w:val="28"/>
      <w:szCs w:val="28"/>
      <w:u w:val="none"/>
    </w:rPr>
  </w:style>
  <w:style w:type="character" w:customStyle="1" w:styleId="ListLabel7">
    <w:name w:val="ListLabel 7"/>
    <w:qFormat/>
    <w:rsid w:val="005859B3"/>
    <w:rPr>
      <w:b w:val="0"/>
      <w:bCs w:val="0"/>
      <w:color w:val="000000"/>
      <w:sz w:val="28"/>
      <w:szCs w:val="28"/>
      <w:u w:val="none"/>
    </w:rPr>
  </w:style>
  <w:style w:type="character" w:customStyle="1" w:styleId="ListLabel8">
    <w:name w:val="ListLabel 8"/>
    <w:qFormat/>
    <w:rsid w:val="005859B3"/>
    <w:rPr>
      <w:rFonts w:cs="Times New Roman"/>
      <w:b w:val="0"/>
      <w:bCs w:val="0"/>
      <w:color w:val="000000"/>
      <w:sz w:val="28"/>
      <w:szCs w:val="28"/>
      <w:u w:val="none"/>
      <w:lang w:eastAsia="ru-RU"/>
    </w:rPr>
  </w:style>
  <w:style w:type="character" w:customStyle="1" w:styleId="ListLabel9">
    <w:name w:val="ListLabel 9"/>
    <w:qFormat/>
    <w:rsid w:val="005859B3"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sid w:val="005859B3"/>
    <w:rPr>
      <w:b w:val="0"/>
      <w:bCs w:val="0"/>
      <w:color w:val="000000"/>
      <w:sz w:val="28"/>
      <w:szCs w:val="28"/>
      <w:u w:val="none"/>
    </w:rPr>
  </w:style>
  <w:style w:type="character" w:customStyle="1" w:styleId="ListLabel11">
    <w:name w:val="ListLabel 11"/>
    <w:qFormat/>
    <w:rsid w:val="005859B3"/>
    <w:rPr>
      <w:rFonts w:cs="Times New Roman"/>
      <w:b w:val="0"/>
      <w:bCs w:val="0"/>
      <w:color w:val="000000"/>
      <w:sz w:val="28"/>
      <w:szCs w:val="28"/>
      <w:u w:val="none"/>
      <w:lang w:eastAsia="ru-RU"/>
    </w:rPr>
  </w:style>
  <w:style w:type="character" w:customStyle="1" w:styleId="ListLabel12">
    <w:name w:val="ListLabel 12"/>
    <w:qFormat/>
    <w:rsid w:val="005859B3"/>
    <w:rPr>
      <w:color w:val="000000"/>
      <w:sz w:val="28"/>
      <w:szCs w:val="28"/>
      <w:u w:val="none"/>
    </w:rPr>
  </w:style>
  <w:style w:type="character" w:customStyle="1" w:styleId="ListLabel13">
    <w:name w:val="ListLabel 13"/>
    <w:qFormat/>
    <w:rsid w:val="005859B3"/>
    <w:rPr>
      <w:b w:val="0"/>
      <w:bCs w:val="0"/>
      <w:color w:val="000000"/>
      <w:sz w:val="28"/>
      <w:szCs w:val="28"/>
      <w:u w:val="none"/>
    </w:rPr>
  </w:style>
  <w:style w:type="character" w:customStyle="1" w:styleId="ListLabel14">
    <w:name w:val="ListLabel 14"/>
    <w:qFormat/>
    <w:rsid w:val="005859B3"/>
    <w:rPr>
      <w:rFonts w:cs="Times New Roman"/>
      <w:b w:val="0"/>
      <w:bCs w:val="0"/>
      <w:color w:val="000000"/>
      <w:sz w:val="28"/>
      <w:szCs w:val="28"/>
      <w:u w:val="none"/>
      <w:lang w:eastAsia="ru-RU"/>
    </w:rPr>
  </w:style>
  <w:style w:type="character" w:customStyle="1" w:styleId="ListLabel15">
    <w:name w:val="ListLabel 15"/>
    <w:qFormat/>
    <w:rsid w:val="005859B3"/>
    <w:rPr>
      <w:color w:val="000000"/>
      <w:sz w:val="28"/>
      <w:szCs w:val="28"/>
      <w:u w:val="none"/>
    </w:rPr>
  </w:style>
  <w:style w:type="character" w:customStyle="1" w:styleId="ListLabel16">
    <w:name w:val="ListLabel 16"/>
    <w:qFormat/>
    <w:rsid w:val="005859B3"/>
    <w:rPr>
      <w:b w:val="0"/>
      <w:bCs w:val="0"/>
      <w:color w:val="000000"/>
      <w:sz w:val="28"/>
      <w:szCs w:val="28"/>
      <w:u w:val="none"/>
    </w:rPr>
  </w:style>
  <w:style w:type="character" w:customStyle="1" w:styleId="apple-converted-space">
    <w:name w:val="apple-converted-space"/>
    <w:basedOn w:val="a0"/>
    <w:qFormat/>
    <w:rsid w:val="005859B3"/>
  </w:style>
  <w:style w:type="character" w:styleId="a6">
    <w:name w:val="page number"/>
    <w:rsid w:val="005859B3"/>
  </w:style>
  <w:style w:type="character" w:customStyle="1" w:styleId="apple-style-span">
    <w:name w:val="apple-style-span"/>
    <w:basedOn w:val="a0"/>
    <w:qFormat/>
    <w:rsid w:val="005859B3"/>
  </w:style>
  <w:style w:type="character" w:customStyle="1" w:styleId="WW8NumSt5z0">
    <w:name w:val="WW8NumSt5z0"/>
    <w:qFormat/>
    <w:rsid w:val="005859B3"/>
    <w:rPr>
      <w:rFonts w:ascii="Arial" w:hAnsi="Arial" w:cs="Arial"/>
    </w:rPr>
  </w:style>
  <w:style w:type="character" w:customStyle="1" w:styleId="WW8NumSt4z0">
    <w:name w:val="WW8NumSt4z0"/>
    <w:qFormat/>
    <w:rsid w:val="005859B3"/>
    <w:rPr>
      <w:rFonts w:ascii="Arial" w:hAnsi="Arial" w:cs="Arial"/>
    </w:rPr>
  </w:style>
  <w:style w:type="character" w:customStyle="1" w:styleId="WW8NumSt3z0">
    <w:name w:val="WW8NumSt3z0"/>
    <w:qFormat/>
    <w:rsid w:val="005859B3"/>
    <w:rPr>
      <w:rFonts w:ascii="Arial" w:hAnsi="Arial" w:cs="Arial"/>
    </w:rPr>
  </w:style>
  <w:style w:type="character" w:customStyle="1" w:styleId="WW8Num5z0">
    <w:name w:val="WW8Num5z0"/>
    <w:qFormat/>
    <w:rsid w:val="005859B3"/>
    <w:rPr>
      <w:rFonts w:ascii="Arial" w:hAnsi="Arial" w:cs="Arial"/>
    </w:rPr>
  </w:style>
  <w:style w:type="character" w:customStyle="1" w:styleId="WW8Num4z0">
    <w:name w:val="WW8Num4z0"/>
    <w:qFormat/>
    <w:rsid w:val="005859B3"/>
    <w:rPr>
      <w:rFonts w:ascii="Arial" w:hAnsi="Arial" w:cs="Arial"/>
    </w:rPr>
  </w:style>
  <w:style w:type="character" w:customStyle="1" w:styleId="WW8Num3z0">
    <w:name w:val="WW8Num3z0"/>
    <w:qFormat/>
    <w:rsid w:val="005859B3"/>
    <w:rPr>
      <w:rFonts w:ascii="Arial" w:hAnsi="Arial" w:cs="Arial"/>
    </w:rPr>
  </w:style>
  <w:style w:type="character" w:customStyle="1" w:styleId="WW8Num2z0">
    <w:name w:val="WW8Num2z0"/>
    <w:qFormat/>
    <w:rsid w:val="005859B3"/>
    <w:rPr>
      <w:rFonts w:ascii="Arial" w:hAnsi="Arial" w:cs="Arial"/>
    </w:rPr>
  </w:style>
  <w:style w:type="character" w:customStyle="1" w:styleId="WW8Num1z0">
    <w:name w:val="WW8Num1z0"/>
    <w:qFormat/>
    <w:rsid w:val="005859B3"/>
  </w:style>
  <w:style w:type="paragraph" w:customStyle="1" w:styleId="a7">
    <w:name w:val="Заголовок"/>
    <w:basedOn w:val="a"/>
    <w:next w:val="a8"/>
    <w:qFormat/>
    <w:rsid w:val="005859B3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8">
    <w:name w:val="Body Text"/>
    <w:basedOn w:val="a"/>
    <w:rsid w:val="005859B3"/>
    <w:pPr>
      <w:spacing w:after="140" w:line="276" w:lineRule="auto"/>
    </w:pPr>
  </w:style>
  <w:style w:type="paragraph" w:styleId="a9">
    <w:name w:val="List"/>
    <w:basedOn w:val="a8"/>
    <w:rsid w:val="005859B3"/>
    <w:rPr>
      <w:rFonts w:cs="Arial"/>
    </w:rPr>
  </w:style>
  <w:style w:type="paragraph" w:customStyle="1" w:styleId="Caption">
    <w:name w:val="Caption"/>
    <w:basedOn w:val="a"/>
    <w:qFormat/>
    <w:rsid w:val="005859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859B3"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qFormat/>
    <w:rsid w:val="0043274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859B3"/>
    <w:pPr>
      <w:spacing w:after="120"/>
      <w:ind w:left="283"/>
    </w:pPr>
    <w:rPr>
      <w:lang w:val="en-US"/>
    </w:rPr>
  </w:style>
  <w:style w:type="paragraph" w:customStyle="1" w:styleId="ac">
    <w:name w:val="Таблицы (моноширинный)"/>
    <w:basedOn w:val="a"/>
    <w:next w:val="a"/>
    <w:qFormat/>
    <w:rsid w:val="005859B3"/>
    <w:pPr>
      <w:widowControl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qFormat/>
    <w:rsid w:val="005859B3"/>
    <w:rPr>
      <w:rFonts w:ascii="Arial" w:hAnsi="Arial"/>
    </w:rPr>
  </w:style>
  <w:style w:type="paragraph" w:customStyle="1" w:styleId="ae">
    <w:name w:val="Содержимое врезки"/>
    <w:basedOn w:val="a"/>
    <w:qFormat/>
    <w:rsid w:val="005859B3"/>
  </w:style>
  <w:style w:type="paragraph" w:customStyle="1" w:styleId="af">
    <w:name w:val="Содержимое таблицы"/>
    <w:basedOn w:val="a"/>
    <w:qFormat/>
    <w:rsid w:val="005859B3"/>
    <w:pPr>
      <w:suppressLineNumbers/>
    </w:pPr>
  </w:style>
  <w:style w:type="paragraph" w:customStyle="1" w:styleId="af0">
    <w:name w:val="Заголовок таблицы"/>
    <w:basedOn w:val="af"/>
    <w:qFormat/>
    <w:rsid w:val="005859B3"/>
    <w:pPr>
      <w:jc w:val="center"/>
    </w:pPr>
    <w:rPr>
      <w:b/>
      <w:bCs/>
    </w:rPr>
  </w:style>
  <w:style w:type="paragraph" w:customStyle="1" w:styleId="tex2st">
    <w:name w:val="tex2st"/>
    <w:basedOn w:val="a"/>
    <w:qFormat/>
    <w:rsid w:val="005859B3"/>
    <w:pPr>
      <w:spacing w:before="100" w:after="100"/>
    </w:pPr>
    <w:rPr>
      <w:sz w:val="24"/>
      <w:szCs w:val="24"/>
      <w:lang w:bidi="hi-IN"/>
    </w:rPr>
  </w:style>
  <w:style w:type="paragraph" w:styleId="HTML">
    <w:name w:val="HTML Preformatted"/>
    <w:basedOn w:val="a"/>
    <w:qFormat/>
    <w:rsid w:val="00585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hi-IN"/>
    </w:rPr>
  </w:style>
  <w:style w:type="paragraph" w:customStyle="1" w:styleId="Footer">
    <w:name w:val="Footer"/>
    <w:basedOn w:val="a"/>
    <w:rsid w:val="005859B3"/>
    <w:pPr>
      <w:tabs>
        <w:tab w:val="center" w:pos="4677"/>
        <w:tab w:val="right" w:pos="9355"/>
      </w:tabs>
    </w:pPr>
  </w:style>
  <w:style w:type="paragraph" w:styleId="af1">
    <w:name w:val="Normal (Web)"/>
    <w:basedOn w:val="a"/>
    <w:qFormat/>
    <w:rsid w:val="005859B3"/>
    <w:pPr>
      <w:spacing w:before="100" w:after="100"/>
    </w:pPr>
    <w:rPr>
      <w:sz w:val="24"/>
      <w:szCs w:val="24"/>
      <w:lang w:bidi="hi-IN"/>
    </w:rPr>
  </w:style>
  <w:style w:type="paragraph" w:customStyle="1" w:styleId="Header">
    <w:name w:val="Header"/>
    <w:basedOn w:val="a"/>
    <w:rsid w:val="005859B3"/>
    <w:pPr>
      <w:suppressLineNumbers/>
      <w:tabs>
        <w:tab w:val="center" w:pos="4819"/>
        <w:tab w:val="right" w:pos="9638"/>
      </w:tabs>
    </w:pPr>
  </w:style>
  <w:style w:type="character" w:customStyle="1" w:styleId="20">
    <w:name w:val="Заголовок 2 Знак"/>
    <w:basedOn w:val="a0"/>
    <w:link w:val="2"/>
    <w:rsid w:val="00692CC8"/>
    <w:rPr>
      <w:rFonts w:ascii="Times New Roman" w:eastAsia="Times New Roman" w:hAnsi="Times New Roman" w:cs="Times New Roman"/>
      <w:kern w:val="0"/>
      <w:sz w:val="32"/>
      <w:lang w:eastAsia="ru-RU" w:bidi="ar-SA"/>
    </w:rPr>
  </w:style>
  <w:style w:type="character" w:customStyle="1" w:styleId="30">
    <w:name w:val="Заголовок 3 Знак"/>
    <w:basedOn w:val="a0"/>
    <w:link w:val="3"/>
    <w:rsid w:val="00692CC8"/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customStyle="1" w:styleId="50">
    <w:name w:val="Заголовок 5 Знак"/>
    <w:basedOn w:val="a0"/>
    <w:link w:val="5"/>
    <w:rsid w:val="00692CC8"/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af2">
    <w:name w:val="header"/>
    <w:basedOn w:val="a"/>
    <w:link w:val="af3"/>
    <w:uiPriority w:val="99"/>
    <w:semiHidden/>
    <w:unhideWhenUsed/>
    <w:rsid w:val="00A3184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31848"/>
    <w:rPr>
      <w:rFonts w:ascii="Times New Roman" w:eastAsia="Times New Roman" w:hAnsi="Times New Roman" w:cs="Times New Roman"/>
      <w:kern w:val="0"/>
      <w:sz w:val="28"/>
      <w:szCs w:val="28"/>
      <w:lang w:eastAsia="ar-SA" w:bidi="ar-SA"/>
    </w:rPr>
  </w:style>
  <w:style w:type="paragraph" w:styleId="af4">
    <w:name w:val="footer"/>
    <w:basedOn w:val="a"/>
    <w:link w:val="af5"/>
    <w:uiPriority w:val="99"/>
    <w:semiHidden/>
    <w:unhideWhenUsed/>
    <w:rsid w:val="00A3184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31848"/>
    <w:rPr>
      <w:rFonts w:ascii="Times New Roman" w:eastAsia="Times New Roman" w:hAnsi="Times New Roman" w:cs="Times New Roman"/>
      <w:kern w:val="0"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12</cp:lastModifiedBy>
  <cp:revision>2</cp:revision>
  <cp:lastPrinted>2020-04-07T10:13:00Z</cp:lastPrinted>
  <dcterms:created xsi:type="dcterms:W3CDTF">2020-04-29T11:13:00Z</dcterms:created>
  <dcterms:modified xsi:type="dcterms:W3CDTF">2020-04-29T11:13:00Z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