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89E9A" w14:textId="77777777"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0CD8F347" wp14:editId="79F9B558">
            <wp:extent cx="680720" cy="7975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097222" w14:textId="77777777"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14:paraId="106C4351" w14:textId="77777777"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</w:t>
      </w:r>
    </w:p>
    <w:p w14:paraId="245F4069" w14:textId="77777777" w:rsidR="00A45B6F" w:rsidRDefault="00A45B6F" w:rsidP="00A45B6F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14:paraId="7536C8A5" w14:textId="77777777" w:rsidR="00A45B6F" w:rsidRDefault="00A45B6F" w:rsidP="00A45B6F">
      <w:pPr>
        <w:jc w:val="center"/>
        <w:rPr>
          <w:b/>
          <w:sz w:val="32"/>
          <w:szCs w:val="32"/>
        </w:rPr>
      </w:pPr>
    </w:p>
    <w:p w14:paraId="51BC4D3D" w14:textId="77777777" w:rsidR="00A45B6F" w:rsidRDefault="00A45B6F" w:rsidP="00A45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3FEBFB32" w14:textId="77777777" w:rsidR="00A45B6F" w:rsidRDefault="00A45B6F" w:rsidP="00A45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5B10856E" w14:textId="77777777" w:rsidR="00A45B6F" w:rsidRDefault="00A45B6F" w:rsidP="00A45B6F">
      <w:pPr>
        <w:rPr>
          <w:sz w:val="28"/>
          <w:szCs w:val="28"/>
        </w:rPr>
      </w:pPr>
    </w:p>
    <w:p w14:paraId="23DBA5C1" w14:textId="0B134F0F" w:rsidR="00A45B6F" w:rsidRDefault="000036D5" w:rsidP="00A45B6F">
      <w:r>
        <w:rPr>
          <w:sz w:val="28"/>
          <w:szCs w:val="28"/>
        </w:rPr>
        <w:t>О</w:t>
      </w:r>
      <w:r w:rsidR="00930F70">
        <w:rPr>
          <w:sz w:val="28"/>
          <w:szCs w:val="28"/>
        </w:rPr>
        <w:t>т</w:t>
      </w:r>
      <w:r>
        <w:rPr>
          <w:sz w:val="28"/>
          <w:szCs w:val="28"/>
        </w:rPr>
        <w:t xml:space="preserve"> 26.06.2020г.</w:t>
      </w:r>
      <w:r w:rsidR="00930F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281</w:t>
      </w:r>
      <w:r w:rsidR="00447568">
        <w:rPr>
          <w:sz w:val="28"/>
          <w:szCs w:val="28"/>
        </w:rPr>
        <w:t xml:space="preserve">                                          </w:t>
      </w:r>
    </w:p>
    <w:p w14:paraId="3C7299F5" w14:textId="77777777" w:rsidR="00A45B6F" w:rsidRDefault="00A45B6F" w:rsidP="00A45B6F">
      <w:r>
        <w:t xml:space="preserve">                  г. Эртиль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F048C" w:rsidRPr="00997391" w14:paraId="6D2B601A" w14:textId="77777777" w:rsidTr="00AB7112">
        <w:tc>
          <w:tcPr>
            <w:tcW w:w="4644" w:type="dxa"/>
            <w:vAlign w:val="center"/>
          </w:tcPr>
          <w:p w14:paraId="1389125D" w14:textId="77777777" w:rsidR="007F048C" w:rsidRPr="00997391" w:rsidRDefault="007F048C" w:rsidP="00AB7112">
            <w:pPr>
              <w:rPr>
                <w:sz w:val="28"/>
              </w:rPr>
            </w:pPr>
          </w:p>
          <w:p w14:paraId="0C9242C5" w14:textId="77777777" w:rsidR="007F048C" w:rsidRDefault="007F048C" w:rsidP="007F048C">
            <w:pPr>
              <w:rPr>
                <w:sz w:val="28"/>
                <w:szCs w:val="28"/>
              </w:rPr>
            </w:pPr>
            <w:r w:rsidRPr="00335D6A">
              <w:rPr>
                <w:bCs/>
                <w:sz w:val="28"/>
                <w:szCs w:val="28"/>
              </w:rPr>
              <w:t xml:space="preserve">О внесении изменений в </w:t>
            </w:r>
            <w:r w:rsidR="009A6B53">
              <w:rPr>
                <w:bCs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дминистративный регламент администрации городского поселения – город Эртиль по предоставлению муниципальной услуги</w:t>
            </w:r>
            <w:r w:rsidR="00930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</w:t>
            </w:r>
          </w:p>
          <w:p w14:paraId="62182FE5" w14:textId="77777777" w:rsidR="007F048C" w:rsidRPr="007F048C" w:rsidRDefault="007F048C" w:rsidP="00515C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 без проведения торгов</w:t>
            </w:r>
            <w:r w:rsidRPr="007F048C">
              <w:rPr>
                <w:rFonts w:ascii="Times New Roman" w:hAnsi="Times New Roman"/>
                <w:sz w:val="28"/>
                <w:szCs w:val="28"/>
              </w:rPr>
              <w:t>»</w:t>
            </w:r>
            <w:r w:rsidRPr="007F048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утвержденного </w:t>
            </w:r>
            <w:r w:rsidRPr="007F048C">
              <w:rPr>
                <w:rFonts w:ascii="Times New Roman" w:hAnsi="Times New Roman"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7F048C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</w:t>
            </w:r>
            <w:r w:rsidRPr="007F048C">
              <w:rPr>
                <w:rFonts w:ascii="Times New Roman" w:hAnsi="Times New Roman"/>
                <w:sz w:val="28"/>
              </w:rPr>
              <w:t>городского поселения – город Эртиль</w:t>
            </w:r>
            <w:r w:rsidRPr="007F048C">
              <w:rPr>
                <w:rFonts w:ascii="Times New Roman" w:hAnsi="Times New Roman"/>
                <w:bCs/>
                <w:sz w:val="28"/>
                <w:szCs w:val="28"/>
              </w:rPr>
              <w:t xml:space="preserve"> от </w:t>
            </w:r>
            <w:r w:rsidRPr="007F048C">
              <w:rPr>
                <w:rFonts w:ascii="Times New Roman" w:hAnsi="Times New Roman"/>
                <w:sz w:val="28"/>
                <w:szCs w:val="28"/>
              </w:rPr>
              <w:t>21.03.2016г. № 125</w:t>
            </w:r>
          </w:p>
          <w:p w14:paraId="54F24419" w14:textId="77777777" w:rsidR="007F048C" w:rsidRPr="00997391" w:rsidRDefault="007F048C" w:rsidP="00175471">
            <w:pPr>
              <w:pStyle w:val="a3"/>
              <w:rPr>
                <w:bCs/>
                <w:sz w:val="28"/>
                <w:szCs w:val="28"/>
              </w:rPr>
            </w:pPr>
          </w:p>
        </w:tc>
      </w:tr>
    </w:tbl>
    <w:p w14:paraId="3412AA4D" w14:textId="77777777" w:rsidR="00A45B6F" w:rsidRDefault="00A45B6F" w:rsidP="00A45B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51C7B">
        <w:rPr>
          <w:rFonts w:ascii="Times New Roman" w:hAnsi="Times New Roman"/>
          <w:sz w:val="28"/>
          <w:szCs w:val="28"/>
        </w:rPr>
        <w:t xml:space="preserve">В соответствии с </w:t>
      </w:r>
      <w:r w:rsidR="007F048C" w:rsidRPr="007F048C">
        <w:rPr>
          <w:rFonts w:ascii="Times New Roman" w:hAnsi="Times New Roman"/>
          <w:sz w:val="28"/>
          <w:szCs w:val="28"/>
        </w:rPr>
        <w:t>Федеральны</w:t>
      </w:r>
      <w:r w:rsidR="007F048C">
        <w:rPr>
          <w:rFonts w:ascii="Times New Roman" w:hAnsi="Times New Roman"/>
          <w:sz w:val="28"/>
          <w:szCs w:val="28"/>
        </w:rPr>
        <w:t>м</w:t>
      </w:r>
      <w:r w:rsidR="007F048C" w:rsidRPr="007F048C">
        <w:rPr>
          <w:rFonts w:ascii="Times New Roman" w:hAnsi="Times New Roman"/>
          <w:sz w:val="28"/>
          <w:szCs w:val="28"/>
        </w:rPr>
        <w:t xml:space="preserve"> закон</w:t>
      </w:r>
      <w:r w:rsidR="007F048C">
        <w:rPr>
          <w:rFonts w:ascii="Times New Roman" w:hAnsi="Times New Roman"/>
          <w:sz w:val="28"/>
          <w:szCs w:val="28"/>
        </w:rPr>
        <w:t>ом</w:t>
      </w:r>
      <w:r w:rsidR="007F048C" w:rsidRPr="007F048C">
        <w:rPr>
          <w:rFonts w:ascii="Times New Roman" w:hAnsi="Times New Roman"/>
          <w:sz w:val="28"/>
          <w:szCs w:val="28"/>
        </w:rPr>
        <w:t xml:space="preserve"> </w:t>
      </w:r>
      <w:r w:rsidR="009A6B53" w:rsidRPr="009A6B53">
        <w:rPr>
          <w:rFonts w:ascii="Times New Roman" w:hAnsi="Times New Roman"/>
          <w:sz w:val="28"/>
          <w:szCs w:val="28"/>
        </w:rPr>
        <w:t>от 27 июля 2010 г. N 210-ФЗ</w:t>
      </w:r>
      <w:r w:rsidR="009A6B53" w:rsidRPr="009A6B53">
        <w:rPr>
          <w:rFonts w:ascii="Times New Roman" w:hAnsi="Times New Roman"/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451C7B">
        <w:rPr>
          <w:rFonts w:ascii="Times New Roman" w:hAnsi="Times New Roman"/>
          <w:sz w:val="28"/>
          <w:szCs w:val="28"/>
        </w:rPr>
        <w:t>,</w:t>
      </w:r>
      <w:r w:rsidR="00455EA0">
        <w:rPr>
          <w:rFonts w:ascii="Times New Roman" w:hAnsi="Times New Roman"/>
          <w:sz w:val="28"/>
          <w:szCs w:val="28"/>
        </w:rPr>
        <w:t xml:space="preserve"> </w:t>
      </w:r>
      <w:r w:rsidR="007F048C">
        <w:rPr>
          <w:rFonts w:ascii="Times New Roman" w:hAnsi="Times New Roman"/>
          <w:sz w:val="28"/>
          <w:szCs w:val="28"/>
        </w:rPr>
        <w:t xml:space="preserve">рассмотрев протест прокуратуры Эртильского района </w:t>
      </w:r>
      <w:r w:rsidR="00455EA0">
        <w:rPr>
          <w:rFonts w:ascii="Times New Roman" w:hAnsi="Times New Roman"/>
          <w:sz w:val="28"/>
          <w:szCs w:val="28"/>
        </w:rPr>
        <w:t xml:space="preserve">от </w:t>
      </w:r>
      <w:r w:rsidR="009A6B53">
        <w:rPr>
          <w:rFonts w:ascii="Times New Roman" w:hAnsi="Times New Roman"/>
          <w:sz w:val="28"/>
          <w:szCs w:val="28"/>
        </w:rPr>
        <w:t>16</w:t>
      </w:r>
      <w:r w:rsidR="00455EA0">
        <w:rPr>
          <w:rFonts w:ascii="Times New Roman" w:hAnsi="Times New Roman"/>
          <w:sz w:val="28"/>
          <w:szCs w:val="28"/>
        </w:rPr>
        <w:t>.</w:t>
      </w:r>
      <w:r w:rsidR="009A6B53">
        <w:rPr>
          <w:rFonts w:ascii="Times New Roman" w:hAnsi="Times New Roman"/>
          <w:sz w:val="28"/>
          <w:szCs w:val="28"/>
        </w:rPr>
        <w:t>03</w:t>
      </w:r>
      <w:r w:rsidR="00455EA0">
        <w:rPr>
          <w:rFonts w:ascii="Times New Roman" w:hAnsi="Times New Roman"/>
          <w:sz w:val="28"/>
          <w:szCs w:val="28"/>
        </w:rPr>
        <w:t>.20</w:t>
      </w:r>
      <w:r w:rsidR="009A6B53">
        <w:rPr>
          <w:rFonts w:ascii="Times New Roman" w:hAnsi="Times New Roman"/>
          <w:sz w:val="28"/>
          <w:szCs w:val="28"/>
        </w:rPr>
        <w:t>20</w:t>
      </w:r>
      <w:r w:rsidR="00455EA0">
        <w:rPr>
          <w:rFonts w:ascii="Times New Roman" w:hAnsi="Times New Roman"/>
          <w:sz w:val="28"/>
          <w:szCs w:val="28"/>
        </w:rPr>
        <w:t>г. №2-</w:t>
      </w:r>
      <w:r w:rsidR="009A6B53">
        <w:rPr>
          <w:rFonts w:ascii="Times New Roman" w:hAnsi="Times New Roman"/>
          <w:sz w:val="28"/>
          <w:szCs w:val="28"/>
        </w:rPr>
        <w:t>2</w:t>
      </w:r>
      <w:r w:rsidR="00455EA0">
        <w:rPr>
          <w:rFonts w:ascii="Times New Roman" w:hAnsi="Times New Roman"/>
          <w:sz w:val="28"/>
          <w:szCs w:val="28"/>
        </w:rPr>
        <w:t>-20</w:t>
      </w:r>
      <w:r w:rsidR="009A6B53">
        <w:rPr>
          <w:rFonts w:ascii="Times New Roman" w:hAnsi="Times New Roman"/>
          <w:sz w:val="28"/>
          <w:szCs w:val="28"/>
        </w:rPr>
        <w:t>20</w:t>
      </w:r>
      <w:r w:rsidR="00455EA0">
        <w:rPr>
          <w:rFonts w:ascii="Times New Roman" w:hAnsi="Times New Roman"/>
          <w:sz w:val="28"/>
          <w:szCs w:val="28"/>
        </w:rPr>
        <w:t xml:space="preserve"> </w:t>
      </w:r>
      <w:r w:rsidR="007F048C">
        <w:rPr>
          <w:rFonts w:ascii="Times New Roman" w:hAnsi="Times New Roman"/>
          <w:sz w:val="28"/>
          <w:szCs w:val="28"/>
        </w:rPr>
        <w:t>на постановление администрации городского поселения – город Эртиль</w:t>
      </w:r>
      <w:r w:rsidR="00455EA0">
        <w:rPr>
          <w:rFonts w:ascii="Times New Roman" w:hAnsi="Times New Roman"/>
          <w:sz w:val="28"/>
          <w:szCs w:val="28"/>
        </w:rPr>
        <w:t xml:space="preserve"> от 21</w:t>
      </w:r>
      <w:r w:rsidR="009A6B53">
        <w:rPr>
          <w:rFonts w:ascii="Times New Roman" w:hAnsi="Times New Roman"/>
          <w:sz w:val="28"/>
          <w:szCs w:val="28"/>
        </w:rPr>
        <w:t>.</w:t>
      </w:r>
      <w:r w:rsidR="00455EA0">
        <w:rPr>
          <w:rFonts w:ascii="Times New Roman" w:hAnsi="Times New Roman"/>
          <w:sz w:val="28"/>
          <w:szCs w:val="28"/>
        </w:rPr>
        <w:t>03.2016г. №125,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8D8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городского поселения – город Эртиль</w:t>
      </w:r>
      <w:r w:rsidRPr="005078D8">
        <w:rPr>
          <w:rFonts w:ascii="Times New Roman" w:hAnsi="Times New Roman"/>
          <w:sz w:val="28"/>
          <w:szCs w:val="28"/>
        </w:rPr>
        <w:t xml:space="preserve">       Эртильского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8D8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Воронежской области</w:t>
      </w:r>
    </w:p>
    <w:p w14:paraId="4B1C1254" w14:textId="77777777" w:rsidR="00A45B6F" w:rsidRDefault="00A45B6F" w:rsidP="00A45B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8D8">
        <w:rPr>
          <w:rFonts w:ascii="Times New Roman" w:hAnsi="Times New Roman"/>
          <w:sz w:val="28"/>
          <w:szCs w:val="28"/>
        </w:rPr>
        <w:t xml:space="preserve"> </w:t>
      </w:r>
      <w:r w:rsidRPr="005078D8">
        <w:rPr>
          <w:rFonts w:ascii="Times New Roman" w:hAnsi="Times New Roman"/>
          <w:b/>
          <w:spacing w:val="20"/>
          <w:sz w:val="28"/>
          <w:szCs w:val="28"/>
        </w:rPr>
        <w:t>п о с т а н о в л я е т</w:t>
      </w:r>
      <w:r w:rsidRPr="005078D8">
        <w:rPr>
          <w:rFonts w:ascii="Times New Roman" w:hAnsi="Times New Roman"/>
          <w:sz w:val="28"/>
          <w:szCs w:val="28"/>
        </w:rPr>
        <w:t>:</w:t>
      </w:r>
    </w:p>
    <w:p w14:paraId="0EF80FDD" w14:textId="77777777" w:rsidR="00A45B6F" w:rsidRPr="00515C76" w:rsidRDefault="00A45B6F" w:rsidP="00515C76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7547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5C76">
        <w:rPr>
          <w:rFonts w:ascii="Times New Roman" w:hAnsi="Times New Roman"/>
          <w:sz w:val="28"/>
          <w:szCs w:val="28"/>
        </w:rPr>
        <w:t xml:space="preserve">Внести в </w:t>
      </w:r>
      <w:r w:rsidR="00997391" w:rsidRPr="00515C76">
        <w:rPr>
          <w:rFonts w:ascii="Times New Roman" w:hAnsi="Times New Roman"/>
          <w:sz w:val="28"/>
          <w:szCs w:val="28"/>
        </w:rPr>
        <w:t>а</w:t>
      </w:r>
      <w:r w:rsidRPr="00515C76">
        <w:rPr>
          <w:rFonts w:ascii="Times New Roman" w:hAnsi="Times New Roman"/>
          <w:sz w:val="28"/>
          <w:szCs w:val="28"/>
        </w:rPr>
        <w:t xml:space="preserve">дминистративный регламент </w:t>
      </w:r>
      <w:r w:rsidRPr="00515C7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515C76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Pr="00515C76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515C76">
        <w:rPr>
          <w:rFonts w:ascii="Times New Roman" w:hAnsi="Times New Roman"/>
          <w:color w:val="000000"/>
          <w:sz w:val="28"/>
          <w:szCs w:val="28"/>
        </w:rPr>
        <w:t>по предоставлению муниципальной услуги</w:t>
      </w:r>
      <w:r w:rsidRPr="00451C7B">
        <w:rPr>
          <w:color w:val="000000"/>
          <w:sz w:val="28"/>
          <w:szCs w:val="28"/>
        </w:rPr>
        <w:t xml:space="preserve"> </w:t>
      </w:r>
      <w:r w:rsidRPr="00175471">
        <w:rPr>
          <w:color w:val="000000"/>
          <w:sz w:val="28"/>
          <w:szCs w:val="28"/>
        </w:rPr>
        <w:t>«</w:t>
      </w:r>
      <w:r w:rsidR="00515C76">
        <w:rPr>
          <w:rFonts w:ascii="Times New Roman" w:hAnsi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</w:t>
      </w:r>
      <w:r w:rsidR="00515C76">
        <w:rPr>
          <w:rFonts w:ascii="Times New Roman" w:hAnsi="Times New Roman"/>
          <w:sz w:val="28"/>
          <w:szCs w:val="28"/>
        </w:rPr>
        <w:lastRenderedPageBreak/>
        <w:t xml:space="preserve">который не разграничена без проведения </w:t>
      </w:r>
      <w:r w:rsidR="00515C76" w:rsidRPr="00455EA0">
        <w:rPr>
          <w:rFonts w:ascii="Times New Roman" w:hAnsi="Times New Roman"/>
          <w:sz w:val="28"/>
          <w:szCs w:val="28"/>
        </w:rPr>
        <w:t>торгов</w:t>
      </w:r>
      <w:r w:rsidR="00335D6A" w:rsidRPr="00455EA0">
        <w:rPr>
          <w:rFonts w:ascii="Times New Roman" w:hAnsi="Times New Roman"/>
          <w:sz w:val="28"/>
          <w:szCs w:val="28"/>
        </w:rPr>
        <w:t>»</w:t>
      </w:r>
      <w:r w:rsidRPr="00455EA0">
        <w:rPr>
          <w:rFonts w:ascii="Times New Roman" w:hAnsi="Times New Roman"/>
          <w:color w:val="000000"/>
          <w:sz w:val="28"/>
          <w:szCs w:val="28"/>
        </w:rPr>
        <w:t>,</w:t>
      </w:r>
      <w:r w:rsidRPr="00451C7B">
        <w:rPr>
          <w:color w:val="000000"/>
          <w:sz w:val="28"/>
          <w:szCs w:val="28"/>
        </w:rPr>
        <w:t xml:space="preserve"> </w:t>
      </w:r>
      <w:r w:rsidRPr="00515C76">
        <w:rPr>
          <w:rFonts w:ascii="Times New Roman" w:hAnsi="Times New Roman"/>
          <w:color w:val="000000"/>
          <w:sz w:val="28"/>
          <w:szCs w:val="28"/>
        </w:rPr>
        <w:t xml:space="preserve">утвержденный постановлением администрации </w:t>
      </w:r>
      <w:r w:rsidR="00E702EC" w:rsidRPr="00515C76">
        <w:rPr>
          <w:rFonts w:ascii="Times New Roman" w:hAnsi="Times New Roman"/>
          <w:sz w:val="28"/>
          <w:szCs w:val="28"/>
        </w:rPr>
        <w:t>городского поселения – город Эртиль от 21.03.2016г. №1</w:t>
      </w:r>
      <w:r w:rsidR="00183BF2" w:rsidRPr="00515C76">
        <w:rPr>
          <w:rFonts w:ascii="Times New Roman" w:hAnsi="Times New Roman"/>
          <w:sz w:val="28"/>
          <w:szCs w:val="28"/>
        </w:rPr>
        <w:t>2</w:t>
      </w:r>
      <w:r w:rsidR="00515C76">
        <w:rPr>
          <w:rFonts w:ascii="Times New Roman" w:hAnsi="Times New Roman"/>
          <w:sz w:val="28"/>
          <w:szCs w:val="28"/>
        </w:rPr>
        <w:t>5</w:t>
      </w:r>
      <w:r w:rsidR="00E702EC" w:rsidRPr="00515C76">
        <w:rPr>
          <w:rFonts w:ascii="Times New Roman" w:hAnsi="Times New Roman"/>
          <w:sz w:val="28"/>
          <w:szCs w:val="28"/>
        </w:rPr>
        <w:t xml:space="preserve"> </w:t>
      </w:r>
      <w:r w:rsidRPr="00515C76">
        <w:rPr>
          <w:rFonts w:ascii="Times New Roman" w:hAnsi="Times New Roman"/>
          <w:bCs/>
          <w:sz w:val="28"/>
          <w:szCs w:val="28"/>
        </w:rPr>
        <w:t xml:space="preserve">(далее - Административный регламент)  следующие изменения: </w:t>
      </w:r>
    </w:p>
    <w:p w14:paraId="5D85419D" w14:textId="77777777" w:rsidR="00677BCC" w:rsidRPr="009A6B53" w:rsidRDefault="009A6B53" w:rsidP="009A6B53">
      <w:pPr>
        <w:tabs>
          <w:tab w:val="left" w:pos="1440"/>
          <w:tab w:val="left" w:pos="156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447568" w:rsidRPr="009A6B53">
        <w:rPr>
          <w:sz w:val="28"/>
          <w:szCs w:val="28"/>
        </w:rPr>
        <w:t>П</w:t>
      </w:r>
      <w:r w:rsidR="00455EA0" w:rsidRPr="009A6B53">
        <w:rPr>
          <w:sz w:val="28"/>
          <w:szCs w:val="28"/>
        </w:rPr>
        <w:t>ункт</w:t>
      </w:r>
      <w:r w:rsidR="00175471" w:rsidRPr="009A6B53">
        <w:rPr>
          <w:sz w:val="28"/>
          <w:szCs w:val="28"/>
        </w:rPr>
        <w:t xml:space="preserve"> </w:t>
      </w:r>
      <w:r w:rsidRPr="009A6B53">
        <w:rPr>
          <w:sz w:val="28"/>
          <w:szCs w:val="28"/>
        </w:rPr>
        <w:t>5</w:t>
      </w:r>
      <w:r w:rsidR="00A45B6F" w:rsidRPr="009A6B53">
        <w:rPr>
          <w:sz w:val="28"/>
          <w:szCs w:val="28"/>
        </w:rPr>
        <w:t>.</w:t>
      </w:r>
      <w:r w:rsidRPr="009A6B53">
        <w:rPr>
          <w:sz w:val="28"/>
          <w:szCs w:val="28"/>
        </w:rPr>
        <w:t>3</w:t>
      </w:r>
      <w:r w:rsidR="00A45B6F" w:rsidRPr="009A6B53">
        <w:rPr>
          <w:sz w:val="28"/>
          <w:szCs w:val="28"/>
        </w:rPr>
        <w:t>.</w:t>
      </w:r>
      <w:r w:rsidR="00A45B6F">
        <w:t xml:space="preserve"> </w:t>
      </w:r>
      <w:r>
        <w:t>«</w:t>
      </w:r>
      <w:r w:rsidRPr="009A6B53">
        <w:rPr>
          <w:color w:val="000000"/>
          <w:sz w:val="28"/>
          <w:szCs w:val="28"/>
        </w:rPr>
        <w:t>Основанием для начала процедуры досудебного (внесудебного) обжалования является поступившая жалоба»</w:t>
      </w:r>
      <w:r w:rsidR="00455EA0" w:rsidRPr="009A6B53">
        <w:rPr>
          <w:color w:val="000000"/>
          <w:sz w:val="28"/>
          <w:szCs w:val="28"/>
        </w:rPr>
        <w:t xml:space="preserve"> </w:t>
      </w:r>
      <w:r w:rsidRPr="009A6B53">
        <w:rPr>
          <w:color w:val="000000"/>
          <w:sz w:val="28"/>
          <w:szCs w:val="28"/>
        </w:rPr>
        <w:t>изложить в следующей редакции</w:t>
      </w:r>
      <w:r w:rsidR="00A45B6F" w:rsidRPr="009A6B53">
        <w:rPr>
          <w:sz w:val="28"/>
          <w:szCs w:val="28"/>
        </w:rPr>
        <w:t xml:space="preserve">: </w:t>
      </w:r>
    </w:p>
    <w:p w14:paraId="5C3303F1" w14:textId="77777777" w:rsidR="002E0B16" w:rsidRPr="002E0B16" w:rsidRDefault="00677BCC" w:rsidP="002E0B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2E0B16">
        <w:t xml:space="preserve">   </w:t>
      </w:r>
      <w:r w:rsidR="002E0B16" w:rsidRPr="002E0B1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2E0B16">
        <w:rPr>
          <w:rFonts w:ascii="Times New Roman" w:hAnsi="Times New Roman"/>
          <w:sz w:val="28"/>
          <w:szCs w:val="28"/>
        </w:rPr>
        <w:t>должностного лица, муниципального служащего администрации</w:t>
      </w:r>
      <w:r w:rsidR="002E0B16" w:rsidRPr="002E0B16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городского</w:t>
      </w:r>
      <w:r w:rsidR="002E0B16">
        <w:rPr>
          <w:rFonts w:ascii="Times New Roman" w:hAnsi="Times New Roman"/>
          <w:sz w:val="28"/>
          <w:szCs w:val="28"/>
        </w:rPr>
        <w:t xml:space="preserve"> поселения – город Эртиль</w:t>
      </w:r>
      <w:r w:rsidR="002E0B16" w:rsidRPr="002E0B16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14:paraId="2C2B2193" w14:textId="77777777" w:rsidR="002E0B16" w:rsidRPr="002E0B16" w:rsidRDefault="002E0B16" w:rsidP="002E0B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0B16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14:paraId="0DB3C2E5" w14:textId="77777777" w:rsidR="002E0B16" w:rsidRDefault="002E0B16" w:rsidP="002E0B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0B16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14:paraId="44489166" w14:textId="77777777" w:rsidR="001B1933" w:rsidRPr="009A3F9E" w:rsidRDefault="009A3F9E" w:rsidP="009A3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F9E">
        <w:rPr>
          <w:rFonts w:ascii="Times New Roman" w:hAnsi="Times New Roman"/>
          <w:sz w:val="28"/>
          <w:szCs w:val="28"/>
        </w:rPr>
        <w:t xml:space="preserve">      </w:t>
      </w:r>
      <w:r w:rsidR="001B1933" w:rsidRPr="009A3F9E">
        <w:rPr>
          <w:rFonts w:ascii="Times New Roman" w:hAnsi="Times New Roman"/>
          <w:sz w:val="28"/>
          <w:szCs w:val="28"/>
        </w:rPr>
        <w:t>1.2.</w:t>
      </w:r>
      <w:r w:rsidR="001B1933" w:rsidRPr="009A3F9E">
        <w:rPr>
          <w:rFonts w:ascii="Times New Roman" w:hAnsi="Times New Roman"/>
          <w:b/>
          <w:sz w:val="28"/>
          <w:szCs w:val="28"/>
        </w:rPr>
        <w:t xml:space="preserve">  </w:t>
      </w:r>
      <w:r w:rsidR="001B1933" w:rsidRPr="009A3F9E">
        <w:rPr>
          <w:rFonts w:ascii="Times New Roman" w:hAnsi="Times New Roman"/>
          <w:sz w:val="28"/>
          <w:szCs w:val="28"/>
        </w:rPr>
        <w:t>Раздел 5.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</w:t>
      </w:r>
      <w:r w:rsidRPr="009A3F9E">
        <w:rPr>
          <w:rFonts w:ascii="Times New Roman" w:hAnsi="Times New Roman"/>
          <w:sz w:val="28"/>
          <w:szCs w:val="28"/>
        </w:rPr>
        <w:t xml:space="preserve"> дополнить п.5.10.1. следующего содержания:</w:t>
      </w:r>
    </w:p>
    <w:p w14:paraId="2EFED776" w14:textId="77777777" w:rsidR="009A3F9E" w:rsidRPr="009A3F9E" w:rsidRDefault="009A3F9E" w:rsidP="009A3F9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F9E">
        <w:rPr>
          <w:rFonts w:ascii="Times New Roman" w:hAnsi="Times New Roman"/>
          <w:sz w:val="28"/>
          <w:szCs w:val="28"/>
        </w:rPr>
        <w:t xml:space="preserve">    5.10.1. </w:t>
      </w:r>
      <w:r w:rsidRPr="009A3F9E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городского округа город Воронеж, управлением,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19CA8CE" w14:textId="77777777" w:rsidR="009A3F9E" w:rsidRPr="009A3F9E" w:rsidRDefault="009A3F9E" w:rsidP="009A3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F9E">
        <w:rPr>
          <w:rFonts w:ascii="Times New Roman" w:hAnsi="Times New Roman"/>
          <w:sz w:val="28"/>
          <w:szCs w:val="28"/>
        </w:rPr>
        <w:t xml:space="preserve">     1.3.</w:t>
      </w:r>
      <w:r w:rsidRPr="009A3F9E">
        <w:rPr>
          <w:rFonts w:ascii="Times New Roman" w:hAnsi="Times New Roman"/>
          <w:b/>
          <w:sz w:val="28"/>
          <w:szCs w:val="28"/>
        </w:rPr>
        <w:t xml:space="preserve">  </w:t>
      </w:r>
      <w:r w:rsidRPr="009A3F9E">
        <w:rPr>
          <w:rFonts w:ascii="Times New Roman" w:hAnsi="Times New Roman"/>
          <w:sz w:val="28"/>
          <w:szCs w:val="28"/>
        </w:rPr>
        <w:t>Раздел 5.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дополнить п.5.10.2. следующего содержания:</w:t>
      </w:r>
    </w:p>
    <w:p w14:paraId="72049FA1" w14:textId="77777777" w:rsidR="009A3F9E" w:rsidRPr="009A3F9E" w:rsidRDefault="009A3F9E" w:rsidP="009A3F9E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3F9E">
        <w:rPr>
          <w:rFonts w:ascii="Times New Roman" w:hAnsi="Times New Roman"/>
          <w:sz w:val="28"/>
          <w:szCs w:val="28"/>
        </w:rPr>
        <w:lastRenderedPageBreak/>
        <w:t xml:space="preserve">   5.10.2.</w:t>
      </w:r>
      <w:r w:rsidRPr="009A3F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gramStart"/>
      <w:r w:rsidRPr="009A3F9E">
        <w:rPr>
          <w:rFonts w:ascii="Times New Roman" w:eastAsia="Times New Roman" w:hAnsi="Times New Roman"/>
          <w:sz w:val="28"/>
          <w:szCs w:val="28"/>
          <w:lang w:eastAsia="ru-RU"/>
        </w:rPr>
        <w:t>признания жалобы</w:t>
      </w:r>
      <w:proofErr w:type="gramEnd"/>
      <w:r w:rsidRPr="009A3F9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66CD78E" w14:textId="77777777" w:rsidR="00F83542" w:rsidRPr="009A3F9E" w:rsidRDefault="00447568" w:rsidP="009A3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F9E">
        <w:rPr>
          <w:rFonts w:ascii="Times New Roman" w:hAnsi="Times New Roman"/>
          <w:sz w:val="28"/>
          <w:szCs w:val="28"/>
        </w:rPr>
        <w:t xml:space="preserve">      2. </w:t>
      </w:r>
      <w:r w:rsidR="00F83542" w:rsidRPr="009A3F9E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городского поселения – город Эртиль Эртильского муниципального района Воронежской области «Муниципальный вестник» и на официальном сайте администрации города. </w:t>
      </w:r>
    </w:p>
    <w:p w14:paraId="08962F8A" w14:textId="77777777" w:rsidR="00F83542" w:rsidRPr="009A3F9E" w:rsidRDefault="00F83542" w:rsidP="009A3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F9E">
        <w:rPr>
          <w:rFonts w:ascii="Times New Roman" w:hAnsi="Times New Roman"/>
          <w:sz w:val="28"/>
          <w:szCs w:val="28"/>
        </w:rPr>
        <w:t xml:space="preserve">     3.</w:t>
      </w:r>
      <w:r w:rsidR="009A3F9E">
        <w:rPr>
          <w:rFonts w:ascii="Times New Roman" w:hAnsi="Times New Roman"/>
          <w:sz w:val="28"/>
          <w:szCs w:val="28"/>
        </w:rPr>
        <w:t xml:space="preserve"> </w:t>
      </w:r>
      <w:r w:rsidRPr="009A3F9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04AA8984" w14:textId="77777777" w:rsidR="00A45B6F" w:rsidRPr="009A3F9E" w:rsidRDefault="00447568" w:rsidP="009A3F9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3F9E">
        <w:rPr>
          <w:rFonts w:ascii="Times New Roman" w:hAnsi="Times New Roman"/>
          <w:sz w:val="28"/>
          <w:szCs w:val="28"/>
        </w:rPr>
        <w:t xml:space="preserve">    </w:t>
      </w:r>
      <w:r w:rsidR="000F7024" w:rsidRPr="009A3F9E">
        <w:rPr>
          <w:rFonts w:ascii="Times New Roman" w:hAnsi="Times New Roman"/>
          <w:sz w:val="28"/>
          <w:szCs w:val="28"/>
        </w:rPr>
        <w:t xml:space="preserve"> </w:t>
      </w:r>
      <w:r w:rsidR="00F83542" w:rsidRPr="009A3F9E">
        <w:rPr>
          <w:rFonts w:ascii="Times New Roman" w:hAnsi="Times New Roman"/>
          <w:sz w:val="28"/>
          <w:szCs w:val="28"/>
        </w:rPr>
        <w:t>4</w:t>
      </w:r>
      <w:r w:rsidR="009A3F9E">
        <w:rPr>
          <w:rFonts w:ascii="Times New Roman" w:hAnsi="Times New Roman"/>
          <w:sz w:val="28"/>
          <w:szCs w:val="28"/>
        </w:rPr>
        <w:t xml:space="preserve">. </w:t>
      </w:r>
      <w:r w:rsidR="00A45B6F" w:rsidRPr="009A3F9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D6A5244" w14:textId="77777777" w:rsidR="00A45B6F" w:rsidRDefault="00A45B6F" w:rsidP="00A45B6F">
      <w:pPr>
        <w:spacing w:line="360" w:lineRule="auto"/>
        <w:ind w:firstLine="708"/>
        <w:jc w:val="both"/>
        <w:rPr>
          <w:sz w:val="28"/>
          <w:szCs w:val="28"/>
        </w:rPr>
      </w:pPr>
    </w:p>
    <w:p w14:paraId="12E2AEDB" w14:textId="77777777" w:rsidR="00A45B6F" w:rsidRDefault="00A45B6F" w:rsidP="00A45B6F">
      <w:pPr>
        <w:pStyle w:val="a3"/>
        <w:rPr>
          <w:rStyle w:val="a4"/>
          <w:b w:val="0"/>
          <w:sz w:val="28"/>
          <w:szCs w:val="28"/>
        </w:rPr>
      </w:pPr>
    </w:p>
    <w:p w14:paraId="1D5ACB39" w14:textId="77777777" w:rsidR="00A45B6F" w:rsidRDefault="00A45B6F" w:rsidP="00A45B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3F32FE02" w14:textId="77777777" w:rsidR="00677BCC" w:rsidRDefault="00677BCC" w:rsidP="002703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7032F">
        <w:rPr>
          <w:color w:val="000000"/>
          <w:sz w:val="28"/>
          <w:szCs w:val="28"/>
        </w:rPr>
        <w:t xml:space="preserve"> городского поселения–</w:t>
      </w:r>
    </w:p>
    <w:p w14:paraId="22476453" w14:textId="77777777" w:rsidR="0027032F" w:rsidRDefault="0027032F" w:rsidP="002703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 Эртиль                                                  </w:t>
      </w:r>
      <w:r w:rsidR="00677BCC">
        <w:rPr>
          <w:color w:val="000000"/>
          <w:sz w:val="28"/>
          <w:szCs w:val="28"/>
        </w:rPr>
        <w:t xml:space="preserve">                        А.В. Прокудин</w:t>
      </w:r>
    </w:p>
    <w:p w14:paraId="27E09693" w14:textId="77777777" w:rsidR="0027032F" w:rsidRDefault="0027032F" w:rsidP="002703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DFD57BF" w14:textId="77777777" w:rsidR="0027032F" w:rsidRDefault="0027032F" w:rsidP="002703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2B1C2C21" w14:textId="77777777" w:rsidR="00A45B6F" w:rsidRDefault="00A45B6F" w:rsidP="00A45B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2D5BDA2" w14:textId="77777777" w:rsidR="00A45B6F" w:rsidRDefault="00A45B6F" w:rsidP="00A45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A45B6F" w:rsidSect="006E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B6F"/>
    <w:rsid w:val="000036D5"/>
    <w:rsid w:val="00014201"/>
    <w:rsid w:val="00060DF6"/>
    <w:rsid w:val="000D63BD"/>
    <w:rsid w:val="000F7024"/>
    <w:rsid w:val="00116B57"/>
    <w:rsid w:val="00175471"/>
    <w:rsid w:val="00182DD6"/>
    <w:rsid w:val="00183BF2"/>
    <w:rsid w:val="001B1933"/>
    <w:rsid w:val="001C57A8"/>
    <w:rsid w:val="001D7641"/>
    <w:rsid w:val="0027032F"/>
    <w:rsid w:val="002E0B16"/>
    <w:rsid w:val="002F696E"/>
    <w:rsid w:val="00335D6A"/>
    <w:rsid w:val="00367702"/>
    <w:rsid w:val="003E587E"/>
    <w:rsid w:val="00447568"/>
    <w:rsid w:val="00454BF0"/>
    <w:rsid w:val="00455EA0"/>
    <w:rsid w:val="004A17CA"/>
    <w:rsid w:val="0051056C"/>
    <w:rsid w:val="00515C76"/>
    <w:rsid w:val="005712D8"/>
    <w:rsid w:val="005B261D"/>
    <w:rsid w:val="00677BCC"/>
    <w:rsid w:val="00690319"/>
    <w:rsid w:val="006E7768"/>
    <w:rsid w:val="007F048C"/>
    <w:rsid w:val="008E416F"/>
    <w:rsid w:val="00930F70"/>
    <w:rsid w:val="00997391"/>
    <w:rsid w:val="009A3F9E"/>
    <w:rsid w:val="009A6B53"/>
    <w:rsid w:val="00A45B6F"/>
    <w:rsid w:val="00A46292"/>
    <w:rsid w:val="00B82513"/>
    <w:rsid w:val="00BD554B"/>
    <w:rsid w:val="00CA58D6"/>
    <w:rsid w:val="00CE3217"/>
    <w:rsid w:val="00DA582D"/>
    <w:rsid w:val="00DB6CB3"/>
    <w:rsid w:val="00DC349F"/>
    <w:rsid w:val="00E702EC"/>
    <w:rsid w:val="00F83542"/>
    <w:rsid w:val="00F9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2885"/>
  <w15:docId w15:val="{8ECF6420-A4EE-4451-B685-26EED2C2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B6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B6F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4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5B6F"/>
    <w:rPr>
      <w:rFonts w:ascii="Calibri" w:eastAsia="Times New Roman" w:hAnsi="Calibri" w:cs="Times New Roman"/>
      <w:szCs w:val="20"/>
      <w:lang w:eastAsia="ru-RU"/>
    </w:rPr>
  </w:style>
  <w:style w:type="paragraph" w:styleId="a3">
    <w:name w:val="No Spacing"/>
    <w:uiPriority w:val="1"/>
    <w:qFormat/>
    <w:rsid w:val="00A45B6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A45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5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677BC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77BCC"/>
    <w:rPr>
      <w:color w:val="0000FF"/>
      <w:u w:val="single"/>
    </w:rPr>
  </w:style>
  <w:style w:type="paragraph" w:customStyle="1" w:styleId="s22">
    <w:name w:val="s_22"/>
    <w:basedOn w:val="a"/>
    <w:rsid w:val="00677BC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0DF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60D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Филатова</cp:lastModifiedBy>
  <cp:revision>24</cp:revision>
  <cp:lastPrinted>2020-06-26T11:55:00Z</cp:lastPrinted>
  <dcterms:created xsi:type="dcterms:W3CDTF">2016-04-19T11:43:00Z</dcterms:created>
  <dcterms:modified xsi:type="dcterms:W3CDTF">2020-07-03T08:25:00Z</dcterms:modified>
</cp:coreProperties>
</file>