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39" w:rsidRPr="00981639" w:rsidRDefault="00981639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81639" w:rsidRPr="00981639" w:rsidRDefault="00981639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81639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Волжский</w: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1639" w:rsidRPr="00981639" w:rsidRDefault="00981639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981639" w:rsidRPr="00981639" w:rsidRDefault="00981639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81639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Подъем-Михайловка</w: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1639" w:rsidRPr="00981639" w:rsidRDefault="00981639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 созыва</w:t>
      </w:r>
    </w:p>
    <w:p w:rsidR="00981639" w:rsidRPr="00981639" w:rsidRDefault="00981639" w:rsidP="00981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39" w:rsidRPr="00981639" w:rsidRDefault="00981639" w:rsidP="009816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81639" w:rsidRPr="00981639" w:rsidRDefault="00981639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1521" w:rsidRPr="00566A69" w:rsidRDefault="00981639" w:rsidP="0056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                                                   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8/4</w:t>
      </w:r>
      <w:r w:rsidR="002A1521"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2A1521" w:rsidRPr="00981639" w:rsidRDefault="002A1521" w:rsidP="002A1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муниципальном дорожном фонде,</w:t>
      </w:r>
    </w:p>
    <w:p w:rsidR="002A1521" w:rsidRPr="00981639" w:rsidRDefault="002A1521" w:rsidP="002A1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 также порядке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сельского поселения Подъем-Михайловка муниципального района Волжский Самарской области</w:t>
      </w:r>
    </w:p>
    <w:p w:rsidR="002A1521" w:rsidRPr="00981639" w:rsidRDefault="002A1521" w:rsidP="005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соответствии с пунктом 5 статьи 179.4 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 от 08.11.2007  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и руководствуясь Уставом сельского поселения Подъем-Михайловка муниципального района Волжский Самарской области,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представителей сельского поселения Подъем-Михайловка</w:t>
      </w:r>
      <w:r w:rsidR="00981639" w:rsidRPr="00981639">
        <w:t xml:space="preserve"> </w:t>
      </w:r>
      <w:r w:rsidR="00981639"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Волжский Самарской области</w:t>
      </w:r>
    </w:p>
    <w:p w:rsidR="002A1521" w:rsidRPr="00981639" w:rsidRDefault="002A1521" w:rsidP="005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:rsidR="002A1521" w:rsidRPr="00981639" w:rsidRDefault="002A1521" w:rsidP="005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муниципальном дорожном фонде, 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порядке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Подъем-Михайловка муниципального района Волжский Самарской области согласно приложению.</w:t>
      </w:r>
    </w:p>
    <w:p w:rsidR="002A1521" w:rsidRPr="00981639" w:rsidRDefault="002A1521" w:rsidP="005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A1521" w:rsidRPr="00981639" w:rsidRDefault="002A1521" w:rsidP="005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Собрания представителей сельского поселения </w:t>
      </w:r>
      <w:r w:rsidR="00E9480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</w:t>
      </w:r>
      <w:r w:rsidR="00981639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480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26.12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.2013г. № </w:t>
      </w:r>
      <w:r w:rsidR="00E9480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130/87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муниципального дорожного фонда сельского поселения </w:t>
      </w:r>
      <w:r w:rsidR="00E9480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</w:t>
      </w:r>
      <w:r w:rsidR="00981639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 муниципального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Волжский Самарской области»;</w:t>
      </w:r>
    </w:p>
    <w:p w:rsidR="002A1521" w:rsidRPr="00981639" w:rsidRDefault="002A1521" w:rsidP="005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81639" w:rsidRPr="00981639" w:rsidRDefault="002A1521" w:rsidP="00566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81639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«Подъем-Михайловские вести»</w:t>
      </w:r>
      <w:r w:rsidR="00981639" w:rsidRPr="009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639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сельского поселения Подъем-Михайловка в информационно - телекоммуникационной сети «Интернет»</w:t>
      </w:r>
      <w:r w:rsidR="00981639"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94806" w:rsidRPr="00981639" w:rsidRDefault="00E94806" w:rsidP="00981639">
      <w:pPr>
        <w:spacing w:line="276" w:lineRule="auto"/>
      </w:pPr>
    </w:p>
    <w:p w:rsidR="00981639" w:rsidRPr="00981639" w:rsidRDefault="0098163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981639" w:rsidRPr="00981639" w:rsidRDefault="0098163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 Подъем-Михайловка</w:t>
      </w:r>
    </w:p>
    <w:p w:rsidR="00981639" w:rsidRPr="00981639" w:rsidRDefault="0098163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Волжский </w:t>
      </w:r>
    </w:p>
    <w:p w:rsidR="00981639" w:rsidRPr="00981639" w:rsidRDefault="0098163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Н.А.Кузнецова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639" w:rsidRPr="00981639" w:rsidRDefault="0098163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39" w:rsidRPr="00981639" w:rsidRDefault="0098163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81639" w:rsidRPr="00981639" w:rsidRDefault="0098163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</w:p>
    <w:p w:rsidR="00981639" w:rsidRPr="00981639" w:rsidRDefault="0098163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Волжский </w:t>
      </w:r>
    </w:p>
    <w:p w:rsidR="00981639" w:rsidRDefault="0098163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А.А.Коптев</w:t>
      </w:r>
      <w:proofErr w:type="spellEnd"/>
    </w:p>
    <w:p w:rsidR="00566A69" w:rsidRDefault="00566A6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69" w:rsidRDefault="00566A6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69" w:rsidRDefault="00566A6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69" w:rsidRDefault="00566A6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69" w:rsidRDefault="00566A6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69" w:rsidRDefault="00566A6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69" w:rsidRPr="00981639" w:rsidRDefault="00566A69" w:rsidP="0098163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39" w:rsidRPr="00981639" w:rsidRDefault="00981639" w:rsidP="00981639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94806" w:rsidRPr="00981639" w:rsidRDefault="00E94806"/>
    <w:p w:rsidR="00E94806" w:rsidRPr="00981639" w:rsidRDefault="00E94806"/>
    <w:p w:rsidR="00E94806" w:rsidRPr="00981639" w:rsidRDefault="00E94806"/>
    <w:p w:rsidR="00566A69" w:rsidRDefault="00E94806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  <w:r w:rsidRPr="00981639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566A69" w:rsidRDefault="00566A6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81639" w:rsidRPr="00981639" w:rsidRDefault="00E94806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sz w:val="28"/>
          <w:szCs w:val="28"/>
        </w:rPr>
        <w:t xml:space="preserve"> </w:t>
      </w:r>
      <w:r w:rsidR="00981639" w:rsidRPr="00981639">
        <w:rPr>
          <w:rStyle w:val="FontStyle12"/>
          <w:rFonts w:eastAsia="Calibri"/>
          <w:sz w:val="28"/>
          <w:szCs w:val="28"/>
        </w:rPr>
        <w:t xml:space="preserve">Приложение </w:t>
      </w:r>
    </w:p>
    <w:p w:rsidR="00E94806" w:rsidRPr="00981639" w:rsidRDefault="00981639" w:rsidP="00E9480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к </w:t>
      </w:r>
      <w:r w:rsidR="00E94806" w:rsidRPr="00981639">
        <w:rPr>
          <w:rStyle w:val="FontStyle12"/>
          <w:rFonts w:eastAsia="Calibri"/>
          <w:sz w:val="28"/>
          <w:szCs w:val="28"/>
        </w:rPr>
        <w:t>решению</w:t>
      </w:r>
    </w:p>
    <w:p w:rsidR="00E94806" w:rsidRPr="00981639" w:rsidRDefault="00E94806" w:rsidP="00E94806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Собрания представителей </w:t>
      </w:r>
    </w:p>
    <w:p w:rsidR="00E94806" w:rsidRPr="00981639" w:rsidRDefault="00E94806" w:rsidP="00E94806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сельского поселения Подъем-Михайловка </w:t>
      </w:r>
    </w:p>
    <w:p w:rsidR="00E94806" w:rsidRPr="00981639" w:rsidRDefault="00E94806" w:rsidP="00E94806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                                                                         от</w:t>
      </w:r>
      <w:r w:rsidR="00981639" w:rsidRPr="00981639">
        <w:rPr>
          <w:rStyle w:val="FontStyle12"/>
          <w:rFonts w:eastAsia="Calibri"/>
          <w:sz w:val="28"/>
          <w:szCs w:val="28"/>
        </w:rPr>
        <w:t xml:space="preserve"> 29.02.</w:t>
      </w:r>
      <w:r w:rsidRPr="00981639">
        <w:rPr>
          <w:rStyle w:val="FontStyle12"/>
          <w:rFonts w:eastAsia="Calibri"/>
          <w:sz w:val="28"/>
          <w:szCs w:val="28"/>
        </w:rPr>
        <w:t xml:space="preserve">2024 года № </w:t>
      </w:r>
      <w:r w:rsidR="00981639" w:rsidRPr="00981639">
        <w:rPr>
          <w:rStyle w:val="FontStyle12"/>
          <w:rFonts w:eastAsia="Calibri"/>
          <w:sz w:val="28"/>
          <w:szCs w:val="28"/>
        </w:rPr>
        <w:t>8/4</w:t>
      </w:r>
    </w:p>
    <w:p w:rsidR="00E94806" w:rsidRPr="00981639" w:rsidRDefault="00E94806">
      <w:pPr>
        <w:rPr>
          <w:rFonts w:ascii="Times New Roman" w:hAnsi="Times New Roman" w:cs="Times New Roman"/>
          <w:sz w:val="28"/>
          <w:szCs w:val="28"/>
        </w:rPr>
      </w:pPr>
    </w:p>
    <w:p w:rsidR="00E94806" w:rsidRPr="00981639" w:rsidRDefault="00E94806" w:rsidP="0098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муниципальном дорожном фонде,</w:t>
      </w:r>
    </w:p>
    <w:p w:rsidR="00AA63ED" w:rsidRPr="00981639" w:rsidRDefault="00E94806" w:rsidP="009816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 также порядке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сельского поселения Подъем-Михайловка муниципального района Волжский Самарской области</w:t>
      </w:r>
    </w:p>
    <w:p w:rsidR="00AA63ED" w:rsidRPr="00981639" w:rsidRDefault="00AA63ED" w:rsidP="00AA63E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FD" w:rsidRDefault="00BC40FD" w:rsidP="00BC40FD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1. ОБЩИЕ ПОЛОЖЕНИЯ</w:t>
      </w:r>
    </w:p>
    <w:p w:rsidR="00566A69" w:rsidRPr="00981639" w:rsidRDefault="00566A69" w:rsidP="00BC40FD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</w:p>
    <w:p w:rsidR="00BC40FD" w:rsidRPr="00981639" w:rsidRDefault="00BC40FD" w:rsidP="00BC40FD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        1.1. Положение о муниципальном дорожном фонде в</w:t>
      </w:r>
      <w:r w:rsidRPr="00981639">
        <w:rPr>
          <w:sz w:val="28"/>
          <w:szCs w:val="28"/>
        </w:rPr>
        <w:t xml:space="preserve"> сельском поселении Подъем-Михайловка муниципального района Волжский Самарской области</w:t>
      </w:r>
      <w:r w:rsidRPr="00981639">
        <w:rPr>
          <w:rStyle w:val="FontStyle12"/>
          <w:rFonts w:eastAsia="Calibri"/>
          <w:sz w:val="28"/>
          <w:szCs w:val="28"/>
        </w:rPr>
        <w:t xml:space="preserve"> (далее - Положение) разработано на основании пункта 5 статьи 179.4 Бюджетного кодекса Российской Федерации и определяет порядок формирования и использования бюджетных ассигнований дорожного фонда </w:t>
      </w:r>
      <w:r w:rsidRPr="00981639">
        <w:rPr>
          <w:sz w:val="28"/>
          <w:szCs w:val="28"/>
        </w:rPr>
        <w:t>сельского поселения Подъем-Михайловка.</w:t>
      </w:r>
    </w:p>
    <w:p w:rsidR="00BC40FD" w:rsidRPr="00981639" w:rsidRDefault="00BC40FD" w:rsidP="00BC40FD">
      <w:pPr>
        <w:pStyle w:val="Style7"/>
        <w:widowControl/>
        <w:numPr>
          <w:ilvl w:val="0"/>
          <w:numId w:val="3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BC40FD" w:rsidRPr="00981639" w:rsidRDefault="00BC40FD" w:rsidP="00BC40FD">
      <w:pPr>
        <w:pStyle w:val="Style7"/>
        <w:widowControl/>
        <w:numPr>
          <w:ilvl w:val="0"/>
          <w:numId w:val="3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Средства дорожного фонда имеют целевое назначение и не подлежат изъятию или расходованию на нужды,</w:t>
      </w:r>
      <w:r w:rsidRPr="00981639">
        <w:rPr>
          <w:rStyle w:val="FontStyle12"/>
          <w:rFonts w:eastAsia="Calibri"/>
          <w:spacing w:val="-20"/>
          <w:sz w:val="28"/>
          <w:szCs w:val="28"/>
        </w:rPr>
        <w:t xml:space="preserve"> не</w:t>
      </w:r>
      <w:r w:rsidRPr="00981639">
        <w:rPr>
          <w:rStyle w:val="FontStyle12"/>
          <w:rFonts w:eastAsia="Calibri"/>
          <w:sz w:val="28"/>
          <w:szCs w:val="28"/>
        </w:rPr>
        <w:t xml:space="preserve"> связанные с обеспечением дорожной деятельности.</w:t>
      </w:r>
    </w:p>
    <w:p w:rsidR="00BC40FD" w:rsidRPr="00981639" w:rsidRDefault="00BC40FD" w:rsidP="00BC40FD">
      <w:pPr>
        <w:pStyle w:val="Style7"/>
        <w:widowControl/>
        <w:numPr>
          <w:ilvl w:val="0"/>
          <w:numId w:val="3"/>
        </w:numPr>
        <w:tabs>
          <w:tab w:val="left" w:pos="960"/>
          <w:tab w:val="left" w:leader="underscore" w:pos="4978"/>
        </w:tabs>
        <w:spacing w:line="240" w:lineRule="auto"/>
        <w:ind w:right="34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Порядок формирования и использования бюджетных ассигнований дорожного фонда устанавливается решением </w:t>
      </w:r>
      <w:r w:rsidRPr="00981639">
        <w:rPr>
          <w:sz w:val="28"/>
          <w:szCs w:val="28"/>
        </w:rPr>
        <w:t>Собрания представителей сельского поселения Подъем-Михайловка муниципального района Волжский Самарской области.</w:t>
      </w:r>
    </w:p>
    <w:p w:rsidR="00AA63ED" w:rsidRPr="00981639" w:rsidRDefault="00AA63ED" w:rsidP="00AA63E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3ED" w:rsidRPr="00981639" w:rsidRDefault="00AA63ED" w:rsidP="00E94806">
      <w:pPr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39" w:rsidRPr="00981639" w:rsidRDefault="00981639" w:rsidP="00981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2. </w:t>
      </w:r>
      <w:r w:rsidR="00AA63ED" w:rsidRPr="00981639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МУНИЦИПАЛЬНОГО </w:t>
      </w:r>
    </w:p>
    <w:p w:rsidR="00AA63ED" w:rsidRPr="00981639" w:rsidRDefault="00AA63ED" w:rsidP="00981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981639" w:rsidRPr="00981639" w:rsidRDefault="00981639" w:rsidP="00981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4B" w:rsidRPr="00981639" w:rsidRDefault="00184F4B" w:rsidP="00981639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sz w:val="28"/>
          <w:szCs w:val="28"/>
        </w:rPr>
      </w:pPr>
      <w:r w:rsidRPr="00981639">
        <w:rPr>
          <w:sz w:val="28"/>
          <w:szCs w:val="28"/>
        </w:rPr>
        <w:t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образования.</w:t>
      </w:r>
    </w:p>
    <w:p w:rsidR="00AA63ED" w:rsidRPr="00981639" w:rsidRDefault="00AA63ED" w:rsidP="00981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03571"/>
      <w:bookmarkEnd w:id="0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 сельского поселения Подъем-Михайловка муниципального района Волжский Самарской области, установленных решением Собрани</w:t>
      </w:r>
      <w:r w:rsidR="00184F4B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 сельского поселения Подъем-Михайловка муниципального района Волжский Самарской области от:</w:t>
      </w:r>
    </w:p>
    <w:p w:rsidR="00AA63ED" w:rsidRPr="00981639" w:rsidRDefault="00AA63ED" w:rsidP="00AA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AA63ED" w:rsidRPr="00981639" w:rsidRDefault="00AA63ED" w:rsidP="00AA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за оказание услуг по присоединению объектов дорожного сервиса к автомобильным дорогам;</w:t>
      </w:r>
    </w:p>
    <w:p w:rsidR="00AA63ED" w:rsidRPr="00981639" w:rsidRDefault="00AA63ED" w:rsidP="00AA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AA63ED" w:rsidRPr="00981639" w:rsidRDefault="00AA63ED" w:rsidP="00AA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AA63ED" w:rsidRPr="00981639" w:rsidRDefault="00AA63ED" w:rsidP="00AA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средств, поступающих от уплаты неустоек (штрафов, пеней), а также от возмещения убытков муниципального заказчика сельского поселения Васильевка,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AA63ED" w:rsidRPr="00981639" w:rsidRDefault="00AA63ED" w:rsidP="00AA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A63ED" w:rsidRPr="00981639" w:rsidRDefault="00AA63ED" w:rsidP="00AA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:rsidR="00AA63ED" w:rsidRPr="00981639" w:rsidRDefault="00AA63ED" w:rsidP="00AA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средств в виде субсидий и бюджетных кредитов, предоставленных сельскому поселению Подъем-Михайловка 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на формирование муниципальных дорожных фондов;</w:t>
      </w:r>
    </w:p>
    <w:p w:rsidR="00AA63ED" w:rsidRPr="00981639" w:rsidRDefault="00AA63ED" w:rsidP="0098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  бюджета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транспортного налога (если законом Самарской области  установлены единые нормативы отчислений от транспортного налога в местные бюджеты);</w:t>
      </w:r>
    </w:p>
    <w:p w:rsidR="00AA63ED" w:rsidRPr="00981639" w:rsidRDefault="00AA63ED" w:rsidP="0098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566A69" w:rsidRDefault="00AA63ED" w:rsidP="0056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- доходов местного бюджета от штрафов за нарушение правил движения тяжеловесного и (или) крупногабаритного транспортного средства</w:t>
      </w:r>
      <w:r w:rsidR="00184F4B" w:rsidRPr="00981639">
        <w:rPr>
          <w:rFonts w:ascii="Times New Roman" w:hAnsi="Times New Roman" w:cs="Times New Roman"/>
          <w:sz w:val="28"/>
          <w:szCs w:val="28"/>
        </w:rPr>
        <w:t>;</w:t>
      </w:r>
    </w:p>
    <w:p w:rsidR="00184F4B" w:rsidRDefault="00184F4B" w:rsidP="0056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-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</w:t>
      </w:r>
      <w:r w:rsidR="00566A69">
        <w:rPr>
          <w:rFonts w:ascii="Times New Roman" w:hAnsi="Times New Roman" w:cs="Times New Roman"/>
          <w:sz w:val="28"/>
          <w:szCs w:val="28"/>
        </w:rPr>
        <w:t>.</w:t>
      </w:r>
    </w:p>
    <w:p w:rsidR="00566A69" w:rsidRDefault="00566A69" w:rsidP="0056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69" w:rsidRDefault="00566A69" w:rsidP="0056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69" w:rsidRPr="00981639" w:rsidRDefault="00566A69" w:rsidP="0056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3ED" w:rsidRPr="00981639" w:rsidRDefault="00AA63ED" w:rsidP="00AA63ED">
      <w:pPr>
        <w:rPr>
          <w:rFonts w:ascii="Times New Roman" w:hAnsi="Times New Roman" w:cs="Times New Roman"/>
          <w:sz w:val="28"/>
          <w:szCs w:val="28"/>
        </w:rPr>
      </w:pPr>
    </w:p>
    <w:p w:rsidR="00AA63ED" w:rsidRPr="00981639" w:rsidRDefault="00981639" w:rsidP="00981639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3. </w:t>
      </w:r>
      <w:r w:rsidR="00AA63ED" w:rsidRPr="00981639">
        <w:rPr>
          <w:rFonts w:ascii="Times New Roman" w:hAnsi="Times New Roman" w:cs="Times New Roman"/>
          <w:sz w:val="28"/>
          <w:szCs w:val="28"/>
        </w:rPr>
        <w:t>ПОРЯДОК ИСПОЛЬЗОВАНИЯ СРЕДСТВ</w:t>
      </w:r>
    </w:p>
    <w:p w:rsidR="00AA63ED" w:rsidRDefault="00AA63ED" w:rsidP="00981639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566A69" w:rsidRPr="00981639" w:rsidRDefault="00566A69" w:rsidP="00981639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</w:p>
    <w:p w:rsidR="008E19E7" w:rsidRPr="00981639" w:rsidRDefault="00DB1E66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E45D0B"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E19E7"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полномочий органов местного самоуправления в области дорожной деятельности конкретизирован в статье 13 Федерального закона от 8 ноября 2007 г. № 257-ФЗ. Бюджетные ассигнования муниципального дорожного </w:t>
      </w:r>
      <w:proofErr w:type="gramStart"/>
      <w:r w:rsidR="008E19E7"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фонда  используются</w:t>
      </w:r>
      <w:proofErr w:type="gramEnd"/>
      <w:r w:rsidR="008E19E7"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следующим направлениям: </w:t>
      </w:r>
    </w:p>
    <w:p w:rsidR="008E19E7" w:rsidRPr="00981639" w:rsidRDefault="008E19E7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1) на проектирование, строительство, реконструкцию, ремонт (включая капитальный), содержание автомобильных дорог общего пользования муниципального значения и искусственных сооружений на них;</w:t>
      </w:r>
    </w:p>
    <w:p w:rsidR="008E19E7" w:rsidRPr="00981639" w:rsidRDefault="008E19E7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2) обустройство автомобильных дорог общего пользования муниципального значения для повышения безопасности дорожного движения; </w:t>
      </w:r>
    </w:p>
    <w:p w:rsidR="008E19E7" w:rsidRPr="00981639" w:rsidRDefault="008E19E7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3) капитальный ремонт и ремонт дворовых территорий многоквартирных домов, проездов к дворовым территориям многоквартирных домов населенного пункта; </w:t>
      </w:r>
    </w:p>
    <w:p w:rsidR="008E19E7" w:rsidRPr="00981639" w:rsidRDefault="008E19E7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4) инвентаризацию, паспортизацию, проведение кадастровых работ, регистрацию прав в отношении земельных участков, занимаемых автодорогами местного значения;</w:t>
      </w:r>
    </w:p>
    <w:p w:rsidR="008E19E7" w:rsidRPr="00981639" w:rsidRDefault="008E19E7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5)  оформление прав собственности на автомобильные дороги общего пользования муниципального значения; </w:t>
      </w:r>
    </w:p>
    <w:p w:rsidR="008E19E7" w:rsidRPr="00981639" w:rsidRDefault="008E19E7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6) погашение задолженности по бюджетным кредитам на строительство, ремонт и содержание дорог; уплату налога на имущество в отношении автомобильных дорог общего пользования муниципального значения;</w:t>
      </w:r>
    </w:p>
    <w:p w:rsidR="008E19E7" w:rsidRPr="00981639" w:rsidRDefault="008E19E7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7) исполнение судебных актов РФ и мировых соглашений по возмещению вреда, причиненного в результате незаконных действий (бездействия) органов местного самоуправления в части обеспечения дорожной деятельности</w:t>
      </w:r>
      <w:r w:rsidR="00DB1E66"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E19E7" w:rsidRPr="00981639" w:rsidRDefault="008E19E7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8) приобретение дорожно-строительной техники</w:t>
      </w:r>
      <w:r w:rsidR="00DB1E66"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навесного прицепного оборудования, необходимых для осуществления дорожной деятельности.</w:t>
      </w:r>
    </w:p>
    <w:p w:rsidR="008E19E7" w:rsidRPr="00981639" w:rsidRDefault="008E19E7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B1E66" w:rsidRPr="00981639" w:rsidRDefault="00DB1E66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B1E66" w:rsidRPr="00981639" w:rsidRDefault="00DB1E66" w:rsidP="00981639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3.2. Главным распорядителем средств </w:t>
      </w:r>
      <w:r w:rsidR="00E45D0B" w:rsidRPr="009816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1639">
        <w:rPr>
          <w:rFonts w:ascii="Times New Roman" w:hAnsi="Times New Roman" w:cs="Times New Roman"/>
          <w:sz w:val="28"/>
          <w:szCs w:val="28"/>
        </w:rPr>
        <w:t xml:space="preserve">дорожного фонда является </w:t>
      </w:r>
      <w:r w:rsidR="00E45D0B" w:rsidRPr="00981639">
        <w:rPr>
          <w:rFonts w:ascii="Times New Roman" w:hAnsi="Times New Roman" w:cs="Times New Roman"/>
          <w:sz w:val="28"/>
          <w:szCs w:val="28"/>
        </w:rPr>
        <w:t>А</w:t>
      </w:r>
      <w:r w:rsidRPr="00981639">
        <w:rPr>
          <w:rFonts w:ascii="Times New Roman" w:hAnsi="Times New Roman" w:cs="Times New Roman"/>
          <w:sz w:val="28"/>
          <w:szCs w:val="28"/>
        </w:rPr>
        <w:t>дминистрация сельского поселения Подъем-Михайловка.</w:t>
      </w:r>
    </w:p>
    <w:p w:rsidR="00DB1E66" w:rsidRPr="00981639" w:rsidRDefault="00DB1E66" w:rsidP="00981639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3.3.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населенного пункта.</w:t>
      </w:r>
    </w:p>
    <w:p w:rsidR="00DB1E66" w:rsidRPr="00981639" w:rsidRDefault="00DB1E66" w:rsidP="00981639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3.4. Администрация поселения обеспечивает целевое, эффективное и правомерное использование средств</w:t>
      </w:r>
      <w:r w:rsidR="00E45D0B" w:rsidRPr="009816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81639">
        <w:rPr>
          <w:rFonts w:ascii="Times New Roman" w:hAnsi="Times New Roman" w:cs="Times New Roman"/>
          <w:sz w:val="28"/>
          <w:szCs w:val="28"/>
        </w:rPr>
        <w:t xml:space="preserve"> дорожного фонда.</w:t>
      </w:r>
    </w:p>
    <w:p w:rsidR="00DB1E66" w:rsidRPr="00981639" w:rsidRDefault="00DB1E66" w:rsidP="00981639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3.5. Бюджетные ассигнования </w:t>
      </w:r>
      <w:r w:rsidR="0047190F" w:rsidRPr="009816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5D0B" w:rsidRPr="00981639">
        <w:rPr>
          <w:rFonts w:ascii="Times New Roman" w:hAnsi="Times New Roman" w:cs="Times New Roman"/>
          <w:sz w:val="28"/>
          <w:szCs w:val="28"/>
        </w:rPr>
        <w:t>д</w:t>
      </w:r>
      <w:r w:rsidRPr="00981639">
        <w:rPr>
          <w:rFonts w:ascii="Times New Roman" w:hAnsi="Times New Roman" w:cs="Times New Roman"/>
          <w:sz w:val="28"/>
          <w:szCs w:val="28"/>
        </w:rPr>
        <w:t xml:space="preserve">орожного фонда, не использованные в текущем финансовом году, не подлежат изъятию и учитываются при формировании </w:t>
      </w:r>
      <w:r w:rsidR="00E45D0B" w:rsidRPr="00981639"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981639">
        <w:rPr>
          <w:rFonts w:ascii="Times New Roman" w:hAnsi="Times New Roman" w:cs="Times New Roman"/>
          <w:sz w:val="28"/>
          <w:szCs w:val="28"/>
        </w:rPr>
        <w:t>орожного фонда на очередной финансовый год</w:t>
      </w:r>
      <w:r w:rsidR="0047190F" w:rsidRPr="00981639">
        <w:rPr>
          <w:rFonts w:ascii="Times New Roman" w:hAnsi="Times New Roman" w:cs="Times New Roman"/>
          <w:sz w:val="28"/>
          <w:szCs w:val="28"/>
        </w:rPr>
        <w:t xml:space="preserve"> (</w:t>
      </w:r>
      <w:r w:rsidR="0047190F"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 5 ст. 179.4 Бюджетного кодекса РФ). </w:t>
      </w:r>
    </w:p>
    <w:p w:rsidR="00DB1E66" w:rsidRDefault="00DB1E66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6A69" w:rsidRDefault="00566A69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6A69" w:rsidRPr="00981639" w:rsidRDefault="00566A69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B1E66" w:rsidRPr="00981639" w:rsidRDefault="00DB1E66" w:rsidP="009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B1E66" w:rsidRDefault="00DB1E66" w:rsidP="00566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4. ОТЧЕТ ОБ ИСПОЛНЕНИИ ДОРОЖНОГО ФОНДА</w:t>
      </w:r>
    </w:p>
    <w:p w:rsidR="00566A69" w:rsidRPr="00981639" w:rsidRDefault="00566A69" w:rsidP="00566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E66" w:rsidRPr="00981639" w:rsidRDefault="00DB1E66" w:rsidP="0098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Собрания Представителей сельского поселения Подъем-Михайловка муниципального района Волжский Самарской </w:t>
      </w:r>
      <w:r w:rsidR="00566A69" w:rsidRPr="00981639">
        <w:rPr>
          <w:rFonts w:ascii="Times New Roman" w:hAnsi="Times New Roman" w:cs="Times New Roman"/>
          <w:sz w:val="28"/>
          <w:szCs w:val="28"/>
        </w:rPr>
        <w:t>области одновременно</w:t>
      </w:r>
      <w:r w:rsidRPr="00981639">
        <w:rPr>
          <w:rFonts w:ascii="Times New Roman" w:hAnsi="Times New Roman" w:cs="Times New Roman"/>
          <w:sz w:val="28"/>
          <w:szCs w:val="28"/>
        </w:rPr>
        <w:t xml:space="preserve"> с годовым отчетом об исполнении местного бюджета и подлежит обязательному опубликованию.</w:t>
      </w:r>
    </w:p>
    <w:p w:rsidR="00DB1E66" w:rsidRPr="00981639" w:rsidRDefault="00DB1E66" w:rsidP="0098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66" w:rsidRPr="00981639" w:rsidRDefault="00DB1E66" w:rsidP="00981639">
      <w:pPr>
        <w:ind w:left="247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B1E66" w:rsidRPr="00981639" w:rsidSect="00566A69">
      <w:pgSz w:w="11906" w:h="16838"/>
      <w:pgMar w:top="454" w:right="73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2783"/>
    <w:multiLevelType w:val="hybridMultilevel"/>
    <w:tmpl w:val="3B8E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741A"/>
    <w:multiLevelType w:val="hybridMultilevel"/>
    <w:tmpl w:val="07EEB192"/>
    <w:lvl w:ilvl="0" w:tplc="6BFAB45E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 w15:restartNumberingAfterBreak="0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21"/>
    <w:rsid w:val="00184F4B"/>
    <w:rsid w:val="002A1521"/>
    <w:rsid w:val="0047190F"/>
    <w:rsid w:val="00566A69"/>
    <w:rsid w:val="008E19E7"/>
    <w:rsid w:val="009160C0"/>
    <w:rsid w:val="00981639"/>
    <w:rsid w:val="00AA63ED"/>
    <w:rsid w:val="00BC40FD"/>
    <w:rsid w:val="00DB1E66"/>
    <w:rsid w:val="00E45D0B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23D3-D766-42ED-B998-E4DBDF01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9480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9480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A63ED"/>
    <w:pPr>
      <w:ind w:left="720"/>
      <w:contextualSpacing/>
    </w:pPr>
  </w:style>
  <w:style w:type="paragraph" w:customStyle="1" w:styleId="pboth">
    <w:name w:val="pboth"/>
    <w:basedOn w:val="a"/>
    <w:rsid w:val="00E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40FD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40FD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Albus</dc:creator>
  <cp:keywords/>
  <dc:description/>
  <cp:lastModifiedBy>Татьяна</cp:lastModifiedBy>
  <cp:revision>2</cp:revision>
  <dcterms:created xsi:type="dcterms:W3CDTF">2024-02-29T07:42:00Z</dcterms:created>
  <dcterms:modified xsi:type="dcterms:W3CDTF">2024-02-29T07:42:00Z</dcterms:modified>
</cp:coreProperties>
</file>