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5" w:rsidRPr="00EC4409" w:rsidRDefault="005F39E5" w:rsidP="005F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АДМИНИСТРАЦИЯ ДАНКОВСКОГО  СЕЛЬСКОГО ПОСЕЛЕНИЯ</w:t>
      </w:r>
    </w:p>
    <w:p w:rsidR="005F39E5" w:rsidRPr="00EC4409" w:rsidRDefault="005F39E5" w:rsidP="005F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5F39E5" w:rsidRPr="00EC4409" w:rsidRDefault="005F39E5" w:rsidP="005F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F39E5" w:rsidRPr="00EC4409" w:rsidRDefault="005F39E5" w:rsidP="005F3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E5" w:rsidRDefault="005F39E5" w:rsidP="005F3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9E5" w:rsidRDefault="005F39E5" w:rsidP="005F3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04.2019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E448A9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 Данково</w:t>
      </w: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8A9" w:rsidRDefault="00E448A9" w:rsidP="005F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от 01.02.2019 № 10 </w:t>
      </w:r>
    </w:p>
    <w:p w:rsidR="00E448A9" w:rsidRDefault="00E448A9" w:rsidP="005F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принятии на учет в качестве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9E5" w:rsidRPr="00EC4409" w:rsidRDefault="00E448A9" w:rsidP="005F39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жилом помещении Новиковой В.Н.»</w:t>
      </w: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</w:t>
      </w:r>
      <w:r w:rsidR="00E448A9">
        <w:rPr>
          <w:rFonts w:ascii="Times New Roman" w:hAnsi="Times New Roman" w:cs="Times New Roman"/>
          <w:sz w:val="28"/>
          <w:szCs w:val="28"/>
        </w:rPr>
        <w:t xml:space="preserve">Протест прокурора Каширского района Воронежской области на постановление главы Данковского сельского поселения от 01.02.2019 № 10 «О принятии на учет в качестве нуждающейся в жилом помещении Новиковой В.Н.»   администрация Данковского сельского поселения постановляет: </w:t>
      </w:r>
    </w:p>
    <w:p w:rsidR="005F39E5" w:rsidRDefault="005F39E5" w:rsidP="005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9E5" w:rsidRPr="00E448A9" w:rsidRDefault="00E448A9" w:rsidP="00E44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Данковского сельского поселения от 01.02.2019 № 10 «О принятии на учет в качестве нуждающейся в жилом помещении Новиковой В.Н.»  отменить как противоречащее  действующему законодательству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5" w:rsidRPr="00E44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9E5" w:rsidRDefault="005F39E5" w:rsidP="005F3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F39E5" w:rsidRDefault="005F39E5" w:rsidP="005F39E5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5F39E5" w:rsidRPr="00E448A9" w:rsidRDefault="005F39E5" w:rsidP="005F39E5">
      <w:pPr>
        <w:pStyle w:val="a3"/>
        <w:spacing w:after="0" w:line="240" w:lineRule="auto"/>
        <w:ind w:left="960"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A9">
        <w:rPr>
          <w:rFonts w:ascii="Times New Roman" w:hAnsi="Times New Roman" w:cs="Times New Roman"/>
          <w:b/>
          <w:sz w:val="28"/>
          <w:szCs w:val="28"/>
        </w:rPr>
        <w:t>Глава Данковского</w:t>
      </w:r>
    </w:p>
    <w:p w:rsidR="005F39E5" w:rsidRPr="00E448A9" w:rsidRDefault="005F39E5" w:rsidP="005F3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A9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Л.В. Чернякина</w:t>
      </w:r>
    </w:p>
    <w:p w:rsidR="00C54283" w:rsidRPr="00E448A9" w:rsidRDefault="00E448A9">
      <w:pPr>
        <w:rPr>
          <w:b/>
        </w:rPr>
      </w:pPr>
    </w:p>
    <w:sectPr w:rsidR="00C54283" w:rsidRPr="00E448A9" w:rsidSect="00C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600"/>
    <w:multiLevelType w:val="hybridMultilevel"/>
    <w:tmpl w:val="0F6847B4"/>
    <w:lvl w:ilvl="0" w:tplc="D548B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E5"/>
    <w:rsid w:val="000747D3"/>
    <w:rsid w:val="00114B2A"/>
    <w:rsid w:val="001309DD"/>
    <w:rsid w:val="0044766A"/>
    <w:rsid w:val="00512D86"/>
    <w:rsid w:val="005F39E5"/>
    <w:rsid w:val="00AC1833"/>
    <w:rsid w:val="00B733D6"/>
    <w:rsid w:val="00B90B60"/>
    <w:rsid w:val="00C472A6"/>
    <w:rsid w:val="00E448A9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2019-04-19T10:08:00Z</dcterms:created>
  <dcterms:modified xsi:type="dcterms:W3CDTF">2019-04-22T05:09:00Z</dcterms:modified>
</cp:coreProperties>
</file>