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7B" w:rsidRPr="00B86969" w:rsidRDefault="004D437B" w:rsidP="004D437B">
      <w:pPr>
        <w:spacing w:before="240" w:line="360" w:lineRule="auto"/>
        <w:jc w:val="center"/>
        <w:rPr>
          <w:b/>
          <w:sz w:val="28"/>
          <w:szCs w:val="28"/>
        </w:rPr>
      </w:pPr>
      <w:r>
        <w:rPr>
          <w:noProof/>
        </w:rPr>
        <w:drawing>
          <wp:anchor distT="0" distB="0" distL="114300" distR="114300" simplePos="0" relativeHeight="251663360" behindDoc="0" locked="0" layoutInCell="1" allowOverlap="1" wp14:anchorId="236A459E" wp14:editId="3EFD850E">
            <wp:simplePos x="0" y="0"/>
            <wp:positionH relativeFrom="margin">
              <wp:posOffset>2703830</wp:posOffset>
            </wp:positionH>
            <wp:positionV relativeFrom="margin">
              <wp:posOffset>-552450</wp:posOffset>
            </wp:positionV>
            <wp:extent cx="533400" cy="647700"/>
            <wp:effectExtent l="0" t="0" r="0" b="0"/>
            <wp:wrapNone/>
            <wp:docPr id="6" name="Рисунок 6"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чб 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СОВЕТ НАРОДНЫХ ДЕПУТАТОВ</w:t>
      </w:r>
      <w:r w:rsidR="00AD233C">
        <w:rPr>
          <w:b/>
          <w:sz w:val="28"/>
          <w:szCs w:val="28"/>
        </w:rPr>
        <w:t xml:space="preserve"> </w:t>
      </w:r>
      <w:r w:rsidR="00632B53">
        <w:rPr>
          <w:b/>
          <w:sz w:val="28"/>
          <w:szCs w:val="28"/>
        </w:rPr>
        <w:t>ИСТОБИНСКОГО</w:t>
      </w:r>
      <w:r w:rsidR="0042630D">
        <w:rPr>
          <w:b/>
          <w:sz w:val="28"/>
          <w:szCs w:val="28"/>
        </w:rPr>
        <w:t xml:space="preserve"> СЕЛЬСКОГО </w:t>
      </w:r>
      <w:r>
        <w:rPr>
          <w:b/>
          <w:sz w:val="28"/>
          <w:szCs w:val="28"/>
        </w:rPr>
        <w:t xml:space="preserve">ПОСЕЛЕНИЯ </w:t>
      </w:r>
      <w:r w:rsidRPr="00B86969">
        <w:rPr>
          <w:b/>
          <w:sz w:val="28"/>
          <w:szCs w:val="28"/>
        </w:rPr>
        <w:t>РЕПЬЕВСКОГО МУНИЦИПАЛЬНОГО РАЙОНА ВОРОНЕЖСКОЙ ОБЛАСТИ</w:t>
      </w:r>
    </w:p>
    <w:p w:rsidR="004D437B" w:rsidRPr="00347E86" w:rsidRDefault="004D437B" w:rsidP="004D437B">
      <w:pPr>
        <w:spacing w:line="360" w:lineRule="auto"/>
        <w:jc w:val="center"/>
        <w:outlineLvl w:val="0"/>
        <w:rPr>
          <w:b/>
          <w:spacing w:val="30"/>
          <w:sz w:val="36"/>
          <w:szCs w:val="36"/>
        </w:rPr>
      </w:pPr>
      <w:r>
        <w:rPr>
          <w:b/>
          <w:spacing w:val="30"/>
          <w:sz w:val="36"/>
          <w:szCs w:val="36"/>
        </w:rPr>
        <w:t>РЕШ</w:t>
      </w:r>
      <w:r w:rsidRPr="00347E86">
        <w:rPr>
          <w:b/>
          <w:spacing w:val="30"/>
          <w:sz w:val="36"/>
          <w:szCs w:val="36"/>
        </w:rPr>
        <w:t>ЕНИЕ</w:t>
      </w:r>
    </w:p>
    <w:p w:rsidR="004D437B" w:rsidRPr="00245FC4" w:rsidRDefault="004D437B" w:rsidP="004D437B">
      <w:pPr>
        <w:spacing w:line="360" w:lineRule="auto"/>
        <w:jc w:val="center"/>
        <w:rPr>
          <w:rFonts w:eastAsia="Calibri"/>
          <w:b/>
          <w:sz w:val="28"/>
          <w:szCs w:val="28"/>
          <w:lang w:eastAsia="en-US"/>
        </w:rPr>
      </w:pPr>
    </w:p>
    <w:p w:rsidR="004D437B" w:rsidRPr="00245FC4" w:rsidRDefault="004D437B" w:rsidP="004D437B">
      <w:pPr>
        <w:ind w:right="4820"/>
        <w:jc w:val="both"/>
        <w:rPr>
          <w:rFonts w:eastAsia="Calibri"/>
          <w:color w:val="FFFFFF"/>
          <w:sz w:val="28"/>
          <w:szCs w:val="28"/>
          <w:u w:val="single"/>
          <w:lang w:eastAsia="en-US"/>
        </w:rPr>
      </w:pPr>
      <w:r>
        <w:rPr>
          <w:rFonts w:eastAsia="Calibri"/>
          <w:sz w:val="28"/>
          <w:szCs w:val="28"/>
          <w:u w:val="single"/>
          <w:lang w:eastAsia="en-US"/>
        </w:rPr>
        <w:t>«</w:t>
      </w:r>
      <w:r w:rsidR="00632B53">
        <w:rPr>
          <w:rFonts w:eastAsia="Calibri"/>
          <w:sz w:val="28"/>
          <w:szCs w:val="28"/>
          <w:u w:val="single"/>
          <w:lang w:eastAsia="en-US"/>
        </w:rPr>
        <w:t>27</w:t>
      </w:r>
      <w:r w:rsidRPr="00245FC4">
        <w:rPr>
          <w:rFonts w:eastAsia="Calibri"/>
          <w:sz w:val="28"/>
          <w:szCs w:val="28"/>
          <w:u w:val="single"/>
          <w:lang w:eastAsia="en-US"/>
        </w:rPr>
        <w:t>»</w:t>
      </w:r>
      <w:r w:rsidR="00974A8F">
        <w:rPr>
          <w:rFonts w:eastAsia="Calibri"/>
          <w:sz w:val="28"/>
          <w:szCs w:val="28"/>
          <w:u w:val="single"/>
          <w:lang w:eastAsia="en-US"/>
        </w:rPr>
        <w:t xml:space="preserve"> </w:t>
      </w:r>
      <w:r w:rsidR="00632B53">
        <w:rPr>
          <w:rFonts w:eastAsia="Calibri"/>
          <w:sz w:val="28"/>
          <w:szCs w:val="28"/>
          <w:u w:val="single"/>
          <w:lang w:eastAsia="en-US"/>
        </w:rPr>
        <w:t>декабря</w:t>
      </w:r>
      <w:r w:rsidR="005F15AA">
        <w:rPr>
          <w:rFonts w:eastAsia="Calibri"/>
          <w:sz w:val="28"/>
          <w:szCs w:val="28"/>
          <w:u w:val="single"/>
          <w:lang w:eastAsia="en-US"/>
        </w:rPr>
        <w:t xml:space="preserve"> </w:t>
      </w:r>
      <w:r w:rsidR="00CC5E83">
        <w:rPr>
          <w:rFonts w:eastAsia="Calibri"/>
          <w:sz w:val="28"/>
          <w:szCs w:val="28"/>
          <w:u w:val="single"/>
          <w:lang w:eastAsia="en-US"/>
        </w:rPr>
        <w:t>201</w:t>
      </w:r>
      <w:r w:rsidR="001B1AB8">
        <w:rPr>
          <w:rFonts w:eastAsia="Calibri"/>
          <w:sz w:val="28"/>
          <w:szCs w:val="28"/>
          <w:u w:val="single"/>
          <w:lang w:eastAsia="en-US"/>
        </w:rPr>
        <w:t>7</w:t>
      </w:r>
      <w:r w:rsidRPr="00245FC4">
        <w:rPr>
          <w:rFonts w:eastAsia="Calibri"/>
          <w:sz w:val="28"/>
          <w:szCs w:val="28"/>
          <w:u w:val="single"/>
          <w:lang w:eastAsia="en-US"/>
        </w:rPr>
        <w:t xml:space="preserve"> г. №</w:t>
      </w:r>
      <w:r w:rsidR="00B22F64" w:rsidRPr="00B22F64">
        <w:rPr>
          <w:rFonts w:eastAsia="Calibri"/>
          <w:sz w:val="28"/>
          <w:szCs w:val="28"/>
          <w:u w:val="single"/>
          <w:lang w:eastAsia="en-US"/>
        </w:rPr>
        <w:t>117</w:t>
      </w:r>
    </w:p>
    <w:p w:rsidR="004D437B" w:rsidRDefault="00EB79A5" w:rsidP="004D437B">
      <w:pPr>
        <w:spacing w:line="480" w:lineRule="auto"/>
        <w:ind w:right="4820"/>
        <w:jc w:val="center"/>
        <w:rPr>
          <w:lang w:eastAsia="en-US"/>
        </w:rPr>
      </w:pPr>
      <w:r>
        <w:rPr>
          <w:lang w:eastAsia="en-US"/>
        </w:rPr>
        <w:t xml:space="preserve">с. </w:t>
      </w:r>
      <w:proofErr w:type="spellStart"/>
      <w:r w:rsidR="00632B53">
        <w:rPr>
          <w:lang w:eastAsia="en-US"/>
        </w:rPr>
        <w:t>Истобное</w:t>
      </w:r>
      <w:proofErr w:type="spellEnd"/>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4D437B" w:rsidTr="00AD233C">
        <w:tc>
          <w:tcPr>
            <w:tcW w:w="4608" w:type="dxa"/>
          </w:tcPr>
          <w:p w:rsidR="004D437B" w:rsidRPr="009F55C0" w:rsidRDefault="004D437B" w:rsidP="004F00E9">
            <w:pPr>
              <w:pStyle w:val="Title"/>
              <w:ind w:firstLine="0"/>
              <w:jc w:val="both"/>
              <w:rPr>
                <w:rFonts w:ascii="Times New Roman" w:hAnsi="Times New Roman" w:cs="Times New Roman"/>
                <w:bCs w:val="0"/>
                <w:sz w:val="28"/>
                <w:szCs w:val="28"/>
                <w:lang w:eastAsia="en-US"/>
              </w:rPr>
            </w:pPr>
            <w:r w:rsidRPr="009F55C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DFDF262" wp14:editId="02487325">
                      <wp:simplePos x="0" y="0"/>
                      <wp:positionH relativeFrom="column">
                        <wp:posOffset>-79375</wp:posOffset>
                      </wp:positionH>
                      <wp:positionV relativeFrom="paragraph">
                        <wp:posOffset>-10160</wp:posOffset>
                      </wp:positionV>
                      <wp:extent cx="0" cy="285750"/>
                      <wp:effectExtent l="10160" t="13335" r="8890"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13B6F" id="_x0000_t32" coordsize="21600,21600" o:spt="32" o:oned="t" path="m,l21600,21600e" filled="f">
                      <v:path arrowok="t" fillok="f" o:connecttype="none"/>
                      <o:lock v:ext="edit" shapetype="t"/>
                    </v:shapetype>
                    <v:shape id="Прямая со стрелкой 4" o:spid="_x0000_s1026" type="#_x0000_t32" style="position:absolute;margin-left:-6.25pt;margin-top:-.8pt;width:0;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RO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kZUU&#10;TksCAABTBAAADgAAAAAAAAAAAAAAAAAuAgAAZHJzL2Uyb0RvYy54bWxQSwECLQAUAAYACAAAACEA&#10;WT+kwN0AAAAJAQAADwAAAAAAAAAAAAAAAAClBAAAZHJzL2Rvd25yZXYueG1sUEsFBgAAAAAEAAQA&#10;8wAAAK8FAAAAAA==&#10;"/>
                  </w:pict>
                </mc:Fallback>
              </mc:AlternateContent>
            </w:r>
            <w:r w:rsidRPr="009F55C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076083E" wp14:editId="3B26F609">
                      <wp:simplePos x="0" y="0"/>
                      <wp:positionH relativeFrom="column">
                        <wp:posOffset>2863850</wp:posOffset>
                      </wp:positionH>
                      <wp:positionV relativeFrom="paragraph">
                        <wp:posOffset>-635</wp:posOffset>
                      </wp:positionV>
                      <wp:extent cx="0" cy="285750"/>
                      <wp:effectExtent l="10160" t="13335" r="889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84C7F" id="Прямая со стрелкой 3" o:spid="_x0000_s1026" type="#_x0000_t32" style="position:absolute;margin-left:225.5pt;margin-top:-.0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CHSsOI&#10;TAIAAFMEAAAOAAAAAAAAAAAAAAAAAC4CAABkcnMvZTJvRG9jLnhtbFBLAQItABQABgAIAAAAIQBE&#10;jtfk2wAAAAgBAAAPAAAAAAAAAAAAAAAAAKYEAABkcnMvZG93bnJldi54bWxQSwUGAAAAAAQABADz&#10;AAAArgUAAAAA&#10;"/>
                  </w:pict>
                </mc:Fallback>
              </mc:AlternateContent>
            </w:r>
            <w:r w:rsidRPr="009F55C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0B99AFF" wp14:editId="4B7C1FC6">
                      <wp:simplePos x="0" y="0"/>
                      <wp:positionH relativeFrom="column">
                        <wp:posOffset>-79375</wp:posOffset>
                      </wp:positionH>
                      <wp:positionV relativeFrom="paragraph">
                        <wp:posOffset>-10160</wp:posOffset>
                      </wp:positionV>
                      <wp:extent cx="257175" cy="0"/>
                      <wp:effectExtent l="10160" t="13335" r="889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9F745" id="Прямая со стрелкой 2" o:spid="_x0000_s1026" type="#_x0000_t32" style="position:absolute;margin-left:-6.25pt;margin-top:-.8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NRzUkZL&#10;AgAAUwQAAA4AAAAAAAAAAAAAAAAALgIAAGRycy9lMm9Eb2MueG1sUEsBAi0AFAAGAAgAAAAhAARA&#10;7rXbAAAACAEAAA8AAAAAAAAAAAAAAAAApQQAAGRycy9kb3ducmV2LnhtbFBLBQYAAAAABAAEAPMA&#10;AACtBQAAAAA=&#10;"/>
                  </w:pict>
                </mc:Fallback>
              </mc:AlternateContent>
            </w:r>
            <w:r w:rsidRPr="009F55C0">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3DBC16C" wp14:editId="50984BE9">
                      <wp:simplePos x="0" y="0"/>
                      <wp:positionH relativeFrom="column">
                        <wp:posOffset>2606675</wp:posOffset>
                      </wp:positionH>
                      <wp:positionV relativeFrom="paragraph">
                        <wp:posOffset>-10160</wp:posOffset>
                      </wp:positionV>
                      <wp:extent cx="257175" cy="0"/>
                      <wp:effectExtent l="10160" t="13335" r="8890" b="57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293D4" id="Прямая со стрелкой 1" o:spid="_x0000_s1026" type="#_x0000_t32" style="position:absolute;margin-left:205.25pt;margin-top:-.8pt;width:2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FzR&#10;YblMAgAAUwQAAA4AAAAAAAAAAAAAAAAALgIAAGRycy9lMm9Eb2MueG1sUEsBAi0AFAAGAAgAAAAh&#10;ANqgvojdAAAACQEAAA8AAAAAAAAAAAAAAAAApgQAAGRycy9kb3ducmV2LnhtbFBLBQYAAAAABAAE&#10;APMAAACwBQAAAAA=&#10;"/>
                  </w:pict>
                </mc:Fallback>
              </mc:AlternateContent>
            </w:r>
            <w:r w:rsidRPr="009F55C0">
              <w:rPr>
                <w:rFonts w:ascii="Times New Roman" w:hAnsi="Times New Roman" w:cs="Times New Roman"/>
                <w:bCs w:val="0"/>
                <w:sz w:val="28"/>
                <w:szCs w:val="28"/>
              </w:rPr>
              <w:t>О</w:t>
            </w:r>
            <w:r w:rsidR="000A3FA5">
              <w:rPr>
                <w:rFonts w:ascii="Times New Roman" w:hAnsi="Times New Roman" w:cs="Times New Roman"/>
                <w:bCs w:val="0"/>
                <w:sz w:val="28"/>
                <w:szCs w:val="28"/>
              </w:rPr>
              <w:t xml:space="preserve"> </w:t>
            </w:r>
            <w:r w:rsidR="00DD3726">
              <w:rPr>
                <w:rFonts w:ascii="Times New Roman" w:hAnsi="Times New Roman" w:cs="Times New Roman"/>
                <w:bCs w:val="0"/>
                <w:sz w:val="28"/>
                <w:szCs w:val="28"/>
              </w:rPr>
              <w:t>внесении дополнений</w:t>
            </w:r>
            <w:r w:rsidR="00C0359B" w:rsidRPr="00C0359B">
              <w:rPr>
                <w:rFonts w:ascii="Times New Roman" w:hAnsi="Times New Roman" w:cs="Times New Roman"/>
                <w:bCs w:val="0"/>
                <w:sz w:val="28"/>
                <w:szCs w:val="28"/>
              </w:rPr>
              <w:t xml:space="preserve"> в решение Совета народных депутатов </w:t>
            </w:r>
            <w:r w:rsidR="00632B53">
              <w:rPr>
                <w:rFonts w:ascii="Times New Roman" w:hAnsi="Times New Roman" w:cs="Times New Roman"/>
                <w:bCs w:val="0"/>
                <w:sz w:val="28"/>
                <w:szCs w:val="28"/>
              </w:rPr>
              <w:t>Истобинского</w:t>
            </w:r>
            <w:r w:rsidR="00C0359B">
              <w:rPr>
                <w:rFonts w:ascii="Times New Roman" w:hAnsi="Times New Roman" w:cs="Times New Roman"/>
                <w:bCs w:val="0"/>
                <w:sz w:val="28"/>
                <w:szCs w:val="28"/>
              </w:rPr>
              <w:t xml:space="preserve"> </w:t>
            </w:r>
            <w:r w:rsidR="00C0359B" w:rsidRPr="00C0359B">
              <w:rPr>
                <w:rFonts w:ascii="Times New Roman" w:hAnsi="Times New Roman" w:cs="Times New Roman"/>
                <w:bCs w:val="0"/>
                <w:sz w:val="28"/>
                <w:szCs w:val="28"/>
              </w:rPr>
              <w:t>сельского поселения Репьевского муниципальног</w:t>
            </w:r>
            <w:r w:rsidR="00632B53">
              <w:rPr>
                <w:rFonts w:ascii="Times New Roman" w:hAnsi="Times New Roman" w:cs="Times New Roman"/>
                <w:bCs w:val="0"/>
                <w:sz w:val="28"/>
                <w:szCs w:val="28"/>
              </w:rPr>
              <w:t>о района Воронежской области от 29.05.</w:t>
            </w:r>
            <w:r w:rsidR="00C0359B">
              <w:rPr>
                <w:rFonts w:ascii="Times New Roman" w:hAnsi="Times New Roman" w:cs="Times New Roman"/>
                <w:bCs w:val="0"/>
                <w:sz w:val="28"/>
                <w:szCs w:val="28"/>
              </w:rPr>
              <w:t>2012</w:t>
            </w:r>
            <w:r w:rsidR="00C0359B" w:rsidRPr="00C0359B">
              <w:rPr>
                <w:rFonts w:ascii="Times New Roman" w:hAnsi="Times New Roman" w:cs="Times New Roman"/>
                <w:bCs w:val="0"/>
                <w:sz w:val="28"/>
                <w:szCs w:val="28"/>
              </w:rPr>
              <w:t xml:space="preserve"> г. №</w:t>
            </w:r>
            <w:r w:rsidR="00632B53">
              <w:rPr>
                <w:rFonts w:ascii="Times New Roman" w:hAnsi="Times New Roman" w:cs="Times New Roman"/>
                <w:bCs w:val="0"/>
                <w:sz w:val="28"/>
                <w:szCs w:val="28"/>
              </w:rPr>
              <w:t>79</w:t>
            </w:r>
            <w:r w:rsidR="00C0359B" w:rsidRPr="00C0359B">
              <w:rPr>
                <w:rFonts w:ascii="Times New Roman" w:hAnsi="Times New Roman" w:cs="Times New Roman"/>
                <w:bCs w:val="0"/>
                <w:sz w:val="28"/>
                <w:szCs w:val="28"/>
              </w:rPr>
              <w:t xml:space="preserve"> «Об утверждении Правил благоустройства </w:t>
            </w:r>
            <w:r w:rsidR="00632B53">
              <w:rPr>
                <w:rFonts w:ascii="Times New Roman" w:hAnsi="Times New Roman" w:cs="Times New Roman"/>
                <w:bCs w:val="0"/>
                <w:sz w:val="28"/>
                <w:szCs w:val="28"/>
              </w:rPr>
              <w:t>Истобинского</w:t>
            </w:r>
            <w:r w:rsidR="00C0359B">
              <w:rPr>
                <w:rFonts w:ascii="Times New Roman" w:hAnsi="Times New Roman" w:cs="Times New Roman"/>
                <w:bCs w:val="0"/>
                <w:sz w:val="28"/>
                <w:szCs w:val="28"/>
              </w:rPr>
              <w:t xml:space="preserve"> </w:t>
            </w:r>
            <w:r w:rsidR="00C0359B" w:rsidRPr="00C0359B">
              <w:rPr>
                <w:rFonts w:ascii="Times New Roman" w:hAnsi="Times New Roman" w:cs="Times New Roman"/>
                <w:bCs w:val="0"/>
                <w:sz w:val="28"/>
                <w:szCs w:val="28"/>
              </w:rPr>
              <w:t>сельского поселения»</w:t>
            </w:r>
          </w:p>
        </w:tc>
      </w:tr>
    </w:tbl>
    <w:p w:rsidR="00BB51DE" w:rsidRDefault="00AD233C" w:rsidP="004D437B">
      <w:pPr>
        <w:tabs>
          <w:tab w:val="left" w:pos="4678"/>
        </w:tabs>
        <w:spacing w:line="360" w:lineRule="auto"/>
        <w:ind w:firstLine="709"/>
        <w:jc w:val="both"/>
        <w:rPr>
          <w:sz w:val="28"/>
          <w:szCs w:val="28"/>
        </w:rPr>
      </w:pPr>
      <w:r>
        <w:rPr>
          <w:sz w:val="28"/>
          <w:szCs w:val="28"/>
        </w:rPr>
        <w:br w:type="textWrapping" w:clear="all"/>
      </w:r>
    </w:p>
    <w:p w:rsidR="0086686F" w:rsidRPr="0086686F" w:rsidRDefault="0086686F" w:rsidP="0086686F">
      <w:pPr>
        <w:pStyle w:val="1"/>
        <w:autoSpaceDE w:val="0"/>
        <w:autoSpaceDN w:val="0"/>
        <w:adjustRightInd w:val="0"/>
        <w:spacing w:line="360" w:lineRule="auto"/>
        <w:ind w:left="0" w:firstLine="709"/>
        <w:jc w:val="both"/>
        <w:rPr>
          <w:sz w:val="28"/>
          <w:szCs w:val="28"/>
        </w:rPr>
      </w:pPr>
      <w:r w:rsidRPr="0086686F">
        <w:rPr>
          <w:sz w:val="28"/>
          <w:szCs w:val="28"/>
        </w:rPr>
        <w:t xml:space="preserve">В соответствии со статьей 14 Федерального закона от 06.10.2003 № 131 – ФЗ «Об общих принципах организации местного самоуправления в Российской Федерации», статьей 7 Устава </w:t>
      </w:r>
      <w:r w:rsidR="00632B53">
        <w:rPr>
          <w:sz w:val="28"/>
          <w:szCs w:val="28"/>
        </w:rPr>
        <w:t>Истобинского</w:t>
      </w:r>
      <w:r w:rsidRPr="0086686F">
        <w:rPr>
          <w:sz w:val="28"/>
          <w:szCs w:val="28"/>
        </w:rPr>
        <w:t xml:space="preserve"> сельского поселения, во исполнение приказа Министерства строительства и жилищно-коммунального хозяйства Российской Федерации от 13.04.2017 №711/</w:t>
      </w:r>
      <w:proofErr w:type="spellStart"/>
      <w:r w:rsidRPr="0086686F">
        <w:rPr>
          <w:sz w:val="28"/>
          <w:szCs w:val="28"/>
        </w:rPr>
        <w:t>пр</w:t>
      </w:r>
      <w:proofErr w:type="spellEnd"/>
      <w:r w:rsidRPr="0086686F">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народных депутатов </w:t>
      </w:r>
      <w:r w:rsidR="00632B53">
        <w:rPr>
          <w:sz w:val="28"/>
          <w:szCs w:val="28"/>
        </w:rPr>
        <w:t>Истобинского</w:t>
      </w:r>
      <w:r>
        <w:rPr>
          <w:sz w:val="28"/>
          <w:szCs w:val="28"/>
        </w:rPr>
        <w:t xml:space="preserve"> сельского</w:t>
      </w:r>
      <w:r w:rsidRPr="0086686F">
        <w:rPr>
          <w:sz w:val="28"/>
          <w:szCs w:val="28"/>
        </w:rPr>
        <w:t xml:space="preserve"> поселения, решил:</w:t>
      </w:r>
    </w:p>
    <w:p w:rsidR="0086686F" w:rsidRPr="0086686F" w:rsidRDefault="0086686F" w:rsidP="0086686F">
      <w:pPr>
        <w:pStyle w:val="1"/>
        <w:autoSpaceDE w:val="0"/>
        <w:autoSpaceDN w:val="0"/>
        <w:adjustRightInd w:val="0"/>
        <w:spacing w:line="360" w:lineRule="auto"/>
        <w:ind w:left="0" w:firstLine="709"/>
        <w:jc w:val="both"/>
        <w:rPr>
          <w:sz w:val="28"/>
          <w:szCs w:val="28"/>
        </w:rPr>
      </w:pPr>
      <w:r w:rsidRPr="0086686F">
        <w:rPr>
          <w:sz w:val="28"/>
          <w:szCs w:val="28"/>
        </w:rPr>
        <w:t>1. Внести в ре</w:t>
      </w:r>
      <w:r w:rsidR="00632B53">
        <w:rPr>
          <w:sz w:val="28"/>
          <w:szCs w:val="28"/>
        </w:rPr>
        <w:t>шение Совета народных депутатов Истобинского</w:t>
      </w:r>
      <w:r>
        <w:rPr>
          <w:sz w:val="28"/>
          <w:szCs w:val="28"/>
        </w:rPr>
        <w:t xml:space="preserve"> сельского</w:t>
      </w:r>
      <w:r w:rsidRPr="0086686F">
        <w:rPr>
          <w:sz w:val="28"/>
          <w:szCs w:val="28"/>
        </w:rPr>
        <w:t xml:space="preserve"> поселения от </w:t>
      </w:r>
      <w:r w:rsidR="00632B53">
        <w:rPr>
          <w:sz w:val="28"/>
          <w:szCs w:val="28"/>
        </w:rPr>
        <w:t>29.05</w:t>
      </w:r>
      <w:r>
        <w:rPr>
          <w:sz w:val="28"/>
          <w:szCs w:val="28"/>
        </w:rPr>
        <w:t xml:space="preserve">.2012 </w:t>
      </w:r>
      <w:r w:rsidRPr="0086686F">
        <w:rPr>
          <w:sz w:val="28"/>
          <w:szCs w:val="28"/>
        </w:rPr>
        <w:t>г. №</w:t>
      </w:r>
      <w:r w:rsidR="00632B53">
        <w:rPr>
          <w:sz w:val="28"/>
          <w:szCs w:val="28"/>
        </w:rPr>
        <w:t>79</w:t>
      </w:r>
      <w:r w:rsidRPr="0086686F">
        <w:rPr>
          <w:sz w:val="28"/>
          <w:szCs w:val="28"/>
        </w:rPr>
        <w:t xml:space="preserve"> «Об утв</w:t>
      </w:r>
      <w:r w:rsidR="00632B53">
        <w:rPr>
          <w:sz w:val="28"/>
          <w:szCs w:val="28"/>
        </w:rPr>
        <w:t>ерждении Правил благоустройства Истобинского</w:t>
      </w:r>
      <w:r>
        <w:rPr>
          <w:sz w:val="28"/>
          <w:szCs w:val="28"/>
        </w:rPr>
        <w:t xml:space="preserve"> </w:t>
      </w:r>
      <w:r w:rsidRPr="0086686F">
        <w:rPr>
          <w:sz w:val="28"/>
          <w:szCs w:val="28"/>
        </w:rPr>
        <w:t>сельского поселения» (далее – Решение) следующ</w:t>
      </w:r>
      <w:r w:rsidR="006D5877">
        <w:rPr>
          <w:sz w:val="28"/>
          <w:szCs w:val="28"/>
        </w:rPr>
        <w:t>и</w:t>
      </w:r>
      <w:r w:rsidRPr="0086686F">
        <w:rPr>
          <w:sz w:val="28"/>
          <w:szCs w:val="28"/>
        </w:rPr>
        <w:t xml:space="preserve">е </w:t>
      </w:r>
      <w:r w:rsidR="006D5877">
        <w:rPr>
          <w:sz w:val="28"/>
          <w:szCs w:val="28"/>
        </w:rPr>
        <w:t>дополнения</w:t>
      </w:r>
      <w:r w:rsidRPr="0086686F">
        <w:rPr>
          <w:sz w:val="28"/>
          <w:szCs w:val="28"/>
        </w:rPr>
        <w:t>:</w:t>
      </w:r>
    </w:p>
    <w:p w:rsidR="007A3A77" w:rsidRDefault="006D5877" w:rsidP="007A3A77">
      <w:pPr>
        <w:pStyle w:val="1"/>
        <w:autoSpaceDE w:val="0"/>
        <w:autoSpaceDN w:val="0"/>
        <w:adjustRightInd w:val="0"/>
        <w:spacing w:line="360" w:lineRule="auto"/>
        <w:ind w:left="0" w:firstLine="709"/>
        <w:jc w:val="both"/>
        <w:rPr>
          <w:sz w:val="28"/>
          <w:szCs w:val="28"/>
        </w:rPr>
      </w:pPr>
      <w:r>
        <w:rPr>
          <w:sz w:val="28"/>
          <w:szCs w:val="28"/>
        </w:rPr>
        <w:lastRenderedPageBreak/>
        <w:t xml:space="preserve">1.1. </w:t>
      </w:r>
      <w:r w:rsidR="00DF5DA1">
        <w:rPr>
          <w:sz w:val="28"/>
          <w:szCs w:val="28"/>
        </w:rPr>
        <w:t>П</w:t>
      </w:r>
      <w:r w:rsidR="00B11425">
        <w:rPr>
          <w:sz w:val="28"/>
          <w:szCs w:val="28"/>
        </w:rPr>
        <w:t xml:space="preserve">ункт 6 </w:t>
      </w:r>
      <w:r w:rsidR="00B11425">
        <w:rPr>
          <w:rFonts w:eastAsia="Calibri"/>
          <w:sz w:val="28"/>
          <w:szCs w:val="28"/>
          <w:lang w:eastAsia="en-US"/>
        </w:rPr>
        <w:t>р</w:t>
      </w:r>
      <w:r w:rsidR="00B11425" w:rsidRPr="00505CA9">
        <w:rPr>
          <w:rFonts w:eastAsia="Calibri"/>
          <w:sz w:val="28"/>
          <w:szCs w:val="28"/>
          <w:lang w:eastAsia="en-US"/>
        </w:rPr>
        <w:t>аздел</w:t>
      </w:r>
      <w:r w:rsidR="00B11425">
        <w:rPr>
          <w:rFonts w:eastAsia="Calibri"/>
          <w:sz w:val="28"/>
          <w:szCs w:val="28"/>
          <w:lang w:eastAsia="en-US"/>
        </w:rPr>
        <w:t>а</w:t>
      </w:r>
      <w:r w:rsidR="00B11425" w:rsidRPr="00505CA9">
        <w:rPr>
          <w:rFonts w:eastAsia="Calibri"/>
          <w:sz w:val="28"/>
          <w:szCs w:val="28"/>
          <w:lang w:eastAsia="en-US"/>
        </w:rPr>
        <w:t xml:space="preserve"> 3 </w:t>
      </w:r>
      <w:r w:rsidR="00B11425">
        <w:rPr>
          <w:rFonts w:eastAsia="Calibri"/>
          <w:sz w:val="28"/>
          <w:szCs w:val="28"/>
          <w:lang w:eastAsia="en-US"/>
        </w:rPr>
        <w:t>О</w:t>
      </w:r>
      <w:r w:rsidR="00B11425" w:rsidRPr="00505CA9">
        <w:rPr>
          <w:rFonts w:eastAsia="Calibri"/>
          <w:sz w:val="28"/>
          <w:szCs w:val="28"/>
          <w:lang w:eastAsia="en-US"/>
        </w:rPr>
        <w:t>сновные положения об организации</w:t>
      </w:r>
      <w:r w:rsidR="00B11425">
        <w:rPr>
          <w:rFonts w:eastAsia="Calibri"/>
          <w:sz w:val="28"/>
          <w:szCs w:val="28"/>
          <w:lang w:eastAsia="en-US"/>
        </w:rPr>
        <w:t xml:space="preserve"> </w:t>
      </w:r>
      <w:r w:rsidR="00B11425" w:rsidRPr="00505CA9">
        <w:rPr>
          <w:rFonts w:eastAsia="Calibri"/>
          <w:sz w:val="28"/>
          <w:szCs w:val="28"/>
          <w:lang w:eastAsia="en-US"/>
        </w:rPr>
        <w:t>благоустройства и содержания территорий</w:t>
      </w:r>
      <w:r w:rsidR="00B11425">
        <w:rPr>
          <w:rFonts w:eastAsia="Calibri"/>
          <w:sz w:val="28"/>
          <w:szCs w:val="28"/>
          <w:lang w:eastAsia="en-US"/>
        </w:rPr>
        <w:t xml:space="preserve">, главы </w:t>
      </w:r>
      <w:r w:rsidR="00B11425">
        <w:rPr>
          <w:rFonts w:eastAsia="Calibri"/>
          <w:sz w:val="28"/>
          <w:szCs w:val="28"/>
          <w:lang w:val="en-US" w:eastAsia="en-US"/>
        </w:rPr>
        <w:t>II</w:t>
      </w:r>
      <w:r w:rsidR="00B11425">
        <w:rPr>
          <w:rFonts w:eastAsia="Calibri"/>
          <w:sz w:val="28"/>
          <w:szCs w:val="28"/>
          <w:lang w:eastAsia="en-US"/>
        </w:rPr>
        <w:t xml:space="preserve"> О</w:t>
      </w:r>
      <w:r w:rsidR="00B11425" w:rsidRPr="00505CA9">
        <w:rPr>
          <w:rFonts w:eastAsia="Calibri"/>
          <w:sz w:val="28"/>
          <w:szCs w:val="28"/>
          <w:lang w:eastAsia="en-US"/>
        </w:rPr>
        <w:t>рганизация благоустройства и содержание</w:t>
      </w:r>
      <w:r w:rsidR="00B11425">
        <w:rPr>
          <w:rFonts w:eastAsia="Calibri"/>
          <w:sz w:val="28"/>
          <w:szCs w:val="28"/>
          <w:lang w:eastAsia="en-US"/>
        </w:rPr>
        <w:t xml:space="preserve"> </w:t>
      </w:r>
      <w:r w:rsidR="00B11425" w:rsidRPr="00505CA9">
        <w:rPr>
          <w:rFonts w:eastAsia="Calibri"/>
          <w:sz w:val="28"/>
          <w:szCs w:val="28"/>
          <w:lang w:eastAsia="en-US"/>
        </w:rPr>
        <w:t>территорий сельского поселения</w:t>
      </w:r>
      <w:r>
        <w:rPr>
          <w:sz w:val="28"/>
          <w:szCs w:val="28"/>
        </w:rPr>
        <w:t xml:space="preserve">, </w:t>
      </w:r>
      <w:r w:rsidR="007A3A77">
        <w:rPr>
          <w:sz w:val="28"/>
          <w:szCs w:val="28"/>
        </w:rPr>
        <w:t>дополнить пунктами следующего содержания</w:t>
      </w:r>
      <w:r w:rsidR="0086686F" w:rsidRPr="0086686F">
        <w:rPr>
          <w:sz w:val="28"/>
          <w:szCs w:val="28"/>
        </w:rPr>
        <w:t>:</w:t>
      </w:r>
    </w:p>
    <w:p w:rsidR="00DF5DA1" w:rsidRPr="007A3A77" w:rsidRDefault="00DF5DA1" w:rsidP="007A3A77">
      <w:pPr>
        <w:pStyle w:val="1"/>
        <w:autoSpaceDE w:val="0"/>
        <w:autoSpaceDN w:val="0"/>
        <w:adjustRightInd w:val="0"/>
        <w:spacing w:line="360" w:lineRule="auto"/>
        <w:ind w:left="0" w:firstLine="709"/>
        <w:jc w:val="both"/>
        <w:rPr>
          <w:sz w:val="28"/>
          <w:szCs w:val="28"/>
        </w:rPr>
      </w:pPr>
      <w:r w:rsidRPr="007A3A77">
        <w:rPr>
          <w:sz w:val="28"/>
          <w:szCs w:val="28"/>
        </w:rPr>
        <w:t xml:space="preserve"> </w:t>
      </w:r>
      <w:r w:rsidR="007A3A77" w:rsidRPr="007A3A77">
        <w:rPr>
          <w:sz w:val="28"/>
          <w:szCs w:val="28"/>
        </w:rPr>
        <w:t xml:space="preserve">«6.4. </w:t>
      </w:r>
      <w:r w:rsidRPr="007A3A77">
        <w:rPr>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решетки, мемориальные доски.</w:t>
      </w:r>
    </w:p>
    <w:p w:rsidR="00DF5DA1" w:rsidRPr="007A3A77" w:rsidRDefault="007A3A77" w:rsidP="007A3A77">
      <w:pPr>
        <w:pStyle w:val="a3"/>
        <w:tabs>
          <w:tab w:val="left" w:pos="0"/>
        </w:tabs>
        <w:autoSpaceDE w:val="0"/>
        <w:autoSpaceDN w:val="0"/>
        <w:adjustRightInd w:val="0"/>
        <w:spacing w:line="360" w:lineRule="auto"/>
        <w:ind w:left="0" w:firstLine="709"/>
        <w:jc w:val="both"/>
        <w:rPr>
          <w:sz w:val="28"/>
          <w:szCs w:val="28"/>
        </w:rPr>
      </w:pPr>
      <w:r w:rsidRPr="007A3A77">
        <w:rPr>
          <w:sz w:val="28"/>
          <w:szCs w:val="28"/>
        </w:rPr>
        <w:t>6.5.</w:t>
      </w:r>
      <w:r w:rsidR="007226A8">
        <w:rPr>
          <w:sz w:val="28"/>
          <w:szCs w:val="28"/>
        </w:rPr>
        <w:t xml:space="preserve"> </w:t>
      </w:r>
      <w:r w:rsidR="00DF5DA1" w:rsidRPr="007A3A77">
        <w:rPr>
          <w:sz w:val="28"/>
          <w:szCs w:val="28"/>
        </w:rPr>
        <w:t>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DF5DA1" w:rsidRPr="007A3A77" w:rsidRDefault="007A3A77" w:rsidP="007A3A77">
      <w:pPr>
        <w:tabs>
          <w:tab w:val="left" w:pos="0"/>
        </w:tabs>
        <w:autoSpaceDE w:val="0"/>
        <w:autoSpaceDN w:val="0"/>
        <w:adjustRightInd w:val="0"/>
        <w:spacing w:line="360" w:lineRule="auto"/>
        <w:ind w:firstLine="851"/>
        <w:contextualSpacing/>
        <w:jc w:val="both"/>
        <w:rPr>
          <w:sz w:val="28"/>
          <w:szCs w:val="28"/>
        </w:rPr>
      </w:pPr>
      <w:r w:rsidRPr="007A3A77">
        <w:rPr>
          <w:sz w:val="28"/>
          <w:szCs w:val="28"/>
        </w:rPr>
        <w:t>6.6.</w:t>
      </w:r>
      <w:r w:rsidR="007226A8">
        <w:rPr>
          <w:sz w:val="28"/>
          <w:szCs w:val="28"/>
        </w:rPr>
        <w:t xml:space="preserve"> </w:t>
      </w:r>
      <w:r w:rsidR="00DF5DA1" w:rsidRPr="007A3A77">
        <w:rPr>
          <w:sz w:val="28"/>
          <w:szCs w:val="28"/>
        </w:rPr>
        <w:t>К установке малых архитектурных форм предъявляются следующие требования:</w:t>
      </w:r>
    </w:p>
    <w:p w:rsidR="00DF5DA1" w:rsidRPr="007A3A77" w:rsidRDefault="00DF5DA1" w:rsidP="00DF5DA1">
      <w:pPr>
        <w:spacing w:line="360" w:lineRule="auto"/>
        <w:ind w:firstLine="567"/>
        <w:jc w:val="both"/>
        <w:rPr>
          <w:sz w:val="28"/>
          <w:szCs w:val="28"/>
        </w:rPr>
      </w:pPr>
      <w:r w:rsidRPr="007A3A77">
        <w:rPr>
          <w:sz w:val="28"/>
          <w:szCs w:val="28"/>
        </w:rPr>
        <w:t xml:space="preserve">- эстетичность, функциональность, прочность, надежность, безопасность конструкции. </w:t>
      </w:r>
    </w:p>
    <w:p w:rsidR="00DF5DA1" w:rsidRPr="007A3A77" w:rsidRDefault="00DF5DA1" w:rsidP="00DF5DA1">
      <w:pPr>
        <w:spacing w:line="360" w:lineRule="auto"/>
        <w:ind w:firstLine="567"/>
        <w:jc w:val="both"/>
        <w:rPr>
          <w:sz w:val="28"/>
          <w:szCs w:val="28"/>
        </w:rPr>
      </w:pPr>
      <w:r w:rsidRPr="007A3A77">
        <w:rPr>
          <w:sz w:val="28"/>
          <w:szCs w:val="28"/>
        </w:rPr>
        <w:t>-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167FE" w:rsidRPr="00E913A3" w:rsidRDefault="00DF5DA1" w:rsidP="00DF5DA1">
      <w:pPr>
        <w:spacing w:line="360" w:lineRule="auto"/>
        <w:ind w:firstLine="851"/>
        <w:jc w:val="both"/>
        <w:rPr>
          <w:sz w:val="28"/>
          <w:szCs w:val="28"/>
        </w:rPr>
      </w:pPr>
      <w:r w:rsidRPr="00E913A3">
        <w:rPr>
          <w:sz w:val="28"/>
          <w:szCs w:val="28"/>
        </w:rPr>
        <w:t>6.</w:t>
      </w:r>
      <w:r w:rsidR="00113B75" w:rsidRPr="00E913A3">
        <w:rPr>
          <w:sz w:val="28"/>
          <w:szCs w:val="28"/>
        </w:rPr>
        <w:t>7</w:t>
      </w:r>
      <w:r w:rsidRPr="00E913A3">
        <w:rPr>
          <w:sz w:val="28"/>
          <w:szCs w:val="28"/>
        </w:rPr>
        <w:t xml:space="preserve">. </w:t>
      </w:r>
      <w:r w:rsidR="007226A8" w:rsidRPr="00E913A3">
        <w:rPr>
          <w:sz w:val="28"/>
          <w:szCs w:val="28"/>
        </w:rPr>
        <w:t>Запрещается с</w:t>
      </w:r>
      <w:r w:rsidRPr="00E913A3">
        <w:rPr>
          <w:sz w:val="28"/>
          <w:szCs w:val="28"/>
        </w:rPr>
        <w:t>амовольная установка</w:t>
      </w:r>
      <w:r w:rsidR="007226A8" w:rsidRPr="00E913A3">
        <w:rPr>
          <w:sz w:val="28"/>
          <w:szCs w:val="28"/>
        </w:rPr>
        <w:t xml:space="preserve">, </w:t>
      </w:r>
      <w:r w:rsidRPr="00E913A3">
        <w:rPr>
          <w:sz w:val="28"/>
          <w:szCs w:val="28"/>
        </w:rPr>
        <w:t xml:space="preserve">демонтаж, разрушение, перемещение </w:t>
      </w:r>
      <w:r w:rsidR="007226A8" w:rsidRPr="00E913A3">
        <w:rPr>
          <w:sz w:val="28"/>
          <w:szCs w:val="28"/>
        </w:rPr>
        <w:t xml:space="preserve">малых архитектурных форм </w:t>
      </w:r>
      <w:r w:rsidRPr="00E913A3">
        <w:rPr>
          <w:sz w:val="28"/>
          <w:szCs w:val="28"/>
        </w:rPr>
        <w:t>и элементов благоустройства в том числе детски</w:t>
      </w:r>
      <w:r w:rsidR="00141F7A" w:rsidRPr="00E913A3">
        <w:rPr>
          <w:sz w:val="28"/>
          <w:szCs w:val="28"/>
        </w:rPr>
        <w:t>х</w:t>
      </w:r>
      <w:r w:rsidRPr="00E913A3">
        <w:rPr>
          <w:sz w:val="28"/>
          <w:szCs w:val="28"/>
        </w:rPr>
        <w:t xml:space="preserve"> площад</w:t>
      </w:r>
      <w:r w:rsidR="00141F7A" w:rsidRPr="00E913A3">
        <w:rPr>
          <w:sz w:val="28"/>
          <w:szCs w:val="28"/>
        </w:rPr>
        <w:t>ок</w:t>
      </w:r>
      <w:r w:rsidRPr="00E913A3">
        <w:rPr>
          <w:sz w:val="28"/>
          <w:szCs w:val="28"/>
        </w:rPr>
        <w:t>, скаме</w:t>
      </w:r>
      <w:r w:rsidR="00141F7A" w:rsidRPr="00E913A3">
        <w:rPr>
          <w:sz w:val="28"/>
          <w:szCs w:val="28"/>
        </w:rPr>
        <w:t>ек</w:t>
      </w:r>
      <w:r w:rsidRPr="00E913A3">
        <w:rPr>
          <w:sz w:val="28"/>
          <w:szCs w:val="28"/>
        </w:rPr>
        <w:t>, урн, бордюр</w:t>
      </w:r>
      <w:r w:rsidR="00141F7A" w:rsidRPr="00E913A3">
        <w:rPr>
          <w:sz w:val="28"/>
          <w:szCs w:val="28"/>
        </w:rPr>
        <w:t>ов</w:t>
      </w:r>
      <w:r w:rsidRPr="00E913A3">
        <w:rPr>
          <w:sz w:val="28"/>
          <w:szCs w:val="28"/>
        </w:rPr>
        <w:t>, ограждени</w:t>
      </w:r>
      <w:r w:rsidR="00141F7A" w:rsidRPr="00E913A3">
        <w:rPr>
          <w:sz w:val="28"/>
          <w:szCs w:val="28"/>
        </w:rPr>
        <w:t>й</w:t>
      </w:r>
      <w:r w:rsidRPr="00E913A3">
        <w:rPr>
          <w:sz w:val="28"/>
          <w:szCs w:val="28"/>
        </w:rPr>
        <w:t>.</w:t>
      </w:r>
      <w:r w:rsidRPr="00E913A3">
        <w:rPr>
          <w:sz w:val="28"/>
          <w:szCs w:val="28"/>
        </w:rPr>
        <w:tab/>
      </w:r>
    </w:p>
    <w:p w:rsidR="00DF5DA1" w:rsidRPr="00113B75" w:rsidRDefault="000167FE" w:rsidP="00DF5DA1">
      <w:pPr>
        <w:spacing w:line="360" w:lineRule="auto"/>
        <w:ind w:firstLine="851"/>
        <w:jc w:val="both"/>
        <w:rPr>
          <w:sz w:val="28"/>
          <w:szCs w:val="28"/>
        </w:rPr>
      </w:pPr>
      <w:r w:rsidRPr="00E913A3">
        <w:rPr>
          <w:sz w:val="28"/>
          <w:szCs w:val="28"/>
        </w:rPr>
        <w:t>Н</w:t>
      </w:r>
      <w:r w:rsidR="00DF5DA1" w:rsidRPr="00E913A3">
        <w:rPr>
          <w:sz w:val="28"/>
          <w:szCs w:val="28"/>
        </w:rPr>
        <w:t xml:space="preserve">а придомовых территориях </w:t>
      </w:r>
      <w:r w:rsidRPr="00E913A3">
        <w:rPr>
          <w:sz w:val="28"/>
          <w:szCs w:val="28"/>
        </w:rPr>
        <w:t xml:space="preserve">запрещается самовольная установка </w:t>
      </w:r>
      <w:r w:rsidR="00DF5DA1" w:rsidRPr="00E913A3">
        <w:rPr>
          <w:sz w:val="28"/>
          <w:szCs w:val="28"/>
        </w:rPr>
        <w:t xml:space="preserve">турникетов, ограждений, препятствий на </w:t>
      </w:r>
      <w:r w:rsidR="00A15560" w:rsidRPr="00E913A3">
        <w:rPr>
          <w:sz w:val="28"/>
          <w:szCs w:val="28"/>
        </w:rPr>
        <w:t xml:space="preserve">улицах и </w:t>
      </w:r>
      <w:r w:rsidR="00DF5DA1" w:rsidRPr="00E913A3">
        <w:rPr>
          <w:sz w:val="28"/>
          <w:szCs w:val="28"/>
        </w:rPr>
        <w:t>проездах</w:t>
      </w:r>
      <w:r w:rsidRPr="00E913A3">
        <w:rPr>
          <w:sz w:val="28"/>
          <w:szCs w:val="28"/>
        </w:rPr>
        <w:t>.</w:t>
      </w:r>
      <w:r w:rsidR="00DF5DA1" w:rsidRPr="00E913A3">
        <w:rPr>
          <w:sz w:val="28"/>
          <w:szCs w:val="28"/>
        </w:rPr>
        <w:t>»</w:t>
      </w:r>
      <w:r w:rsidR="00113B75" w:rsidRPr="00E913A3">
        <w:rPr>
          <w:sz w:val="28"/>
          <w:szCs w:val="28"/>
        </w:rPr>
        <w:t>.</w:t>
      </w:r>
    </w:p>
    <w:p w:rsidR="00505CA9" w:rsidRDefault="00505CA9" w:rsidP="00505CA9">
      <w:pPr>
        <w:autoSpaceDE w:val="0"/>
        <w:autoSpaceDN w:val="0"/>
        <w:adjustRightInd w:val="0"/>
        <w:spacing w:line="360" w:lineRule="auto"/>
        <w:ind w:firstLine="709"/>
        <w:jc w:val="both"/>
        <w:outlineLvl w:val="2"/>
        <w:rPr>
          <w:rFonts w:eastAsia="Calibri"/>
          <w:sz w:val="28"/>
          <w:szCs w:val="28"/>
          <w:lang w:eastAsia="en-US"/>
        </w:rPr>
      </w:pPr>
      <w:r>
        <w:rPr>
          <w:sz w:val="28"/>
          <w:szCs w:val="28"/>
        </w:rPr>
        <w:lastRenderedPageBreak/>
        <w:t xml:space="preserve">1.2. </w:t>
      </w:r>
      <w:r w:rsidR="00DF5DA1">
        <w:rPr>
          <w:sz w:val="28"/>
          <w:szCs w:val="28"/>
        </w:rPr>
        <w:t>Пункт 7 р</w:t>
      </w:r>
      <w:r w:rsidRPr="00505CA9">
        <w:rPr>
          <w:rFonts w:eastAsia="Calibri"/>
          <w:sz w:val="28"/>
          <w:szCs w:val="28"/>
          <w:lang w:eastAsia="en-US"/>
        </w:rPr>
        <w:t>аздел</w:t>
      </w:r>
      <w:r w:rsidR="00DF5DA1">
        <w:rPr>
          <w:rFonts w:eastAsia="Calibri"/>
          <w:sz w:val="28"/>
          <w:szCs w:val="28"/>
          <w:lang w:eastAsia="en-US"/>
        </w:rPr>
        <w:t>а</w:t>
      </w:r>
      <w:r w:rsidRPr="00505CA9">
        <w:rPr>
          <w:rFonts w:eastAsia="Calibri"/>
          <w:sz w:val="28"/>
          <w:szCs w:val="28"/>
          <w:lang w:eastAsia="en-US"/>
        </w:rPr>
        <w:t xml:space="preserve"> 3 </w:t>
      </w:r>
      <w:r>
        <w:rPr>
          <w:rFonts w:eastAsia="Calibri"/>
          <w:sz w:val="28"/>
          <w:szCs w:val="28"/>
          <w:lang w:eastAsia="en-US"/>
        </w:rPr>
        <w:t>О</w:t>
      </w:r>
      <w:r w:rsidRPr="00505CA9">
        <w:rPr>
          <w:rFonts w:eastAsia="Calibri"/>
          <w:sz w:val="28"/>
          <w:szCs w:val="28"/>
          <w:lang w:eastAsia="en-US"/>
        </w:rPr>
        <w:t>сновные положения об организации</w:t>
      </w:r>
      <w:r>
        <w:rPr>
          <w:rFonts w:eastAsia="Calibri"/>
          <w:sz w:val="28"/>
          <w:szCs w:val="28"/>
          <w:lang w:eastAsia="en-US"/>
        </w:rPr>
        <w:t xml:space="preserve"> </w:t>
      </w:r>
      <w:r w:rsidRPr="00505CA9">
        <w:rPr>
          <w:rFonts w:eastAsia="Calibri"/>
          <w:sz w:val="28"/>
          <w:szCs w:val="28"/>
          <w:lang w:eastAsia="en-US"/>
        </w:rPr>
        <w:t>благоустройства и содержания территорий</w:t>
      </w:r>
      <w:r>
        <w:rPr>
          <w:rFonts w:eastAsia="Calibri"/>
          <w:sz w:val="28"/>
          <w:szCs w:val="28"/>
          <w:lang w:eastAsia="en-US"/>
        </w:rPr>
        <w:t xml:space="preserve">, главы </w:t>
      </w:r>
      <w:r>
        <w:rPr>
          <w:rFonts w:eastAsia="Calibri"/>
          <w:sz w:val="28"/>
          <w:szCs w:val="28"/>
          <w:lang w:val="en-US" w:eastAsia="en-US"/>
        </w:rPr>
        <w:t>II</w:t>
      </w:r>
      <w:r>
        <w:rPr>
          <w:rFonts w:eastAsia="Calibri"/>
          <w:sz w:val="28"/>
          <w:szCs w:val="28"/>
          <w:lang w:eastAsia="en-US"/>
        </w:rPr>
        <w:t xml:space="preserve"> О</w:t>
      </w:r>
      <w:r w:rsidRPr="00505CA9">
        <w:rPr>
          <w:rFonts w:eastAsia="Calibri"/>
          <w:sz w:val="28"/>
          <w:szCs w:val="28"/>
          <w:lang w:eastAsia="en-US"/>
        </w:rPr>
        <w:t>рганизация благоустройства и содержание</w:t>
      </w:r>
      <w:r>
        <w:rPr>
          <w:rFonts w:eastAsia="Calibri"/>
          <w:sz w:val="28"/>
          <w:szCs w:val="28"/>
          <w:lang w:eastAsia="en-US"/>
        </w:rPr>
        <w:t xml:space="preserve"> </w:t>
      </w:r>
      <w:r w:rsidRPr="00505CA9">
        <w:rPr>
          <w:rFonts w:eastAsia="Calibri"/>
          <w:sz w:val="28"/>
          <w:szCs w:val="28"/>
          <w:lang w:eastAsia="en-US"/>
        </w:rPr>
        <w:t>территорий сельского поселения</w:t>
      </w:r>
      <w:r w:rsidR="00DF5DA1">
        <w:rPr>
          <w:rFonts w:eastAsia="Calibri"/>
          <w:sz w:val="28"/>
          <w:szCs w:val="28"/>
          <w:lang w:eastAsia="en-US"/>
        </w:rPr>
        <w:t xml:space="preserve">, </w:t>
      </w:r>
      <w:r w:rsidR="00113B75">
        <w:rPr>
          <w:sz w:val="28"/>
          <w:szCs w:val="28"/>
        </w:rPr>
        <w:t>дополнить пунктами следующего содержания</w:t>
      </w:r>
      <w:r>
        <w:rPr>
          <w:rFonts w:eastAsia="Calibri"/>
          <w:sz w:val="28"/>
          <w:szCs w:val="28"/>
          <w:lang w:eastAsia="en-US"/>
        </w:rPr>
        <w:t>:</w:t>
      </w:r>
    </w:p>
    <w:p w:rsidR="00DF5DA1" w:rsidRPr="00113B75" w:rsidRDefault="00DF5DA1" w:rsidP="00DF5DA1">
      <w:pPr>
        <w:spacing w:line="360" w:lineRule="auto"/>
        <w:ind w:firstLine="709"/>
        <w:jc w:val="both"/>
        <w:rPr>
          <w:sz w:val="28"/>
          <w:szCs w:val="22"/>
          <w:lang w:eastAsia="en-US"/>
        </w:rPr>
      </w:pPr>
      <w:r w:rsidRPr="00DF5DA1">
        <w:rPr>
          <w:sz w:val="28"/>
          <w:szCs w:val="22"/>
          <w:lang w:eastAsia="en-US"/>
        </w:rPr>
        <w:t>«</w:t>
      </w:r>
      <w:r w:rsidRPr="00113B75">
        <w:rPr>
          <w:sz w:val="28"/>
          <w:szCs w:val="22"/>
          <w:lang w:eastAsia="en-US"/>
        </w:rPr>
        <w:t>7.1</w:t>
      </w:r>
      <w:r w:rsidR="00113B75" w:rsidRPr="00113B75">
        <w:rPr>
          <w:sz w:val="28"/>
          <w:szCs w:val="22"/>
          <w:lang w:eastAsia="en-US"/>
        </w:rPr>
        <w:t>0</w:t>
      </w:r>
      <w:r w:rsidRPr="00113B75">
        <w:rPr>
          <w:sz w:val="28"/>
          <w:szCs w:val="22"/>
          <w:lang w:eastAsia="en-US"/>
        </w:rPr>
        <w:t>.</w:t>
      </w:r>
      <w:r w:rsidRPr="00113B75">
        <w:rPr>
          <w:sz w:val="28"/>
          <w:szCs w:val="22"/>
          <w:lang w:eastAsia="en-US"/>
        </w:rPr>
        <w:tab/>
      </w:r>
      <w:r w:rsidR="00113B75" w:rsidRPr="00113B75">
        <w:rPr>
          <w:sz w:val="28"/>
          <w:szCs w:val="22"/>
          <w:lang w:eastAsia="en-US"/>
        </w:rPr>
        <w:t xml:space="preserve"> </w:t>
      </w:r>
      <w:r w:rsidRPr="00113B75">
        <w:rPr>
          <w:sz w:val="28"/>
          <w:szCs w:val="22"/>
          <w:lang w:eastAsia="en-US"/>
        </w:rPr>
        <w:t xml:space="preserve">Размещение наружной рекламы на территории сельского поселения осуществляется в соответствии с Положением «О порядке установки и эксплуатации рекламных конструкций на территории Репьевского муниципального района Воронежской области». </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xml:space="preserve">Размещение </w:t>
      </w:r>
      <w:proofErr w:type="spellStart"/>
      <w:r w:rsidRPr="00113B75">
        <w:rPr>
          <w:sz w:val="28"/>
          <w:szCs w:val="22"/>
          <w:lang w:eastAsia="en-US"/>
        </w:rPr>
        <w:t>штендеров</w:t>
      </w:r>
      <w:proofErr w:type="spellEnd"/>
      <w:r w:rsidRPr="00113B75">
        <w:rPr>
          <w:sz w:val="28"/>
          <w:szCs w:val="22"/>
          <w:lang w:eastAsia="en-US"/>
        </w:rPr>
        <w:t>, вывесок, информационных плакатов, афиш и иной визуальной информации согласовывается с администрацией сельского поселения и разрешается только в специально отведенных для этих целей местах.</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7.</w:t>
      </w:r>
      <w:r w:rsidR="00113B75" w:rsidRPr="00113B75">
        <w:rPr>
          <w:sz w:val="28"/>
          <w:szCs w:val="22"/>
          <w:lang w:eastAsia="en-US"/>
        </w:rPr>
        <w:t>11</w:t>
      </w:r>
      <w:r w:rsidRPr="00113B75">
        <w:rPr>
          <w:sz w:val="28"/>
          <w:szCs w:val="22"/>
          <w:lang w:eastAsia="en-US"/>
        </w:rPr>
        <w:t>.</w:t>
      </w:r>
      <w:r w:rsidRPr="00113B75">
        <w:rPr>
          <w:sz w:val="28"/>
          <w:szCs w:val="22"/>
          <w:lang w:eastAsia="en-US"/>
        </w:rPr>
        <w:tab/>
        <w:t xml:space="preserve">Средства наружной рекламы и информации должны содержаться в чистоте и порядке. </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7.</w:t>
      </w:r>
      <w:r w:rsidR="00113B75" w:rsidRPr="00113B75">
        <w:rPr>
          <w:sz w:val="28"/>
          <w:szCs w:val="22"/>
          <w:lang w:eastAsia="en-US"/>
        </w:rPr>
        <w:t>12</w:t>
      </w:r>
      <w:r w:rsidRPr="00113B75">
        <w:rPr>
          <w:sz w:val="28"/>
          <w:szCs w:val="22"/>
          <w:lang w:eastAsia="en-US"/>
        </w:rPr>
        <w:t>. Объекты для размещения информации</w:t>
      </w:r>
      <w:r w:rsidR="000167FE">
        <w:rPr>
          <w:sz w:val="28"/>
          <w:szCs w:val="22"/>
          <w:lang w:eastAsia="en-US"/>
        </w:rPr>
        <w:t xml:space="preserve"> (далее</w:t>
      </w:r>
      <w:r w:rsidR="00E913A3">
        <w:rPr>
          <w:sz w:val="28"/>
          <w:szCs w:val="22"/>
          <w:lang w:eastAsia="en-US"/>
        </w:rPr>
        <w:t xml:space="preserve"> по тексту</w:t>
      </w:r>
      <w:r w:rsidR="000167FE">
        <w:rPr>
          <w:sz w:val="28"/>
          <w:szCs w:val="22"/>
          <w:lang w:eastAsia="en-US"/>
        </w:rPr>
        <w:t xml:space="preserve"> – ОРИ)</w:t>
      </w:r>
      <w:r w:rsidRPr="00113B75">
        <w:rPr>
          <w:sz w:val="28"/>
          <w:szCs w:val="22"/>
          <w:lang w:eastAsia="en-US"/>
        </w:rPr>
        <w:t xml:space="preserve"> являются объектами благоустройства.</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7.</w:t>
      </w:r>
      <w:r w:rsidR="00113B75" w:rsidRPr="00113B75">
        <w:rPr>
          <w:sz w:val="28"/>
          <w:szCs w:val="22"/>
          <w:lang w:eastAsia="en-US"/>
        </w:rPr>
        <w:t>13</w:t>
      </w:r>
      <w:r w:rsidRPr="00113B75">
        <w:rPr>
          <w:sz w:val="28"/>
          <w:szCs w:val="22"/>
          <w:lang w:eastAsia="en-US"/>
        </w:rPr>
        <w:t>.</w:t>
      </w:r>
      <w:r w:rsidRPr="00113B75">
        <w:rPr>
          <w:sz w:val="28"/>
          <w:szCs w:val="22"/>
          <w:lang w:eastAsia="en-US"/>
        </w:rPr>
        <w:tab/>
        <w:t xml:space="preserve">Основные виды </w:t>
      </w:r>
      <w:r w:rsidR="00C94293">
        <w:rPr>
          <w:sz w:val="28"/>
          <w:szCs w:val="22"/>
          <w:lang w:eastAsia="en-US"/>
        </w:rPr>
        <w:t>ОРИ</w:t>
      </w:r>
      <w:r w:rsidRPr="00113B75">
        <w:rPr>
          <w:sz w:val="28"/>
          <w:szCs w:val="22"/>
          <w:lang w:eastAsia="en-US"/>
        </w:rPr>
        <w:t xml:space="preserve"> по характеру размещения:</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а) настенная конструкция – информационная конструкция, размещаемая на наружной поверхности стен,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xml:space="preserve">- декоративное панно (подвид настенной конструкции) – информационная конструкция, размещаемая только на фасадах отдельно </w:t>
      </w:r>
      <w:r w:rsidRPr="00113B75">
        <w:rPr>
          <w:sz w:val="28"/>
          <w:szCs w:val="22"/>
          <w:lang w:eastAsia="en-US"/>
        </w:rPr>
        <w:lastRenderedPageBreak/>
        <w:t>стоящих объектов торгово-офисного, культурно-развлекательного, производственного, складского и спортивного назначения;</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м2).</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lastRenderedPageBreak/>
        <w:t>г) отдельно стоящие (носители информации расположены вне поверхности фасада, но композиционно и функционально связаны с ней, в том числе:</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xml:space="preserve">- </w:t>
      </w:r>
      <w:proofErr w:type="spellStart"/>
      <w:r w:rsidRPr="00113B75">
        <w:rPr>
          <w:sz w:val="28"/>
          <w:szCs w:val="22"/>
          <w:lang w:eastAsia="en-US"/>
        </w:rPr>
        <w:t>штендеры</w:t>
      </w:r>
      <w:proofErr w:type="spellEnd"/>
      <w:r w:rsidRPr="00113B75">
        <w:rPr>
          <w:sz w:val="28"/>
          <w:szCs w:val="22"/>
          <w:lang w:eastAsia="en-US"/>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7.</w:t>
      </w:r>
      <w:r w:rsidR="00113B75" w:rsidRPr="00113B75">
        <w:rPr>
          <w:sz w:val="28"/>
          <w:szCs w:val="22"/>
          <w:lang w:eastAsia="en-US"/>
        </w:rPr>
        <w:t>14</w:t>
      </w:r>
      <w:r w:rsidRPr="00113B75">
        <w:rPr>
          <w:sz w:val="28"/>
          <w:szCs w:val="22"/>
          <w:lang w:eastAsia="en-US"/>
        </w:rPr>
        <w:t>. Требования к содержанию информации, распространяемой посредством объектов для размещения информации.</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xml:space="preserve">В случаях </w:t>
      </w:r>
      <w:r w:rsidR="00C94293" w:rsidRPr="00113B75">
        <w:rPr>
          <w:sz w:val="28"/>
          <w:szCs w:val="22"/>
          <w:lang w:eastAsia="en-US"/>
        </w:rPr>
        <w:t>использования,</w:t>
      </w:r>
      <w:r w:rsidRPr="00113B75">
        <w:rPr>
          <w:sz w:val="28"/>
          <w:szCs w:val="22"/>
          <w:lang w:eastAsia="en-US"/>
        </w:rPr>
        <w:t xml:space="preserve"> зарегистрированных иностранных товарных знаков или знаков обслуживания, в составе информации </w:t>
      </w:r>
      <w:r w:rsidR="00C94293">
        <w:rPr>
          <w:sz w:val="28"/>
          <w:szCs w:val="22"/>
          <w:lang w:eastAsia="en-US"/>
        </w:rPr>
        <w:t>ОРИ</w:t>
      </w:r>
      <w:r w:rsidRPr="00113B75">
        <w:rPr>
          <w:sz w:val="28"/>
          <w:szCs w:val="22"/>
          <w:lang w:eastAsia="en-US"/>
        </w:rPr>
        <w:t xml:space="preserve">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lastRenderedPageBreak/>
        <w:t>7.1</w:t>
      </w:r>
      <w:r w:rsidR="00113B75" w:rsidRPr="00113B75">
        <w:rPr>
          <w:sz w:val="28"/>
          <w:szCs w:val="22"/>
          <w:lang w:eastAsia="en-US"/>
        </w:rPr>
        <w:t>5</w:t>
      </w:r>
      <w:r w:rsidRPr="00113B75">
        <w:rPr>
          <w:sz w:val="28"/>
          <w:szCs w:val="22"/>
          <w:lang w:eastAsia="en-US"/>
        </w:rPr>
        <w:t xml:space="preserve">. Не допускается размещение в составе </w:t>
      </w:r>
      <w:r w:rsidR="00C94293">
        <w:rPr>
          <w:sz w:val="28"/>
          <w:szCs w:val="22"/>
          <w:lang w:eastAsia="en-US"/>
        </w:rPr>
        <w:t>ОРИ</w:t>
      </w:r>
      <w:r w:rsidRPr="00113B75">
        <w:rPr>
          <w:sz w:val="28"/>
          <w:szCs w:val="22"/>
          <w:lang w:eastAsia="en-US"/>
        </w:rPr>
        <w:t xml:space="preserve"> развернутого перечня товаров, услуг, а </w:t>
      </w:r>
      <w:r w:rsidR="00C94293" w:rsidRPr="00113B75">
        <w:rPr>
          <w:sz w:val="28"/>
          <w:szCs w:val="22"/>
          <w:lang w:eastAsia="en-US"/>
        </w:rPr>
        <w:t>также</w:t>
      </w:r>
      <w:r w:rsidRPr="00113B75">
        <w:rPr>
          <w:sz w:val="28"/>
          <w:szCs w:val="22"/>
          <w:lang w:eastAsia="en-US"/>
        </w:rPr>
        <w:t xml:space="preserve"> сопутствующей информации: описание качеств товара, рекламной информации. </w:t>
      </w:r>
    </w:p>
    <w:p w:rsidR="00DF5DA1" w:rsidRPr="00113B75" w:rsidRDefault="00DF5DA1" w:rsidP="00DF5DA1">
      <w:pPr>
        <w:spacing w:line="360" w:lineRule="auto"/>
        <w:ind w:firstLine="709"/>
        <w:jc w:val="both"/>
        <w:rPr>
          <w:sz w:val="28"/>
          <w:szCs w:val="22"/>
          <w:lang w:eastAsia="en-US"/>
        </w:rPr>
      </w:pPr>
      <w:r w:rsidRPr="00E913A3">
        <w:rPr>
          <w:sz w:val="28"/>
          <w:szCs w:val="22"/>
          <w:lang w:eastAsia="en-US"/>
        </w:rPr>
        <w:t>7.1</w:t>
      </w:r>
      <w:r w:rsidR="00113B75" w:rsidRPr="00E913A3">
        <w:rPr>
          <w:sz w:val="28"/>
          <w:szCs w:val="22"/>
          <w:lang w:eastAsia="en-US"/>
        </w:rPr>
        <w:t>6</w:t>
      </w:r>
      <w:r w:rsidRPr="00E913A3">
        <w:rPr>
          <w:sz w:val="28"/>
          <w:szCs w:val="22"/>
          <w:lang w:eastAsia="en-US"/>
        </w:rPr>
        <w:t xml:space="preserve">. Информация, размещаемая на </w:t>
      </w:r>
      <w:r w:rsidR="00C94293" w:rsidRPr="00E913A3">
        <w:rPr>
          <w:sz w:val="28"/>
          <w:szCs w:val="22"/>
          <w:lang w:eastAsia="en-US"/>
        </w:rPr>
        <w:t>ОРИ</w:t>
      </w:r>
      <w:r w:rsidRPr="00E913A3">
        <w:rPr>
          <w:sz w:val="28"/>
          <w:szCs w:val="22"/>
          <w:lang w:eastAsia="en-US"/>
        </w:rPr>
        <w:t xml:space="preserve"> должна быть достоверной.</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7.1</w:t>
      </w:r>
      <w:r w:rsidR="00113B75" w:rsidRPr="00113B75">
        <w:rPr>
          <w:sz w:val="28"/>
          <w:szCs w:val="22"/>
          <w:lang w:eastAsia="en-US"/>
        </w:rPr>
        <w:t>7</w:t>
      </w:r>
      <w:r w:rsidRPr="00113B75">
        <w:rPr>
          <w:sz w:val="28"/>
          <w:szCs w:val="22"/>
          <w:lang w:eastAsia="en-US"/>
        </w:rPr>
        <w:t>. Общими требованиями к размещению вывесок на фасадах зданий являются:</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размещение без ущерба композиции, стилистике, отделке, декоративному убранству фасада, эстетическим качествам уличной среды;</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привязка к композиционным осям и ритмической организации фасада, соответствие логике архитектурного решения;</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координация вертикального расположения и высотных габаритов в пределах фасада;</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со масштабность фасаду и архитектурно-пространственному окружению;</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согласованность в пределах фасада независимо от принадлежности объектов;</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соответствие условиям восприятия (визуальная доступность, читаемость информации);</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приоритет мемориальных объектов (мемориальных и памятных досок, знаков и т.п.);</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безопасность для людей;</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безопасность для физического состояния архитектурных объектов;</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удобство эксплуатации и ремонта.</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7.1</w:t>
      </w:r>
      <w:r w:rsidR="00113B75" w:rsidRPr="00113B75">
        <w:rPr>
          <w:sz w:val="28"/>
          <w:szCs w:val="22"/>
          <w:lang w:eastAsia="en-US"/>
        </w:rPr>
        <w:t>8</w:t>
      </w:r>
      <w:r w:rsidRPr="00113B75">
        <w:rPr>
          <w:sz w:val="28"/>
          <w:szCs w:val="22"/>
          <w:lang w:eastAsia="en-US"/>
        </w:rPr>
        <w:t>. Общими требованиями к дизайну вывесок являются:</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качественный уровень художественного и технического исполнения;</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использование качественных материалов с высокими декоративными и эксплуатационными свойствами;</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композиционная согласованность в пределах фасада;</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масштабность по отношению к архитектурному окружению;</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lastRenderedPageBreak/>
        <w:t>- цветовая гармония с архитектурным фоном.</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Материалы, применяемые для изготовления вывесок, должны:</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выдерживать длительный срок службы без изменения декоративных и эксплуатационных качеств, с учетом климатических условий территории;</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иметь гарантированно длительную антикоррозийную стойкость, светостойкость и влагостойкость.</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7.1</w:t>
      </w:r>
      <w:r w:rsidR="00113B75" w:rsidRPr="00113B75">
        <w:rPr>
          <w:sz w:val="28"/>
          <w:szCs w:val="22"/>
          <w:lang w:eastAsia="en-US"/>
        </w:rPr>
        <w:t>9</w:t>
      </w:r>
      <w:r w:rsidRPr="00113B75">
        <w:rPr>
          <w:sz w:val="28"/>
          <w:szCs w:val="22"/>
          <w:lang w:eastAsia="en-US"/>
        </w:rPr>
        <w:t xml:space="preserve">. Шрифтовое и художественное решение всех </w:t>
      </w:r>
      <w:r w:rsidRPr="00E037E9">
        <w:rPr>
          <w:sz w:val="28"/>
          <w:szCs w:val="22"/>
          <w:lang w:eastAsia="en-US"/>
        </w:rPr>
        <w:t>ОРИ,</w:t>
      </w:r>
      <w:r w:rsidRPr="00113B75">
        <w:rPr>
          <w:sz w:val="28"/>
          <w:szCs w:val="22"/>
          <w:lang w:eastAsia="en-US"/>
        </w:rPr>
        <w:t xml:space="preserve"> относящихся к объекту, должно выполняться на основе единого проекта и иметь комплексный характер.</w:t>
      </w:r>
    </w:p>
    <w:p w:rsidR="00DF5DA1" w:rsidRPr="00113B75" w:rsidRDefault="00113B75" w:rsidP="00DF5DA1">
      <w:pPr>
        <w:spacing w:line="360" w:lineRule="auto"/>
        <w:ind w:firstLine="709"/>
        <w:jc w:val="both"/>
        <w:rPr>
          <w:sz w:val="28"/>
          <w:szCs w:val="22"/>
          <w:lang w:eastAsia="en-US"/>
        </w:rPr>
      </w:pPr>
      <w:r w:rsidRPr="00113B75">
        <w:rPr>
          <w:sz w:val="28"/>
          <w:szCs w:val="22"/>
          <w:lang w:eastAsia="en-US"/>
        </w:rPr>
        <w:t>7.20</w:t>
      </w:r>
      <w:r w:rsidR="00DF5DA1" w:rsidRPr="00113B75">
        <w:rPr>
          <w:sz w:val="28"/>
          <w:szCs w:val="22"/>
          <w:lang w:eastAsia="en-US"/>
        </w:rPr>
        <w:t>.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DF5DA1" w:rsidRPr="00113B75" w:rsidRDefault="00113B75" w:rsidP="00DF5DA1">
      <w:pPr>
        <w:spacing w:line="360" w:lineRule="auto"/>
        <w:ind w:firstLine="709"/>
        <w:jc w:val="both"/>
        <w:rPr>
          <w:sz w:val="28"/>
          <w:szCs w:val="22"/>
          <w:lang w:eastAsia="en-US"/>
        </w:rPr>
      </w:pPr>
      <w:r w:rsidRPr="00113B75">
        <w:rPr>
          <w:sz w:val="28"/>
          <w:szCs w:val="22"/>
          <w:lang w:eastAsia="en-US"/>
        </w:rPr>
        <w:t>7.21</w:t>
      </w:r>
      <w:r w:rsidR="00DF5DA1" w:rsidRPr="00113B75">
        <w:rPr>
          <w:sz w:val="28"/>
          <w:szCs w:val="22"/>
          <w:lang w:eastAsia="en-US"/>
        </w:rPr>
        <w:t xml:space="preserve">. Настенное размещение световых коробов в районах исторической застройки ограничено. Условием является включение в композицию фасада и сдержанное </w:t>
      </w:r>
      <w:r w:rsidR="00E037E9" w:rsidRPr="00113B75">
        <w:rPr>
          <w:sz w:val="28"/>
          <w:szCs w:val="22"/>
          <w:lang w:eastAsia="en-US"/>
        </w:rPr>
        <w:t>светоцветовое</w:t>
      </w:r>
      <w:r w:rsidR="00DF5DA1" w:rsidRPr="00113B75">
        <w:rPr>
          <w:sz w:val="28"/>
          <w:szCs w:val="22"/>
          <w:lang w:eastAsia="en-US"/>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DF5DA1" w:rsidRPr="00113B75" w:rsidRDefault="00113B75" w:rsidP="00DF5DA1">
      <w:pPr>
        <w:spacing w:line="360" w:lineRule="auto"/>
        <w:ind w:firstLine="709"/>
        <w:jc w:val="both"/>
        <w:rPr>
          <w:sz w:val="28"/>
          <w:szCs w:val="22"/>
          <w:lang w:eastAsia="en-US"/>
        </w:rPr>
      </w:pPr>
      <w:r w:rsidRPr="00113B75">
        <w:rPr>
          <w:sz w:val="28"/>
          <w:szCs w:val="22"/>
          <w:lang w:eastAsia="en-US"/>
        </w:rPr>
        <w:t>7.22</w:t>
      </w:r>
      <w:r w:rsidR="00DF5DA1" w:rsidRPr="00113B75">
        <w:rPr>
          <w:sz w:val="28"/>
          <w:szCs w:val="22"/>
          <w:lang w:eastAsia="en-US"/>
        </w:rPr>
        <w:t>. Не допускается:</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окраска поверхности остекления витрин;</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использование некачественных наклеек;</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неупорядоченное размещение наклеек, «засорение» поверхности остекления.</w:t>
      </w:r>
    </w:p>
    <w:p w:rsidR="00DF5DA1" w:rsidRPr="00113B75" w:rsidRDefault="00113B75" w:rsidP="00DF5DA1">
      <w:pPr>
        <w:spacing w:line="360" w:lineRule="auto"/>
        <w:ind w:firstLine="709"/>
        <w:jc w:val="both"/>
        <w:rPr>
          <w:sz w:val="28"/>
          <w:szCs w:val="22"/>
          <w:lang w:eastAsia="en-US"/>
        </w:rPr>
      </w:pPr>
      <w:r w:rsidRPr="00113B75">
        <w:rPr>
          <w:sz w:val="28"/>
          <w:szCs w:val="22"/>
          <w:lang w:eastAsia="en-US"/>
        </w:rPr>
        <w:t>7.23</w:t>
      </w:r>
      <w:r w:rsidR="00DF5DA1" w:rsidRPr="00113B75">
        <w:rPr>
          <w:sz w:val="28"/>
          <w:szCs w:val="22"/>
          <w:lang w:eastAsia="en-US"/>
        </w:rPr>
        <w:t xml:space="preserve">.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w:t>
      </w:r>
      <w:r w:rsidR="00DF5DA1" w:rsidRPr="00E037E9">
        <w:rPr>
          <w:sz w:val="28"/>
          <w:szCs w:val="22"/>
          <w:lang w:eastAsia="en-US"/>
        </w:rPr>
        <w:t>ОРИ.</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Подсветка должна быть равномерной, обеспечивать ясную читаемость информации, композиционное единство вывески и фасада.</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 xml:space="preserve">Световые акценты должны быть скоординированы с архитектурным ритмом и общей </w:t>
      </w:r>
      <w:r w:rsidR="00E037E9" w:rsidRPr="00113B75">
        <w:rPr>
          <w:sz w:val="28"/>
          <w:szCs w:val="22"/>
          <w:lang w:eastAsia="en-US"/>
        </w:rPr>
        <w:t>светоцветовой</w:t>
      </w:r>
      <w:r w:rsidRPr="00113B75">
        <w:rPr>
          <w:sz w:val="28"/>
          <w:szCs w:val="22"/>
          <w:lang w:eastAsia="en-US"/>
        </w:rPr>
        <w:t xml:space="preserve"> композицией фасада.</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lastRenderedPageBreak/>
        <w:t>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w:t>
      </w:r>
      <w:r w:rsidR="00C4505A">
        <w:rPr>
          <w:sz w:val="28"/>
          <w:szCs w:val="22"/>
          <w:lang w:eastAsia="en-US"/>
        </w:rPr>
        <w:t>-</w:t>
      </w:r>
      <w:r w:rsidRPr="00113B75">
        <w:rPr>
          <w:sz w:val="28"/>
          <w:szCs w:val="22"/>
          <w:lang w:eastAsia="en-US"/>
        </w:rPr>
        <w:t>световых трубок и электроламп.</w:t>
      </w:r>
    </w:p>
    <w:p w:rsidR="00DF5DA1" w:rsidRPr="00113B75" w:rsidRDefault="00DF5DA1" w:rsidP="00DF5DA1">
      <w:pPr>
        <w:spacing w:line="360" w:lineRule="auto"/>
        <w:ind w:firstLine="709"/>
        <w:jc w:val="both"/>
        <w:rPr>
          <w:sz w:val="28"/>
          <w:szCs w:val="22"/>
          <w:lang w:eastAsia="en-US"/>
        </w:rPr>
      </w:pPr>
      <w:r w:rsidRPr="00113B75">
        <w:rPr>
          <w:sz w:val="28"/>
          <w:szCs w:val="22"/>
          <w:lang w:eastAsia="en-US"/>
        </w:rPr>
        <w:t>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59476B" w:rsidRDefault="0059476B" w:rsidP="0059476B">
      <w:pPr>
        <w:spacing w:line="360" w:lineRule="auto"/>
        <w:ind w:firstLine="851"/>
        <w:jc w:val="both"/>
        <w:rPr>
          <w:b/>
          <w:sz w:val="28"/>
          <w:szCs w:val="22"/>
          <w:lang w:eastAsia="en-US"/>
        </w:rPr>
      </w:pPr>
      <w:r>
        <w:rPr>
          <w:sz w:val="28"/>
          <w:szCs w:val="28"/>
        </w:rPr>
        <w:t xml:space="preserve">1.3. </w:t>
      </w:r>
      <w:r w:rsidRPr="0059476B">
        <w:rPr>
          <w:sz w:val="28"/>
          <w:szCs w:val="28"/>
        </w:rPr>
        <w:t xml:space="preserve">Пункт </w:t>
      </w:r>
      <w:r>
        <w:rPr>
          <w:sz w:val="28"/>
          <w:szCs w:val="28"/>
        </w:rPr>
        <w:t>8</w:t>
      </w:r>
      <w:r w:rsidRPr="0059476B">
        <w:rPr>
          <w:sz w:val="28"/>
          <w:szCs w:val="28"/>
        </w:rPr>
        <w:t xml:space="preserve"> р</w:t>
      </w:r>
      <w:r w:rsidRPr="0059476B">
        <w:rPr>
          <w:rFonts w:eastAsia="Calibri"/>
          <w:sz w:val="28"/>
          <w:szCs w:val="28"/>
          <w:lang w:eastAsia="en-US"/>
        </w:rPr>
        <w:t xml:space="preserve">аздела 3 Основные положения об организации благоустройства и содержания территорий, главы </w:t>
      </w:r>
      <w:r w:rsidRPr="0059476B">
        <w:rPr>
          <w:rFonts w:eastAsia="Calibri"/>
          <w:sz w:val="28"/>
          <w:szCs w:val="28"/>
          <w:lang w:val="en-US" w:eastAsia="en-US"/>
        </w:rPr>
        <w:t>II</w:t>
      </w:r>
      <w:r w:rsidRPr="0059476B">
        <w:rPr>
          <w:rFonts w:eastAsia="Calibri"/>
          <w:sz w:val="28"/>
          <w:szCs w:val="28"/>
          <w:lang w:eastAsia="en-US"/>
        </w:rPr>
        <w:t xml:space="preserve"> Организация благоустройства и содержание территорий сельского поселения, </w:t>
      </w:r>
      <w:r w:rsidR="00124E6A">
        <w:rPr>
          <w:sz w:val="28"/>
          <w:szCs w:val="28"/>
        </w:rPr>
        <w:t>дополнить пунктами следующего содержания</w:t>
      </w:r>
      <w:r w:rsidRPr="0059476B">
        <w:rPr>
          <w:rFonts w:eastAsia="Calibri"/>
          <w:sz w:val="28"/>
          <w:szCs w:val="28"/>
          <w:lang w:eastAsia="en-US"/>
        </w:rPr>
        <w:t>:</w:t>
      </w:r>
      <w:r w:rsidRPr="0059476B">
        <w:rPr>
          <w:b/>
          <w:sz w:val="28"/>
          <w:szCs w:val="22"/>
          <w:lang w:eastAsia="en-US"/>
        </w:rPr>
        <w:t xml:space="preserve"> </w:t>
      </w:r>
    </w:p>
    <w:p w:rsidR="0059476B" w:rsidRPr="00124E6A" w:rsidRDefault="0059476B" w:rsidP="0059476B">
      <w:pPr>
        <w:spacing w:line="360" w:lineRule="auto"/>
        <w:ind w:firstLine="851"/>
        <w:jc w:val="both"/>
        <w:rPr>
          <w:sz w:val="28"/>
          <w:szCs w:val="22"/>
          <w:lang w:eastAsia="en-US"/>
        </w:rPr>
      </w:pPr>
      <w:r w:rsidRPr="00E913A3">
        <w:rPr>
          <w:sz w:val="28"/>
          <w:szCs w:val="22"/>
          <w:lang w:eastAsia="en-US"/>
        </w:rPr>
        <w:t>«8.1</w:t>
      </w:r>
      <w:r w:rsidR="00124E6A" w:rsidRPr="00E913A3">
        <w:rPr>
          <w:sz w:val="28"/>
          <w:szCs w:val="22"/>
          <w:lang w:eastAsia="en-US"/>
        </w:rPr>
        <w:t>1</w:t>
      </w:r>
      <w:r w:rsidRPr="00E913A3">
        <w:rPr>
          <w:sz w:val="28"/>
          <w:szCs w:val="22"/>
          <w:lang w:eastAsia="en-US"/>
        </w:rPr>
        <w:t>. Собственники зданий, строений и сооружений обязаны</w:t>
      </w:r>
      <w:r w:rsidRPr="00124E6A">
        <w:rPr>
          <w:sz w:val="28"/>
          <w:szCs w:val="22"/>
          <w:lang w:eastAsia="en-US"/>
        </w:rPr>
        <w:t xml:space="preserve"> содержать фасады в надлежащем состоянии, сохранять архитектурно-градостроительный облик объектов,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8.</w:t>
      </w:r>
      <w:r w:rsidR="00124E6A" w:rsidRPr="00124E6A">
        <w:rPr>
          <w:sz w:val="28"/>
          <w:szCs w:val="22"/>
          <w:lang w:eastAsia="en-US"/>
        </w:rPr>
        <w:t>1</w:t>
      </w:r>
      <w:r w:rsidRPr="00124E6A">
        <w:rPr>
          <w:sz w:val="28"/>
          <w:szCs w:val="22"/>
          <w:lang w:eastAsia="en-US"/>
        </w:rPr>
        <w:t xml:space="preserve">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Повреждения отделки фасадов зданий не должны превышать более одного процента общей площади фасада.</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Ремонт фасадов, вызывающий изменение их внешнего вида, производится на основании проектной документации и разрешения.</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8.</w:t>
      </w:r>
      <w:r w:rsidR="00124E6A" w:rsidRPr="00124E6A">
        <w:rPr>
          <w:sz w:val="28"/>
          <w:szCs w:val="22"/>
          <w:lang w:eastAsia="en-US"/>
        </w:rPr>
        <w:t>13</w:t>
      </w:r>
      <w:r w:rsidRPr="00124E6A">
        <w:rPr>
          <w:sz w:val="28"/>
          <w:szCs w:val="22"/>
          <w:lang w:eastAsia="en-US"/>
        </w:rPr>
        <w:t xml:space="preserve">. Ремонт окон, витрин, изменение их внешнего вида, габаритов, конфигурации и цветового решения, установка оконных и витринных </w:t>
      </w:r>
      <w:r w:rsidRPr="00124E6A">
        <w:rPr>
          <w:sz w:val="28"/>
          <w:szCs w:val="22"/>
          <w:lang w:eastAsia="en-US"/>
        </w:rPr>
        <w:lastRenderedPageBreak/>
        <w:t xml:space="preserve">конструкций, ликвидация существующих, а также устройство новых оконных проёмов должны быть согласованы с администрацией сельского поселения. </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8.</w:t>
      </w:r>
      <w:r w:rsidR="00124E6A" w:rsidRPr="00124E6A">
        <w:rPr>
          <w:sz w:val="28"/>
          <w:szCs w:val="22"/>
          <w:lang w:eastAsia="en-US"/>
        </w:rPr>
        <w:t>14</w:t>
      </w:r>
      <w:r w:rsidRPr="00124E6A">
        <w:rPr>
          <w:sz w:val="28"/>
          <w:szCs w:val="22"/>
          <w:lang w:eastAsia="en-US"/>
        </w:rPr>
        <w:t xml:space="preserve">.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администрацией сельского поселения. </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 xml:space="preserve">Окраска, отделка откосов дверных проемов должна осуществляться в соответствии с колером и общим характером отделки фасада. </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При проектировании входных групп, изменении фасадов зданий, сооружений не допускается:</w:t>
      </w:r>
    </w:p>
    <w:p w:rsidR="0059476B" w:rsidRPr="00124E6A" w:rsidRDefault="0059476B" w:rsidP="0059476B">
      <w:pPr>
        <w:spacing w:line="360" w:lineRule="auto"/>
        <w:ind w:firstLine="709"/>
        <w:jc w:val="both"/>
        <w:rPr>
          <w:sz w:val="28"/>
          <w:szCs w:val="22"/>
          <w:lang w:eastAsia="en-US"/>
        </w:rPr>
      </w:pPr>
      <w:r w:rsidRPr="00124E6A">
        <w:rPr>
          <w:sz w:val="28"/>
          <w:szCs w:val="22"/>
          <w:lang w:eastAsia="en-US"/>
        </w:rPr>
        <w:t>-</w:t>
      </w:r>
      <w:r w:rsidRPr="00124E6A">
        <w:rPr>
          <w:sz w:val="28"/>
          <w:szCs w:val="22"/>
          <w:lang w:eastAsia="en-US"/>
        </w:rPr>
        <w:tab/>
        <w:t>закрытие существующих декоративных, архитектурных и художественных элементов фасада элементами входной группы, новой отделкой и рекламой;</w:t>
      </w:r>
    </w:p>
    <w:p w:rsidR="0059476B" w:rsidRPr="00124E6A" w:rsidRDefault="0059476B" w:rsidP="0059476B">
      <w:pPr>
        <w:spacing w:line="360" w:lineRule="auto"/>
        <w:ind w:firstLine="709"/>
        <w:jc w:val="both"/>
        <w:rPr>
          <w:sz w:val="28"/>
          <w:szCs w:val="22"/>
          <w:lang w:eastAsia="en-US"/>
        </w:rPr>
      </w:pPr>
      <w:r w:rsidRPr="00124E6A">
        <w:rPr>
          <w:sz w:val="28"/>
          <w:szCs w:val="22"/>
          <w:lang w:eastAsia="en-US"/>
        </w:rPr>
        <w:t>-</w:t>
      </w:r>
      <w:r w:rsidRPr="00124E6A">
        <w:rPr>
          <w:sz w:val="28"/>
          <w:szCs w:val="22"/>
          <w:lang w:eastAsia="en-US"/>
        </w:rPr>
        <w:tab/>
        <w:t>устройство опорных элементов (колонн, стоек), препятствующих движению пешеходов;</w:t>
      </w:r>
    </w:p>
    <w:p w:rsidR="0059476B" w:rsidRPr="00124E6A" w:rsidRDefault="0059476B" w:rsidP="0059476B">
      <w:pPr>
        <w:spacing w:line="360" w:lineRule="auto"/>
        <w:ind w:firstLine="709"/>
        <w:jc w:val="both"/>
        <w:rPr>
          <w:sz w:val="28"/>
          <w:szCs w:val="22"/>
          <w:lang w:eastAsia="en-US"/>
        </w:rPr>
      </w:pPr>
      <w:r w:rsidRPr="00124E6A">
        <w:rPr>
          <w:sz w:val="28"/>
          <w:szCs w:val="22"/>
          <w:lang w:eastAsia="en-US"/>
        </w:rPr>
        <w:t>-</w:t>
      </w:r>
      <w:r w:rsidRPr="00124E6A">
        <w:rPr>
          <w:sz w:val="28"/>
          <w:szCs w:val="22"/>
          <w:lang w:eastAsia="en-US"/>
        </w:rPr>
        <w:tab/>
        <w:t>прокладка сетей инженерно-технического обеспечения открытым способом по фасаду здания, выходящему на улицу.</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8.</w:t>
      </w:r>
      <w:r w:rsidR="00124E6A" w:rsidRPr="00124E6A">
        <w:rPr>
          <w:sz w:val="28"/>
          <w:szCs w:val="22"/>
          <w:lang w:eastAsia="en-US"/>
        </w:rPr>
        <w:t>15</w:t>
      </w:r>
      <w:r w:rsidRPr="00124E6A">
        <w:rPr>
          <w:sz w:val="28"/>
          <w:szCs w:val="22"/>
          <w:lang w:eastAsia="en-US"/>
        </w:rPr>
        <w:t>.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8.</w:t>
      </w:r>
      <w:r w:rsidR="00124E6A" w:rsidRPr="00124E6A">
        <w:rPr>
          <w:sz w:val="28"/>
          <w:szCs w:val="22"/>
          <w:lang w:eastAsia="en-US"/>
        </w:rPr>
        <w:t>16</w:t>
      </w:r>
      <w:r w:rsidRPr="00124E6A">
        <w:rPr>
          <w:sz w:val="28"/>
          <w:szCs w:val="22"/>
          <w:lang w:eastAsia="en-US"/>
        </w:rPr>
        <w:t xml:space="preserve">. Формирование архитектурного решения фасадов зданий и сооружений, являющихся объектами культурного наследия, в том числе </w:t>
      </w:r>
      <w:r w:rsidRPr="00124E6A">
        <w:rPr>
          <w:sz w:val="28"/>
          <w:szCs w:val="22"/>
          <w:lang w:eastAsia="en-US"/>
        </w:rPr>
        <w:lastRenderedPageBreak/>
        <w:t xml:space="preserve">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8.</w:t>
      </w:r>
      <w:r w:rsidR="00124E6A" w:rsidRPr="00124E6A">
        <w:rPr>
          <w:sz w:val="28"/>
          <w:szCs w:val="22"/>
          <w:lang w:eastAsia="en-US"/>
        </w:rPr>
        <w:t>17</w:t>
      </w:r>
      <w:r w:rsidRPr="00124E6A">
        <w:rPr>
          <w:sz w:val="28"/>
          <w:szCs w:val="22"/>
          <w:lang w:eastAsia="en-US"/>
        </w:rPr>
        <w:t>.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59476B" w:rsidRPr="00124E6A" w:rsidRDefault="0059476B" w:rsidP="0059476B">
      <w:pPr>
        <w:spacing w:line="360" w:lineRule="auto"/>
        <w:ind w:firstLine="851"/>
        <w:jc w:val="both"/>
        <w:rPr>
          <w:sz w:val="28"/>
          <w:szCs w:val="22"/>
          <w:lang w:eastAsia="en-US"/>
        </w:rPr>
      </w:pPr>
      <w:r w:rsidRPr="00E913A3">
        <w:rPr>
          <w:sz w:val="28"/>
          <w:szCs w:val="22"/>
          <w:lang w:eastAsia="en-US"/>
        </w:rPr>
        <w:t>8.1</w:t>
      </w:r>
      <w:r w:rsidR="00124E6A" w:rsidRPr="00E913A3">
        <w:rPr>
          <w:sz w:val="28"/>
          <w:szCs w:val="22"/>
          <w:lang w:eastAsia="en-US"/>
        </w:rPr>
        <w:t>8</w:t>
      </w:r>
      <w:r w:rsidRPr="00E913A3">
        <w:rPr>
          <w:sz w:val="28"/>
          <w:szCs w:val="22"/>
          <w:lang w:eastAsia="en-US"/>
        </w:rPr>
        <w:t xml:space="preserve">. На фасадах </w:t>
      </w:r>
      <w:r w:rsidR="00F14C89" w:rsidRPr="00E913A3">
        <w:rPr>
          <w:sz w:val="28"/>
          <w:szCs w:val="22"/>
          <w:lang w:eastAsia="en-US"/>
        </w:rPr>
        <w:t>индивидуальных жилых домов,</w:t>
      </w:r>
      <w:r w:rsidRPr="00E913A3">
        <w:rPr>
          <w:sz w:val="28"/>
          <w:szCs w:val="22"/>
          <w:lang w:eastAsia="en-US"/>
        </w:rPr>
        <w:t xml:space="preserve"> </w:t>
      </w:r>
      <w:r w:rsidR="00F14C89" w:rsidRPr="00E913A3">
        <w:rPr>
          <w:sz w:val="28"/>
          <w:szCs w:val="22"/>
          <w:lang w:eastAsia="en-US"/>
        </w:rPr>
        <w:t xml:space="preserve">зданий, </w:t>
      </w:r>
      <w:r w:rsidRPr="00E913A3">
        <w:rPr>
          <w:sz w:val="28"/>
          <w:szCs w:val="22"/>
          <w:lang w:eastAsia="en-US"/>
        </w:rPr>
        <w:t>строений и сооружений допускается установка следующих домовых знаков:</w:t>
      </w:r>
    </w:p>
    <w:p w:rsidR="0059476B" w:rsidRPr="00124E6A" w:rsidRDefault="0059476B" w:rsidP="0059476B">
      <w:pPr>
        <w:spacing w:line="360" w:lineRule="auto"/>
        <w:ind w:firstLine="709"/>
        <w:jc w:val="both"/>
        <w:rPr>
          <w:sz w:val="28"/>
          <w:szCs w:val="22"/>
          <w:lang w:eastAsia="en-US"/>
        </w:rPr>
      </w:pPr>
      <w:r w:rsidRPr="00124E6A">
        <w:rPr>
          <w:sz w:val="28"/>
          <w:szCs w:val="22"/>
          <w:lang w:eastAsia="en-US"/>
        </w:rPr>
        <w:t>-</w:t>
      </w:r>
      <w:r w:rsidRPr="00124E6A">
        <w:rPr>
          <w:sz w:val="28"/>
          <w:szCs w:val="22"/>
          <w:lang w:eastAsia="en-US"/>
        </w:rPr>
        <w:tab/>
        <w:t>угловой указатель улицы, площади,</w:t>
      </w:r>
    </w:p>
    <w:p w:rsidR="0059476B" w:rsidRPr="00124E6A" w:rsidRDefault="0059476B" w:rsidP="0059476B">
      <w:pPr>
        <w:spacing w:line="360" w:lineRule="auto"/>
        <w:ind w:firstLine="709"/>
        <w:jc w:val="both"/>
        <w:rPr>
          <w:sz w:val="28"/>
          <w:szCs w:val="22"/>
          <w:lang w:eastAsia="en-US"/>
        </w:rPr>
      </w:pPr>
      <w:r w:rsidRPr="00124E6A">
        <w:rPr>
          <w:sz w:val="28"/>
          <w:szCs w:val="22"/>
          <w:lang w:eastAsia="en-US"/>
        </w:rPr>
        <w:t>-</w:t>
      </w:r>
      <w:r w:rsidRPr="00124E6A">
        <w:rPr>
          <w:sz w:val="28"/>
          <w:szCs w:val="22"/>
          <w:lang w:eastAsia="en-US"/>
        </w:rPr>
        <w:tab/>
        <w:t>указатель номера дома, строения;</w:t>
      </w:r>
    </w:p>
    <w:p w:rsidR="0059476B" w:rsidRPr="00124E6A" w:rsidRDefault="0059476B" w:rsidP="0059476B">
      <w:pPr>
        <w:spacing w:line="360" w:lineRule="auto"/>
        <w:ind w:firstLine="709"/>
        <w:jc w:val="both"/>
        <w:rPr>
          <w:sz w:val="28"/>
          <w:szCs w:val="22"/>
          <w:lang w:eastAsia="en-US"/>
        </w:rPr>
      </w:pPr>
      <w:r w:rsidRPr="00124E6A">
        <w:rPr>
          <w:sz w:val="28"/>
          <w:szCs w:val="22"/>
          <w:lang w:eastAsia="en-US"/>
        </w:rPr>
        <w:t>-</w:t>
      </w:r>
      <w:r w:rsidRPr="00124E6A">
        <w:rPr>
          <w:sz w:val="28"/>
          <w:szCs w:val="22"/>
          <w:lang w:eastAsia="en-US"/>
        </w:rPr>
        <w:tab/>
        <w:t>памятная доска;</w:t>
      </w:r>
    </w:p>
    <w:p w:rsidR="0059476B" w:rsidRPr="00124E6A" w:rsidRDefault="0059476B" w:rsidP="0059476B">
      <w:pPr>
        <w:spacing w:line="360" w:lineRule="auto"/>
        <w:ind w:firstLine="709"/>
        <w:jc w:val="both"/>
        <w:rPr>
          <w:sz w:val="28"/>
          <w:szCs w:val="22"/>
          <w:lang w:eastAsia="en-US"/>
        </w:rPr>
      </w:pPr>
      <w:r w:rsidRPr="00124E6A">
        <w:rPr>
          <w:sz w:val="28"/>
          <w:szCs w:val="22"/>
          <w:lang w:eastAsia="en-US"/>
        </w:rPr>
        <w:t>-</w:t>
      </w:r>
      <w:r w:rsidRPr="00124E6A">
        <w:rPr>
          <w:sz w:val="28"/>
          <w:szCs w:val="22"/>
          <w:lang w:eastAsia="en-US"/>
        </w:rPr>
        <w:tab/>
        <w:t>указатель пожарного гидранта;</w:t>
      </w:r>
    </w:p>
    <w:p w:rsidR="0059476B" w:rsidRPr="00124E6A" w:rsidRDefault="0059476B" w:rsidP="0059476B">
      <w:pPr>
        <w:spacing w:line="360" w:lineRule="auto"/>
        <w:ind w:firstLine="709"/>
        <w:jc w:val="both"/>
        <w:rPr>
          <w:sz w:val="28"/>
          <w:szCs w:val="22"/>
          <w:lang w:eastAsia="en-US"/>
        </w:rPr>
      </w:pPr>
      <w:r w:rsidRPr="00124E6A">
        <w:rPr>
          <w:sz w:val="28"/>
          <w:szCs w:val="22"/>
          <w:lang w:eastAsia="en-US"/>
        </w:rPr>
        <w:t>-</w:t>
      </w:r>
      <w:r w:rsidRPr="00124E6A">
        <w:rPr>
          <w:sz w:val="28"/>
          <w:szCs w:val="22"/>
          <w:lang w:eastAsia="en-US"/>
        </w:rPr>
        <w:tab/>
        <w:t>указатель канализации и водопровода;</w:t>
      </w:r>
    </w:p>
    <w:p w:rsidR="0059476B" w:rsidRPr="00124E6A" w:rsidRDefault="0059476B" w:rsidP="0059476B">
      <w:pPr>
        <w:spacing w:line="360" w:lineRule="auto"/>
        <w:ind w:firstLine="709"/>
        <w:jc w:val="both"/>
        <w:rPr>
          <w:sz w:val="28"/>
          <w:szCs w:val="22"/>
          <w:lang w:eastAsia="en-US"/>
        </w:rPr>
      </w:pPr>
      <w:r w:rsidRPr="00124E6A">
        <w:rPr>
          <w:sz w:val="28"/>
          <w:szCs w:val="22"/>
          <w:lang w:eastAsia="en-US"/>
        </w:rPr>
        <w:t>-</w:t>
      </w:r>
      <w:r w:rsidRPr="00124E6A">
        <w:rPr>
          <w:sz w:val="28"/>
          <w:szCs w:val="22"/>
          <w:lang w:eastAsia="en-US"/>
        </w:rPr>
        <w:tab/>
        <w:t xml:space="preserve">указатель подземного газопровода. </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8.1</w:t>
      </w:r>
      <w:r w:rsidR="00124E6A" w:rsidRPr="00124E6A">
        <w:rPr>
          <w:sz w:val="28"/>
          <w:szCs w:val="22"/>
          <w:lang w:eastAsia="en-US"/>
        </w:rPr>
        <w:t>9</w:t>
      </w:r>
      <w:r w:rsidRPr="00E913A3">
        <w:rPr>
          <w:sz w:val="28"/>
          <w:szCs w:val="22"/>
          <w:lang w:eastAsia="en-US"/>
        </w:rPr>
        <w:t xml:space="preserve">. Основным требованием к внешнему виду фасадов </w:t>
      </w:r>
      <w:r w:rsidR="00F14C89" w:rsidRPr="00E913A3">
        <w:rPr>
          <w:sz w:val="28"/>
          <w:szCs w:val="22"/>
          <w:lang w:eastAsia="en-US"/>
        </w:rPr>
        <w:t xml:space="preserve">индивидуальных жилых домов, </w:t>
      </w:r>
      <w:r w:rsidRPr="00E913A3">
        <w:rPr>
          <w:sz w:val="28"/>
          <w:szCs w:val="22"/>
          <w:lang w:eastAsia="en-US"/>
        </w:rPr>
        <w:t>зданий</w:t>
      </w:r>
      <w:r w:rsidR="00F14C89" w:rsidRPr="00E913A3">
        <w:rPr>
          <w:sz w:val="28"/>
          <w:szCs w:val="22"/>
          <w:lang w:eastAsia="en-US"/>
        </w:rPr>
        <w:t>, ст</w:t>
      </w:r>
      <w:r w:rsidR="00B117DC" w:rsidRPr="00E913A3">
        <w:rPr>
          <w:sz w:val="28"/>
          <w:szCs w:val="22"/>
          <w:lang w:eastAsia="en-US"/>
        </w:rPr>
        <w:t>роений</w:t>
      </w:r>
      <w:r w:rsidRPr="00E913A3">
        <w:rPr>
          <w:sz w:val="28"/>
          <w:szCs w:val="22"/>
          <w:lang w:eastAsia="en-US"/>
        </w:rPr>
        <w:t xml:space="preserve"> и сооружений является</w:t>
      </w:r>
      <w:r w:rsidRPr="00124E6A">
        <w:rPr>
          <w:sz w:val="28"/>
          <w:szCs w:val="22"/>
          <w:lang w:eastAsia="en-US"/>
        </w:rPr>
        <w:t xml:space="preserve"> стилевое единство архитектурно-художественного образа, материалов, цветового решения.</w:t>
      </w:r>
    </w:p>
    <w:p w:rsidR="0059476B" w:rsidRPr="00124E6A" w:rsidRDefault="0059476B" w:rsidP="0059476B">
      <w:pPr>
        <w:spacing w:line="360" w:lineRule="auto"/>
        <w:ind w:firstLine="851"/>
        <w:jc w:val="both"/>
        <w:rPr>
          <w:sz w:val="28"/>
          <w:szCs w:val="22"/>
          <w:lang w:eastAsia="en-US"/>
        </w:rPr>
      </w:pPr>
      <w:r w:rsidRPr="00124E6A">
        <w:rPr>
          <w:sz w:val="28"/>
          <w:szCs w:val="22"/>
          <w:lang w:eastAsia="en-US"/>
        </w:rPr>
        <w:t xml:space="preserve">Внешний вид фасадов зданий и сооружений населенных пунктов, входящих в состав поселения, либо улиц </w:t>
      </w:r>
      <w:r w:rsidR="00F14C89" w:rsidRPr="00124E6A">
        <w:rPr>
          <w:sz w:val="28"/>
          <w:szCs w:val="22"/>
          <w:lang w:eastAsia="en-US"/>
        </w:rPr>
        <w:t>населенных пунктов,</w:t>
      </w:r>
      <w:r w:rsidRPr="00124E6A">
        <w:rPr>
          <w:sz w:val="28"/>
          <w:szCs w:val="22"/>
          <w:lang w:eastAsia="en-US"/>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59476B" w:rsidRPr="00124E6A" w:rsidRDefault="00124E6A" w:rsidP="0059476B">
      <w:pPr>
        <w:spacing w:line="360" w:lineRule="auto"/>
        <w:ind w:firstLine="851"/>
        <w:jc w:val="both"/>
        <w:rPr>
          <w:sz w:val="28"/>
          <w:szCs w:val="22"/>
          <w:lang w:eastAsia="en-US"/>
        </w:rPr>
      </w:pPr>
      <w:r w:rsidRPr="00124E6A">
        <w:rPr>
          <w:sz w:val="28"/>
          <w:szCs w:val="22"/>
          <w:lang w:eastAsia="en-US"/>
        </w:rPr>
        <w:t>8.20</w:t>
      </w:r>
      <w:r w:rsidR="0059476B" w:rsidRPr="00124E6A">
        <w:rPr>
          <w:sz w:val="28"/>
          <w:szCs w:val="22"/>
          <w:lang w:eastAsia="en-US"/>
        </w:rPr>
        <w:t xml:space="preserve">. </w:t>
      </w:r>
      <w:r w:rsidR="0059476B" w:rsidRPr="00124E6A">
        <w:rPr>
          <w:sz w:val="28"/>
          <w:szCs w:val="22"/>
          <w:lang w:eastAsia="en-US"/>
        </w:rPr>
        <w:tab/>
        <w:t xml:space="preserve">Объектами согласования архитектурно-градостроительного облика являются </w:t>
      </w:r>
      <w:r w:rsidR="00FA2D1C">
        <w:rPr>
          <w:sz w:val="28"/>
          <w:szCs w:val="22"/>
          <w:lang w:eastAsia="en-US"/>
        </w:rPr>
        <w:t xml:space="preserve">все </w:t>
      </w:r>
      <w:r w:rsidR="0059476B" w:rsidRPr="00124E6A">
        <w:rPr>
          <w:sz w:val="28"/>
          <w:szCs w:val="22"/>
          <w:lang w:eastAsia="en-US"/>
        </w:rPr>
        <w:t xml:space="preserve">объекты капитального строительства (реконструкции), </w:t>
      </w:r>
      <w:r w:rsidR="0059476B" w:rsidRPr="00124E6A">
        <w:rPr>
          <w:sz w:val="28"/>
          <w:szCs w:val="22"/>
          <w:lang w:eastAsia="en-US"/>
        </w:rPr>
        <w:lastRenderedPageBreak/>
        <w:t>фасады которых определяют архитектурный облик населенных пунктов сельского поселения</w:t>
      </w:r>
      <w:r w:rsidR="00FA2D1C">
        <w:rPr>
          <w:sz w:val="28"/>
          <w:szCs w:val="22"/>
          <w:lang w:eastAsia="en-US"/>
        </w:rPr>
        <w:t>.</w:t>
      </w:r>
    </w:p>
    <w:p w:rsidR="0059476B" w:rsidRPr="00124E6A" w:rsidRDefault="0059476B" w:rsidP="0059476B">
      <w:pPr>
        <w:pStyle w:val="a3"/>
        <w:autoSpaceDE w:val="0"/>
        <w:autoSpaceDN w:val="0"/>
        <w:adjustRightInd w:val="0"/>
        <w:spacing w:line="360" w:lineRule="auto"/>
        <w:ind w:left="0" w:firstLine="709"/>
        <w:jc w:val="both"/>
        <w:outlineLvl w:val="2"/>
        <w:rPr>
          <w:rFonts w:eastAsia="Calibri"/>
          <w:sz w:val="28"/>
          <w:szCs w:val="28"/>
          <w:lang w:eastAsia="en-US"/>
        </w:rPr>
      </w:pPr>
      <w:r w:rsidRPr="00124E6A">
        <w:rPr>
          <w:sz w:val="28"/>
          <w:szCs w:val="22"/>
          <w:lang w:eastAsia="en-US"/>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59476B" w:rsidRDefault="0059476B" w:rsidP="0059476B">
      <w:pPr>
        <w:spacing w:line="360" w:lineRule="auto"/>
        <w:ind w:firstLine="851"/>
        <w:jc w:val="both"/>
        <w:rPr>
          <w:b/>
          <w:sz w:val="28"/>
          <w:szCs w:val="22"/>
          <w:lang w:eastAsia="en-US"/>
        </w:rPr>
      </w:pPr>
      <w:r>
        <w:rPr>
          <w:sz w:val="28"/>
          <w:szCs w:val="28"/>
        </w:rPr>
        <w:t xml:space="preserve">1.4. </w:t>
      </w:r>
      <w:r w:rsidRPr="0059476B">
        <w:rPr>
          <w:sz w:val="28"/>
          <w:szCs w:val="28"/>
        </w:rPr>
        <w:t xml:space="preserve">Пункт </w:t>
      </w:r>
      <w:r>
        <w:rPr>
          <w:sz w:val="28"/>
          <w:szCs w:val="28"/>
        </w:rPr>
        <w:t>10</w:t>
      </w:r>
      <w:r w:rsidRPr="0059476B">
        <w:rPr>
          <w:sz w:val="28"/>
          <w:szCs w:val="28"/>
        </w:rPr>
        <w:t xml:space="preserve"> р</w:t>
      </w:r>
      <w:r w:rsidRPr="0059476B">
        <w:rPr>
          <w:rFonts w:eastAsia="Calibri"/>
          <w:sz w:val="28"/>
          <w:szCs w:val="28"/>
          <w:lang w:eastAsia="en-US"/>
        </w:rPr>
        <w:t xml:space="preserve">аздела 3 Основные положения об организации благоустройства и содержания территорий, главы </w:t>
      </w:r>
      <w:r w:rsidRPr="0059476B">
        <w:rPr>
          <w:rFonts w:eastAsia="Calibri"/>
          <w:sz w:val="28"/>
          <w:szCs w:val="28"/>
          <w:lang w:val="en-US" w:eastAsia="en-US"/>
        </w:rPr>
        <w:t>II</w:t>
      </w:r>
      <w:r w:rsidRPr="0059476B">
        <w:rPr>
          <w:rFonts w:eastAsia="Calibri"/>
          <w:sz w:val="28"/>
          <w:szCs w:val="28"/>
          <w:lang w:eastAsia="en-US"/>
        </w:rPr>
        <w:t xml:space="preserve"> Организация благоустройства и содержание территорий сельского поселения, </w:t>
      </w:r>
      <w:r w:rsidR="00124E6A">
        <w:rPr>
          <w:sz w:val="28"/>
          <w:szCs w:val="28"/>
        </w:rPr>
        <w:t>дополнить пунктами следующего содержания</w:t>
      </w:r>
      <w:r w:rsidRPr="0059476B">
        <w:rPr>
          <w:rFonts w:eastAsia="Calibri"/>
          <w:sz w:val="28"/>
          <w:szCs w:val="28"/>
          <w:lang w:eastAsia="en-US"/>
        </w:rPr>
        <w:t>:</w:t>
      </w:r>
      <w:r w:rsidRPr="0059476B">
        <w:rPr>
          <w:b/>
          <w:sz w:val="28"/>
          <w:szCs w:val="22"/>
          <w:lang w:eastAsia="en-US"/>
        </w:rPr>
        <w:t xml:space="preserve"> </w:t>
      </w:r>
    </w:p>
    <w:p w:rsidR="0059476B" w:rsidRPr="006114DC" w:rsidRDefault="0059476B" w:rsidP="00F14C89">
      <w:pPr>
        <w:tabs>
          <w:tab w:val="left" w:pos="1494"/>
        </w:tabs>
        <w:spacing w:line="360" w:lineRule="auto"/>
        <w:ind w:right="-2" w:firstLine="851"/>
        <w:jc w:val="both"/>
        <w:rPr>
          <w:sz w:val="28"/>
          <w:szCs w:val="28"/>
        </w:rPr>
      </w:pPr>
      <w:r w:rsidRPr="006114DC">
        <w:rPr>
          <w:sz w:val="28"/>
          <w:szCs w:val="28"/>
        </w:rPr>
        <w:t>«10.8.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59476B" w:rsidRPr="006114DC" w:rsidRDefault="0059476B" w:rsidP="00F14C89">
      <w:pPr>
        <w:spacing w:line="360" w:lineRule="auto"/>
        <w:ind w:firstLine="851"/>
        <w:jc w:val="both"/>
        <w:rPr>
          <w:sz w:val="28"/>
          <w:szCs w:val="28"/>
        </w:rPr>
      </w:pPr>
      <w:r w:rsidRPr="006114DC">
        <w:rPr>
          <w:sz w:val="28"/>
          <w:szCs w:val="28"/>
        </w:rPr>
        <w:t xml:space="preserve">10.9. При производстве строительных и земляных работ застройщику запрещается: </w:t>
      </w:r>
    </w:p>
    <w:p w:rsidR="0059476B" w:rsidRPr="006114DC" w:rsidRDefault="0059476B" w:rsidP="00F14C89">
      <w:pPr>
        <w:spacing w:line="360" w:lineRule="auto"/>
        <w:ind w:firstLine="709"/>
        <w:jc w:val="both"/>
        <w:rPr>
          <w:sz w:val="28"/>
          <w:szCs w:val="28"/>
        </w:rPr>
      </w:pPr>
      <w:r w:rsidRPr="006114DC">
        <w:rPr>
          <w:sz w:val="28"/>
          <w:szCs w:val="28"/>
        </w:rPr>
        <w:t>- вынос грязи (в том числе грунта, бетонной смеси) транспортными средствами с территорий строительных площадок.</w:t>
      </w:r>
    </w:p>
    <w:p w:rsidR="0059476B" w:rsidRPr="006114DC" w:rsidRDefault="0059476B" w:rsidP="0059476B">
      <w:pPr>
        <w:spacing w:line="360" w:lineRule="auto"/>
        <w:ind w:firstLine="709"/>
        <w:jc w:val="both"/>
        <w:rPr>
          <w:sz w:val="28"/>
          <w:szCs w:val="28"/>
        </w:rPr>
      </w:pPr>
      <w:r w:rsidRPr="006114DC">
        <w:rPr>
          <w:sz w:val="28"/>
          <w:szCs w:val="28"/>
        </w:rPr>
        <w:t>-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w:t>
      </w:r>
      <w:r w:rsidRPr="0040326E">
        <w:rPr>
          <w:sz w:val="28"/>
          <w:szCs w:val="28"/>
        </w:rPr>
        <w:t xml:space="preserve">, </w:t>
      </w:r>
      <w:r w:rsidR="00B117DC" w:rsidRPr="0040326E">
        <w:rPr>
          <w:sz w:val="28"/>
          <w:szCs w:val="28"/>
        </w:rPr>
        <w:t>тверды</w:t>
      </w:r>
      <w:r w:rsidR="00F14C89" w:rsidRPr="0040326E">
        <w:rPr>
          <w:sz w:val="28"/>
          <w:szCs w:val="28"/>
        </w:rPr>
        <w:t>х</w:t>
      </w:r>
      <w:r w:rsidR="00B117DC" w:rsidRPr="0040326E">
        <w:rPr>
          <w:sz w:val="28"/>
          <w:szCs w:val="28"/>
        </w:rPr>
        <w:t xml:space="preserve"> коммунальны</w:t>
      </w:r>
      <w:r w:rsidR="00F14C89" w:rsidRPr="0040326E">
        <w:rPr>
          <w:sz w:val="28"/>
          <w:szCs w:val="28"/>
        </w:rPr>
        <w:t>х</w:t>
      </w:r>
      <w:r w:rsidR="00B117DC" w:rsidRPr="0040326E">
        <w:rPr>
          <w:sz w:val="28"/>
          <w:szCs w:val="28"/>
        </w:rPr>
        <w:t xml:space="preserve"> отход</w:t>
      </w:r>
      <w:r w:rsidR="00F14C89" w:rsidRPr="0040326E">
        <w:rPr>
          <w:sz w:val="28"/>
          <w:szCs w:val="28"/>
        </w:rPr>
        <w:t>ов,</w:t>
      </w:r>
      <w:r w:rsidRPr="0040326E">
        <w:rPr>
          <w:sz w:val="28"/>
          <w:szCs w:val="28"/>
        </w:rPr>
        <w:t xml:space="preserve"> грунта</w:t>
      </w:r>
      <w:r w:rsidRPr="006114DC">
        <w:rPr>
          <w:sz w:val="28"/>
          <w:szCs w:val="28"/>
        </w:rPr>
        <w:t>, строительных материалов, изделий и конструкций вне специально отведенных для этого мест или за пределами строительной площадки.</w:t>
      </w:r>
    </w:p>
    <w:p w:rsidR="0059476B" w:rsidRPr="006114DC" w:rsidRDefault="0059476B" w:rsidP="0059476B">
      <w:pPr>
        <w:spacing w:line="360" w:lineRule="auto"/>
        <w:ind w:firstLine="709"/>
        <w:jc w:val="both"/>
        <w:rPr>
          <w:sz w:val="28"/>
          <w:szCs w:val="28"/>
        </w:rPr>
      </w:pPr>
      <w:r w:rsidRPr="006114DC">
        <w:rPr>
          <w:sz w:val="28"/>
          <w:szCs w:val="28"/>
        </w:rPr>
        <w:t xml:space="preserve">- складирование строительного мусора в местах сбора и (или) накопления </w:t>
      </w:r>
      <w:r w:rsidR="0040326E" w:rsidRPr="0040326E">
        <w:rPr>
          <w:sz w:val="28"/>
          <w:szCs w:val="28"/>
        </w:rPr>
        <w:t>твердых коммунальных отходов</w:t>
      </w:r>
      <w:r w:rsidRPr="006114DC">
        <w:rPr>
          <w:sz w:val="28"/>
          <w:szCs w:val="28"/>
        </w:rPr>
        <w:t xml:space="preserve">, сжигание </w:t>
      </w:r>
      <w:r w:rsidR="0040326E" w:rsidRPr="0040326E">
        <w:rPr>
          <w:sz w:val="28"/>
          <w:szCs w:val="28"/>
        </w:rPr>
        <w:t>твердых коммунальных отходов</w:t>
      </w:r>
      <w:r w:rsidRPr="006114DC">
        <w:rPr>
          <w:sz w:val="28"/>
          <w:szCs w:val="28"/>
        </w:rPr>
        <w:t xml:space="preserve"> и строительного мусора.</w:t>
      </w:r>
    </w:p>
    <w:p w:rsidR="0059476B" w:rsidRPr="006114DC" w:rsidRDefault="0059476B" w:rsidP="0059476B">
      <w:pPr>
        <w:spacing w:line="360" w:lineRule="auto"/>
        <w:ind w:firstLine="851"/>
        <w:jc w:val="both"/>
        <w:rPr>
          <w:sz w:val="28"/>
          <w:szCs w:val="28"/>
        </w:rPr>
      </w:pPr>
      <w:r w:rsidRPr="006114DC">
        <w:rPr>
          <w:sz w:val="28"/>
          <w:szCs w:val="28"/>
        </w:rPr>
        <w:t>10.10. Завершенные работы по благоустройству предъявлять администрации сельского поселения.»</w:t>
      </w:r>
      <w:r w:rsidR="006114DC">
        <w:rPr>
          <w:sz w:val="28"/>
          <w:szCs w:val="28"/>
        </w:rPr>
        <w:t>.</w:t>
      </w:r>
    </w:p>
    <w:p w:rsidR="0086686F" w:rsidRDefault="006D5877" w:rsidP="006D5877">
      <w:pPr>
        <w:pStyle w:val="1"/>
        <w:autoSpaceDE w:val="0"/>
        <w:autoSpaceDN w:val="0"/>
        <w:adjustRightInd w:val="0"/>
        <w:spacing w:line="360" w:lineRule="auto"/>
        <w:ind w:left="0" w:firstLine="709"/>
        <w:jc w:val="both"/>
        <w:rPr>
          <w:rFonts w:eastAsia="Calibri"/>
          <w:sz w:val="28"/>
          <w:szCs w:val="28"/>
          <w:lang w:eastAsia="en-US"/>
        </w:rPr>
      </w:pPr>
      <w:r>
        <w:rPr>
          <w:sz w:val="28"/>
          <w:szCs w:val="28"/>
        </w:rPr>
        <w:lastRenderedPageBreak/>
        <w:t>1.</w:t>
      </w:r>
      <w:r w:rsidR="0059476B">
        <w:rPr>
          <w:sz w:val="28"/>
          <w:szCs w:val="28"/>
        </w:rPr>
        <w:t>5</w:t>
      </w:r>
      <w:r>
        <w:rPr>
          <w:sz w:val="28"/>
          <w:szCs w:val="28"/>
        </w:rPr>
        <w:t xml:space="preserve">. </w:t>
      </w:r>
      <w:r w:rsidR="0059476B">
        <w:rPr>
          <w:sz w:val="28"/>
          <w:szCs w:val="28"/>
        </w:rPr>
        <w:t>Р</w:t>
      </w:r>
      <w:r w:rsidR="0059476B" w:rsidRPr="0059476B">
        <w:rPr>
          <w:rFonts w:eastAsia="Calibri"/>
          <w:sz w:val="28"/>
          <w:szCs w:val="28"/>
          <w:lang w:eastAsia="en-US"/>
        </w:rPr>
        <w:t xml:space="preserve">аздел 3 Основные положения об организации благоустройства и содержания территорий, главы </w:t>
      </w:r>
      <w:r w:rsidR="0059476B" w:rsidRPr="0059476B">
        <w:rPr>
          <w:rFonts w:eastAsia="Calibri"/>
          <w:sz w:val="28"/>
          <w:szCs w:val="28"/>
          <w:lang w:val="en-US" w:eastAsia="en-US"/>
        </w:rPr>
        <w:t>II</w:t>
      </w:r>
      <w:r w:rsidR="0059476B" w:rsidRPr="0059476B">
        <w:rPr>
          <w:rFonts w:eastAsia="Calibri"/>
          <w:sz w:val="28"/>
          <w:szCs w:val="28"/>
          <w:lang w:eastAsia="en-US"/>
        </w:rPr>
        <w:t xml:space="preserve"> Организация благоустройства и содержание территорий сельского поселения</w:t>
      </w:r>
      <w:r>
        <w:rPr>
          <w:rFonts w:eastAsia="Calibri"/>
          <w:sz w:val="28"/>
          <w:szCs w:val="28"/>
          <w:lang w:eastAsia="en-US"/>
        </w:rPr>
        <w:t xml:space="preserve">, дополнить </w:t>
      </w:r>
      <w:r w:rsidR="0059476B">
        <w:rPr>
          <w:rFonts w:eastAsia="Calibri"/>
          <w:sz w:val="28"/>
          <w:szCs w:val="28"/>
          <w:lang w:eastAsia="en-US"/>
        </w:rPr>
        <w:t>пунктами 1</w:t>
      </w:r>
      <w:r>
        <w:rPr>
          <w:rFonts w:eastAsia="Calibri"/>
          <w:sz w:val="28"/>
          <w:szCs w:val="28"/>
          <w:lang w:eastAsia="en-US"/>
        </w:rPr>
        <w:t>2</w:t>
      </w:r>
      <w:r w:rsidR="0059476B">
        <w:rPr>
          <w:rFonts w:eastAsia="Calibri"/>
          <w:sz w:val="28"/>
          <w:szCs w:val="28"/>
          <w:lang w:eastAsia="en-US"/>
        </w:rPr>
        <w:t>, 13, 14</w:t>
      </w:r>
      <w:r>
        <w:rPr>
          <w:rFonts w:eastAsia="Calibri"/>
          <w:sz w:val="28"/>
          <w:szCs w:val="28"/>
          <w:lang w:eastAsia="en-US"/>
        </w:rPr>
        <w:t xml:space="preserve"> следующего содержания:</w:t>
      </w:r>
    </w:p>
    <w:p w:rsidR="0059476B" w:rsidRPr="0059476B" w:rsidRDefault="006D5877" w:rsidP="0059476B">
      <w:pPr>
        <w:tabs>
          <w:tab w:val="left" w:pos="4560"/>
        </w:tabs>
        <w:spacing w:line="360" w:lineRule="auto"/>
        <w:ind w:left="709" w:firstLine="142"/>
        <w:jc w:val="both"/>
        <w:rPr>
          <w:b/>
          <w:sz w:val="28"/>
          <w:szCs w:val="28"/>
        </w:rPr>
      </w:pPr>
      <w:r>
        <w:rPr>
          <w:rFonts w:eastAsia="Calibri"/>
          <w:sz w:val="28"/>
          <w:szCs w:val="28"/>
          <w:lang w:eastAsia="en-US"/>
        </w:rPr>
        <w:t>«</w:t>
      </w:r>
      <w:r w:rsidR="0059476B">
        <w:rPr>
          <w:rFonts w:eastAsia="Calibri"/>
          <w:sz w:val="28"/>
          <w:szCs w:val="28"/>
          <w:lang w:eastAsia="en-US"/>
        </w:rPr>
        <w:t xml:space="preserve"> </w:t>
      </w:r>
      <w:r w:rsidR="0059476B" w:rsidRPr="0059476B">
        <w:rPr>
          <w:b/>
          <w:sz w:val="28"/>
          <w:szCs w:val="28"/>
        </w:rPr>
        <w:t>12.Общие требования к ограждениям</w:t>
      </w:r>
    </w:p>
    <w:p w:rsidR="0059476B" w:rsidRPr="0059476B" w:rsidRDefault="0059476B" w:rsidP="0059476B">
      <w:pPr>
        <w:autoSpaceDE w:val="0"/>
        <w:autoSpaceDN w:val="0"/>
        <w:adjustRightInd w:val="0"/>
        <w:spacing w:line="360" w:lineRule="auto"/>
        <w:ind w:firstLine="851"/>
        <w:jc w:val="both"/>
        <w:rPr>
          <w:rFonts w:eastAsia="Calibri"/>
          <w:color w:val="000000"/>
          <w:sz w:val="28"/>
          <w:szCs w:val="28"/>
        </w:rPr>
      </w:pPr>
      <w:r w:rsidRPr="0059476B">
        <w:rPr>
          <w:color w:val="000000"/>
          <w:sz w:val="28"/>
          <w:szCs w:val="28"/>
        </w:rPr>
        <w:t>12.1. Архитектурно</w:t>
      </w:r>
      <w:r w:rsidR="006114DC">
        <w:rPr>
          <w:color w:val="000000"/>
          <w:sz w:val="28"/>
          <w:szCs w:val="28"/>
        </w:rPr>
        <w:t xml:space="preserve"> </w:t>
      </w:r>
      <w:r w:rsidRPr="0059476B">
        <w:rPr>
          <w:color w:val="000000"/>
          <w:sz w:val="28"/>
          <w:szCs w:val="28"/>
        </w:rPr>
        <w:t>- художественное решение ограждений должно соответствовать масштабу и характеру архитектурного окружения.</w:t>
      </w:r>
      <w:r w:rsidRPr="0059476B">
        <w:rPr>
          <w:rFonts w:eastAsia="Calibri"/>
          <w:color w:val="000000"/>
          <w:sz w:val="28"/>
          <w:szCs w:val="28"/>
        </w:rPr>
        <w:t xml:space="preserve"> В целях проведения работ по благоустройству предусматривается применение различных видов ограждений: </w:t>
      </w:r>
    </w:p>
    <w:p w:rsidR="0059476B" w:rsidRPr="0059476B" w:rsidRDefault="0059476B" w:rsidP="0059476B">
      <w:pPr>
        <w:autoSpaceDE w:val="0"/>
        <w:autoSpaceDN w:val="0"/>
        <w:adjustRightInd w:val="0"/>
        <w:spacing w:line="360" w:lineRule="auto"/>
        <w:ind w:firstLine="851"/>
        <w:jc w:val="both"/>
        <w:rPr>
          <w:rFonts w:eastAsia="Calibri"/>
          <w:color w:val="000000"/>
          <w:sz w:val="28"/>
          <w:szCs w:val="28"/>
        </w:rPr>
      </w:pPr>
      <w:r w:rsidRPr="0059476B">
        <w:rPr>
          <w:rFonts w:eastAsia="Calibri"/>
          <w:color w:val="000000"/>
          <w:sz w:val="28"/>
          <w:szCs w:val="28"/>
        </w:rPr>
        <w:t>-по назначению: декоративные, защитные, ограждающие;</w:t>
      </w:r>
    </w:p>
    <w:p w:rsidR="0059476B" w:rsidRPr="0059476B" w:rsidRDefault="0059476B" w:rsidP="0059476B">
      <w:pPr>
        <w:autoSpaceDE w:val="0"/>
        <w:autoSpaceDN w:val="0"/>
        <w:adjustRightInd w:val="0"/>
        <w:spacing w:line="360" w:lineRule="auto"/>
        <w:ind w:firstLine="851"/>
        <w:jc w:val="both"/>
        <w:rPr>
          <w:rFonts w:eastAsia="Calibri"/>
          <w:color w:val="000000"/>
          <w:sz w:val="28"/>
          <w:szCs w:val="28"/>
        </w:rPr>
      </w:pPr>
      <w:r w:rsidRPr="00CC4C8D">
        <w:rPr>
          <w:rFonts w:eastAsia="Calibri"/>
          <w:color w:val="000000"/>
          <w:sz w:val="28"/>
          <w:szCs w:val="28"/>
        </w:rPr>
        <w:t xml:space="preserve">- по высоте: низкие – 0,3-1,0 м, высокие – </w:t>
      </w:r>
      <w:r w:rsidR="006114DC" w:rsidRPr="00CC4C8D">
        <w:rPr>
          <w:rFonts w:eastAsia="Calibri"/>
          <w:color w:val="000000"/>
          <w:sz w:val="28"/>
          <w:szCs w:val="28"/>
        </w:rPr>
        <w:t xml:space="preserve">до </w:t>
      </w:r>
      <w:r w:rsidRPr="00CC4C8D">
        <w:rPr>
          <w:rFonts w:eastAsia="Calibri"/>
          <w:color w:val="000000"/>
          <w:sz w:val="28"/>
          <w:szCs w:val="28"/>
        </w:rPr>
        <w:t>1,8 м;</w:t>
      </w:r>
    </w:p>
    <w:p w:rsidR="0059476B" w:rsidRPr="0059476B" w:rsidRDefault="0059476B" w:rsidP="0059476B">
      <w:pPr>
        <w:autoSpaceDE w:val="0"/>
        <w:autoSpaceDN w:val="0"/>
        <w:adjustRightInd w:val="0"/>
        <w:spacing w:line="360" w:lineRule="auto"/>
        <w:ind w:firstLine="851"/>
        <w:jc w:val="both"/>
        <w:rPr>
          <w:rFonts w:eastAsia="Calibri"/>
          <w:color w:val="000000"/>
          <w:sz w:val="28"/>
          <w:szCs w:val="28"/>
        </w:rPr>
      </w:pPr>
      <w:r w:rsidRPr="0059476B">
        <w:rPr>
          <w:rFonts w:eastAsia="Calibri"/>
          <w:color w:val="000000"/>
          <w:sz w:val="28"/>
          <w:szCs w:val="28"/>
        </w:rPr>
        <w:t>- по виду материала их изготовления;</w:t>
      </w:r>
    </w:p>
    <w:p w:rsidR="0059476B" w:rsidRPr="0059476B" w:rsidRDefault="0059476B" w:rsidP="0059476B">
      <w:pPr>
        <w:autoSpaceDE w:val="0"/>
        <w:autoSpaceDN w:val="0"/>
        <w:adjustRightInd w:val="0"/>
        <w:spacing w:line="360" w:lineRule="auto"/>
        <w:ind w:firstLine="851"/>
        <w:jc w:val="both"/>
        <w:rPr>
          <w:rFonts w:eastAsia="Calibri"/>
          <w:color w:val="000000"/>
          <w:sz w:val="28"/>
          <w:szCs w:val="28"/>
        </w:rPr>
      </w:pPr>
      <w:r w:rsidRPr="0059476B">
        <w:rPr>
          <w:rFonts w:eastAsia="Calibri"/>
          <w:color w:val="000000"/>
          <w:sz w:val="28"/>
          <w:szCs w:val="28"/>
        </w:rPr>
        <w:t>- по степени проницаемости для взгляда: прозрачные, глухие</w:t>
      </w:r>
      <w:r w:rsidR="0040326E">
        <w:rPr>
          <w:rFonts w:eastAsia="Calibri"/>
          <w:color w:val="000000"/>
          <w:sz w:val="28"/>
          <w:szCs w:val="28"/>
        </w:rPr>
        <w:t>,</w:t>
      </w:r>
      <w:r w:rsidR="00650527">
        <w:rPr>
          <w:rFonts w:eastAsia="Calibri"/>
          <w:color w:val="000000"/>
          <w:sz w:val="28"/>
          <w:szCs w:val="28"/>
        </w:rPr>
        <w:t xml:space="preserve"> </w:t>
      </w:r>
      <w:r w:rsidR="0040326E" w:rsidRPr="0040326E">
        <w:rPr>
          <w:rFonts w:eastAsia="Calibri"/>
          <w:color w:val="000000"/>
          <w:sz w:val="28"/>
          <w:szCs w:val="28"/>
        </w:rPr>
        <w:t>комбинированные</w:t>
      </w:r>
      <w:r w:rsidRPr="0040326E">
        <w:rPr>
          <w:rFonts w:eastAsia="Calibri"/>
          <w:color w:val="000000"/>
          <w:sz w:val="28"/>
          <w:szCs w:val="28"/>
        </w:rPr>
        <w:t>;</w:t>
      </w:r>
    </w:p>
    <w:p w:rsidR="0059476B" w:rsidRPr="0059476B" w:rsidRDefault="0059476B" w:rsidP="0059476B">
      <w:pPr>
        <w:autoSpaceDE w:val="0"/>
        <w:autoSpaceDN w:val="0"/>
        <w:adjustRightInd w:val="0"/>
        <w:spacing w:line="360" w:lineRule="auto"/>
        <w:ind w:firstLine="851"/>
        <w:jc w:val="both"/>
        <w:rPr>
          <w:color w:val="000000"/>
          <w:sz w:val="28"/>
          <w:szCs w:val="28"/>
        </w:rPr>
      </w:pPr>
      <w:r w:rsidRPr="0059476B">
        <w:rPr>
          <w:rFonts w:eastAsia="Calibri"/>
          <w:color w:val="000000"/>
          <w:sz w:val="28"/>
          <w:szCs w:val="28"/>
        </w:rPr>
        <w:t>- по степени стационарности: постоянные, временные, передвижные.</w:t>
      </w:r>
    </w:p>
    <w:p w:rsidR="0059476B" w:rsidRPr="0059476B" w:rsidRDefault="0059476B" w:rsidP="0059476B">
      <w:pPr>
        <w:spacing w:line="360" w:lineRule="auto"/>
        <w:ind w:firstLine="851"/>
        <w:jc w:val="both"/>
        <w:rPr>
          <w:sz w:val="28"/>
          <w:szCs w:val="28"/>
        </w:rPr>
      </w:pPr>
      <w:r w:rsidRPr="0059476B">
        <w:rPr>
          <w:sz w:val="28"/>
          <w:szCs w:val="28"/>
        </w:rPr>
        <w:t>12.2. Требования к ограждению земельных участков.</w:t>
      </w:r>
    </w:p>
    <w:p w:rsidR="0059476B" w:rsidRPr="0059476B" w:rsidRDefault="0059476B" w:rsidP="0059476B">
      <w:pPr>
        <w:autoSpaceDE w:val="0"/>
        <w:autoSpaceDN w:val="0"/>
        <w:adjustRightInd w:val="0"/>
        <w:spacing w:line="360" w:lineRule="auto"/>
        <w:ind w:firstLine="851"/>
        <w:jc w:val="both"/>
        <w:rPr>
          <w:rFonts w:eastAsia="Calibri"/>
          <w:color w:val="000000"/>
          <w:sz w:val="28"/>
          <w:szCs w:val="28"/>
        </w:rPr>
      </w:pPr>
      <w:r w:rsidRPr="0059476B">
        <w:rPr>
          <w:color w:val="000000"/>
          <w:sz w:val="28"/>
          <w:szCs w:val="28"/>
        </w:rPr>
        <w:t xml:space="preserve">12.2.1. </w:t>
      </w:r>
      <w:r w:rsidRPr="0059476B">
        <w:rPr>
          <w:rFonts w:eastAsia="Calibri"/>
          <w:color w:val="000000"/>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59476B" w:rsidRPr="0059476B" w:rsidRDefault="0059476B" w:rsidP="0059476B">
      <w:pPr>
        <w:spacing w:line="360" w:lineRule="auto"/>
        <w:ind w:firstLine="851"/>
        <w:jc w:val="both"/>
        <w:rPr>
          <w:sz w:val="28"/>
          <w:szCs w:val="28"/>
        </w:rPr>
      </w:pPr>
      <w:r w:rsidRPr="0059476B">
        <w:rPr>
          <w:sz w:val="28"/>
          <w:szCs w:val="28"/>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59476B" w:rsidRPr="0059476B" w:rsidRDefault="0059476B" w:rsidP="0059476B">
      <w:pPr>
        <w:numPr>
          <w:ilvl w:val="0"/>
          <w:numId w:val="7"/>
        </w:numPr>
        <w:tabs>
          <w:tab w:val="left" w:pos="1059"/>
        </w:tabs>
        <w:spacing w:line="360" w:lineRule="auto"/>
        <w:ind w:firstLine="709"/>
        <w:jc w:val="both"/>
        <w:rPr>
          <w:sz w:val="28"/>
          <w:szCs w:val="28"/>
        </w:rPr>
      </w:pPr>
      <w:r w:rsidRPr="0059476B">
        <w:rPr>
          <w:sz w:val="28"/>
          <w:szCs w:val="28"/>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w:t>
      </w:r>
      <w:r w:rsidRPr="00CC4C8D">
        <w:rPr>
          <w:sz w:val="28"/>
          <w:szCs w:val="28"/>
        </w:rPr>
        <w:t xml:space="preserve">высота ограждений не более </w:t>
      </w:r>
      <w:r w:rsidR="001837C7" w:rsidRPr="00CC4C8D">
        <w:rPr>
          <w:sz w:val="28"/>
          <w:szCs w:val="28"/>
        </w:rPr>
        <w:t>1,8</w:t>
      </w:r>
      <w:r w:rsidRPr="00CC4C8D">
        <w:rPr>
          <w:sz w:val="28"/>
          <w:szCs w:val="28"/>
        </w:rPr>
        <w:t xml:space="preserve"> м.</w:t>
      </w:r>
      <w:r w:rsidRPr="0059476B">
        <w:rPr>
          <w:sz w:val="28"/>
          <w:szCs w:val="28"/>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w:t>
      </w:r>
      <w:r w:rsidRPr="00CC4C8D">
        <w:rPr>
          <w:sz w:val="28"/>
          <w:szCs w:val="28"/>
        </w:rPr>
        <w:t xml:space="preserve">не более </w:t>
      </w:r>
      <w:r w:rsidR="001837C7" w:rsidRPr="00CC4C8D">
        <w:rPr>
          <w:sz w:val="28"/>
          <w:szCs w:val="28"/>
        </w:rPr>
        <w:t>1,8</w:t>
      </w:r>
      <w:r w:rsidRPr="00CC4C8D">
        <w:rPr>
          <w:sz w:val="28"/>
          <w:szCs w:val="28"/>
        </w:rPr>
        <w:t xml:space="preserve"> м.</w:t>
      </w:r>
      <w:r w:rsidRPr="0059476B">
        <w:rPr>
          <w:sz w:val="28"/>
          <w:szCs w:val="28"/>
        </w:rPr>
        <w:t xml:space="preserve"> Устройство глухих ограждений между участками соседних </w:t>
      </w:r>
      <w:r w:rsidRPr="0059476B">
        <w:rPr>
          <w:sz w:val="28"/>
          <w:szCs w:val="28"/>
        </w:rPr>
        <w:lastRenderedPageBreak/>
        <w:t>домовладений допускается с согласия</w:t>
      </w:r>
      <w:r w:rsidR="004959B0">
        <w:rPr>
          <w:sz w:val="28"/>
          <w:szCs w:val="28"/>
        </w:rPr>
        <w:t xml:space="preserve"> </w:t>
      </w:r>
      <w:r w:rsidR="004959B0" w:rsidRPr="00CC4C8D">
        <w:rPr>
          <w:sz w:val="28"/>
          <w:szCs w:val="28"/>
        </w:rPr>
        <w:t>(нотариально</w:t>
      </w:r>
      <w:r w:rsidR="0040326E" w:rsidRPr="00CC4C8D">
        <w:rPr>
          <w:sz w:val="28"/>
          <w:szCs w:val="28"/>
        </w:rPr>
        <w:t xml:space="preserve"> заверенного</w:t>
      </w:r>
      <w:r w:rsidR="004959B0" w:rsidRPr="00CC4C8D">
        <w:rPr>
          <w:sz w:val="28"/>
          <w:szCs w:val="28"/>
        </w:rPr>
        <w:t>)</w:t>
      </w:r>
      <w:r w:rsidRPr="0059476B">
        <w:rPr>
          <w:sz w:val="28"/>
          <w:szCs w:val="28"/>
        </w:rPr>
        <w:t xml:space="preserve"> смежных землепользователей; </w:t>
      </w:r>
    </w:p>
    <w:p w:rsidR="0059476B" w:rsidRPr="00CC4C8D" w:rsidRDefault="0059476B" w:rsidP="0059476B">
      <w:pPr>
        <w:numPr>
          <w:ilvl w:val="0"/>
          <w:numId w:val="8"/>
        </w:numPr>
        <w:tabs>
          <w:tab w:val="left" w:pos="1119"/>
        </w:tabs>
        <w:spacing w:line="360" w:lineRule="auto"/>
        <w:ind w:firstLine="709"/>
        <w:jc w:val="both"/>
        <w:rPr>
          <w:sz w:val="28"/>
          <w:szCs w:val="28"/>
        </w:rPr>
      </w:pPr>
      <w:r w:rsidRPr="0059476B">
        <w:rPr>
          <w:sz w:val="28"/>
          <w:szCs w:val="28"/>
        </w:rPr>
        <w:t xml:space="preserve">перед фасадами многоквартирных и жилых домов разрешается устройство </w:t>
      </w:r>
      <w:r w:rsidRPr="0059476B">
        <w:rPr>
          <w:color w:val="000000"/>
          <w:sz w:val="28"/>
          <w:szCs w:val="28"/>
        </w:rPr>
        <w:t>палисадников д</w:t>
      </w:r>
      <w:r w:rsidRPr="0059476B">
        <w:rPr>
          <w:sz w:val="28"/>
          <w:szCs w:val="28"/>
        </w:rPr>
        <w:t xml:space="preserve">ля улучшения эстетического восприятия. </w:t>
      </w:r>
      <w:r w:rsidR="008C3BA0">
        <w:rPr>
          <w:sz w:val="28"/>
          <w:szCs w:val="28"/>
        </w:rPr>
        <w:t>Д</w:t>
      </w:r>
      <w:r w:rsidRPr="00CC4C8D">
        <w:rPr>
          <w:sz w:val="28"/>
          <w:szCs w:val="28"/>
        </w:rPr>
        <w:t xml:space="preserve">лина </w:t>
      </w:r>
      <w:r w:rsidR="00193423">
        <w:rPr>
          <w:sz w:val="28"/>
          <w:szCs w:val="28"/>
        </w:rPr>
        <w:t xml:space="preserve">палисадников </w:t>
      </w:r>
      <w:r w:rsidRPr="00CC4C8D">
        <w:rPr>
          <w:sz w:val="28"/>
          <w:szCs w:val="28"/>
        </w:rPr>
        <w:t xml:space="preserve">не более длины фасада дома. Ограждение выполняется высотой не более 90 см. </w:t>
      </w:r>
    </w:p>
    <w:p w:rsidR="0059476B" w:rsidRPr="005B4FBA" w:rsidRDefault="0059476B" w:rsidP="0059476B">
      <w:pPr>
        <w:spacing w:line="360" w:lineRule="auto"/>
        <w:ind w:firstLine="851"/>
        <w:jc w:val="both"/>
        <w:rPr>
          <w:sz w:val="28"/>
          <w:szCs w:val="28"/>
        </w:rPr>
      </w:pPr>
      <w:r w:rsidRPr="0059476B">
        <w:rPr>
          <w:sz w:val="28"/>
          <w:szCs w:val="28"/>
        </w:rPr>
        <w:t xml:space="preserve">12.2.2.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w:t>
      </w:r>
      <w:r w:rsidRPr="005B4FBA">
        <w:rPr>
          <w:sz w:val="28"/>
          <w:szCs w:val="28"/>
        </w:rPr>
        <w:t>ограждений, в том числе при проектировании ограждений многоквартирных домов.</w:t>
      </w:r>
    </w:p>
    <w:p w:rsidR="0059476B" w:rsidRPr="005B4FBA" w:rsidRDefault="0059476B" w:rsidP="0059476B">
      <w:pPr>
        <w:autoSpaceDE w:val="0"/>
        <w:autoSpaceDN w:val="0"/>
        <w:adjustRightInd w:val="0"/>
        <w:spacing w:line="360" w:lineRule="auto"/>
        <w:rPr>
          <w:color w:val="000000"/>
          <w:sz w:val="28"/>
          <w:szCs w:val="28"/>
        </w:rPr>
      </w:pPr>
      <w:r w:rsidRPr="00E913A3">
        <w:rPr>
          <w:rFonts w:eastAsia="Calibri"/>
          <w:color w:val="000000"/>
          <w:sz w:val="28"/>
          <w:szCs w:val="28"/>
        </w:rPr>
        <w:t xml:space="preserve">Установка </w:t>
      </w:r>
      <w:r w:rsidR="0040326E" w:rsidRPr="00E913A3">
        <w:rPr>
          <w:rFonts w:eastAsia="Calibri"/>
          <w:color w:val="000000"/>
          <w:sz w:val="28"/>
          <w:szCs w:val="28"/>
        </w:rPr>
        <w:t xml:space="preserve">ограждений из </w:t>
      </w:r>
      <w:r w:rsidR="00CC4C8D">
        <w:rPr>
          <w:rFonts w:eastAsia="Calibri"/>
          <w:color w:val="000000"/>
          <w:sz w:val="28"/>
          <w:szCs w:val="28"/>
        </w:rPr>
        <w:t xml:space="preserve">колючей проволоки, </w:t>
      </w:r>
      <w:proofErr w:type="spellStart"/>
      <w:r w:rsidR="00CC4C8D">
        <w:rPr>
          <w:rFonts w:eastAsia="Calibri"/>
          <w:color w:val="000000"/>
          <w:sz w:val="28"/>
          <w:szCs w:val="28"/>
        </w:rPr>
        <w:t>нефуговонных</w:t>
      </w:r>
      <w:proofErr w:type="spellEnd"/>
      <w:r w:rsidR="00CC4C8D">
        <w:rPr>
          <w:rFonts w:eastAsia="Calibri"/>
          <w:color w:val="000000"/>
          <w:sz w:val="28"/>
          <w:szCs w:val="28"/>
        </w:rPr>
        <w:t xml:space="preserve"> досок</w:t>
      </w:r>
      <w:r w:rsidR="0040326E" w:rsidRPr="00E913A3">
        <w:rPr>
          <w:rFonts w:eastAsia="Calibri"/>
          <w:color w:val="000000"/>
          <w:sz w:val="28"/>
          <w:szCs w:val="28"/>
        </w:rPr>
        <w:t>,</w:t>
      </w:r>
      <w:r w:rsidR="00CC4C8D">
        <w:rPr>
          <w:rFonts w:eastAsia="Calibri"/>
          <w:color w:val="000000"/>
          <w:sz w:val="28"/>
          <w:szCs w:val="28"/>
        </w:rPr>
        <w:t xml:space="preserve"> отходов промышленного производства,</w:t>
      </w:r>
      <w:r w:rsidRPr="00E913A3">
        <w:rPr>
          <w:rFonts w:eastAsia="Calibri"/>
          <w:color w:val="000000"/>
          <w:sz w:val="28"/>
          <w:szCs w:val="28"/>
        </w:rPr>
        <w:t xml:space="preserve"> </w:t>
      </w:r>
      <w:r w:rsidR="0040326E" w:rsidRPr="00E913A3">
        <w:rPr>
          <w:sz w:val="28"/>
          <w:szCs w:val="28"/>
        </w:rPr>
        <w:t>твердых коммунальных отходов</w:t>
      </w:r>
      <w:r w:rsidR="0040326E" w:rsidRPr="00E913A3">
        <w:rPr>
          <w:rFonts w:eastAsia="Calibri"/>
          <w:color w:val="000000"/>
          <w:sz w:val="28"/>
          <w:szCs w:val="28"/>
        </w:rPr>
        <w:t xml:space="preserve"> </w:t>
      </w:r>
      <w:r w:rsidRPr="00E913A3">
        <w:rPr>
          <w:rFonts w:eastAsia="Calibri"/>
          <w:color w:val="000000"/>
          <w:sz w:val="28"/>
          <w:szCs w:val="28"/>
        </w:rPr>
        <w:t>и их элементов не допускается.</w:t>
      </w:r>
    </w:p>
    <w:p w:rsidR="0059476B" w:rsidRPr="005B4FBA" w:rsidRDefault="0059476B" w:rsidP="0059476B">
      <w:pPr>
        <w:spacing w:line="360" w:lineRule="auto"/>
        <w:ind w:firstLine="851"/>
        <w:jc w:val="both"/>
        <w:rPr>
          <w:sz w:val="28"/>
          <w:szCs w:val="28"/>
        </w:rPr>
      </w:pPr>
      <w:r w:rsidRPr="005B4FBA">
        <w:rPr>
          <w:sz w:val="28"/>
          <w:szCs w:val="28"/>
        </w:rPr>
        <w:t>12.2.3. При установке ограждений учитывается следующее:</w:t>
      </w:r>
    </w:p>
    <w:p w:rsidR="0059476B" w:rsidRPr="005B4FBA" w:rsidRDefault="0059476B" w:rsidP="0059476B">
      <w:pPr>
        <w:spacing w:line="360" w:lineRule="auto"/>
        <w:ind w:firstLine="709"/>
        <w:jc w:val="both"/>
        <w:rPr>
          <w:sz w:val="28"/>
          <w:szCs w:val="28"/>
        </w:rPr>
      </w:pPr>
      <w:r w:rsidRPr="005B4FBA">
        <w:rPr>
          <w:sz w:val="28"/>
          <w:szCs w:val="28"/>
        </w:rPr>
        <w:t>-прочность, обеспечивающая защиту пешеходов от наезда автомобилей;</w:t>
      </w:r>
    </w:p>
    <w:p w:rsidR="0059476B" w:rsidRPr="005B4FBA" w:rsidRDefault="0059476B" w:rsidP="0059476B">
      <w:pPr>
        <w:spacing w:line="360" w:lineRule="auto"/>
        <w:ind w:firstLine="709"/>
        <w:jc w:val="both"/>
        <w:rPr>
          <w:sz w:val="28"/>
          <w:szCs w:val="28"/>
        </w:rPr>
      </w:pPr>
      <w:r w:rsidRPr="005B4FBA">
        <w:rPr>
          <w:sz w:val="28"/>
          <w:szCs w:val="28"/>
        </w:rPr>
        <w:t xml:space="preserve"> -модульность, позволяющая создавать конструкции любой формы;</w:t>
      </w:r>
    </w:p>
    <w:p w:rsidR="0059476B" w:rsidRPr="005B4FBA" w:rsidRDefault="0059476B" w:rsidP="0059476B">
      <w:pPr>
        <w:spacing w:line="360" w:lineRule="auto"/>
        <w:ind w:firstLine="709"/>
        <w:jc w:val="both"/>
        <w:rPr>
          <w:sz w:val="28"/>
          <w:szCs w:val="28"/>
        </w:rPr>
      </w:pPr>
      <w:r w:rsidRPr="005B4FBA">
        <w:rPr>
          <w:sz w:val="28"/>
          <w:szCs w:val="28"/>
        </w:rPr>
        <w:t xml:space="preserve"> -наличие светоотражающих элементов, в местах возможного наезда</w:t>
      </w:r>
    </w:p>
    <w:p w:rsidR="0059476B" w:rsidRPr="005B4FBA" w:rsidRDefault="0059476B" w:rsidP="0059476B">
      <w:pPr>
        <w:spacing w:line="360" w:lineRule="auto"/>
        <w:ind w:right="2480" w:firstLine="709"/>
        <w:jc w:val="both"/>
        <w:rPr>
          <w:sz w:val="28"/>
          <w:szCs w:val="28"/>
        </w:rPr>
      </w:pPr>
      <w:r w:rsidRPr="005B4FBA">
        <w:rPr>
          <w:sz w:val="28"/>
          <w:szCs w:val="28"/>
        </w:rPr>
        <w:t xml:space="preserve">автомобиля; </w:t>
      </w:r>
    </w:p>
    <w:p w:rsidR="0059476B" w:rsidRDefault="0059476B" w:rsidP="0059476B">
      <w:pPr>
        <w:spacing w:line="360" w:lineRule="auto"/>
        <w:ind w:firstLine="709"/>
        <w:jc w:val="both"/>
        <w:rPr>
          <w:sz w:val="28"/>
          <w:szCs w:val="28"/>
        </w:rPr>
      </w:pPr>
      <w:r w:rsidRPr="005B4FBA">
        <w:rPr>
          <w:sz w:val="28"/>
          <w:szCs w:val="28"/>
        </w:rPr>
        <w:t>-использование нейтральных цветов или естественного цвета используемого материала.</w:t>
      </w:r>
    </w:p>
    <w:p w:rsidR="00DD24AD" w:rsidRPr="0059476B" w:rsidRDefault="00DD24AD" w:rsidP="0059476B">
      <w:pPr>
        <w:spacing w:line="360" w:lineRule="auto"/>
        <w:ind w:firstLine="709"/>
        <w:jc w:val="both"/>
        <w:rPr>
          <w:sz w:val="28"/>
          <w:szCs w:val="28"/>
        </w:rPr>
      </w:pPr>
    </w:p>
    <w:p w:rsidR="0059476B" w:rsidRPr="0059476B" w:rsidRDefault="00300B6D" w:rsidP="0059476B">
      <w:pPr>
        <w:tabs>
          <w:tab w:val="left" w:pos="2520"/>
        </w:tabs>
        <w:spacing w:line="360" w:lineRule="auto"/>
        <w:ind w:firstLine="851"/>
        <w:jc w:val="both"/>
        <w:rPr>
          <w:b/>
          <w:sz w:val="28"/>
          <w:szCs w:val="28"/>
        </w:rPr>
      </w:pPr>
      <w:r w:rsidRPr="00366ACF">
        <w:rPr>
          <w:b/>
          <w:sz w:val="28"/>
          <w:szCs w:val="28"/>
        </w:rPr>
        <w:t>13</w:t>
      </w:r>
      <w:r w:rsidR="0059476B" w:rsidRPr="00366ACF">
        <w:rPr>
          <w:b/>
          <w:sz w:val="28"/>
          <w:szCs w:val="28"/>
        </w:rPr>
        <w:t>.</w:t>
      </w:r>
      <w:r w:rsidR="0059476B" w:rsidRPr="0059476B">
        <w:rPr>
          <w:b/>
          <w:sz w:val="28"/>
          <w:szCs w:val="28"/>
        </w:rPr>
        <w:t xml:space="preserve"> Праздничное оформление населенного пункта</w:t>
      </w:r>
    </w:p>
    <w:p w:rsidR="0059476B" w:rsidRPr="0059476B" w:rsidRDefault="00300B6D" w:rsidP="0059476B">
      <w:pPr>
        <w:spacing w:line="360" w:lineRule="auto"/>
        <w:ind w:firstLine="851"/>
        <w:jc w:val="both"/>
        <w:rPr>
          <w:sz w:val="28"/>
          <w:szCs w:val="28"/>
        </w:rPr>
      </w:pPr>
      <w:r>
        <w:rPr>
          <w:sz w:val="28"/>
          <w:szCs w:val="28"/>
        </w:rPr>
        <w:t>13</w:t>
      </w:r>
      <w:r w:rsidR="0059476B" w:rsidRPr="0059476B">
        <w:rPr>
          <w:sz w:val="28"/>
          <w:szCs w:val="28"/>
        </w:rPr>
        <w:t xml:space="preserve">.1. Праздничное оформление территории сельского поселения выполняется на период проведения государственных и </w:t>
      </w:r>
      <w:r w:rsidR="00DD24AD" w:rsidRPr="0059476B">
        <w:rPr>
          <w:sz w:val="28"/>
          <w:szCs w:val="28"/>
        </w:rPr>
        <w:t>обще районных</w:t>
      </w:r>
      <w:r w:rsidR="0059476B" w:rsidRPr="0059476B">
        <w:rPr>
          <w:sz w:val="28"/>
          <w:szCs w:val="28"/>
        </w:rPr>
        <w:t xml:space="preserve"> празднований и мероприятий, связанных со знаменательными событиями.</w:t>
      </w:r>
    </w:p>
    <w:p w:rsidR="0059476B" w:rsidRPr="0059476B" w:rsidRDefault="00CB1EA6" w:rsidP="00DD24AD">
      <w:pPr>
        <w:spacing w:line="360" w:lineRule="auto"/>
        <w:ind w:firstLine="851"/>
        <w:jc w:val="both"/>
        <w:rPr>
          <w:sz w:val="28"/>
          <w:szCs w:val="28"/>
        </w:rPr>
      </w:pPr>
      <w:r w:rsidRPr="00DD24AD">
        <w:rPr>
          <w:sz w:val="28"/>
          <w:szCs w:val="28"/>
        </w:rPr>
        <w:lastRenderedPageBreak/>
        <w:t>Монтаж</w:t>
      </w:r>
      <w:r w:rsidR="0059476B" w:rsidRPr="00DD24AD">
        <w:rPr>
          <w:sz w:val="28"/>
          <w:szCs w:val="28"/>
        </w:rPr>
        <w:t xml:space="preserve"> </w:t>
      </w:r>
      <w:r w:rsidR="0059476B" w:rsidRPr="0059476B">
        <w:rPr>
          <w:sz w:val="28"/>
          <w:szCs w:val="28"/>
        </w:rPr>
        <w:t>и демонтаж праздничного оформления территорий населенного пункта должны производиться в сроки</w:t>
      </w:r>
      <w:r>
        <w:rPr>
          <w:sz w:val="28"/>
          <w:szCs w:val="28"/>
        </w:rPr>
        <w:t xml:space="preserve"> </w:t>
      </w:r>
      <w:r w:rsidR="0059476B" w:rsidRPr="007D0EF5">
        <w:rPr>
          <w:sz w:val="28"/>
          <w:szCs w:val="28"/>
        </w:rPr>
        <w:t>установленные администрацией сельского поселения.</w:t>
      </w:r>
    </w:p>
    <w:p w:rsidR="0059476B" w:rsidRPr="0059476B" w:rsidRDefault="00300B6D" w:rsidP="0059476B">
      <w:pPr>
        <w:spacing w:line="360" w:lineRule="auto"/>
        <w:ind w:firstLine="851"/>
        <w:jc w:val="both"/>
        <w:rPr>
          <w:sz w:val="28"/>
          <w:szCs w:val="28"/>
        </w:rPr>
      </w:pPr>
      <w:r>
        <w:rPr>
          <w:sz w:val="28"/>
          <w:szCs w:val="28"/>
        </w:rPr>
        <w:t>13</w:t>
      </w:r>
      <w:r w:rsidR="0059476B" w:rsidRPr="0059476B">
        <w:rPr>
          <w:sz w:val="28"/>
          <w:szCs w:val="28"/>
        </w:rPr>
        <w:t>.2. В период подготовки и проведения праздничных мероприятий собственники или пользователи объектов должны производить</w:t>
      </w:r>
      <w:r w:rsidR="00DD24AD">
        <w:rPr>
          <w:sz w:val="28"/>
          <w:szCs w:val="28"/>
        </w:rPr>
        <w:t xml:space="preserve"> монтаж и демонтаж</w:t>
      </w:r>
      <w:r w:rsidR="0059476B" w:rsidRPr="0059476B">
        <w:rPr>
          <w:sz w:val="28"/>
          <w:szCs w:val="28"/>
        </w:rPr>
        <w:t xml:space="preserve"> празднично</w:t>
      </w:r>
      <w:r w:rsidR="00DD24AD">
        <w:rPr>
          <w:sz w:val="28"/>
          <w:szCs w:val="28"/>
        </w:rPr>
        <w:t>го</w:t>
      </w:r>
      <w:r w:rsidR="0059476B" w:rsidRPr="0059476B">
        <w:rPr>
          <w:sz w:val="28"/>
          <w:szCs w:val="28"/>
        </w:rPr>
        <w:t xml:space="preserve"> оформлени</w:t>
      </w:r>
      <w:r w:rsidR="00DD24AD">
        <w:rPr>
          <w:sz w:val="28"/>
          <w:szCs w:val="28"/>
        </w:rPr>
        <w:t>я</w:t>
      </w:r>
      <w:r w:rsidR="0059476B" w:rsidRPr="0059476B">
        <w:rPr>
          <w:sz w:val="28"/>
          <w:szCs w:val="28"/>
        </w:rPr>
        <w:t xml:space="preserve">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59476B" w:rsidRPr="00E913A3" w:rsidRDefault="003353FA" w:rsidP="0059476B">
      <w:pPr>
        <w:tabs>
          <w:tab w:val="left" w:pos="960"/>
        </w:tabs>
        <w:spacing w:line="360" w:lineRule="auto"/>
        <w:ind w:firstLine="709"/>
        <w:jc w:val="both"/>
        <w:rPr>
          <w:sz w:val="28"/>
          <w:szCs w:val="28"/>
        </w:rPr>
      </w:pPr>
      <w:r w:rsidRPr="00E913A3">
        <w:rPr>
          <w:sz w:val="28"/>
          <w:szCs w:val="28"/>
        </w:rPr>
        <w:t xml:space="preserve">- </w:t>
      </w:r>
      <w:r w:rsidR="0059476B" w:rsidRPr="00E913A3">
        <w:rPr>
          <w:sz w:val="28"/>
          <w:szCs w:val="28"/>
        </w:rPr>
        <w:t>Новогодни</w:t>
      </w:r>
      <w:r w:rsidRPr="00E913A3">
        <w:rPr>
          <w:sz w:val="28"/>
          <w:szCs w:val="28"/>
        </w:rPr>
        <w:t>е</w:t>
      </w:r>
      <w:r w:rsidR="0059476B" w:rsidRPr="00E913A3">
        <w:rPr>
          <w:sz w:val="28"/>
          <w:szCs w:val="28"/>
        </w:rPr>
        <w:t xml:space="preserve"> и Рождественски</w:t>
      </w:r>
      <w:r w:rsidRPr="00E913A3">
        <w:rPr>
          <w:sz w:val="28"/>
          <w:szCs w:val="28"/>
        </w:rPr>
        <w:t>е</w:t>
      </w:r>
      <w:r w:rsidR="0059476B" w:rsidRPr="00E913A3">
        <w:rPr>
          <w:sz w:val="28"/>
          <w:szCs w:val="28"/>
        </w:rPr>
        <w:t xml:space="preserve"> праздник</w:t>
      </w:r>
      <w:r w:rsidRPr="00E913A3">
        <w:rPr>
          <w:sz w:val="28"/>
          <w:szCs w:val="28"/>
        </w:rPr>
        <w:t>и – с 1 декабря по 1 февраля</w:t>
      </w:r>
      <w:r w:rsidR="0059476B" w:rsidRPr="00E913A3">
        <w:rPr>
          <w:sz w:val="28"/>
          <w:szCs w:val="28"/>
        </w:rPr>
        <w:t>;</w:t>
      </w:r>
    </w:p>
    <w:p w:rsidR="003353FA" w:rsidRPr="00E913A3" w:rsidRDefault="003353FA" w:rsidP="003353FA">
      <w:pPr>
        <w:tabs>
          <w:tab w:val="left" w:pos="483"/>
        </w:tabs>
        <w:spacing w:line="360" w:lineRule="auto"/>
        <w:ind w:firstLine="709"/>
        <w:jc w:val="both"/>
        <w:rPr>
          <w:sz w:val="28"/>
          <w:szCs w:val="28"/>
        </w:rPr>
      </w:pPr>
      <w:r w:rsidRPr="00E913A3">
        <w:rPr>
          <w:sz w:val="28"/>
          <w:szCs w:val="28"/>
        </w:rPr>
        <w:t xml:space="preserve">- </w:t>
      </w:r>
      <w:r w:rsidR="0059476B" w:rsidRPr="00E913A3">
        <w:rPr>
          <w:sz w:val="28"/>
          <w:szCs w:val="28"/>
        </w:rPr>
        <w:t>Д</w:t>
      </w:r>
      <w:r w:rsidRPr="00E913A3">
        <w:rPr>
          <w:sz w:val="28"/>
          <w:szCs w:val="28"/>
        </w:rPr>
        <w:t>ень</w:t>
      </w:r>
      <w:r w:rsidR="0059476B" w:rsidRPr="00E913A3">
        <w:rPr>
          <w:sz w:val="28"/>
          <w:szCs w:val="28"/>
        </w:rPr>
        <w:t xml:space="preserve"> защитника Отечества</w:t>
      </w:r>
      <w:r w:rsidRPr="00E913A3">
        <w:rPr>
          <w:sz w:val="28"/>
          <w:szCs w:val="28"/>
        </w:rPr>
        <w:t xml:space="preserve"> – с 13 февраля по 5 марта;</w:t>
      </w:r>
    </w:p>
    <w:p w:rsidR="003353FA" w:rsidRPr="00E913A3" w:rsidRDefault="003353FA" w:rsidP="003353FA">
      <w:pPr>
        <w:tabs>
          <w:tab w:val="left" w:pos="483"/>
        </w:tabs>
        <w:spacing w:line="360" w:lineRule="auto"/>
        <w:ind w:firstLine="709"/>
        <w:jc w:val="both"/>
        <w:rPr>
          <w:sz w:val="28"/>
          <w:szCs w:val="28"/>
        </w:rPr>
      </w:pPr>
      <w:r w:rsidRPr="00E913A3">
        <w:rPr>
          <w:sz w:val="28"/>
          <w:szCs w:val="28"/>
        </w:rPr>
        <w:t xml:space="preserve">- </w:t>
      </w:r>
      <w:r w:rsidR="0059476B" w:rsidRPr="00E913A3">
        <w:rPr>
          <w:sz w:val="28"/>
          <w:szCs w:val="28"/>
        </w:rPr>
        <w:t>Международн</w:t>
      </w:r>
      <w:r w:rsidRPr="00E913A3">
        <w:rPr>
          <w:sz w:val="28"/>
          <w:szCs w:val="28"/>
        </w:rPr>
        <w:t>ый</w:t>
      </w:r>
      <w:r w:rsidR="0059476B" w:rsidRPr="00E913A3">
        <w:rPr>
          <w:sz w:val="28"/>
          <w:szCs w:val="28"/>
        </w:rPr>
        <w:t xml:space="preserve"> женск</w:t>
      </w:r>
      <w:r w:rsidRPr="00E913A3">
        <w:rPr>
          <w:sz w:val="28"/>
          <w:szCs w:val="28"/>
        </w:rPr>
        <w:t>ий день -  с 28 февраля по 18 марта;</w:t>
      </w:r>
    </w:p>
    <w:p w:rsidR="003353FA" w:rsidRPr="00E913A3" w:rsidRDefault="003353FA" w:rsidP="003353FA">
      <w:pPr>
        <w:tabs>
          <w:tab w:val="left" w:pos="483"/>
        </w:tabs>
        <w:spacing w:line="360" w:lineRule="auto"/>
        <w:ind w:firstLine="709"/>
        <w:jc w:val="both"/>
        <w:rPr>
          <w:sz w:val="28"/>
          <w:szCs w:val="28"/>
        </w:rPr>
      </w:pPr>
      <w:r w:rsidRPr="00E913A3">
        <w:rPr>
          <w:sz w:val="28"/>
          <w:szCs w:val="28"/>
        </w:rPr>
        <w:t xml:space="preserve">- </w:t>
      </w:r>
      <w:r w:rsidR="0059476B" w:rsidRPr="00E913A3">
        <w:rPr>
          <w:sz w:val="28"/>
          <w:szCs w:val="28"/>
        </w:rPr>
        <w:t>Праздник Весны и Труда</w:t>
      </w:r>
      <w:r w:rsidRPr="00E913A3">
        <w:rPr>
          <w:sz w:val="28"/>
          <w:szCs w:val="28"/>
        </w:rPr>
        <w:t xml:space="preserve"> – с 20 апреля по 1</w:t>
      </w:r>
      <w:r w:rsidR="00E913A3" w:rsidRPr="00E913A3">
        <w:rPr>
          <w:sz w:val="28"/>
          <w:szCs w:val="28"/>
        </w:rPr>
        <w:t>9</w:t>
      </w:r>
      <w:r w:rsidRPr="00E913A3">
        <w:rPr>
          <w:sz w:val="28"/>
          <w:szCs w:val="28"/>
        </w:rPr>
        <w:t xml:space="preserve"> мая;</w:t>
      </w:r>
    </w:p>
    <w:p w:rsidR="003353FA" w:rsidRPr="00E913A3" w:rsidRDefault="003353FA" w:rsidP="003353FA">
      <w:pPr>
        <w:tabs>
          <w:tab w:val="left" w:pos="483"/>
        </w:tabs>
        <w:spacing w:line="360" w:lineRule="auto"/>
        <w:ind w:firstLine="709"/>
        <w:jc w:val="both"/>
        <w:rPr>
          <w:sz w:val="28"/>
          <w:szCs w:val="28"/>
        </w:rPr>
      </w:pPr>
      <w:r w:rsidRPr="00E913A3">
        <w:rPr>
          <w:sz w:val="28"/>
          <w:szCs w:val="28"/>
        </w:rPr>
        <w:t xml:space="preserve">- </w:t>
      </w:r>
      <w:r w:rsidR="0059476B" w:rsidRPr="00E913A3">
        <w:rPr>
          <w:sz w:val="28"/>
          <w:szCs w:val="28"/>
        </w:rPr>
        <w:t>Д</w:t>
      </w:r>
      <w:r w:rsidRPr="00E913A3">
        <w:rPr>
          <w:sz w:val="28"/>
          <w:szCs w:val="28"/>
        </w:rPr>
        <w:t>ень</w:t>
      </w:r>
      <w:r w:rsidR="0059476B" w:rsidRPr="00E913A3">
        <w:rPr>
          <w:sz w:val="28"/>
          <w:szCs w:val="28"/>
        </w:rPr>
        <w:t xml:space="preserve"> Победы </w:t>
      </w:r>
      <w:r w:rsidRPr="00E913A3">
        <w:rPr>
          <w:sz w:val="28"/>
          <w:szCs w:val="28"/>
        </w:rPr>
        <w:t>–</w:t>
      </w:r>
      <w:r w:rsidR="0059476B" w:rsidRPr="00E913A3">
        <w:rPr>
          <w:sz w:val="28"/>
          <w:szCs w:val="28"/>
        </w:rPr>
        <w:t xml:space="preserve"> </w:t>
      </w:r>
      <w:r w:rsidR="00E913A3" w:rsidRPr="00E913A3">
        <w:rPr>
          <w:sz w:val="28"/>
          <w:szCs w:val="28"/>
        </w:rPr>
        <w:t>с 2</w:t>
      </w:r>
      <w:r w:rsidRPr="00E913A3">
        <w:rPr>
          <w:sz w:val="28"/>
          <w:szCs w:val="28"/>
        </w:rPr>
        <w:t>0 апреля по 19 мая;</w:t>
      </w:r>
    </w:p>
    <w:p w:rsidR="003353FA" w:rsidRPr="00E913A3" w:rsidRDefault="003353FA" w:rsidP="003353FA">
      <w:pPr>
        <w:tabs>
          <w:tab w:val="left" w:pos="483"/>
        </w:tabs>
        <w:spacing w:line="360" w:lineRule="auto"/>
        <w:ind w:firstLine="709"/>
        <w:jc w:val="both"/>
        <w:rPr>
          <w:sz w:val="28"/>
          <w:szCs w:val="28"/>
        </w:rPr>
      </w:pPr>
      <w:r w:rsidRPr="00E913A3">
        <w:rPr>
          <w:sz w:val="28"/>
          <w:szCs w:val="28"/>
        </w:rPr>
        <w:t xml:space="preserve">- </w:t>
      </w:r>
      <w:r w:rsidR="0059476B" w:rsidRPr="00E913A3">
        <w:rPr>
          <w:sz w:val="28"/>
          <w:szCs w:val="28"/>
        </w:rPr>
        <w:t>Д</w:t>
      </w:r>
      <w:r w:rsidRPr="00E913A3">
        <w:rPr>
          <w:sz w:val="28"/>
          <w:szCs w:val="28"/>
        </w:rPr>
        <w:t>ень</w:t>
      </w:r>
      <w:r w:rsidR="0059476B" w:rsidRPr="00E913A3">
        <w:rPr>
          <w:sz w:val="28"/>
          <w:szCs w:val="28"/>
        </w:rPr>
        <w:t xml:space="preserve"> России </w:t>
      </w:r>
      <w:r w:rsidRPr="00E913A3">
        <w:rPr>
          <w:sz w:val="28"/>
          <w:szCs w:val="28"/>
        </w:rPr>
        <w:t>–</w:t>
      </w:r>
      <w:r w:rsidR="0059476B" w:rsidRPr="00E913A3">
        <w:rPr>
          <w:sz w:val="28"/>
          <w:szCs w:val="28"/>
        </w:rPr>
        <w:t xml:space="preserve"> </w:t>
      </w:r>
      <w:r w:rsidRPr="00E913A3">
        <w:rPr>
          <w:sz w:val="28"/>
          <w:szCs w:val="28"/>
        </w:rPr>
        <w:t>с 2 июня по 22 июня;</w:t>
      </w:r>
    </w:p>
    <w:p w:rsidR="00E851C0" w:rsidRPr="00E913A3" w:rsidRDefault="00E851C0" w:rsidP="00E851C0">
      <w:pPr>
        <w:tabs>
          <w:tab w:val="left" w:pos="483"/>
        </w:tabs>
        <w:spacing w:line="360" w:lineRule="auto"/>
        <w:ind w:firstLine="709"/>
        <w:jc w:val="both"/>
        <w:rPr>
          <w:sz w:val="28"/>
          <w:szCs w:val="28"/>
        </w:rPr>
      </w:pPr>
      <w:r w:rsidRPr="00E913A3">
        <w:rPr>
          <w:sz w:val="28"/>
          <w:szCs w:val="28"/>
        </w:rPr>
        <w:t>- День народного единства – с 25 октября по 14 ноября;</w:t>
      </w:r>
    </w:p>
    <w:p w:rsidR="0059476B" w:rsidRPr="00E913A3" w:rsidRDefault="003353FA" w:rsidP="003353FA">
      <w:pPr>
        <w:tabs>
          <w:tab w:val="left" w:pos="483"/>
        </w:tabs>
        <w:spacing w:line="360" w:lineRule="auto"/>
        <w:ind w:firstLine="709"/>
        <w:jc w:val="both"/>
        <w:rPr>
          <w:sz w:val="28"/>
          <w:szCs w:val="28"/>
        </w:rPr>
      </w:pPr>
      <w:r w:rsidRPr="00E913A3">
        <w:rPr>
          <w:sz w:val="28"/>
          <w:szCs w:val="28"/>
        </w:rPr>
        <w:t xml:space="preserve">- </w:t>
      </w:r>
      <w:r w:rsidR="0059476B" w:rsidRPr="00E913A3">
        <w:rPr>
          <w:sz w:val="28"/>
          <w:szCs w:val="28"/>
        </w:rPr>
        <w:t>Д</w:t>
      </w:r>
      <w:r w:rsidRPr="00E913A3">
        <w:rPr>
          <w:sz w:val="28"/>
          <w:szCs w:val="28"/>
        </w:rPr>
        <w:t>ень</w:t>
      </w:r>
      <w:r w:rsidR="0059476B" w:rsidRPr="00E913A3">
        <w:rPr>
          <w:sz w:val="28"/>
          <w:szCs w:val="28"/>
        </w:rPr>
        <w:t xml:space="preserve"> муниципального образования</w:t>
      </w:r>
      <w:r w:rsidR="00E851C0" w:rsidRPr="00E913A3">
        <w:rPr>
          <w:sz w:val="28"/>
          <w:szCs w:val="28"/>
        </w:rPr>
        <w:t xml:space="preserve"> – за 10 дней до праздника и 10 дней после праздника.</w:t>
      </w:r>
      <w:r w:rsidR="0059476B" w:rsidRPr="00E913A3">
        <w:rPr>
          <w:sz w:val="28"/>
          <w:szCs w:val="28"/>
        </w:rPr>
        <w:t xml:space="preserve"> </w:t>
      </w:r>
    </w:p>
    <w:p w:rsidR="0059476B" w:rsidRDefault="0059476B" w:rsidP="0059476B">
      <w:pPr>
        <w:jc w:val="center"/>
        <w:rPr>
          <w:b/>
          <w:bCs/>
          <w:sz w:val="28"/>
          <w:szCs w:val="28"/>
        </w:rPr>
      </w:pPr>
    </w:p>
    <w:p w:rsidR="00B8501E" w:rsidRPr="00B8501E" w:rsidRDefault="00B8501E" w:rsidP="00B8501E">
      <w:pPr>
        <w:jc w:val="center"/>
        <w:rPr>
          <w:b/>
          <w:bCs/>
          <w:sz w:val="28"/>
          <w:szCs w:val="28"/>
        </w:rPr>
      </w:pPr>
      <w:r w:rsidRPr="00B8501E">
        <w:rPr>
          <w:b/>
          <w:bCs/>
          <w:sz w:val="28"/>
          <w:szCs w:val="28"/>
        </w:rPr>
        <w:t>14. Содержание общественных кладбищ и мест погребения</w:t>
      </w:r>
    </w:p>
    <w:p w:rsidR="00B8501E" w:rsidRPr="00B8501E" w:rsidRDefault="00B8501E" w:rsidP="00B8501E">
      <w:pPr>
        <w:jc w:val="both"/>
        <w:rPr>
          <w:b/>
          <w:sz w:val="28"/>
          <w:szCs w:val="28"/>
        </w:rPr>
      </w:pPr>
    </w:p>
    <w:p w:rsidR="00B8501E" w:rsidRPr="00B8501E" w:rsidRDefault="00B8501E" w:rsidP="00B8501E">
      <w:pPr>
        <w:autoSpaceDE w:val="0"/>
        <w:autoSpaceDN w:val="0"/>
        <w:adjustRightInd w:val="0"/>
        <w:spacing w:line="360" w:lineRule="auto"/>
        <w:ind w:firstLine="540"/>
        <w:jc w:val="both"/>
        <w:rPr>
          <w:sz w:val="28"/>
          <w:szCs w:val="28"/>
        </w:rPr>
      </w:pPr>
      <w:r w:rsidRPr="00B8501E">
        <w:rPr>
          <w:sz w:val="28"/>
          <w:szCs w:val="28"/>
        </w:rPr>
        <w:t>14.1. Организация текущего содержания, уборки общественных кладбищ и прилегающих к ним территорий, осуществляется в установленном порядке организациями - исполнителями муниципального заказа. При отсутствии таких организаций, обязанности по содержанию, уборке общественных кладбищ и прилегающих к ним территорий возлагается на администрацию сельского поселения. Финансирование указанных работ осуществляется за счет средств местных бюджетов муниципальных образований Воронежской области, благотворительных взносов юридических и физических лиц.</w:t>
      </w:r>
    </w:p>
    <w:p w:rsidR="00B8501E" w:rsidRPr="00B8501E" w:rsidRDefault="00B8501E" w:rsidP="00B8501E">
      <w:pPr>
        <w:autoSpaceDE w:val="0"/>
        <w:autoSpaceDN w:val="0"/>
        <w:adjustRightInd w:val="0"/>
        <w:spacing w:line="360" w:lineRule="auto"/>
        <w:ind w:firstLine="540"/>
        <w:jc w:val="both"/>
        <w:rPr>
          <w:sz w:val="28"/>
          <w:szCs w:val="28"/>
        </w:rPr>
      </w:pPr>
      <w:r w:rsidRPr="00B8501E">
        <w:rPr>
          <w:sz w:val="28"/>
          <w:szCs w:val="28"/>
        </w:rPr>
        <w:t>14.2. При содержании общественных кладбищ и прилегающих территорий в должном санитарном порядке необходимо обеспечивать:</w:t>
      </w:r>
    </w:p>
    <w:p w:rsidR="00B8501E" w:rsidRPr="00B8501E" w:rsidRDefault="00B8501E" w:rsidP="00B8501E">
      <w:pPr>
        <w:autoSpaceDE w:val="0"/>
        <w:autoSpaceDN w:val="0"/>
        <w:adjustRightInd w:val="0"/>
        <w:spacing w:line="360" w:lineRule="auto"/>
        <w:ind w:firstLine="540"/>
        <w:jc w:val="both"/>
        <w:rPr>
          <w:sz w:val="28"/>
          <w:szCs w:val="28"/>
        </w:rPr>
      </w:pPr>
      <w:r w:rsidRPr="00B8501E">
        <w:rPr>
          <w:sz w:val="28"/>
          <w:szCs w:val="28"/>
        </w:rPr>
        <w:lastRenderedPageBreak/>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B8501E" w:rsidRPr="00B8501E" w:rsidRDefault="00B8501E" w:rsidP="00B8501E">
      <w:pPr>
        <w:autoSpaceDE w:val="0"/>
        <w:autoSpaceDN w:val="0"/>
        <w:adjustRightInd w:val="0"/>
        <w:spacing w:line="360" w:lineRule="auto"/>
        <w:ind w:firstLine="540"/>
        <w:jc w:val="both"/>
        <w:rPr>
          <w:sz w:val="28"/>
          <w:szCs w:val="28"/>
        </w:rPr>
      </w:pPr>
      <w:r w:rsidRPr="00B8501E">
        <w:rPr>
          <w:sz w:val="28"/>
          <w:szCs w:val="28"/>
        </w:rPr>
        <w:t>- бесперебойную работу общественных туалетов, освещения (при отсутствии централизованных систем водоснабжения и канализации допускается устройство шахтных колодцев для полива или заключение договоров на поставку бутилированной воды, и строительство общественных туалетов выгребного типа в соответствии с требованиями санитарных норм и правил);</w:t>
      </w:r>
    </w:p>
    <w:p w:rsidR="00B8501E" w:rsidRPr="00B8501E" w:rsidRDefault="00B8501E" w:rsidP="00B8501E">
      <w:pPr>
        <w:widowControl w:val="0"/>
        <w:autoSpaceDE w:val="0"/>
        <w:autoSpaceDN w:val="0"/>
        <w:adjustRightInd w:val="0"/>
        <w:spacing w:line="360" w:lineRule="auto"/>
        <w:ind w:firstLine="540"/>
        <w:jc w:val="both"/>
        <w:rPr>
          <w:sz w:val="28"/>
          <w:szCs w:val="28"/>
        </w:rPr>
      </w:pPr>
      <w:r w:rsidRPr="00B8501E">
        <w:rPr>
          <w:sz w:val="28"/>
          <w:szCs w:val="28"/>
        </w:rPr>
        <w:t>- устройство территории для складирования и временного хранения мусора (контейнеров);</w:t>
      </w:r>
    </w:p>
    <w:p w:rsidR="00B8501E" w:rsidRPr="00B8501E" w:rsidRDefault="00B8501E" w:rsidP="00B8501E">
      <w:pPr>
        <w:autoSpaceDE w:val="0"/>
        <w:autoSpaceDN w:val="0"/>
        <w:adjustRightInd w:val="0"/>
        <w:spacing w:line="360" w:lineRule="auto"/>
        <w:ind w:firstLine="540"/>
        <w:jc w:val="both"/>
        <w:rPr>
          <w:sz w:val="28"/>
          <w:szCs w:val="28"/>
        </w:rPr>
      </w:pPr>
      <w:r w:rsidRPr="00B8501E">
        <w:rPr>
          <w:sz w:val="28"/>
          <w:szCs w:val="28"/>
        </w:rPr>
        <w:t>- вывоз мусора самостоятельно либо путем заключения договоров со специализированными организациями на их вывоз и утилизацию;</w:t>
      </w:r>
    </w:p>
    <w:p w:rsidR="00B8501E" w:rsidRPr="00B8501E" w:rsidRDefault="00B8501E" w:rsidP="00B8501E">
      <w:pPr>
        <w:spacing w:line="360" w:lineRule="auto"/>
        <w:ind w:firstLine="540"/>
        <w:jc w:val="both"/>
        <w:rPr>
          <w:sz w:val="28"/>
          <w:szCs w:val="28"/>
        </w:rPr>
      </w:pPr>
      <w:r w:rsidRPr="00B8501E">
        <w:rPr>
          <w:sz w:val="28"/>
          <w:szCs w:val="28"/>
        </w:rPr>
        <w:t>- содержание и ремонт контейнеров для сбора мусора;</w:t>
      </w:r>
    </w:p>
    <w:p w:rsidR="00B8501E" w:rsidRPr="00B8501E" w:rsidRDefault="00B8501E" w:rsidP="00B8501E">
      <w:pPr>
        <w:autoSpaceDE w:val="0"/>
        <w:autoSpaceDN w:val="0"/>
        <w:adjustRightInd w:val="0"/>
        <w:spacing w:line="360" w:lineRule="auto"/>
        <w:ind w:firstLine="540"/>
        <w:jc w:val="both"/>
        <w:rPr>
          <w:sz w:val="28"/>
          <w:szCs w:val="28"/>
        </w:rPr>
      </w:pPr>
      <w:r w:rsidRPr="00B8501E">
        <w:rPr>
          <w:sz w:val="28"/>
          <w:szCs w:val="28"/>
        </w:rPr>
        <w:t>- установку ограждения по периметру территории кладбищ;</w:t>
      </w:r>
    </w:p>
    <w:p w:rsidR="00B8501E" w:rsidRPr="00B8501E" w:rsidRDefault="00B8501E" w:rsidP="00B8501E">
      <w:pPr>
        <w:autoSpaceDE w:val="0"/>
        <w:autoSpaceDN w:val="0"/>
        <w:adjustRightInd w:val="0"/>
        <w:spacing w:line="360" w:lineRule="auto"/>
        <w:ind w:firstLine="540"/>
        <w:jc w:val="both"/>
        <w:rPr>
          <w:sz w:val="28"/>
          <w:szCs w:val="28"/>
          <w:shd w:val="clear" w:color="auto" w:fill="FFFFFF"/>
        </w:rPr>
      </w:pPr>
      <w:r w:rsidRPr="00B8501E">
        <w:rPr>
          <w:sz w:val="28"/>
          <w:szCs w:val="28"/>
        </w:rPr>
        <w:t xml:space="preserve">- </w:t>
      </w:r>
      <w:r w:rsidRPr="00B8501E">
        <w:rPr>
          <w:bCs/>
          <w:sz w:val="28"/>
          <w:szCs w:val="28"/>
          <w:shd w:val="clear" w:color="auto" w:fill="FFFFFF"/>
        </w:rPr>
        <w:t>обустройство</w:t>
      </w:r>
      <w:r w:rsidRPr="00B8501E">
        <w:rPr>
          <w:sz w:val="28"/>
          <w:szCs w:val="28"/>
          <w:shd w:val="clear" w:color="auto" w:fill="FFFFFF"/>
        </w:rPr>
        <w:t xml:space="preserve"> на территории </w:t>
      </w:r>
      <w:r w:rsidRPr="00B8501E">
        <w:rPr>
          <w:bCs/>
          <w:sz w:val="28"/>
          <w:szCs w:val="28"/>
          <w:shd w:val="clear" w:color="auto" w:fill="FFFFFF"/>
        </w:rPr>
        <w:t>кладбищ</w:t>
      </w:r>
      <w:r w:rsidRPr="00B8501E">
        <w:rPr>
          <w:sz w:val="28"/>
          <w:szCs w:val="28"/>
          <w:shd w:val="clear" w:color="auto" w:fill="FFFFFF"/>
        </w:rPr>
        <w:t> входных групп</w:t>
      </w:r>
      <w:r w:rsidRPr="00B8501E">
        <w:rPr>
          <w:bCs/>
          <w:sz w:val="28"/>
          <w:szCs w:val="28"/>
          <w:shd w:val="clear" w:color="auto" w:fill="FFFFFF"/>
        </w:rPr>
        <w:t>;</w:t>
      </w:r>
      <w:r w:rsidRPr="00B8501E">
        <w:rPr>
          <w:sz w:val="28"/>
          <w:szCs w:val="28"/>
          <w:shd w:val="clear" w:color="auto" w:fill="FFFFFF"/>
        </w:rPr>
        <w:t> </w:t>
      </w:r>
    </w:p>
    <w:p w:rsidR="00B8501E" w:rsidRPr="00B8501E" w:rsidRDefault="00B8501E" w:rsidP="00B8501E">
      <w:pPr>
        <w:widowControl w:val="0"/>
        <w:autoSpaceDE w:val="0"/>
        <w:autoSpaceDN w:val="0"/>
        <w:adjustRightInd w:val="0"/>
        <w:spacing w:line="360" w:lineRule="auto"/>
        <w:ind w:firstLine="540"/>
        <w:jc w:val="both"/>
        <w:rPr>
          <w:sz w:val="28"/>
          <w:szCs w:val="28"/>
        </w:rPr>
      </w:pPr>
      <w:r w:rsidRPr="00B8501E">
        <w:rPr>
          <w:sz w:val="28"/>
          <w:szCs w:val="28"/>
        </w:rPr>
        <w:t>- обустройство дорожек, предназначенных для прохода пешеходов по территории кладбищ (грунтом, улучшенным цементом, песчано-гравийной смесью или твердым покрытием)</w:t>
      </w:r>
    </w:p>
    <w:p w:rsidR="00B8501E" w:rsidRPr="00B8501E" w:rsidRDefault="00B8501E" w:rsidP="00B8501E">
      <w:pPr>
        <w:autoSpaceDE w:val="0"/>
        <w:autoSpaceDN w:val="0"/>
        <w:adjustRightInd w:val="0"/>
        <w:spacing w:line="360" w:lineRule="auto"/>
        <w:ind w:firstLine="540"/>
        <w:jc w:val="both"/>
        <w:rPr>
          <w:sz w:val="28"/>
          <w:szCs w:val="28"/>
        </w:rPr>
      </w:pPr>
      <w:r w:rsidRPr="00B8501E">
        <w:rPr>
          <w:sz w:val="28"/>
          <w:szCs w:val="28"/>
        </w:rPr>
        <w:t>- содержание и ремонт муниципального имущества, находящегося на территории кладбищ (сооружений, ограждений кладбищ и т.д.)</w:t>
      </w:r>
    </w:p>
    <w:p w:rsidR="00B8501E" w:rsidRPr="00B8501E" w:rsidRDefault="00B8501E" w:rsidP="00B8501E">
      <w:pPr>
        <w:autoSpaceDE w:val="0"/>
        <w:autoSpaceDN w:val="0"/>
        <w:adjustRightInd w:val="0"/>
        <w:spacing w:line="360" w:lineRule="auto"/>
        <w:ind w:firstLine="540"/>
        <w:jc w:val="both"/>
        <w:rPr>
          <w:sz w:val="28"/>
          <w:szCs w:val="28"/>
        </w:rPr>
      </w:pPr>
      <w:r w:rsidRPr="00B8501E">
        <w:rPr>
          <w:sz w:val="28"/>
          <w:szCs w:val="28"/>
        </w:rPr>
        <w:t>- уход за зелеными насаждениями на всей территории кладбища, за исключением зеленых насаждений, ответственность за содержание которых несут граждане, производящие погребение;</w:t>
      </w:r>
    </w:p>
    <w:p w:rsidR="00B8501E" w:rsidRPr="00B8501E" w:rsidRDefault="00B8501E" w:rsidP="00B8501E">
      <w:pPr>
        <w:spacing w:line="360" w:lineRule="auto"/>
        <w:ind w:firstLine="709"/>
        <w:jc w:val="both"/>
        <w:rPr>
          <w:sz w:val="28"/>
          <w:szCs w:val="28"/>
        </w:rPr>
      </w:pPr>
      <w:r w:rsidRPr="00B8501E">
        <w:rPr>
          <w:sz w:val="28"/>
          <w:szCs w:val="28"/>
        </w:rPr>
        <w:t xml:space="preserve"> </w:t>
      </w:r>
      <w:r w:rsidRPr="00B8501E">
        <w:rPr>
          <w:spacing w:val="2"/>
          <w:sz w:val="28"/>
          <w:szCs w:val="28"/>
          <w:shd w:val="clear" w:color="auto" w:fill="FFFFFF"/>
        </w:rPr>
        <w:t>- своевременный покос травы, удаление аварийных и упавших деревьев, кустарников на территориях кладбищ (за исключением мест погребения);</w:t>
      </w:r>
      <w:r w:rsidRPr="00B8501E">
        <w:rPr>
          <w:sz w:val="28"/>
          <w:szCs w:val="28"/>
        </w:rPr>
        <w:t xml:space="preserve"> </w:t>
      </w:r>
    </w:p>
    <w:p w:rsidR="00B8501E" w:rsidRPr="00B8501E" w:rsidRDefault="00B8501E" w:rsidP="00B8501E">
      <w:pPr>
        <w:spacing w:line="360" w:lineRule="auto"/>
        <w:ind w:firstLine="709"/>
        <w:jc w:val="both"/>
        <w:rPr>
          <w:sz w:val="28"/>
          <w:szCs w:val="28"/>
        </w:rPr>
      </w:pPr>
      <w:r w:rsidRPr="00B8501E">
        <w:rPr>
          <w:sz w:val="28"/>
          <w:szCs w:val="28"/>
        </w:rPr>
        <w:lastRenderedPageBreak/>
        <w:t>- обустройство стендов при входе с указанием наименования кладбища, режима работы, объявлений, распоряжений администрации</w:t>
      </w:r>
      <w:r>
        <w:rPr>
          <w:sz w:val="28"/>
          <w:szCs w:val="28"/>
        </w:rPr>
        <w:t xml:space="preserve"> </w:t>
      </w:r>
      <w:r w:rsidRPr="00B8501E">
        <w:rPr>
          <w:sz w:val="28"/>
          <w:szCs w:val="28"/>
        </w:rPr>
        <w:t>в сфере погребения и похоронного дела, а также иной необходимой информации.</w:t>
      </w:r>
    </w:p>
    <w:p w:rsidR="00B8501E" w:rsidRPr="00B8501E" w:rsidRDefault="00B8501E" w:rsidP="00B8501E">
      <w:pPr>
        <w:spacing w:line="360" w:lineRule="auto"/>
        <w:ind w:firstLine="709"/>
        <w:jc w:val="both"/>
        <w:rPr>
          <w:spacing w:val="2"/>
          <w:sz w:val="28"/>
          <w:szCs w:val="28"/>
          <w:shd w:val="clear" w:color="auto" w:fill="FFFFFF"/>
        </w:rPr>
      </w:pPr>
      <w:r w:rsidRPr="00B8501E">
        <w:rPr>
          <w:spacing w:val="2"/>
          <w:sz w:val="28"/>
          <w:szCs w:val="28"/>
          <w:shd w:val="clear" w:color="auto" w:fill="FFFFFF"/>
        </w:rPr>
        <w:t>- противопожарные мероприятия на территориях кладбищ;</w:t>
      </w:r>
    </w:p>
    <w:p w:rsidR="00B8501E" w:rsidRPr="00B8501E" w:rsidRDefault="00B8501E" w:rsidP="00B8501E">
      <w:pPr>
        <w:spacing w:line="360" w:lineRule="auto"/>
        <w:ind w:firstLine="709"/>
        <w:jc w:val="both"/>
        <w:rPr>
          <w:spacing w:val="2"/>
          <w:sz w:val="28"/>
          <w:szCs w:val="28"/>
          <w:shd w:val="clear" w:color="auto" w:fill="FFFFFF"/>
        </w:rPr>
      </w:pPr>
      <w:r w:rsidRPr="00B8501E">
        <w:rPr>
          <w:sz w:val="28"/>
          <w:szCs w:val="28"/>
        </w:rPr>
        <w:t>14.3.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за исключением содержания воинских захоронений, ответственность за содержание, которых возлагается на администрацию сельского поселения.</w:t>
      </w:r>
    </w:p>
    <w:p w:rsidR="00B8501E" w:rsidRPr="00B8501E" w:rsidRDefault="00B8501E" w:rsidP="00B8501E">
      <w:pPr>
        <w:spacing w:line="360" w:lineRule="auto"/>
        <w:ind w:firstLine="709"/>
        <w:jc w:val="both"/>
        <w:rPr>
          <w:spacing w:val="2"/>
          <w:sz w:val="28"/>
          <w:szCs w:val="28"/>
          <w:shd w:val="clear" w:color="auto" w:fill="FFFFFF"/>
        </w:rPr>
      </w:pPr>
      <w:r w:rsidRPr="00B8501E">
        <w:rPr>
          <w:sz w:val="28"/>
          <w:szCs w:val="28"/>
        </w:rPr>
        <w:t>14.4. Запрещается:</w:t>
      </w:r>
    </w:p>
    <w:p w:rsidR="00B8501E" w:rsidRPr="00B8501E" w:rsidRDefault="00B8501E" w:rsidP="00B8501E">
      <w:pPr>
        <w:spacing w:line="360" w:lineRule="auto"/>
        <w:ind w:firstLine="709"/>
        <w:jc w:val="both"/>
        <w:rPr>
          <w:sz w:val="28"/>
          <w:szCs w:val="20"/>
        </w:rPr>
      </w:pPr>
      <w:r w:rsidRPr="00B8501E">
        <w:rPr>
          <w:sz w:val="28"/>
          <w:szCs w:val="20"/>
        </w:rPr>
        <w:t>14.4.1. Причинять вред надмогильным сооружениям, строениям и сооружениям, расположенным на общественном кладбище, сорить.</w:t>
      </w:r>
    </w:p>
    <w:p w:rsidR="00B8501E" w:rsidRPr="00B8501E" w:rsidRDefault="00B8501E" w:rsidP="00B8501E">
      <w:pPr>
        <w:spacing w:line="360" w:lineRule="auto"/>
        <w:ind w:firstLine="709"/>
        <w:jc w:val="both"/>
        <w:rPr>
          <w:sz w:val="28"/>
          <w:szCs w:val="20"/>
        </w:rPr>
      </w:pPr>
      <w:r w:rsidRPr="00B8501E">
        <w:rPr>
          <w:sz w:val="28"/>
          <w:szCs w:val="20"/>
        </w:rPr>
        <w:t>14.4.2. Ломать зеленые насаждения, рвать цветы, выгуливать собак и иных домашних животных, ловить птиц, пасти скот.</w:t>
      </w:r>
    </w:p>
    <w:p w:rsidR="00B8501E" w:rsidRPr="00B8501E" w:rsidRDefault="00B8501E" w:rsidP="00B8501E">
      <w:pPr>
        <w:spacing w:line="360" w:lineRule="auto"/>
        <w:ind w:firstLine="709"/>
        <w:jc w:val="both"/>
        <w:rPr>
          <w:sz w:val="28"/>
          <w:szCs w:val="20"/>
        </w:rPr>
      </w:pPr>
      <w:r w:rsidRPr="00B8501E">
        <w:rPr>
          <w:sz w:val="28"/>
          <w:szCs w:val="20"/>
        </w:rPr>
        <w:t>14.4.3. Складировать мусор, строительные материалы, демонтированные надмогильные сооружения при их замене или осуществлении благоустройства участка для погребения, опавшие листья и ветки в неотведенных местах;</w:t>
      </w:r>
    </w:p>
    <w:p w:rsidR="00B8501E" w:rsidRDefault="00B8501E" w:rsidP="00B8501E">
      <w:pPr>
        <w:spacing w:line="360" w:lineRule="auto"/>
        <w:ind w:firstLine="709"/>
        <w:jc w:val="both"/>
        <w:rPr>
          <w:sz w:val="28"/>
          <w:szCs w:val="20"/>
        </w:rPr>
      </w:pPr>
      <w:r w:rsidRPr="00B8501E">
        <w:rPr>
          <w:sz w:val="28"/>
          <w:szCs w:val="20"/>
        </w:rPr>
        <w:t>14.4.4. Кататься на лыжах, санях, велосипедах, мопедах, мотороллерах, мотоциклах, и других средствах передвижения.</w:t>
      </w:r>
      <w:r>
        <w:rPr>
          <w:sz w:val="28"/>
          <w:szCs w:val="20"/>
        </w:rPr>
        <w:t>».</w:t>
      </w:r>
    </w:p>
    <w:p w:rsidR="0086686F" w:rsidRPr="0086686F" w:rsidRDefault="0086686F" w:rsidP="0086686F">
      <w:pPr>
        <w:pStyle w:val="1"/>
        <w:autoSpaceDE w:val="0"/>
        <w:autoSpaceDN w:val="0"/>
        <w:adjustRightInd w:val="0"/>
        <w:spacing w:line="360" w:lineRule="auto"/>
        <w:ind w:left="0" w:firstLine="709"/>
        <w:jc w:val="both"/>
        <w:rPr>
          <w:sz w:val="28"/>
          <w:szCs w:val="28"/>
        </w:rPr>
      </w:pPr>
      <w:r w:rsidRPr="0086686F">
        <w:rPr>
          <w:sz w:val="28"/>
          <w:szCs w:val="28"/>
        </w:rPr>
        <w:t xml:space="preserve">2. Настоящее решение вступает в силу со дня его официального </w:t>
      </w:r>
      <w:r w:rsidR="00805243" w:rsidRPr="0086686F">
        <w:rPr>
          <w:sz w:val="28"/>
          <w:szCs w:val="28"/>
        </w:rPr>
        <w:t>о</w:t>
      </w:r>
      <w:r w:rsidR="00805243">
        <w:rPr>
          <w:sz w:val="28"/>
          <w:szCs w:val="28"/>
        </w:rPr>
        <w:t>бнародования</w:t>
      </w:r>
      <w:r w:rsidRPr="0086686F">
        <w:rPr>
          <w:sz w:val="28"/>
          <w:szCs w:val="28"/>
        </w:rPr>
        <w:t>.</w:t>
      </w:r>
    </w:p>
    <w:p w:rsidR="00664E24" w:rsidRDefault="0086686F" w:rsidP="0086686F">
      <w:pPr>
        <w:pStyle w:val="1"/>
        <w:autoSpaceDE w:val="0"/>
        <w:autoSpaceDN w:val="0"/>
        <w:adjustRightInd w:val="0"/>
        <w:spacing w:line="360" w:lineRule="auto"/>
        <w:ind w:left="0" w:firstLine="709"/>
        <w:jc w:val="both"/>
        <w:rPr>
          <w:sz w:val="28"/>
          <w:szCs w:val="28"/>
        </w:rPr>
      </w:pPr>
      <w:r w:rsidRPr="0086686F">
        <w:rPr>
          <w:sz w:val="28"/>
          <w:szCs w:val="28"/>
        </w:rPr>
        <w:t>3. Контроль за исполнением настоящего решения оставляю за собой.</w:t>
      </w:r>
    </w:p>
    <w:p w:rsidR="00B8501E" w:rsidRDefault="00B8501E" w:rsidP="0086686F">
      <w:pPr>
        <w:pStyle w:val="1"/>
        <w:autoSpaceDE w:val="0"/>
        <w:autoSpaceDN w:val="0"/>
        <w:adjustRightInd w:val="0"/>
        <w:spacing w:line="360" w:lineRule="auto"/>
        <w:ind w:left="0" w:firstLine="709"/>
        <w:jc w:val="both"/>
        <w:rPr>
          <w:sz w:val="28"/>
          <w:szCs w:val="28"/>
        </w:rPr>
      </w:pPr>
    </w:p>
    <w:p w:rsidR="00B8501E" w:rsidRDefault="00B8501E" w:rsidP="0086686F">
      <w:pPr>
        <w:pStyle w:val="1"/>
        <w:autoSpaceDE w:val="0"/>
        <w:autoSpaceDN w:val="0"/>
        <w:adjustRightInd w:val="0"/>
        <w:spacing w:line="360" w:lineRule="auto"/>
        <w:ind w:left="0" w:firstLine="709"/>
        <w:jc w:val="both"/>
        <w:rPr>
          <w:sz w:val="28"/>
          <w:szCs w:val="28"/>
        </w:rPr>
      </w:pPr>
    </w:p>
    <w:p w:rsidR="00B8501E" w:rsidRDefault="00B8501E" w:rsidP="00B8501E">
      <w:pPr>
        <w:pStyle w:val="1"/>
        <w:autoSpaceDE w:val="0"/>
        <w:autoSpaceDN w:val="0"/>
        <w:adjustRightInd w:val="0"/>
        <w:spacing w:line="360" w:lineRule="auto"/>
        <w:ind w:left="0"/>
        <w:jc w:val="both"/>
        <w:rPr>
          <w:sz w:val="28"/>
          <w:szCs w:val="28"/>
        </w:rPr>
      </w:pPr>
      <w:r>
        <w:rPr>
          <w:sz w:val="28"/>
          <w:szCs w:val="28"/>
        </w:rPr>
        <w:t xml:space="preserve">Глава сельского поселения                      </w:t>
      </w:r>
      <w:r w:rsidR="00632B53">
        <w:rPr>
          <w:sz w:val="28"/>
          <w:szCs w:val="28"/>
        </w:rPr>
        <w:t xml:space="preserve">            </w:t>
      </w:r>
      <w:r w:rsidR="00B22F64">
        <w:rPr>
          <w:sz w:val="28"/>
          <w:szCs w:val="28"/>
        </w:rPr>
        <w:t xml:space="preserve">             </w:t>
      </w:r>
      <w:r w:rsidR="00632B53">
        <w:rPr>
          <w:sz w:val="28"/>
          <w:szCs w:val="28"/>
        </w:rPr>
        <w:t xml:space="preserve">       В.И. Аристова</w:t>
      </w:r>
    </w:p>
    <w:p w:rsidR="00B22F64" w:rsidRDefault="00B22F64" w:rsidP="00B8501E">
      <w:pPr>
        <w:pStyle w:val="1"/>
        <w:autoSpaceDE w:val="0"/>
        <w:autoSpaceDN w:val="0"/>
        <w:adjustRightInd w:val="0"/>
        <w:spacing w:line="360" w:lineRule="auto"/>
        <w:ind w:left="0"/>
        <w:jc w:val="both"/>
        <w:rPr>
          <w:sz w:val="28"/>
          <w:szCs w:val="28"/>
        </w:rPr>
      </w:pPr>
    </w:p>
    <w:p w:rsidR="00B22F64" w:rsidRDefault="00B22F64" w:rsidP="00B8501E">
      <w:pPr>
        <w:pStyle w:val="1"/>
        <w:autoSpaceDE w:val="0"/>
        <w:autoSpaceDN w:val="0"/>
        <w:adjustRightInd w:val="0"/>
        <w:spacing w:line="360" w:lineRule="auto"/>
        <w:ind w:left="0"/>
        <w:jc w:val="both"/>
        <w:rPr>
          <w:sz w:val="28"/>
          <w:szCs w:val="28"/>
        </w:rPr>
      </w:pPr>
    </w:p>
    <w:p w:rsidR="00B22F64" w:rsidRDefault="00B22F64" w:rsidP="00B8501E">
      <w:pPr>
        <w:pStyle w:val="1"/>
        <w:autoSpaceDE w:val="0"/>
        <w:autoSpaceDN w:val="0"/>
        <w:adjustRightInd w:val="0"/>
        <w:spacing w:line="360" w:lineRule="auto"/>
        <w:ind w:left="0"/>
        <w:jc w:val="both"/>
        <w:rPr>
          <w:sz w:val="28"/>
          <w:szCs w:val="28"/>
        </w:rPr>
      </w:pPr>
    </w:p>
    <w:p w:rsidR="00B22F64" w:rsidRPr="00B22F64" w:rsidRDefault="00B22F64" w:rsidP="00B22F64">
      <w:pPr>
        <w:spacing w:line="276" w:lineRule="auto"/>
        <w:ind w:firstLine="4253"/>
        <w:rPr>
          <w:sz w:val="28"/>
          <w:szCs w:val="28"/>
        </w:rPr>
      </w:pPr>
      <w:r w:rsidRPr="00B22F64">
        <w:rPr>
          <w:sz w:val="28"/>
          <w:szCs w:val="28"/>
        </w:rPr>
        <w:t>УТВЕРЖДАЮ:</w:t>
      </w:r>
    </w:p>
    <w:p w:rsidR="00B22F64" w:rsidRPr="00B22F64" w:rsidRDefault="00B22F64" w:rsidP="00B22F64">
      <w:pPr>
        <w:spacing w:line="276" w:lineRule="auto"/>
        <w:ind w:left="4300"/>
        <w:jc w:val="both"/>
        <w:rPr>
          <w:sz w:val="28"/>
          <w:szCs w:val="28"/>
        </w:rPr>
      </w:pPr>
      <w:r w:rsidRPr="00B22F64">
        <w:rPr>
          <w:sz w:val="28"/>
          <w:szCs w:val="28"/>
        </w:rPr>
        <w:t>Глава Истобинского сельского поселения Репьевского муниципального района</w:t>
      </w:r>
    </w:p>
    <w:p w:rsidR="00B22F64" w:rsidRPr="00B22F64" w:rsidRDefault="00B22F64" w:rsidP="00B22F64">
      <w:pPr>
        <w:spacing w:line="276" w:lineRule="auto"/>
        <w:ind w:firstLine="4300"/>
        <w:rPr>
          <w:sz w:val="28"/>
          <w:szCs w:val="28"/>
        </w:rPr>
      </w:pPr>
      <w:r w:rsidRPr="00B22F64">
        <w:rPr>
          <w:sz w:val="28"/>
          <w:szCs w:val="28"/>
        </w:rPr>
        <w:t>Воронежской области</w:t>
      </w:r>
    </w:p>
    <w:p w:rsidR="00B22F64" w:rsidRPr="00B22F64" w:rsidRDefault="00B22F64" w:rsidP="00B22F64">
      <w:pPr>
        <w:spacing w:line="276" w:lineRule="auto"/>
        <w:ind w:firstLine="4300"/>
        <w:rPr>
          <w:sz w:val="28"/>
          <w:szCs w:val="28"/>
        </w:rPr>
      </w:pPr>
      <w:r w:rsidRPr="00B22F64">
        <w:rPr>
          <w:sz w:val="28"/>
          <w:szCs w:val="28"/>
        </w:rPr>
        <w:t>_________________В.И. Аристова</w:t>
      </w:r>
    </w:p>
    <w:p w:rsidR="00B22F64" w:rsidRPr="00B22F64" w:rsidRDefault="00B22F64" w:rsidP="00B22F64">
      <w:pPr>
        <w:spacing w:line="276" w:lineRule="auto"/>
        <w:ind w:firstLine="4300"/>
        <w:rPr>
          <w:sz w:val="28"/>
          <w:szCs w:val="28"/>
        </w:rPr>
      </w:pPr>
      <w:r>
        <w:rPr>
          <w:sz w:val="28"/>
          <w:szCs w:val="28"/>
        </w:rPr>
        <w:t>27</w:t>
      </w:r>
      <w:r w:rsidRPr="00B22F64">
        <w:rPr>
          <w:sz w:val="28"/>
          <w:szCs w:val="28"/>
        </w:rPr>
        <w:t xml:space="preserve"> декабря 2017 года</w:t>
      </w:r>
    </w:p>
    <w:p w:rsidR="00B22F64" w:rsidRPr="00B22F64" w:rsidRDefault="00B22F64" w:rsidP="00B22F64">
      <w:pPr>
        <w:tabs>
          <w:tab w:val="left" w:pos="2340"/>
        </w:tabs>
        <w:spacing w:line="360" w:lineRule="auto"/>
        <w:rPr>
          <w:sz w:val="28"/>
          <w:szCs w:val="28"/>
        </w:rPr>
      </w:pPr>
    </w:p>
    <w:p w:rsidR="00B22F64" w:rsidRPr="00B22F64" w:rsidRDefault="00B22F64" w:rsidP="00B22F64">
      <w:pPr>
        <w:spacing w:line="276" w:lineRule="auto"/>
        <w:jc w:val="center"/>
        <w:rPr>
          <w:sz w:val="28"/>
          <w:szCs w:val="28"/>
        </w:rPr>
      </w:pPr>
      <w:r w:rsidRPr="00B22F64">
        <w:rPr>
          <w:sz w:val="28"/>
          <w:szCs w:val="28"/>
        </w:rPr>
        <w:t>АКТ</w:t>
      </w:r>
    </w:p>
    <w:p w:rsidR="00B22F64" w:rsidRPr="00B22F64" w:rsidRDefault="00B22F64" w:rsidP="00B22F64">
      <w:pPr>
        <w:jc w:val="both"/>
        <w:rPr>
          <w:b/>
          <w:sz w:val="28"/>
          <w:szCs w:val="28"/>
          <w:lang w:val="x-none"/>
        </w:rPr>
      </w:pPr>
      <w:r w:rsidRPr="00B22F64">
        <w:rPr>
          <w:sz w:val="28"/>
          <w:szCs w:val="28"/>
        </w:rPr>
        <w:t xml:space="preserve">обнародования решения Совета народных депутатов Истобинского сельского поселения Репьевского муниципального района Воронежской области от </w:t>
      </w:r>
      <w:r>
        <w:rPr>
          <w:b/>
          <w:sz w:val="28"/>
          <w:szCs w:val="28"/>
        </w:rPr>
        <w:t>27</w:t>
      </w:r>
      <w:r w:rsidRPr="00B22F64">
        <w:rPr>
          <w:b/>
          <w:sz w:val="28"/>
          <w:szCs w:val="28"/>
        </w:rPr>
        <w:t>.12.2017 года</w:t>
      </w:r>
      <w:r w:rsidRPr="00B22F64">
        <w:rPr>
          <w:sz w:val="28"/>
          <w:szCs w:val="28"/>
        </w:rPr>
        <w:t xml:space="preserve"> </w:t>
      </w:r>
      <w:r>
        <w:rPr>
          <w:b/>
          <w:sz w:val="28"/>
          <w:szCs w:val="28"/>
        </w:rPr>
        <w:t>№ 117</w:t>
      </w:r>
      <w:r w:rsidRPr="00B22F64">
        <w:rPr>
          <w:b/>
          <w:sz w:val="28"/>
          <w:szCs w:val="28"/>
        </w:rPr>
        <w:t xml:space="preserve"> «</w:t>
      </w:r>
      <w:r w:rsidRPr="00B22F64">
        <w:rPr>
          <w:rFonts w:eastAsia="Calibri"/>
          <w:b/>
          <w:bCs/>
          <w:sz w:val="28"/>
          <w:szCs w:val="28"/>
          <w:lang w:eastAsia="en-US"/>
        </w:rPr>
        <w:t xml:space="preserve">О </w:t>
      </w:r>
      <w:r w:rsidRPr="00B22F64">
        <w:rPr>
          <w:rFonts w:eastAsia="Calibri"/>
          <w:b/>
          <w:bCs/>
          <w:sz w:val="28"/>
          <w:szCs w:val="28"/>
          <w:lang w:eastAsia="en-US"/>
        </w:rPr>
        <w:t xml:space="preserve">внесении дополнений в решение Совета народных депутатов Истобинского сельского поселения Репьевского муниципального района Воронежской области от 29.05.2012 г. №79 «Об утверждении Правил благоустройства Истобинского </w:t>
      </w:r>
      <w:r>
        <w:rPr>
          <w:rFonts w:eastAsia="Calibri"/>
          <w:b/>
          <w:bCs/>
          <w:sz w:val="28"/>
          <w:szCs w:val="28"/>
          <w:lang w:eastAsia="en-US"/>
        </w:rPr>
        <w:t>сельского поселения</w:t>
      </w:r>
      <w:r w:rsidRPr="00B22F64">
        <w:rPr>
          <w:rFonts w:eastAsia="Calibri"/>
          <w:b/>
          <w:bCs/>
          <w:sz w:val="28"/>
          <w:szCs w:val="28"/>
          <w:lang w:eastAsia="en-US"/>
        </w:rPr>
        <w:t>»</w:t>
      </w:r>
    </w:p>
    <w:p w:rsidR="00B22F64" w:rsidRPr="00B22F64" w:rsidRDefault="00B22F64" w:rsidP="00B22F64">
      <w:pPr>
        <w:spacing w:line="276" w:lineRule="auto"/>
        <w:jc w:val="both"/>
        <w:rPr>
          <w:sz w:val="28"/>
          <w:szCs w:val="28"/>
        </w:rPr>
      </w:pPr>
      <w:r w:rsidRPr="00B22F64">
        <w:rPr>
          <w:sz w:val="28"/>
          <w:szCs w:val="28"/>
        </w:rPr>
        <w:t>Комиссия в составе:</w:t>
      </w:r>
    </w:p>
    <w:p w:rsidR="00B22F64" w:rsidRPr="00B22F64" w:rsidRDefault="00B22F64" w:rsidP="00B22F64">
      <w:pPr>
        <w:spacing w:line="276" w:lineRule="auto"/>
        <w:ind w:firstLine="700"/>
        <w:jc w:val="both"/>
        <w:rPr>
          <w:sz w:val="28"/>
          <w:szCs w:val="28"/>
        </w:rPr>
      </w:pPr>
      <w:r w:rsidRPr="00B22F64">
        <w:rPr>
          <w:sz w:val="28"/>
          <w:szCs w:val="28"/>
        </w:rPr>
        <w:t>1. Аристова Валентина Ивановна, глава Истобинского сельского поселения.</w:t>
      </w:r>
    </w:p>
    <w:p w:rsidR="00B22F64" w:rsidRPr="00B22F64" w:rsidRDefault="00B22F64" w:rsidP="00B22F64">
      <w:pPr>
        <w:spacing w:line="276" w:lineRule="auto"/>
        <w:ind w:firstLine="708"/>
        <w:jc w:val="both"/>
        <w:rPr>
          <w:sz w:val="28"/>
          <w:szCs w:val="28"/>
        </w:rPr>
      </w:pPr>
      <w:r w:rsidRPr="00B22F64">
        <w:rPr>
          <w:sz w:val="28"/>
          <w:szCs w:val="28"/>
        </w:rPr>
        <w:t>2. Асеева Юлия Николаевна, старший инспектор администрации Истобинского сельского поселения.</w:t>
      </w:r>
    </w:p>
    <w:p w:rsidR="00B22F64" w:rsidRPr="00B22F64" w:rsidRDefault="00B22F64" w:rsidP="00B22F64">
      <w:pPr>
        <w:spacing w:line="276" w:lineRule="auto"/>
        <w:ind w:firstLine="708"/>
        <w:jc w:val="both"/>
        <w:rPr>
          <w:sz w:val="28"/>
          <w:szCs w:val="28"/>
        </w:rPr>
      </w:pPr>
      <w:r w:rsidRPr="00B22F64">
        <w:rPr>
          <w:sz w:val="28"/>
          <w:szCs w:val="28"/>
        </w:rPr>
        <w:t xml:space="preserve">3. </w:t>
      </w:r>
      <w:proofErr w:type="spellStart"/>
      <w:r w:rsidRPr="00B22F64">
        <w:rPr>
          <w:sz w:val="28"/>
          <w:szCs w:val="28"/>
        </w:rPr>
        <w:t>Коршикова</w:t>
      </w:r>
      <w:proofErr w:type="spellEnd"/>
      <w:r w:rsidRPr="00B22F64">
        <w:rPr>
          <w:sz w:val="28"/>
          <w:szCs w:val="28"/>
        </w:rPr>
        <w:t xml:space="preserve"> Оксана Александровна, заместитель главы администрации Истобинского сельского поселения.</w:t>
      </w:r>
    </w:p>
    <w:p w:rsidR="00B22F64" w:rsidRPr="00B22F64" w:rsidRDefault="00B22F64" w:rsidP="00B22F64">
      <w:pPr>
        <w:spacing w:line="276" w:lineRule="auto"/>
        <w:ind w:firstLine="708"/>
        <w:jc w:val="both"/>
        <w:rPr>
          <w:sz w:val="28"/>
          <w:szCs w:val="28"/>
        </w:rPr>
      </w:pPr>
      <w:r w:rsidRPr="00B22F64">
        <w:rPr>
          <w:sz w:val="28"/>
          <w:szCs w:val="28"/>
        </w:rPr>
        <w:t>4. Маслова Наталья Николаевна, депутат Совета народных депутатов Истобинского сельского поселения.</w:t>
      </w:r>
    </w:p>
    <w:p w:rsidR="00B22F64" w:rsidRPr="00B22F64" w:rsidRDefault="00B22F64" w:rsidP="00B22F64">
      <w:pPr>
        <w:spacing w:line="276" w:lineRule="auto"/>
        <w:ind w:firstLine="708"/>
        <w:jc w:val="both"/>
        <w:rPr>
          <w:sz w:val="28"/>
          <w:szCs w:val="28"/>
        </w:rPr>
      </w:pPr>
      <w:r w:rsidRPr="00B22F64">
        <w:rPr>
          <w:sz w:val="28"/>
          <w:szCs w:val="28"/>
        </w:rPr>
        <w:t>5. Сапронова Галина Леонидовна, депутат Совета народных депутатов Истобинского сельского поселения.</w:t>
      </w:r>
    </w:p>
    <w:p w:rsidR="00B22F64" w:rsidRPr="00B22F64" w:rsidRDefault="00B22F64" w:rsidP="00B22F64">
      <w:pPr>
        <w:jc w:val="both"/>
        <w:rPr>
          <w:b/>
          <w:sz w:val="28"/>
          <w:szCs w:val="28"/>
          <w:lang w:val="x-none"/>
        </w:rPr>
      </w:pPr>
      <w:r w:rsidRPr="00B22F64">
        <w:rPr>
          <w:sz w:val="28"/>
          <w:szCs w:val="28"/>
        </w:rPr>
        <w:t xml:space="preserve">обнародовала решение Совета народных депутатов Истобинского сельского поселения Репьевского муниципального района Воронежской области от </w:t>
      </w:r>
      <w:r>
        <w:rPr>
          <w:b/>
          <w:sz w:val="28"/>
          <w:szCs w:val="28"/>
        </w:rPr>
        <w:t>27</w:t>
      </w:r>
      <w:r w:rsidRPr="00B22F64">
        <w:rPr>
          <w:b/>
          <w:sz w:val="28"/>
          <w:szCs w:val="28"/>
        </w:rPr>
        <w:t>.12.2017 года</w:t>
      </w:r>
      <w:r w:rsidRPr="00B22F64">
        <w:rPr>
          <w:sz w:val="28"/>
          <w:szCs w:val="28"/>
        </w:rPr>
        <w:t xml:space="preserve"> </w:t>
      </w:r>
      <w:r>
        <w:rPr>
          <w:b/>
          <w:sz w:val="28"/>
          <w:szCs w:val="28"/>
        </w:rPr>
        <w:t>№ 117</w:t>
      </w:r>
      <w:r w:rsidRPr="00B22F64">
        <w:rPr>
          <w:b/>
          <w:sz w:val="28"/>
          <w:szCs w:val="28"/>
        </w:rPr>
        <w:t xml:space="preserve"> «</w:t>
      </w:r>
      <w:r w:rsidRPr="00B22F64">
        <w:rPr>
          <w:b/>
          <w:bCs/>
          <w:color w:val="000000"/>
          <w:sz w:val="28"/>
          <w:szCs w:val="28"/>
        </w:rPr>
        <w:t>О</w:t>
      </w:r>
      <w:r w:rsidRPr="00B22F64">
        <w:rPr>
          <w:rFonts w:eastAsia="Calibri"/>
          <w:b/>
          <w:bCs/>
          <w:sz w:val="28"/>
          <w:szCs w:val="28"/>
          <w:lang w:eastAsia="en-US"/>
        </w:rPr>
        <w:t xml:space="preserve"> </w:t>
      </w:r>
      <w:r w:rsidRPr="00B22F64">
        <w:rPr>
          <w:rFonts w:eastAsia="Calibri"/>
          <w:b/>
          <w:bCs/>
          <w:sz w:val="28"/>
          <w:szCs w:val="28"/>
          <w:lang w:eastAsia="en-US"/>
        </w:rPr>
        <w:t xml:space="preserve">внесении дополнений в решение Совета народных депутатов Истобинского сельского поселения Репьевского муниципального района Воронежской области от 29.05.2012 г. №79 «Об утверждении Правил благоустройства Истобинского </w:t>
      </w:r>
      <w:r>
        <w:rPr>
          <w:rFonts w:eastAsia="Calibri"/>
          <w:b/>
          <w:bCs/>
          <w:sz w:val="28"/>
          <w:szCs w:val="28"/>
          <w:lang w:eastAsia="en-US"/>
        </w:rPr>
        <w:t>сельского поселения</w:t>
      </w:r>
      <w:r w:rsidRPr="00B22F64">
        <w:rPr>
          <w:b/>
          <w:sz w:val="28"/>
          <w:szCs w:val="28"/>
          <w:lang w:val="x-none"/>
        </w:rPr>
        <w:t>»</w:t>
      </w:r>
    </w:p>
    <w:p w:rsidR="00B22F64" w:rsidRPr="00B22F64" w:rsidRDefault="00B22F64" w:rsidP="00B22F64">
      <w:pPr>
        <w:spacing w:line="276" w:lineRule="auto"/>
        <w:jc w:val="both"/>
        <w:rPr>
          <w:b/>
          <w:sz w:val="28"/>
          <w:szCs w:val="28"/>
        </w:rPr>
      </w:pPr>
      <w:r w:rsidRPr="00B22F64">
        <w:rPr>
          <w:sz w:val="28"/>
          <w:szCs w:val="28"/>
        </w:rPr>
        <w:t>путём вывешивания для всеобщего ознакомления:</w:t>
      </w:r>
    </w:p>
    <w:p w:rsidR="00B22F64" w:rsidRPr="00B22F64" w:rsidRDefault="00B22F64" w:rsidP="00B22F64">
      <w:pPr>
        <w:adjustRightInd w:val="0"/>
        <w:spacing w:line="276" w:lineRule="auto"/>
        <w:ind w:firstLine="709"/>
        <w:jc w:val="both"/>
        <w:rPr>
          <w:rFonts w:eastAsia="Calibri"/>
          <w:sz w:val="28"/>
          <w:szCs w:val="28"/>
          <w:lang w:eastAsia="en-US"/>
        </w:rPr>
      </w:pPr>
      <w:r w:rsidRPr="00B22F64">
        <w:rPr>
          <w:rFonts w:eastAsia="Calibri" w:cs="Arial"/>
          <w:sz w:val="28"/>
          <w:szCs w:val="26"/>
          <w:lang w:eastAsia="en-US"/>
        </w:rPr>
        <w:t xml:space="preserve">1) возле здания администрации </w:t>
      </w:r>
      <w:r w:rsidRPr="00B22F64">
        <w:rPr>
          <w:rFonts w:eastAsia="Calibri"/>
          <w:sz w:val="28"/>
          <w:szCs w:val="28"/>
          <w:lang w:eastAsia="en-US"/>
        </w:rPr>
        <w:t xml:space="preserve">Истобинского сельского поселения Репьевского муниципального района Воронежской области – адрес: 396384, Воронежская область, </w:t>
      </w:r>
      <w:proofErr w:type="spellStart"/>
      <w:r w:rsidRPr="00B22F64">
        <w:rPr>
          <w:rFonts w:eastAsia="Calibri"/>
          <w:sz w:val="28"/>
          <w:szCs w:val="28"/>
          <w:lang w:eastAsia="en-US"/>
        </w:rPr>
        <w:t>Репьевский</w:t>
      </w:r>
      <w:proofErr w:type="spellEnd"/>
      <w:r w:rsidRPr="00B22F64">
        <w:rPr>
          <w:rFonts w:eastAsia="Calibri"/>
          <w:sz w:val="28"/>
          <w:szCs w:val="28"/>
          <w:lang w:eastAsia="en-US"/>
        </w:rPr>
        <w:t xml:space="preserve"> район, с. </w:t>
      </w:r>
      <w:proofErr w:type="spellStart"/>
      <w:r w:rsidRPr="00B22F64">
        <w:rPr>
          <w:rFonts w:eastAsia="Calibri"/>
          <w:sz w:val="28"/>
          <w:szCs w:val="28"/>
          <w:lang w:eastAsia="en-US"/>
        </w:rPr>
        <w:t>Истобное</w:t>
      </w:r>
      <w:proofErr w:type="spellEnd"/>
      <w:r w:rsidRPr="00B22F64">
        <w:rPr>
          <w:rFonts w:eastAsia="Calibri"/>
          <w:sz w:val="28"/>
          <w:szCs w:val="28"/>
          <w:lang w:eastAsia="en-US"/>
        </w:rPr>
        <w:t>, ул. Терешковой, д. 36;</w:t>
      </w:r>
    </w:p>
    <w:p w:rsidR="00B22F64" w:rsidRPr="00B22F64" w:rsidRDefault="00B22F64" w:rsidP="00B22F64">
      <w:pPr>
        <w:adjustRightInd w:val="0"/>
        <w:spacing w:line="276" w:lineRule="auto"/>
        <w:ind w:firstLine="709"/>
        <w:jc w:val="both"/>
        <w:rPr>
          <w:rFonts w:eastAsia="Calibri"/>
          <w:sz w:val="28"/>
          <w:szCs w:val="28"/>
          <w:lang w:eastAsia="en-US"/>
        </w:rPr>
      </w:pPr>
      <w:r w:rsidRPr="00B22F64">
        <w:rPr>
          <w:rFonts w:eastAsia="Calibri"/>
          <w:sz w:val="28"/>
          <w:szCs w:val="28"/>
          <w:lang w:eastAsia="en-US"/>
        </w:rPr>
        <w:lastRenderedPageBreak/>
        <w:t xml:space="preserve">2) возле здания магазина «Фаворит» - адрес: 396384, Воронежская область, </w:t>
      </w:r>
      <w:proofErr w:type="spellStart"/>
      <w:r w:rsidRPr="00B22F64">
        <w:rPr>
          <w:rFonts w:eastAsia="Calibri"/>
          <w:sz w:val="28"/>
          <w:szCs w:val="28"/>
          <w:lang w:eastAsia="en-US"/>
        </w:rPr>
        <w:t>Репьевский</w:t>
      </w:r>
      <w:proofErr w:type="spellEnd"/>
      <w:r w:rsidRPr="00B22F64">
        <w:rPr>
          <w:rFonts w:eastAsia="Calibri"/>
          <w:sz w:val="28"/>
          <w:szCs w:val="28"/>
          <w:lang w:eastAsia="en-US"/>
        </w:rPr>
        <w:t xml:space="preserve"> район, с. </w:t>
      </w:r>
      <w:proofErr w:type="spellStart"/>
      <w:r w:rsidRPr="00B22F64">
        <w:rPr>
          <w:rFonts w:eastAsia="Calibri"/>
          <w:sz w:val="28"/>
          <w:szCs w:val="28"/>
          <w:lang w:eastAsia="en-US"/>
        </w:rPr>
        <w:t>Истобное</w:t>
      </w:r>
      <w:proofErr w:type="spellEnd"/>
      <w:r w:rsidRPr="00B22F64">
        <w:rPr>
          <w:rFonts w:eastAsia="Calibri"/>
          <w:sz w:val="28"/>
          <w:szCs w:val="28"/>
          <w:lang w:eastAsia="en-US"/>
        </w:rPr>
        <w:t xml:space="preserve">, ул. </w:t>
      </w:r>
      <w:proofErr w:type="spellStart"/>
      <w:r w:rsidRPr="00B22F64">
        <w:rPr>
          <w:rFonts w:eastAsia="Calibri"/>
          <w:sz w:val="28"/>
          <w:szCs w:val="28"/>
          <w:lang w:eastAsia="en-US"/>
        </w:rPr>
        <w:t>Репьевская</w:t>
      </w:r>
      <w:proofErr w:type="spellEnd"/>
      <w:r w:rsidRPr="00B22F64">
        <w:rPr>
          <w:rFonts w:eastAsia="Calibri"/>
          <w:sz w:val="28"/>
          <w:szCs w:val="28"/>
          <w:lang w:eastAsia="en-US"/>
        </w:rPr>
        <w:t>, д. 15;</w:t>
      </w:r>
    </w:p>
    <w:p w:rsidR="00B22F64" w:rsidRPr="00B22F64" w:rsidRDefault="00B22F64" w:rsidP="00B22F64">
      <w:pPr>
        <w:adjustRightInd w:val="0"/>
        <w:spacing w:line="276" w:lineRule="auto"/>
        <w:ind w:firstLine="709"/>
        <w:jc w:val="both"/>
        <w:rPr>
          <w:rFonts w:eastAsia="Calibri"/>
          <w:sz w:val="28"/>
          <w:szCs w:val="28"/>
          <w:lang w:eastAsia="en-US"/>
        </w:rPr>
      </w:pPr>
      <w:r w:rsidRPr="00B22F64">
        <w:rPr>
          <w:rFonts w:eastAsia="Calibri"/>
          <w:sz w:val="28"/>
          <w:szCs w:val="28"/>
          <w:lang w:eastAsia="en-US"/>
        </w:rPr>
        <w:t xml:space="preserve">3) возле здания магазина «Дорожный» - адрес: 396389, Воронежская область, </w:t>
      </w:r>
      <w:proofErr w:type="spellStart"/>
      <w:r w:rsidRPr="00B22F64">
        <w:rPr>
          <w:rFonts w:eastAsia="Calibri"/>
          <w:sz w:val="28"/>
          <w:szCs w:val="28"/>
          <w:lang w:eastAsia="en-US"/>
        </w:rPr>
        <w:t>Репьевский</w:t>
      </w:r>
      <w:proofErr w:type="spellEnd"/>
      <w:r w:rsidRPr="00B22F64">
        <w:rPr>
          <w:rFonts w:eastAsia="Calibri"/>
          <w:sz w:val="28"/>
          <w:szCs w:val="28"/>
          <w:lang w:eastAsia="en-US"/>
        </w:rPr>
        <w:t xml:space="preserve"> район, с. </w:t>
      </w:r>
      <w:proofErr w:type="spellStart"/>
      <w:r w:rsidRPr="00B22F64">
        <w:rPr>
          <w:rFonts w:eastAsia="Calibri"/>
          <w:sz w:val="28"/>
          <w:szCs w:val="28"/>
          <w:lang w:eastAsia="en-US"/>
        </w:rPr>
        <w:t>Истобное</w:t>
      </w:r>
      <w:proofErr w:type="spellEnd"/>
      <w:r w:rsidRPr="00B22F64">
        <w:rPr>
          <w:rFonts w:eastAsia="Calibri"/>
          <w:sz w:val="28"/>
          <w:szCs w:val="28"/>
          <w:lang w:eastAsia="en-US"/>
        </w:rPr>
        <w:t>, ул. Болдырева, д. 32».</w:t>
      </w:r>
    </w:p>
    <w:p w:rsidR="00B22F64" w:rsidRPr="00B22F64" w:rsidRDefault="00B22F64" w:rsidP="00B22F64">
      <w:pPr>
        <w:jc w:val="both"/>
        <w:rPr>
          <w:b/>
          <w:sz w:val="28"/>
          <w:szCs w:val="28"/>
        </w:rPr>
      </w:pPr>
      <w:r w:rsidRPr="00B22F64">
        <w:rPr>
          <w:sz w:val="28"/>
          <w:szCs w:val="28"/>
        </w:rPr>
        <w:t xml:space="preserve">Решение Совета народных депутатов Истобинского сельского поселения Репьевского муниципального района Воронежской области от </w:t>
      </w:r>
      <w:r>
        <w:rPr>
          <w:b/>
          <w:sz w:val="28"/>
          <w:szCs w:val="28"/>
        </w:rPr>
        <w:t>27</w:t>
      </w:r>
      <w:r w:rsidRPr="00B22F64">
        <w:rPr>
          <w:b/>
          <w:sz w:val="28"/>
          <w:szCs w:val="28"/>
        </w:rPr>
        <w:t>.12.2017 года</w:t>
      </w:r>
      <w:r w:rsidRPr="00B22F64">
        <w:rPr>
          <w:sz w:val="28"/>
          <w:szCs w:val="28"/>
        </w:rPr>
        <w:t xml:space="preserve"> </w:t>
      </w:r>
      <w:r>
        <w:rPr>
          <w:b/>
          <w:sz w:val="28"/>
          <w:szCs w:val="28"/>
        </w:rPr>
        <w:t>№ 117</w:t>
      </w:r>
      <w:r w:rsidRPr="00B22F64">
        <w:rPr>
          <w:b/>
          <w:sz w:val="28"/>
          <w:szCs w:val="28"/>
        </w:rPr>
        <w:t xml:space="preserve"> «</w:t>
      </w:r>
      <w:r w:rsidRPr="00B22F64">
        <w:rPr>
          <w:b/>
          <w:bCs/>
          <w:color w:val="000000"/>
          <w:sz w:val="28"/>
          <w:szCs w:val="28"/>
        </w:rPr>
        <w:t xml:space="preserve">О </w:t>
      </w:r>
      <w:r w:rsidRPr="00B22F64">
        <w:rPr>
          <w:b/>
          <w:bCs/>
          <w:sz w:val="28"/>
          <w:szCs w:val="28"/>
        </w:rPr>
        <w:t>внесении дополнений в решение Совета народных депутатов Истобинского сельского поселения Репьевского муниципального района Воронежской области от 29.05.2012 г. №79 «Об утверждении Правил благоустройства Истобинского сельского поселения»</w:t>
      </w:r>
      <w:r>
        <w:rPr>
          <w:b/>
          <w:bCs/>
          <w:sz w:val="28"/>
          <w:szCs w:val="28"/>
        </w:rPr>
        <w:t xml:space="preserve"> </w:t>
      </w:r>
      <w:r w:rsidRPr="00B22F64">
        <w:rPr>
          <w:sz w:val="28"/>
          <w:szCs w:val="28"/>
        </w:rPr>
        <w:t>доведено до сведения в трудовых коллективах.</w:t>
      </w:r>
    </w:p>
    <w:p w:rsidR="00B22F64" w:rsidRPr="00B22F64" w:rsidRDefault="00B22F64" w:rsidP="00B22F64">
      <w:pPr>
        <w:spacing w:line="276" w:lineRule="auto"/>
        <w:ind w:firstLine="708"/>
        <w:jc w:val="both"/>
        <w:rPr>
          <w:sz w:val="28"/>
          <w:szCs w:val="28"/>
        </w:rPr>
      </w:pPr>
      <w:bookmarkStart w:id="0" w:name="_GoBack"/>
      <w:bookmarkEnd w:id="0"/>
      <w:r w:rsidRPr="00B22F64">
        <w:rPr>
          <w:sz w:val="28"/>
          <w:szCs w:val="28"/>
        </w:rPr>
        <w:t>Настоящий акт составлен в одном экземпляре и хранится с первым экземпляром обнародованного правового акта.</w:t>
      </w:r>
    </w:p>
    <w:p w:rsidR="00B22F64" w:rsidRPr="00B22F64" w:rsidRDefault="00B22F64" w:rsidP="00B22F64">
      <w:pPr>
        <w:tabs>
          <w:tab w:val="left" w:pos="0"/>
        </w:tabs>
        <w:spacing w:line="276" w:lineRule="auto"/>
        <w:ind w:firstLine="700"/>
        <w:jc w:val="both"/>
        <w:rPr>
          <w:sz w:val="28"/>
          <w:szCs w:val="28"/>
        </w:rPr>
      </w:pPr>
      <w:r w:rsidRPr="00B22F64">
        <w:rPr>
          <w:sz w:val="28"/>
          <w:szCs w:val="28"/>
        </w:rPr>
        <w:t>Подписи:</w:t>
      </w:r>
    </w:p>
    <w:p w:rsidR="00B22F64" w:rsidRPr="00B22F64" w:rsidRDefault="00B22F64" w:rsidP="00B22F64">
      <w:pPr>
        <w:spacing w:line="276" w:lineRule="auto"/>
        <w:ind w:left="709" w:hanging="9"/>
        <w:jc w:val="both"/>
        <w:rPr>
          <w:sz w:val="28"/>
          <w:szCs w:val="28"/>
        </w:rPr>
      </w:pPr>
      <w:r w:rsidRPr="00B22F64">
        <w:rPr>
          <w:sz w:val="28"/>
          <w:szCs w:val="28"/>
        </w:rPr>
        <w:t>1. Аристова В.И.    ____________</w:t>
      </w:r>
    </w:p>
    <w:p w:rsidR="00B22F64" w:rsidRPr="00B22F64" w:rsidRDefault="00B22F64" w:rsidP="00B22F64">
      <w:pPr>
        <w:tabs>
          <w:tab w:val="left" w:pos="3585"/>
        </w:tabs>
        <w:spacing w:line="276" w:lineRule="auto"/>
        <w:ind w:left="709" w:hanging="9"/>
        <w:jc w:val="both"/>
        <w:rPr>
          <w:sz w:val="28"/>
          <w:szCs w:val="28"/>
        </w:rPr>
      </w:pPr>
      <w:r w:rsidRPr="00B22F64">
        <w:rPr>
          <w:sz w:val="28"/>
          <w:szCs w:val="28"/>
        </w:rPr>
        <w:t>2. Асеева Ю.Н.       ____________</w:t>
      </w:r>
    </w:p>
    <w:p w:rsidR="00B22F64" w:rsidRPr="00B22F64" w:rsidRDefault="00B22F64" w:rsidP="00B22F64">
      <w:pPr>
        <w:tabs>
          <w:tab w:val="left" w:pos="3585"/>
        </w:tabs>
        <w:spacing w:line="276" w:lineRule="auto"/>
        <w:ind w:left="709" w:hanging="9"/>
        <w:jc w:val="both"/>
        <w:rPr>
          <w:sz w:val="28"/>
          <w:szCs w:val="28"/>
        </w:rPr>
      </w:pPr>
      <w:r w:rsidRPr="00B22F64">
        <w:rPr>
          <w:sz w:val="28"/>
          <w:szCs w:val="28"/>
        </w:rPr>
        <w:t xml:space="preserve">3. </w:t>
      </w:r>
      <w:proofErr w:type="spellStart"/>
      <w:r w:rsidRPr="00B22F64">
        <w:rPr>
          <w:sz w:val="28"/>
          <w:szCs w:val="28"/>
        </w:rPr>
        <w:t>Коршикова</w:t>
      </w:r>
      <w:proofErr w:type="spellEnd"/>
      <w:r w:rsidRPr="00B22F64">
        <w:rPr>
          <w:sz w:val="28"/>
          <w:szCs w:val="28"/>
        </w:rPr>
        <w:t xml:space="preserve"> О.А. ____________</w:t>
      </w:r>
    </w:p>
    <w:p w:rsidR="00B22F64" w:rsidRPr="00B22F64" w:rsidRDefault="00B22F64" w:rsidP="00B22F64">
      <w:pPr>
        <w:tabs>
          <w:tab w:val="left" w:pos="3585"/>
        </w:tabs>
        <w:spacing w:line="276" w:lineRule="auto"/>
        <w:ind w:left="709" w:hanging="9"/>
        <w:jc w:val="both"/>
        <w:rPr>
          <w:sz w:val="28"/>
          <w:szCs w:val="28"/>
        </w:rPr>
      </w:pPr>
      <w:r w:rsidRPr="00B22F64">
        <w:rPr>
          <w:sz w:val="28"/>
          <w:szCs w:val="28"/>
        </w:rPr>
        <w:t>4. Маслова Н.Н.      ____________</w:t>
      </w:r>
    </w:p>
    <w:p w:rsidR="00B22F64" w:rsidRPr="00B22F64" w:rsidRDefault="00B22F64" w:rsidP="00B22F64">
      <w:pPr>
        <w:spacing w:line="276" w:lineRule="auto"/>
        <w:ind w:firstLine="700"/>
        <w:jc w:val="both"/>
        <w:rPr>
          <w:sz w:val="28"/>
          <w:szCs w:val="28"/>
        </w:rPr>
      </w:pPr>
      <w:r w:rsidRPr="00B22F64">
        <w:rPr>
          <w:sz w:val="28"/>
          <w:szCs w:val="28"/>
        </w:rPr>
        <w:t>5. Сапронова Г.Л.   ____________</w:t>
      </w:r>
    </w:p>
    <w:p w:rsidR="00B22F64" w:rsidRPr="00B22F64" w:rsidRDefault="00B22F64" w:rsidP="00B22F64">
      <w:pPr>
        <w:ind w:firstLine="360"/>
        <w:jc w:val="both"/>
        <w:rPr>
          <w:sz w:val="28"/>
          <w:szCs w:val="28"/>
        </w:rPr>
      </w:pPr>
    </w:p>
    <w:p w:rsidR="00B22F64" w:rsidRPr="00B22F64" w:rsidRDefault="00B22F64" w:rsidP="00B22F64">
      <w:pPr>
        <w:ind w:left="4536"/>
        <w:rPr>
          <w:color w:val="000000"/>
        </w:rPr>
      </w:pPr>
    </w:p>
    <w:p w:rsidR="00B22F64" w:rsidRDefault="00B22F64" w:rsidP="00B8501E">
      <w:pPr>
        <w:pStyle w:val="1"/>
        <w:autoSpaceDE w:val="0"/>
        <w:autoSpaceDN w:val="0"/>
        <w:adjustRightInd w:val="0"/>
        <w:spacing w:line="360" w:lineRule="auto"/>
        <w:ind w:left="0"/>
        <w:jc w:val="both"/>
        <w:rPr>
          <w:sz w:val="28"/>
          <w:szCs w:val="28"/>
          <w:lang w:eastAsia="en-US"/>
        </w:rPr>
      </w:pPr>
    </w:p>
    <w:sectPr w:rsidR="00B22F64" w:rsidSect="006034E7">
      <w:pgSz w:w="11906" w:h="16838"/>
      <w:pgMar w:top="1134" w:right="567" w:bottom="170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 w15:restartNumberingAfterBreak="0">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 w15:restartNumberingAfterBreak="0">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3" w15:restartNumberingAfterBreak="0">
    <w:nsid w:val="156160AB"/>
    <w:multiLevelType w:val="hybridMultilevel"/>
    <w:tmpl w:val="9D984564"/>
    <w:lvl w:ilvl="0" w:tplc="BBDC7D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7E687A"/>
    <w:multiLevelType w:val="hybridMultilevel"/>
    <w:tmpl w:val="EA6251CC"/>
    <w:lvl w:ilvl="0" w:tplc="96EC774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3270C2"/>
    <w:multiLevelType w:val="multilevel"/>
    <w:tmpl w:val="C600951C"/>
    <w:lvl w:ilvl="0">
      <w:start w:val="6"/>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2522389"/>
    <w:multiLevelType w:val="multilevel"/>
    <w:tmpl w:val="D032AF74"/>
    <w:lvl w:ilvl="0">
      <w:start w:val="6"/>
      <w:numFmt w:val="decimal"/>
      <w:lvlText w:val="%1."/>
      <w:lvlJc w:val="left"/>
      <w:pPr>
        <w:ind w:left="56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066" w:hanging="720"/>
      </w:pPr>
      <w:rPr>
        <w:rFonts w:hint="default"/>
      </w:rPr>
    </w:lvl>
    <w:lvl w:ilvl="3">
      <w:start w:val="1"/>
      <w:numFmt w:val="decimal"/>
      <w:lvlText w:val="%1.%2.%3.%4."/>
      <w:lvlJc w:val="left"/>
      <w:pPr>
        <w:ind w:left="4135"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33" w:hanging="1080"/>
      </w:pPr>
      <w:rPr>
        <w:rFonts w:hint="default"/>
      </w:rPr>
    </w:lvl>
    <w:lvl w:ilvl="6">
      <w:start w:val="1"/>
      <w:numFmt w:val="decimal"/>
      <w:lvlText w:val="%1.%2.%3.%4.%5.%6.%7."/>
      <w:lvlJc w:val="left"/>
      <w:pPr>
        <w:ind w:left="8062" w:hanging="1440"/>
      </w:pPr>
      <w:rPr>
        <w:rFonts w:hint="default"/>
      </w:rPr>
    </w:lvl>
    <w:lvl w:ilvl="7">
      <w:start w:val="1"/>
      <w:numFmt w:val="decimal"/>
      <w:lvlText w:val="%1.%2.%3.%4.%5.%6.%7.%8."/>
      <w:lvlJc w:val="left"/>
      <w:pPr>
        <w:ind w:left="9131" w:hanging="1440"/>
      </w:pPr>
      <w:rPr>
        <w:rFonts w:hint="default"/>
      </w:rPr>
    </w:lvl>
    <w:lvl w:ilvl="8">
      <w:start w:val="1"/>
      <w:numFmt w:val="decimal"/>
      <w:lvlText w:val="%1.%2.%3.%4.%5.%6.%7.%8.%9."/>
      <w:lvlJc w:val="left"/>
      <w:pPr>
        <w:ind w:left="10560" w:hanging="1800"/>
      </w:pPr>
      <w:rPr>
        <w:rFonts w:hint="default"/>
      </w:rPr>
    </w:lvl>
  </w:abstractNum>
  <w:abstractNum w:abstractNumId="7" w15:restartNumberingAfterBreak="0">
    <w:nsid w:val="393312FD"/>
    <w:multiLevelType w:val="multilevel"/>
    <w:tmpl w:val="4DF8BBA6"/>
    <w:lvl w:ilvl="0">
      <w:start w:val="6"/>
      <w:numFmt w:val="decimal"/>
      <w:lvlText w:val="%1."/>
      <w:lvlJc w:val="left"/>
      <w:pPr>
        <w:ind w:left="450" w:hanging="450"/>
      </w:pPr>
      <w:rPr>
        <w:rFonts w:hint="default"/>
      </w:rPr>
    </w:lvl>
    <w:lvl w:ilvl="1">
      <w:start w:val="5"/>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8" w15:restartNumberingAfterBreak="0">
    <w:nsid w:val="430F6A6C"/>
    <w:multiLevelType w:val="hybridMultilevel"/>
    <w:tmpl w:val="95E887F4"/>
    <w:lvl w:ilvl="0" w:tplc="24F053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FF566A"/>
    <w:multiLevelType w:val="hybridMultilevel"/>
    <w:tmpl w:val="F222A54C"/>
    <w:lvl w:ilvl="0" w:tplc="8F424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9"/>
  </w:num>
  <w:num w:numId="4">
    <w:abstractNumId w:val="5"/>
  </w:num>
  <w:num w:numId="5">
    <w:abstractNumId w:val="6"/>
  </w:num>
  <w:num w:numId="6">
    <w:abstractNumId w:val="4"/>
  </w:num>
  <w:num w:numId="7">
    <w:abstractNumId w:val="2"/>
  </w:num>
  <w:num w:numId="8">
    <w:abstractNumId w:val="0"/>
  </w:num>
  <w:num w:numId="9">
    <w:abstractNumId w:val="1"/>
    <w:lvlOverride w:ilvl="0"/>
    <w:lvlOverride w:ilvl="1"/>
    <w:lvlOverride w:ilvl="2">
      <w:startOverride w:val="28"/>
    </w:lvlOverride>
    <w:lvlOverride w:ilvl="3"/>
    <w:lvlOverride w:ilvl="4"/>
    <w:lvlOverride w:ilvl="5"/>
    <w:lvlOverride w:ilvl="6"/>
    <w:lvlOverride w:ilvl="7"/>
    <w:lvlOverride w:ilv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3F"/>
    <w:rsid w:val="000167FE"/>
    <w:rsid w:val="00023AC6"/>
    <w:rsid w:val="00031DA5"/>
    <w:rsid w:val="000365A9"/>
    <w:rsid w:val="00080442"/>
    <w:rsid w:val="0008263E"/>
    <w:rsid w:val="00096E87"/>
    <w:rsid w:val="000A3FA5"/>
    <w:rsid w:val="000B185D"/>
    <w:rsid w:val="000B7F00"/>
    <w:rsid w:val="000C3DF8"/>
    <w:rsid w:val="000D45C3"/>
    <w:rsid w:val="000D674C"/>
    <w:rsid w:val="000E35CB"/>
    <w:rsid w:val="000E3EA2"/>
    <w:rsid w:val="000E5254"/>
    <w:rsid w:val="000F2572"/>
    <w:rsid w:val="000F485B"/>
    <w:rsid w:val="00110E44"/>
    <w:rsid w:val="00113B75"/>
    <w:rsid w:val="00124E6A"/>
    <w:rsid w:val="00141F7A"/>
    <w:rsid w:val="0015420D"/>
    <w:rsid w:val="00165905"/>
    <w:rsid w:val="001837C7"/>
    <w:rsid w:val="00183FBE"/>
    <w:rsid w:val="00193423"/>
    <w:rsid w:val="001A4384"/>
    <w:rsid w:val="001A7F1D"/>
    <w:rsid w:val="001B1AB8"/>
    <w:rsid w:val="001B464C"/>
    <w:rsid w:val="001F3CD4"/>
    <w:rsid w:val="00225D7D"/>
    <w:rsid w:val="00241DE4"/>
    <w:rsid w:val="00251906"/>
    <w:rsid w:val="00263679"/>
    <w:rsid w:val="00263B39"/>
    <w:rsid w:val="00271CC9"/>
    <w:rsid w:val="002779CB"/>
    <w:rsid w:val="002A06EF"/>
    <w:rsid w:val="002A380A"/>
    <w:rsid w:val="002B4490"/>
    <w:rsid w:val="002C4BD1"/>
    <w:rsid w:val="00300B6D"/>
    <w:rsid w:val="00303E28"/>
    <w:rsid w:val="003232DB"/>
    <w:rsid w:val="00332AA8"/>
    <w:rsid w:val="003353FA"/>
    <w:rsid w:val="003641B6"/>
    <w:rsid w:val="00366ACF"/>
    <w:rsid w:val="00367EE4"/>
    <w:rsid w:val="00396C76"/>
    <w:rsid w:val="003A368F"/>
    <w:rsid w:val="003B340E"/>
    <w:rsid w:val="003B4760"/>
    <w:rsid w:val="003C7D51"/>
    <w:rsid w:val="0040326E"/>
    <w:rsid w:val="004161FA"/>
    <w:rsid w:val="0042630D"/>
    <w:rsid w:val="00432EC0"/>
    <w:rsid w:val="00463AC0"/>
    <w:rsid w:val="00482D37"/>
    <w:rsid w:val="004959B0"/>
    <w:rsid w:val="00497C0B"/>
    <w:rsid w:val="004A0927"/>
    <w:rsid w:val="004D298F"/>
    <w:rsid w:val="004D3034"/>
    <w:rsid w:val="004D437B"/>
    <w:rsid w:val="004E408B"/>
    <w:rsid w:val="004F00E9"/>
    <w:rsid w:val="004F377F"/>
    <w:rsid w:val="00505CA9"/>
    <w:rsid w:val="00517251"/>
    <w:rsid w:val="00524B9A"/>
    <w:rsid w:val="005266CC"/>
    <w:rsid w:val="00533E2D"/>
    <w:rsid w:val="00541BFC"/>
    <w:rsid w:val="00580038"/>
    <w:rsid w:val="00585B20"/>
    <w:rsid w:val="0059476B"/>
    <w:rsid w:val="005A2507"/>
    <w:rsid w:val="005B1E46"/>
    <w:rsid w:val="005B4FBA"/>
    <w:rsid w:val="005F15AA"/>
    <w:rsid w:val="00601AEA"/>
    <w:rsid w:val="00602DE8"/>
    <w:rsid w:val="006034E7"/>
    <w:rsid w:val="00610A9B"/>
    <w:rsid w:val="006114DC"/>
    <w:rsid w:val="00611598"/>
    <w:rsid w:val="00613B68"/>
    <w:rsid w:val="00615CAE"/>
    <w:rsid w:val="00632B53"/>
    <w:rsid w:val="00640928"/>
    <w:rsid w:val="00642F1F"/>
    <w:rsid w:val="00650527"/>
    <w:rsid w:val="00664E24"/>
    <w:rsid w:val="006872FA"/>
    <w:rsid w:val="00694F80"/>
    <w:rsid w:val="0069650B"/>
    <w:rsid w:val="006A431F"/>
    <w:rsid w:val="006C7395"/>
    <w:rsid w:val="006D5877"/>
    <w:rsid w:val="006E31B4"/>
    <w:rsid w:val="00710F67"/>
    <w:rsid w:val="00716E65"/>
    <w:rsid w:val="007226A8"/>
    <w:rsid w:val="00730DED"/>
    <w:rsid w:val="00735965"/>
    <w:rsid w:val="007405BC"/>
    <w:rsid w:val="00791AEB"/>
    <w:rsid w:val="00795F5B"/>
    <w:rsid w:val="007A3A77"/>
    <w:rsid w:val="007C0716"/>
    <w:rsid w:val="007D0EF5"/>
    <w:rsid w:val="00801DCC"/>
    <w:rsid w:val="00804365"/>
    <w:rsid w:val="00805243"/>
    <w:rsid w:val="0081423D"/>
    <w:rsid w:val="008147B8"/>
    <w:rsid w:val="00816C97"/>
    <w:rsid w:val="008454FD"/>
    <w:rsid w:val="00851E42"/>
    <w:rsid w:val="0086686F"/>
    <w:rsid w:val="00892047"/>
    <w:rsid w:val="00896F50"/>
    <w:rsid w:val="008C3BA0"/>
    <w:rsid w:val="008C501C"/>
    <w:rsid w:val="00974A8F"/>
    <w:rsid w:val="00983B51"/>
    <w:rsid w:val="00985D24"/>
    <w:rsid w:val="00987CAC"/>
    <w:rsid w:val="00987E1C"/>
    <w:rsid w:val="0099743B"/>
    <w:rsid w:val="009D53EA"/>
    <w:rsid w:val="009E7A82"/>
    <w:rsid w:val="009F55C0"/>
    <w:rsid w:val="009F566C"/>
    <w:rsid w:val="00A15560"/>
    <w:rsid w:val="00A43D56"/>
    <w:rsid w:val="00A45B55"/>
    <w:rsid w:val="00A466CC"/>
    <w:rsid w:val="00A95D9E"/>
    <w:rsid w:val="00AA223F"/>
    <w:rsid w:val="00AA60CA"/>
    <w:rsid w:val="00AC6DC5"/>
    <w:rsid w:val="00AD233C"/>
    <w:rsid w:val="00AF22F8"/>
    <w:rsid w:val="00B11425"/>
    <w:rsid w:val="00B117DC"/>
    <w:rsid w:val="00B16C75"/>
    <w:rsid w:val="00B22F64"/>
    <w:rsid w:val="00B45C3C"/>
    <w:rsid w:val="00B81A18"/>
    <w:rsid w:val="00B8501E"/>
    <w:rsid w:val="00B90866"/>
    <w:rsid w:val="00BA6108"/>
    <w:rsid w:val="00BB51DE"/>
    <w:rsid w:val="00BC0FD8"/>
    <w:rsid w:val="00BD3F95"/>
    <w:rsid w:val="00C0359B"/>
    <w:rsid w:val="00C04FBF"/>
    <w:rsid w:val="00C0750B"/>
    <w:rsid w:val="00C20D4F"/>
    <w:rsid w:val="00C21FBF"/>
    <w:rsid w:val="00C335D7"/>
    <w:rsid w:val="00C37890"/>
    <w:rsid w:val="00C4505A"/>
    <w:rsid w:val="00C522EE"/>
    <w:rsid w:val="00C5472E"/>
    <w:rsid w:val="00C61C6F"/>
    <w:rsid w:val="00C94293"/>
    <w:rsid w:val="00CB1EA6"/>
    <w:rsid w:val="00CC25EA"/>
    <w:rsid w:val="00CC4C8D"/>
    <w:rsid w:val="00CC5E83"/>
    <w:rsid w:val="00CF0090"/>
    <w:rsid w:val="00CF3D7D"/>
    <w:rsid w:val="00CF6821"/>
    <w:rsid w:val="00D00CBC"/>
    <w:rsid w:val="00D2127B"/>
    <w:rsid w:val="00D30447"/>
    <w:rsid w:val="00D35605"/>
    <w:rsid w:val="00D430F7"/>
    <w:rsid w:val="00D675ED"/>
    <w:rsid w:val="00D72B0B"/>
    <w:rsid w:val="00D8251D"/>
    <w:rsid w:val="00D873D9"/>
    <w:rsid w:val="00D95F70"/>
    <w:rsid w:val="00DA1D53"/>
    <w:rsid w:val="00DC4DFD"/>
    <w:rsid w:val="00DD24AD"/>
    <w:rsid w:val="00DD3726"/>
    <w:rsid w:val="00DD5891"/>
    <w:rsid w:val="00DF5DA1"/>
    <w:rsid w:val="00E037E9"/>
    <w:rsid w:val="00E53AD2"/>
    <w:rsid w:val="00E6365B"/>
    <w:rsid w:val="00E6433E"/>
    <w:rsid w:val="00E71FFC"/>
    <w:rsid w:val="00E851C0"/>
    <w:rsid w:val="00E91142"/>
    <w:rsid w:val="00E913A3"/>
    <w:rsid w:val="00EB79A5"/>
    <w:rsid w:val="00EC0ABE"/>
    <w:rsid w:val="00EC7301"/>
    <w:rsid w:val="00F14C89"/>
    <w:rsid w:val="00F17ACC"/>
    <w:rsid w:val="00F24DC3"/>
    <w:rsid w:val="00F46857"/>
    <w:rsid w:val="00F61B78"/>
    <w:rsid w:val="00F70AF6"/>
    <w:rsid w:val="00F85BA4"/>
    <w:rsid w:val="00FA129A"/>
    <w:rsid w:val="00FA2D1C"/>
    <w:rsid w:val="00FB2E56"/>
    <w:rsid w:val="00FC3030"/>
    <w:rsid w:val="00FF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4CB63-1A8E-46FB-A48D-1281C0F5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90"/>
    <w:pPr>
      <w:spacing w:after="0" w:line="240" w:lineRule="auto"/>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F0090"/>
    <w:pPr>
      <w:ind w:left="720"/>
    </w:pPr>
  </w:style>
  <w:style w:type="paragraph" w:customStyle="1" w:styleId="Title">
    <w:name w:val="Title!Название НПА"/>
    <w:basedOn w:val="a"/>
    <w:rsid w:val="00CF0090"/>
    <w:pPr>
      <w:spacing w:before="240" w:after="60"/>
      <w:ind w:firstLine="567"/>
      <w:jc w:val="center"/>
      <w:outlineLvl w:val="0"/>
    </w:pPr>
    <w:rPr>
      <w:rFonts w:ascii="Arial" w:hAnsi="Arial" w:cs="Arial"/>
      <w:b/>
      <w:bCs/>
      <w:kern w:val="28"/>
      <w:sz w:val="32"/>
      <w:szCs w:val="32"/>
    </w:rPr>
  </w:style>
  <w:style w:type="paragraph" w:styleId="a3">
    <w:name w:val="List Paragraph"/>
    <w:basedOn w:val="a"/>
    <w:uiPriority w:val="34"/>
    <w:qFormat/>
    <w:rsid w:val="00801DCC"/>
    <w:pPr>
      <w:ind w:left="720"/>
      <w:contextualSpacing/>
    </w:pPr>
  </w:style>
  <w:style w:type="paragraph" w:styleId="a4">
    <w:name w:val="Balloon Text"/>
    <w:basedOn w:val="a"/>
    <w:link w:val="a5"/>
    <w:uiPriority w:val="99"/>
    <w:semiHidden/>
    <w:unhideWhenUsed/>
    <w:rsid w:val="00613B68"/>
    <w:rPr>
      <w:rFonts w:ascii="Segoe UI" w:hAnsi="Segoe UI" w:cs="Segoe UI"/>
      <w:sz w:val="18"/>
      <w:szCs w:val="18"/>
    </w:rPr>
  </w:style>
  <w:style w:type="character" w:customStyle="1" w:styleId="a5">
    <w:name w:val="Текст выноски Знак"/>
    <w:basedOn w:val="a0"/>
    <w:link w:val="a4"/>
    <w:uiPriority w:val="99"/>
    <w:semiHidden/>
    <w:rsid w:val="00613B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6105">
      <w:bodyDiv w:val="1"/>
      <w:marLeft w:val="0"/>
      <w:marRight w:val="0"/>
      <w:marTop w:val="0"/>
      <w:marBottom w:val="0"/>
      <w:divBdr>
        <w:top w:val="none" w:sz="0" w:space="0" w:color="auto"/>
        <w:left w:val="none" w:sz="0" w:space="0" w:color="auto"/>
        <w:bottom w:val="none" w:sz="0" w:space="0" w:color="auto"/>
        <w:right w:val="none" w:sz="0" w:space="0" w:color="auto"/>
      </w:divBdr>
    </w:div>
    <w:div w:id="1109011772">
      <w:bodyDiv w:val="1"/>
      <w:marLeft w:val="0"/>
      <w:marRight w:val="0"/>
      <w:marTop w:val="0"/>
      <w:marBottom w:val="0"/>
      <w:divBdr>
        <w:top w:val="none" w:sz="0" w:space="0" w:color="auto"/>
        <w:left w:val="none" w:sz="0" w:space="0" w:color="auto"/>
        <w:bottom w:val="none" w:sz="0" w:space="0" w:color="auto"/>
        <w:right w:val="none" w:sz="0" w:space="0" w:color="auto"/>
      </w:divBdr>
    </w:div>
    <w:div w:id="1163856672">
      <w:bodyDiv w:val="1"/>
      <w:marLeft w:val="0"/>
      <w:marRight w:val="0"/>
      <w:marTop w:val="0"/>
      <w:marBottom w:val="0"/>
      <w:divBdr>
        <w:top w:val="none" w:sz="0" w:space="0" w:color="auto"/>
        <w:left w:val="none" w:sz="0" w:space="0" w:color="auto"/>
        <w:bottom w:val="none" w:sz="0" w:space="0" w:color="auto"/>
        <w:right w:val="none" w:sz="0" w:space="0" w:color="auto"/>
      </w:divBdr>
    </w:div>
    <w:div w:id="14871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A756-7CC3-4CAB-A671-25C4216D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4085</Words>
  <Characters>23288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Евгений К</dc:creator>
  <cp:lastModifiedBy>Пользователь</cp:lastModifiedBy>
  <cp:revision>28</cp:revision>
  <cp:lastPrinted>2017-12-27T12:44:00Z</cp:lastPrinted>
  <dcterms:created xsi:type="dcterms:W3CDTF">2017-11-30T06:45:00Z</dcterms:created>
  <dcterms:modified xsi:type="dcterms:W3CDTF">2017-12-27T12:44:00Z</dcterms:modified>
</cp:coreProperties>
</file>