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932" w:rsidRPr="00F0447D" w:rsidRDefault="00751932" w:rsidP="00751932">
      <w:pPr>
        <w:tabs>
          <w:tab w:val="left" w:pos="7410"/>
        </w:tabs>
        <w:spacing w:after="0" w:line="240" w:lineRule="auto"/>
        <w:ind w:firstLine="567"/>
        <w:contextualSpacing/>
        <w:jc w:val="center"/>
        <w:rPr>
          <w:rStyle w:val="a3"/>
          <w:rFonts w:ascii="Times New Roman" w:hAnsi="Times New Roman" w:cs="Times New Roman"/>
          <w:sz w:val="28"/>
          <w:szCs w:val="28"/>
        </w:rPr>
      </w:pPr>
      <w:r w:rsidRPr="00F0447D">
        <w:rPr>
          <w:rStyle w:val="a3"/>
          <w:rFonts w:ascii="Times New Roman" w:hAnsi="Times New Roman" w:cs="Times New Roman"/>
          <w:sz w:val="28"/>
          <w:szCs w:val="28"/>
        </w:rPr>
        <w:t>РОССИЙСКАЯ ФЕДЕРАЦИЯ</w:t>
      </w:r>
    </w:p>
    <w:p w:rsidR="00751932" w:rsidRPr="00F0447D" w:rsidRDefault="00751932" w:rsidP="00751932">
      <w:pPr>
        <w:spacing w:after="0" w:line="240" w:lineRule="auto"/>
        <w:ind w:firstLine="567"/>
        <w:contextualSpacing/>
        <w:jc w:val="center"/>
        <w:rPr>
          <w:rStyle w:val="a3"/>
          <w:rFonts w:ascii="Times New Roman" w:hAnsi="Times New Roman" w:cs="Times New Roman"/>
          <w:sz w:val="28"/>
          <w:szCs w:val="28"/>
        </w:rPr>
      </w:pPr>
      <w:r w:rsidRPr="00F0447D">
        <w:rPr>
          <w:rStyle w:val="a3"/>
          <w:rFonts w:ascii="Times New Roman" w:hAnsi="Times New Roman" w:cs="Times New Roman"/>
          <w:sz w:val="28"/>
          <w:szCs w:val="28"/>
        </w:rPr>
        <w:t>БРЯНСКАЯ ОБЛАСТЬ</w:t>
      </w:r>
    </w:p>
    <w:p w:rsidR="00751932" w:rsidRPr="00F0447D" w:rsidRDefault="00751932" w:rsidP="00751932">
      <w:pPr>
        <w:spacing w:after="0" w:line="240" w:lineRule="auto"/>
        <w:ind w:firstLine="567"/>
        <w:contextualSpacing/>
        <w:jc w:val="center"/>
        <w:rPr>
          <w:rStyle w:val="a3"/>
          <w:rFonts w:ascii="Times New Roman" w:hAnsi="Times New Roman" w:cs="Times New Roman"/>
          <w:sz w:val="28"/>
          <w:szCs w:val="28"/>
        </w:rPr>
      </w:pPr>
      <w:r w:rsidRPr="00F0447D">
        <w:rPr>
          <w:rStyle w:val="a3"/>
          <w:rFonts w:ascii="Times New Roman" w:hAnsi="Times New Roman" w:cs="Times New Roman"/>
          <w:sz w:val="28"/>
          <w:szCs w:val="28"/>
        </w:rPr>
        <w:t>КОМАРИЧСКИЙ МУНИЦИПАЛЬНЫЙ РАЙОН</w:t>
      </w:r>
    </w:p>
    <w:p w:rsidR="00751932" w:rsidRPr="00F0447D" w:rsidRDefault="00751932" w:rsidP="00751932">
      <w:pPr>
        <w:spacing w:after="0" w:line="240" w:lineRule="auto"/>
        <w:ind w:firstLine="567"/>
        <w:contextualSpacing/>
        <w:jc w:val="center"/>
        <w:rPr>
          <w:rStyle w:val="a3"/>
          <w:rFonts w:ascii="Times New Roman" w:hAnsi="Times New Roman" w:cs="Times New Roman"/>
          <w:sz w:val="28"/>
          <w:szCs w:val="28"/>
        </w:rPr>
      </w:pPr>
      <w:r w:rsidRPr="00F0447D">
        <w:rPr>
          <w:rStyle w:val="a3"/>
          <w:rFonts w:ascii="Times New Roman" w:hAnsi="Times New Roman" w:cs="Times New Roman"/>
          <w:sz w:val="28"/>
          <w:szCs w:val="28"/>
        </w:rPr>
        <w:t>ЛИТИЖСКАЯ СЕЛЬСКАЯ АДМИНИСТРАЦИЯ</w:t>
      </w:r>
    </w:p>
    <w:p w:rsidR="00751932" w:rsidRPr="00F0447D" w:rsidRDefault="00751932" w:rsidP="00751932">
      <w:pPr>
        <w:spacing w:after="0" w:line="240" w:lineRule="auto"/>
        <w:ind w:firstLine="567"/>
        <w:contextualSpacing/>
        <w:jc w:val="center"/>
        <w:rPr>
          <w:rStyle w:val="a3"/>
          <w:rFonts w:ascii="Times New Roman" w:hAnsi="Times New Roman" w:cs="Times New Roman"/>
          <w:sz w:val="28"/>
          <w:szCs w:val="28"/>
        </w:rPr>
      </w:pPr>
    </w:p>
    <w:p w:rsidR="00751932" w:rsidRPr="00F0447D" w:rsidRDefault="00751932" w:rsidP="00751932">
      <w:pPr>
        <w:spacing w:after="0" w:line="240" w:lineRule="auto"/>
        <w:ind w:firstLine="567"/>
        <w:contextualSpacing/>
        <w:jc w:val="center"/>
        <w:rPr>
          <w:rStyle w:val="a3"/>
          <w:rFonts w:ascii="Times New Roman" w:hAnsi="Times New Roman" w:cs="Times New Roman"/>
          <w:sz w:val="28"/>
          <w:szCs w:val="28"/>
        </w:rPr>
      </w:pPr>
      <w:r w:rsidRPr="00F0447D">
        <w:rPr>
          <w:rStyle w:val="a3"/>
          <w:rFonts w:ascii="Times New Roman" w:hAnsi="Times New Roman" w:cs="Times New Roman"/>
          <w:sz w:val="28"/>
          <w:szCs w:val="28"/>
        </w:rPr>
        <w:t>ПОСТАНОВЛЕНИЕ</w:t>
      </w:r>
    </w:p>
    <w:p w:rsidR="00751932" w:rsidRPr="00F0447D" w:rsidRDefault="00751932" w:rsidP="00751932">
      <w:pPr>
        <w:spacing w:after="0" w:line="240" w:lineRule="auto"/>
        <w:ind w:firstLine="567"/>
        <w:contextualSpacing/>
        <w:jc w:val="center"/>
        <w:rPr>
          <w:rStyle w:val="a3"/>
          <w:rFonts w:ascii="Times New Roman" w:hAnsi="Times New Roman" w:cs="Times New Roman"/>
          <w:sz w:val="28"/>
          <w:szCs w:val="28"/>
        </w:rPr>
      </w:pPr>
    </w:p>
    <w:p w:rsidR="00751932" w:rsidRPr="00F0447D" w:rsidRDefault="00751932" w:rsidP="00751932">
      <w:pPr>
        <w:autoSpaceDE w:val="0"/>
        <w:autoSpaceDN w:val="0"/>
        <w:adjustRightInd w:val="0"/>
        <w:spacing w:after="0" w:line="240" w:lineRule="auto"/>
        <w:contextualSpacing/>
        <w:rPr>
          <w:rFonts w:ascii="Times New Roman" w:eastAsia="TimesNewRomanPSMT-Identity-H" w:hAnsi="Times New Roman" w:cs="Times New Roman"/>
          <w:b/>
          <w:sz w:val="28"/>
          <w:szCs w:val="28"/>
        </w:rPr>
      </w:pPr>
    </w:p>
    <w:p w:rsidR="00751932" w:rsidRPr="00C70716" w:rsidRDefault="00751932" w:rsidP="00751932">
      <w:pPr>
        <w:spacing w:after="0" w:line="240" w:lineRule="auto"/>
        <w:rPr>
          <w:rFonts w:ascii="Times New Roman" w:hAnsi="Times New Roman" w:cs="Times New Roman"/>
          <w:color w:val="FF0000"/>
          <w:sz w:val="28"/>
          <w:szCs w:val="28"/>
        </w:rPr>
      </w:pPr>
      <w:r w:rsidRPr="00BD56B9">
        <w:rPr>
          <w:rFonts w:ascii="Times New Roman" w:hAnsi="Times New Roman" w:cs="Times New Roman"/>
          <w:sz w:val="28"/>
          <w:szCs w:val="28"/>
        </w:rPr>
        <w:t>от 2</w:t>
      </w:r>
      <w:r w:rsidR="00BD56B9" w:rsidRPr="00BD56B9">
        <w:rPr>
          <w:rFonts w:ascii="Times New Roman" w:hAnsi="Times New Roman" w:cs="Times New Roman"/>
          <w:sz w:val="28"/>
          <w:szCs w:val="28"/>
        </w:rPr>
        <w:t>4</w:t>
      </w:r>
      <w:r w:rsidRPr="00BD56B9">
        <w:rPr>
          <w:rFonts w:ascii="Times New Roman" w:hAnsi="Times New Roman" w:cs="Times New Roman"/>
          <w:sz w:val="28"/>
          <w:szCs w:val="28"/>
        </w:rPr>
        <w:t>.</w:t>
      </w:r>
      <w:r w:rsidR="00BD56B9" w:rsidRPr="00BD56B9">
        <w:rPr>
          <w:rFonts w:ascii="Times New Roman" w:hAnsi="Times New Roman" w:cs="Times New Roman"/>
          <w:sz w:val="28"/>
          <w:szCs w:val="28"/>
        </w:rPr>
        <w:t>01</w:t>
      </w:r>
      <w:r w:rsidRPr="00BD56B9">
        <w:rPr>
          <w:rFonts w:ascii="Times New Roman" w:hAnsi="Times New Roman" w:cs="Times New Roman"/>
          <w:sz w:val="28"/>
          <w:szCs w:val="28"/>
        </w:rPr>
        <w:t>.202</w:t>
      </w:r>
      <w:r w:rsidR="00BD56B9" w:rsidRPr="00BD56B9">
        <w:rPr>
          <w:rFonts w:ascii="Times New Roman" w:hAnsi="Times New Roman" w:cs="Times New Roman"/>
          <w:sz w:val="28"/>
          <w:szCs w:val="28"/>
        </w:rPr>
        <w:t>4</w:t>
      </w:r>
      <w:r w:rsidRPr="00BD56B9">
        <w:rPr>
          <w:rFonts w:ascii="Times New Roman" w:hAnsi="Times New Roman" w:cs="Times New Roman"/>
          <w:sz w:val="28"/>
          <w:szCs w:val="28"/>
        </w:rPr>
        <w:t xml:space="preserve"> года № </w:t>
      </w:r>
      <w:r w:rsidR="00BD56B9" w:rsidRPr="00BD56B9">
        <w:rPr>
          <w:rFonts w:ascii="Times New Roman" w:hAnsi="Times New Roman" w:cs="Times New Roman"/>
          <w:sz w:val="28"/>
          <w:szCs w:val="28"/>
        </w:rPr>
        <w:t>9</w:t>
      </w:r>
      <w:r w:rsidRPr="00C70716">
        <w:rPr>
          <w:rFonts w:ascii="Times New Roman" w:hAnsi="Times New Roman" w:cs="Times New Roman"/>
          <w:color w:val="FF0000"/>
          <w:sz w:val="28"/>
          <w:szCs w:val="28"/>
        </w:rPr>
        <w:t xml:space="preserve">  </w:t>
      </w:r>
    </w:p>
    <w:p w:rsidR="00751932" w:rsidRPr="00F0447D" w:rsidRDefault="00751932" w:rsidP="00751932">
      <w:pPr>
        <w:spacing w:after="0" w:line="240" w:lineRule="auto"/>
        <w:ind w:left="-284" w:firstLine="284"/>
        <w:contextualSpacing/>
        <w:rPr>
          <w:rFonts w:ascii="Times New Roman" w:hAnsi="Times New Roman" w:cs="Times New Roman"/>
          <w:sz w:val="28"/>
          <w:szCs w:val="28"/>
        </w:rPr>
      </w:pPr>
      <w:r w:rsidRPr="00F0447D">
        <w:rPr>
          <w:rFonts w:ascii="Times New Roman" w:hAnsi="Times New Roman" w:cs="Times New Roman"/>
          <w:sz w:val="28"/>
          <w:szCs w:val="28"/>
        </w:rPr>
        <w:t>с. Литиж</w:t>
      </w:r>
    </w:p>
    <w:p w:rsidR="00541502" w:rsidRPr="00F0447D" w:rsidRDefault="00541502" w:rsidP="00751932">
      <w:pPr>
        <w:spacing w:after="0" w:line="240" w:lineRule="auto"/>
        <w:jc w:val="both"/>
        <w:rPr>
          <w:rFonts w:ascii="Times New Roman" w:hAnsi="Times New Roman" w:cs="Times New Roman"/>
          <w:sz w:val="28"/>
          <w:szCs w:val="28"/>
        </w:rPr>
      </w:pPr>
    </w:p>
    <w:p w:rsidR="00E90F52" w:rsidRPr="00F0447D" w:rsidRDefault="00E90F52" w:rsidP="00751932">
      <w:pPr>
        <w:spacing w:after="0" w:line="240" w:lineRule="auto"/>
        <w:jc w:val="both"/>
        <w:rPr>
          <w:rFonts w:ascii="Times New Roman" w:hAnsi="Times New Roman" w:cs="Times New Roman"/>
          <w:sz w:val="28"/>
          <w:szCs w:val="28"/>
        </w:rPr>
      </w:pPr>
      <w:r w:rsidRPr="00F0447D">
        <w:rPr>
          <w:rFonts w:ascii="Times New Roman" w:hAnsi="Times New Roman" w:cs="Times New Roman"/>
          <w:sz w:val="28"/>
          <w:szCs w:val="28"/>
        </w:rPr>
        <w:t xml:space="preserve">Об утверждении Порядка разработки </w:t>
      </w:r>
    </w:p>
    <w:p w:rsidR="00E90F52" w:rsidRPr="00F0447D" w:rsidRDefault="00E90F52" w:rsidP="00751932">
      <w:pPr>
        <w:spacing w:after="0" w:line="240" w:lineRule="auto"/>
        <w:jc w:val="both"/>
        <w:rPr>
          <w:rFonts w:ascii="Times New Roman" w:hAnsi="Times New Roman" w:cs="Times New Roman"/>
          <w:sz w:val="28"/>
          <w:szCs w:val="28"/>
        </w:rPr>
      </w:pPr>
      <w:r w:rsidRPr="00F0447D">
        <w:rPr>
          <w:rFonts w:ascii="Times New Roman" w:hAnsi="Times New Roman" w:cs="Times New Roman"/>
          <w:sz w:val="28"/>
          <w:szCs w:val="28"/>
        </w:rPr>
        <w:t>прогноза социально-экономического</w:t>
      </w:r>
    </w:p>
    <w:p w:rsidR="00751932" w:rsidRPr="00F0447D" w:rsidRDefault="00E90F52" w:rsidP="00751932">
      <w:pPr>
        <w:spacing w:after="0" w:line="240" w:lineRule="auto"/>
        <w:jc w:val="both"/>
        <w:rPr>
          <w:rFonts w:ascii="Times New Roman" w:hAnsi="Times New Roman" w:cs="Times New Roman"/>
          <w:sz w:val="28"/>
          <w:szCs w:val="28"/>
        </w:rPr>
      </w:pPr>
      <w:r w:rsidRPr="00F0447D">
        <w:rPr>
          <w:rFonts w:ascii="Times New Roman" w:hAnsi="Times New Roman" w:cs="Times New Roman"/>
          <w:sz w:val="28"/>
          <w:szCs w:val="28"/>
        </w:rPr>
        <w:t xml:space="preserve"> развития </w:t>
      </w:r>
      <w:r w:rsidR="00751932" w:rsidRPr="00F0447D">
        <w:rPr>
          <w:rFonts w:ascii="Times New Roman" w:hAnsi="Times New Roman" w:cs="Times New Roman"/>
          <w:sz w:val="28"/>
          <w:szCs w:val="28"/>
        </w:rPr>
        <w:t>Литижского</w:t>
      </w:r>
      <w:r w:rsidR="001B7C95" w:rsidRPr="00F0447D">
        <w:rPr>
          <w:rFonts w:ascii="Times New Roman" w:hAnsi="Times New Roman" w:cs="Times New Roman"/>
          <w:sz w:val="28"/>
          <w:szCs w:val="28"/>
        </w:rPr>
        <w:t xml:space="preserve"> сельско</w:t>
      </w:r>
      <w:r w:rsidR="00751932" w:rsidRPr="00F0447D">
        <w:rPr>
          <w:rFonts w:ascii="Times New Roman" w:hAnsi="Times New Roman" w:cs="Times New Roman"/>
          <w:sz w:val="28"/>
          <w:szCs w:val="28"/>
        </w:rPr>
        <w:t>го</w:t>
      </w:r>
      <w:r w:rsidR="001B7C95" w:rsidRPr="00F0447D">
        <w:rPr>
          <w:rFonts w:ascii="Times New Roman" w:hAnsi="Times New Roman" w:cs="Times New Roman"/>
          <w:sz w:val="28"/>
          <w:szCs w:val="28"/>
        </w:rPr>
        <w:t xml:space="preserve"> поселени</w:t>
      </w:r>
      <w:r w:rsidR="00751932" w:rsidRPr="00F0447D">
        <w:rPr>
          <w:rFonts w:ascii="Times New Roman" w:hAnsi="Times New Roman" w:cs="Times New Roman"/>
          <w:sz w:val="28"/>
          <w:szCs w:val="28"/>
        </w:rPr>
        <w:t xml:space="preserve">я </w:t>
      </w:r>
    </w:p>
    <w:p w:rsidR="00751932" w:rsidRPr="00F0447D" w:rsidRDefault="00751932" w:rsidP="00751932">
      <w:pPr>
        <w:spacing w:after="0" w:line="240" w:lineRule="auto"/>
        <w:jc w:val="both"/>
        <w:rPr>
          <w:rFonts w:ascii="Times New Roman" w:hAnsi="Times New Roman" w:cs="Times New Roman"/>
          <w:sz w:val="28"/>
          <w:szCs w:val="28"/>
        </w:rPr>
      </w:pPr>
      <w:r w:rsidRPr="00F0447D">
        <w:rPr>
          <w:rFonts w:ascii="Times New Roman" w:hAnsi="Times New Roman" w:cs="Times New Roman"/>
          <w:sz w:val="28"/>
          <w:szCs w:val="28"/>
        </w:rPr>
        <w:t xml:space="preserve">Комаричского муниципального района </w:t>
      </w:r>
    </w:p>
    <w:p w:rsidR="00E90F52" w:rsidRPr="00F0447D" w:rsidRDefault="00751932" w:rsidP="00751932">
      <w:pPr>
        <w:spacing w:after="0" w:line="240" w:lineRule="auto"/>
        <w:jc w:val="both"/>
        <w:rPr>
          <w:rFonts w:ascii="Times New Roman" w:hAnsi="Times New Roman" w:cs="Times New Roman"/>
          <w:sz w:val="28"/>
          <w:szCs w:val="28"/>
        </w:rPr>
      </w:pPr>
      <w:r w:rsidRPr="00F0447D">
        <w:rPr>
          <w:rFonts w:ascii="Times New Roman" w:hAnsi="Times New Roman" w:cs="Times New Roman"/>
          <w:sz w:val="28"/>
          <w:szCs w:val="28"/>
        </w:rPr>
        <w:t>Брянской области</w:t>
      </w:r>
      <w:r w:rsidR="001B7C95" w:rsidRPr="00F0447D">
        <w:rPr>
          <w:rFonts w:ascii="Times New Roman" w:hAnsi="Times New Roman" w:cs="Times New Roman"/>
          <w:sz w:val="28"/>
          <w:szCs w:val="28"/>
        </w:rPr>
        <w:t>.</w:t>
      </w:r>
    </w:p>
    <w:p w:rsidR="00A05DD7" w:rsidRPr="00F0447D" w:rsidRDefault="00A05DD7" w:rsidP="00751932">
      <w:pPr>
        <w:spacing w:after="0" w:line="240" w:lineRule="auto"/>
        <w:jc w:val="both"/>
        <w:rPr>
          <w:rFonts w:ascii="Times New Roman" w:hAnsi="Times New Roman" w:cs="Times New Roman"/>
          <w:sz w:val="28"/>
          <w:szCs w:val="28"/>
        </w:rPr>
      </w:pPr>
    </w:p>
    <w:p w:rsidR="00E90F52" w:rsidRPr="00F0447D" w:rsidRDefault="00E90F52" w:rsidP="00751932">
      <w:pPr>
        <w:spacing w:after="0" w:line="240" w:lineRule="auto"/>
        <w:ind w:firstLine="567"/>
        <w:jc w:val="both"/>
        <w:rPr>
          <w:rFonts w:ascii="Times New Roman" w:hAnsi="Times New Roman" w:cs="Times New Roman"/>
          <w:sz w:val="28"/>
          <w:szCs w:val="28"/>
        </w:rPr>
      </w:pPr>
      <w:r w:rsidRPr="00F0447D">
        <w:rPr>
          <w:rFonts w:ascii="Times New Roman" w:hAnsi="Times New Roman" w:cs="Times New Roman"/>
          <w:sz w:val="28"/>
          <w:szCs w:val="28"/>
        </w:rPr>
        <w:t xml:space="preserve">В соответствии с требованиями Федерального закона от 28 июня 2014 года № 172-ФЗ «О стратегическом планировании в Российской Федерации», Бюджетного кодекса Российской Федерации, в целях своевременной и качественной разработки прогноза социально-экономического развития </w:t>
      </w:r>
      <w:r w:rsidR="00751932" w:rsidRPr="00F0447D">
        <w:rPr>
          <w:rFonts w:ascii="Times New Roman" w:hAnsi="Times New Roman" w:cs="Times New Roman"/>
          <w:sz w:val="28"/>
          <w:szCs w:val="28"/>
        </w:rPr>
        <w:t>Литижского сельского поселения Комаричского муниципального района Брянской области</w:t>
      </w:r>
      <w:r w:rsidR="001B7C95" w:rsidRPr="00F0447D">
        <w:rPr>
          <w:rFonts w:ascii="Times New Roman" w:hAnsi="Times New Roman" w:cs="Times New Roman"/>
          <w:sz w:val="28"/>
          <w:szCs w:val="28"/>
        </w:rPr>
        <w:t>.</w:t>
      </w:r>
    </w:p>
    <w:p w:rsidR="00541502" w:rsidRPr="00F0447D" w:rsidRDefault="00541502" w:rsidP="00751932">
      <w:pPr>
        <w:spacing w:after="0" w:line="240" w:lineRule="auto"/>
        <w:jc w:val="both"/>
        <w:rPr>
          <w:rFonts w:ascii="Times New Roman" w:hAnsi="Times New Roman" w:cs="Times New Roman"/>
          <w:sz w:val="28"/>
          <w:szCs w:val="28"/>
        </w:rPr>
      </w:pPr>
    </w:p>
    <w:p w:rsidR="00E90F52" w:rsidRPr="00F0447D" w:rsidRDefault="00E90F52" w:rsidP="00751932">
      <w:pPr>
        <w:spacing w:after="0" w:line="240" w:lineRule="auto"/>
        <w:jc w:val="both"/>
        <w:rPr>
          <w:rFonts w:ascii="Times New Roman" w:hAnsi="Times New Roman" w:cs="Times New Roman"/>
          <w:b/>
          <w:sz w:val="28"/>
          <w:szCs w:val="28"/>
        </w:rPr>
      </w:pPr>
      <w:r w:rsidRPr="00F0447D">
        <w:rPr>
          <w:rFonts w:ascii="Times New Roman" w:hAnsi="Times New Roman" w:cs="Times New Roman"/>
          <w:b/>
          <w:sz w:val="28"/>
          <w:szCs w:val="28"/>
        </w:rPr>
        <w:t>ПОСТАНОВЛЯЮ:</w:t>
      </w:r>
    </w:p>
    <w:p w:rsidR="00E90F52" w:rsidRPr="00F0447D" w:rsidRDefault="00E90F52" w:rsidP="00751932">
      <w:pPr>
        <w:spacing w:after="0" w:line="240" w:lineRule="auto"/>
        <w:ind w:firstLine="567"/>
        <w:jc w:val="both"/>
        <w:rPr>
          <w:rFonts w:ascii="Times New Roman" w:hAnsi="Times New Roman" w:cs="Times New Roman"/>
          <w:sz w:val="28"/>
          <w:szCs w:val="28"/>
        </w:rPr>
      </w:pPr>
      <w:r w:rsidRPr="00F0447D">
        <w:rPr>
          <w:rFonts w:ascii="Times New Roman" w:hAnsi="Times New Roman" w:cs="Times New Roman"/>
          <w:sz w:val="28"/>
          <w:szCs w:val="28"/>
        </w:rPr>
        <w:t xml:space="preserve">1. Утвердить Порядок разработки прогноза социально-экономического развития </w:t>
      </w:r>
      <w:r w:rsidR="00751932" w:rsidRPr="00F0447D">
        <w:rPr>
          <w:rFonts w:ascii="Times New Roman" w:hAnsi="Times New Roman" w:cs="Times New Roman"/>
          <w:sz w:val="28"/>
          <w:szCs w:val="28"/>
        </w:rPr>
        <w:t>Литижского</w:t>
      </w:r>
      <w:r w:rsidR="001B7C95" w:rsidRPr="00F0447D">
        <w:rPr>
          <w:rFonts w:ascii="Times New Roman" w:hAnsi="Times New Roman" w:cs="Times New Roman"/>
          <w:sz w:val="28"/>
          <w:szCs w:val="28"/>
        </w:rPr>
        <w:t xml:space="preserve"> сельско</w:t>
      </w:r>
      <w:r w:rsidR="00751932" w:rsidRPr="00F0447D">
        <w:rPr>
          <w:rFonts w:ascii="Times New Roman" w:hAnsi="Times New Roman" w:cs="Times New Roman"/>
          <w:sz w:val="28"/>
          <w:szCs w:val="28"/>
        </w:rPr>
        <w:t>го</w:t>
      </w:r>
      <w:r w:rsidRPr="00F0447D">
        <w:rPr>
          <w:rFonts w:ascii="Times New Roman" w:hAnsi="Times New Roman" w:cs="Times New Roman"/>
          <w:sz w:val="28"/>
          <w:szCs w:val="28"/>
        </w:rPr>
        <w:t xml:space="preserve"> поселени</w:t>
      </w:r>
      <w:r w:rsidR="00751932" w:rsidRPr="00F0447D">
        <w:rPr>
          <w:rFonts w:ascii="Times New Roman" w:hAnsi="Times New Roman" w:cs="Times New Roman"/>
          <w:sz w:val="28"/>
          <w:szCs w:val="28"/>
        </w:rPr>
        <w:t>я</w:t>
      </w:r>
      <w:r w:rsidRPr="00F0447D">
        <w:rPr>
          <w:rFonts w:ascii="Times New Roman" w:hAnsi="Times New Roman" w:cs="Times New Roman"/>
          <w:sz w:val="28"/>
          <w:szCs w:val="28"/>
        </w:rPr>
        <w:t xml:space="preserve"> </w:t>
      </w:r>
      <w:r w:rsidR="001B7C95" w:rsidRPr="00F0447D">
        <w:rPr>
          <w:rFonts w:ascii="Times New Roman" w:hAnsi="Times New Roman" w:cs="Times New Roman"/>
          <w:sz w:val="28"/>
          <w:szCs w:val="28"/>
        </w:rPr>
        <w:t>Комаричского</w:t>
      </w:r>
      <w:r w:rsidRPr="00F0447D">
        <w:rPr>
          <w:rFonts w:ascii="Times New Roman" w:hAnsi="Times New Roman" w:cs="Times New Roman"/>
          <w:sz w:val="28"/>
          <w:szCs w:val="28"/>
        </w:rPr>
        <w:t xml:space="preserve"> муниципального района Брянской </w:t>
      </w:r>
      <w:r w:rsidR="00751932" w:rsidRPr="00F0447D">
        <w:rPr>
          <w:rFonts w:ascii="Times New Roman" w:hAnsi="Times New Roman" w:cs="Times New Roman"/>
          <w:sz w:val="28"/>
          <w:szCs w:val="28"/>
        </w:rPr>
        <w:t>области согласно</w:t>
      </w:r>
      <w:r w:rsidRPr="00F0447D">
        <w:rPr>
          <w:rFonts w:ascii="Times New Roman" w:hAnsi="Times New Roman" w:cs="Times New Roman"/>
          <w:sz w:val="28"/>
          <w:szCs w:val="28"/>
        </w:rPr>
        <w:t xml:space="preserve"> приложению.</w:t>
      </w:r>
    </w:p>
    <w:p w:rsidR="00E90F52" w:rsidRDefault="00E90F52" w:rsidP="00751932">
      <w:pPr>
        <w:spacing w:after="0" w:line="240" w:lineRule="auto"/>
        <w:ind w:firstLine="567"/>
        <w:jc w:val="both"/>
        <w:rPr>
          <w:rFonts w:ascii="Times New Roman" w:hAnsi="Times New Roman" w:cs="Times New Roman"/>
          <w:sz w:val="28"/>
          <w:szCs w:val="28"/>
        </w:rPr>
      </w:pPr>
      <w:r w:rsidRPr="00F0447D">
        <w:rPr>
          <w:rFonts w:ascii="Times New Roman" w:hAnsi="Times New Roman" w:cs="Times New Roman"/>
          <w:sz w:val="28"/>
          <w:szCs w:val="28"/>
        </w:rPr>
        <w:t xml:space="preserve">2. Утвердить прилагаемые формы Прогноза социально-экономического развития </w:t>
      </w:r>
      <w:r w:rsidR="00751932" w:rsidRPr="00F0447D">
        <w:rPr>
          <w:rFonts w:ascii="Times New Roman" w:hAnsi="Times New Roman" w:cs="Times New Roman"/>
          <w:sz w:val="28"/>
          <w:szCs w:val="28"/>
        </w:rPr>
        <w:t>Литижского</w:t>
      </w:r>
      <w:r w:rsidR="001B7C95" w:rsidRPr="00F0447D">
        <w:rPr>
          <w:rFonts w:ascii="Times New Roman" w:hAnsi="Times New Roman" w:cs="Times New Roman"/>
          <w:sz w:val="28"/>
          <w:szCs w:val="28"/>
        </w:rPr>
        <w:t xml:space="preserve"> сельско</w:t>
      </w:r>
      <w:r w:rsidR="00751932" w:rsidRPr="00F0447D">
        <w:rPr>
          <w:rFonts w:ascii="Times New Roman" w:hAnsi="Times New Roman" w:cs="Times New Roman"/>
          <w:sz w:val="28"/>
          <w:szCs w:val="28"/>
        </w:rPr>
        <w:t>го</w:t>
      </w:r>
      <w:r w:rsidRPr="00F0447D">
        <w:rPr>
          <w:rFonts w:ascii="Times New Roman" w:hAnsi="Times New Roman" w:cs="Times New Roman"/>
          <w:sz w:val="28"/>
          <w:szCs w:val="28"/>
        </w:rPr>
        <w:t xml:space="preserve"> </w:t>
      </w:r>
      <w:r w:rsidR="001B7C95" w:rsidRPr="00F0447D">
        <w:rPr>
          <w:rFonts w:ascii="Times New Roman" w:hAnsi="Times New Roman" w:cs="Times New Roman"/>
          <w:sz w:val="28"/>
          <w:szCs w:val="28"/>
        </w:rPr>
        <w:t>поселени</w:t>
      </w:r>
      <w:r w:rsidR="00751932" w:rsidRPr="00F0447D">
        <w:rPr>
          <w:rFonts w:ascii="Times New Roman" w:hAnsi="Times New Roman" w:cs="Times New Roman"/>
          <w:sz w:val="28"/>
          <w:szCs w:val="28"/>
        </w:rPr>
        <w:t>я Комаричского муниципального района Брянской области</w:t>
      </w:r>
      <w:r w:rsidRPr="00F0447D">
        <w:rPr>
          <w:rFonts w:ascii="Times New Roman" w:hAnsi="Times New Roman" w:cs="Times New Roman"/>
          <w:sz w:val="28"/>
          <w:szCs w:val="28"/>
        </w:rPr>
        <w:t>.</w:t>
      </w:r>
    </w:p>
    <w:p w:rsidR="00C70716" w:rsidRDefault="004F4F7A" w:rsidP="00C7071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C70716">
        <w:rPr>
          <w:rFonts w:ascii="Times New Roman" w:hAnsi="Times New Roman" w:cs="Times New Roman"/>
          <w:sz w:val="28"/>
          <w:szCs w:val="28"/>
        </w:rPr>
        <w:t xml:space="preserve">Считать </w:t>
      </w:r>
      <w:r w:rsidR="00C70716" w:rsidRPr="00C70716">
        <w:rPr>
          <w:rFonts w:ascii="Times New Roman" w:hAnsi="Times New Roman" w:cs="Times New Roman"/>
          <w:sz w:val="28"/>
          <w:szCs w:val="28"/>
        </w:rPr>
        <w:t>утратившими силу</w:t>
      </w:r>
      <w:r w:rsidR="00C70716">
        <w:rPr>
          <w:rFonts w:ascii="Times New Roman" w:hAnsi="Times New Roman" w:cs="Times New Roman"/>
          <w:sz w:val="28"/>
          <w:szCs w:val="28"/>
        </w:rPr>
        <w:t xml:space="preserve"> </w:t>
      </w:r>
      <w:r w:rsidR="003F1459">
        <w:rPr>
          <w:rFonts w:ascii="Times New Roman" w:hAnsi="Times New Roman" w:cs="Times New Roman"/>
          <w:sz w:val="28"/>
          <w:szCs w:val="28"/>
        </w:rPr>
        <w:t xml:space="preserve">Постановление </w:t>
      </w:r>
      <w:r w:rsidR="003F1459" w:rsidRPr="00B23A6D">
        <w:rPr>
          <w:rFonts w:ascii="Times New Roman" w:hAnsi="Times New Roman" w:cs="Times New Roman"/>
          <w:sz w:val="28"/>
          <w:szCs w:val="28"/>
        </w:rPr>
        <w:t>от 29.12.2020 года № 38</w:t>
      </w:r>
      <w:r w:rsidR="003F1459">
        <w:rPr>
          <w:rFonts w:ascii="Times New Roman" w:hAnsi="Times New Roman" w:cs="Times New Roman"/>
          <w:sz w:val="28"/>
          <w:szCs w:val="28"/>
        </w:rPr>
        <w:t xml:space="preserve"> «Об у</w:t>
      </w:r>
      <w:r w:rsidR="003F1459" w:rsidRPr="00F0447D">
        <w:rPr>
          <w:rFonts w:ascii="Times New Roman" w:hAnsi="Times New Roman" w:cs="Times New Roman"/>
          <w:sz w:val="28"/>
          <w:szCs w:val="28"/>
        </w:rPr>
        <w:t>твер</w:t>
      </w:r>
      <w:r w:rsidR="003F1459">
        <w:rPr>
          <w:rFonts w:ascii="Times New Roman" w:hAnsi="Times New Roman" w:cs="Times New Roman"/>
          <w:sz w:val="28"/>
          <w:szCs w:val="28"/>
        </w:rPr>
        <w:t>ждении</w:t>
      </w:r>
      <w:r w:rsidR="003F1459" w:rsidRPr="00F0447D">
        <w:rPr>
          <w:rFonts w:ascii="Times New Roman" w:hAnsi="Times New Roman" w:cs="Times New Roman"/>
          <w:sz w:val="28"/>
          <w:szCs w:val="28"/>
        </w:rPr>
        <w:t xml:space="preserve"> Порядк</w:t>
      </w:r>
      <w:r w:rsidR="003F1459">
        <w:rPr>
          <w:rFonts w:ascii="Times New Roman" w:hAnsi="Times New Roman" w:cs="Times New Roman"/>
          <w:sz w:val="28"/>
          <w:szCs w:val="28"/>
        </w:rPr>
        <w:t>а</w:t>
      </w:r>
      <w:r w:rsidR="003F1459" w:rsidRPr="00F0447D">
        <w:rPr>
          <w:rFonts w:ascii="Times New Roman" w:hAnsi="Times New Roman" w:cs="Times New Roman"/>
          <w:sz w:val="28"/>
          <w:szCs w:val="28"/>
        </w:rPr>
        <w:t xml:space="preserve"> разработки прогноза социально-экономического развития Литижского сельского поселения Комаричского муниципального района Брянской области</w:t>
      </w:r>
      <w:r w:rsidR="003F1459">
        <w:rPr>
          <w:rFonts w:ascii="Times New Roman" w:hAnsi="Times New Roman" w:cs="Times New Roman"/>
          <w:sz w:val="28"/>
          <w:szCs w:val="28"/>
        </w:rPr>
        <w:t>».</w:t>
      </w:r>
    </w:p>
    <w:p w:rsidR="00C70716" w:rsidRDefault="00C70716" w:rsidP="00C7071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Постановление</w:t>
      </w:r>
      <w:r w:rsidRPr="00AF529C">
        <w:rPr>
          <w:rFonts w:ascii="Times New Roman" w:hAnsi="Times New Roman" w:cs="Times New Roman"/>
          <w:sz w:val="28"/>
          <w:szCs w:val="28"/>
        </w:rPr>
        <w:t xml:space="preserve"> вступает в силу </w:t>
      </w:r>
      <w:r>
        <w:rPr>
          <w:rFonts w:ascii="Times New Roman" w:hAnsi="Times New Roman" w:cs="Times New Roman"/>
          <w:sz w:val="28"/>
          <w:szCs w:val="28"/>
        </w:rPr>
        <w:t>после его обнародования</w:t>
      </w:r>
      <w:r w:rsidRPr="00AF529C">
        <w:rPr>
          <w:rFonts w:ascii="Times New Roman" w:hAnsi="Times New Roman" w:cs="Times New Roman"/>
          <w:sz w:val="28"/>
          <w:szCs w:val="28"/>
        </w:rPr>
        <w:t xml:space="preserve">, подлежит размещению на официальном сайте </w:t>
      </w:r>
      <w:r>
        <w:rPr>
          <w:rFonts w:ascii="Times New Roman" w:hAnsi="Times New Roman" w:cs="Times New Roman"/>
          <w:sz w:val="28"/>
          <w:szCs w:val="28"/>
        </w:rPr>
        <w:t xml:space="preserve">Литижского сельского поселения Комаричского </w:t>
      </w:r>
      <w:r w:rsidRPr="00AF529C">
        <w:rPr>
          <w:rFonts w:ascii="Times New Roman" w:hAnsi="Times New Roman" w:cs="Times New Roman"/>
          <w:sz w:val="28"/>
          <w:szCs w:val="28"/>
        </w:rPr>
        <w:t>муниципального района Брянской области в информационно-телекоммуникационной сети «Интернет».</w:t>
      </w:r>
    </w:p>
    <w:p w:rsidR="00C70716" w:rsidRPr="00AF529C" w:rsidRDefault="00C70716" w:rsidP="00C7071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Контроль, за исполнением настоящего постановления оставляю за собой.</w:t>
      </w:r>
    </w:p>
    <w:p w:rsidR="00E90F52" w:rsidRPr="00F0447D" w:rsidRDefault="00E90F52" w:rsidP="00751932">
      <w:pPr>
        <w:spacing w:after="0" w:line="240" w:lineRule="auto"/>
        <w:ind w:firstLine="567"/>
        <w:jc w:val="both"/>
        <w:rPr>
          <w:rFonts w:ascii="Times New Roman" w:hAnsi="Times New Roman" w:cs="Times New Roman"/>
          <w:sz w:val="28"/>
          <w:szCs w:val="28"/>
        </w:rPr>
      </w:pPr>
    </w:p>
    <w:p w:rsidR="00751932" w:rsidRPr="00F0447D" w:rsidRDefault="00751932" w:rsidP="00751932">
      <w:pPr>
        <w:spacing w:after="0" w:line="240" w:lineRule="auto"/>
        <w:jc w:val="both"/>
        <w:rPr>
          <w:rFonts w:ascii="Times New Roman" w:hAnsi="Times New Roman" w:cs="Times New Roman"/>
          <w:sz w:val="28"/>
          <w:szCs w:val="28"/>
        </w:rPr>
      </w:pPr>
    </w:p>
    <w:p w:rsidR="00751932" w:rsidRPr="00F0447D" w:rsidRDefault="00751932" w:rsidP="00751932">
      <w:pPr>
        <w:spacing w:after="0" w:line="240" w:lineRule="auto"/>
        <w:jc w:val="both"/>
        <w:rPr>
          <w:rFonts w:ascii="Times New Roman" w:hAnsi="Times New Roman" w:cs="Times New Roman"/>
          <w:sz w:val="28"/>
          <w:szCs w:val="28"/>
        </w:rPr>
      </w:pPr>
    </w:p>
    <w:p w:rsidR="00751932" w:rsidRPr="00F0447D" w:rsidRDefault="00751932" w:rsidP="00751932">
      <w:pPr>
        <w:spacing w:after="0" w:line="240" w:lineRule="auto"/>
        <w:contextualSpacing/>
        <w:rPr>
          <w:rFonts w:ascii="Times New Roman" w:hAnsi="Times New Roman" w:cs="Times New Roman"/>
          <w:sz w:val="28"/>
          <w:szCs w:val="28"/>
        </w:rPr>
      </w:pPr>
      <w:r w:rsidRPr="00F0447D">
        <w:rPr>
          <w:rFonts w:ascii="Times New Roman" w:hAnsi="Times New Roman" w:cs="Times New Roman"/>
          <w:sz w:val="28"/>
          <w:szCs w:val="28"/>
        </w:rPr>
        <w:t xml:space="preserve">Глава Литижской </w:t>
      </w:r>
    </w:p>
    <w:p w:rsidR="00751932" w:rsidRPr="00F0447D" w:rsidRDefault="00751932" w:rsidP="00751932">
      <w:pPr>
        <w:spacing w:after="0" w:line="240" w:lineRule="auto"/>
        <w:contextualSpacing/>
        <w:rPr>
          <w:rFonts w:ascii="Times New Roman" w:hAnsi="Times New Roman" w:cs="Times New Roman"/>
          <w:sz w:val="28"/>
          <w:szCs w:val="28"/>
        </w:rPr>
      </w:pPr>
      <w:r w:rsidRPr="00F0447D">
        <w:rPr>
          <w:rFonts w:ascii="Times New Roman" w:hAnsi="Times New Roman" w:cs="Times New Roman"/>
          <w:sz w:val="28"/>
          <w:szCs w:val="28"/>
        </w:rPr>
        <w:t xml:space="preserve">сельской администрации </w:t>
      </w:r>
      <w:bookmarkStart w:id="0" w:name="_GoBack"/>
      <w:bookmarkEnd w:id="0"/>
      <w:r w:rsidRPr="00F0447D">
        <w:rPr>
          <w:rFonts w:ascii="Times New Roman" w:hAnsi="Times New Roman" w:cs="Times New Roman"/>
          <w:sz w:val="28"/>
          <w:szCs w:val="28"/>
        </w:rPr>
        <w:t xml:space="preserve">                 </w:t>
      </w:r>
      <w:r w:rsidR="00C70716">
        <w:rPr>
          <w:rFonts w:ascii="Times New Roman" w:hAnsi="Times New Roman" w:cs="Times New Roman"/>
          <w:sz w:val="28"/>
          <w:szCs w:val="28"/>
        </w:rPr>
        <w:t xml:space="preserve">             </w:t>
      </w:r>
      <w:r w:rsidRPr="00F0447D">
        <w:rPr>
          <w:rFonts w:ascii="Times New Roman" w:hAnsi="Times New Roman" w:cs="Times New Roman"/>
          <w:sz w:val="28"/>
          <w:szCs w:val="28"/>
        </w:rPr>
        <w:t xml:space="preserve">                      В.Н.Воронин</w:t>
      </w:r>
    </w:p>
    <w:p w:rsidR="00751932" w:rsidRPr="00F0447D" w:rsidRDefault="00751932" w:rsidP="00751932">
      <w:pPr>
        <w:spacing w:after="0" w:line="240" w:lineRule="auto"/>
        <w:contextualSpacing/>
        <w:rPr>
          <w:rFonts w:ascii="Times New Roman" w:hAnsi="Times New Roman" w:cs="Times New Roman"/>
          <w:sz w:val="28"/>
          <w:szCs w:val="28"/>
        </w:rPr>
      </w:pPr>
    </w:p>
    <w:p w:rsidR="00E90F52" w:rsidRPr="00B23A6D" w:rsidRDefault="00E90F52" w:rsidP="00B23A6D">
      <w:pPr>
        <w:spacing w:after="0" w:line="240" w:lineRule="auto"/>
        <w:jc w:val="right"/>
        <w:rPr>
          <w:rFonts w:ascii="Times New Roman" w:hAnsi="Times New Roman" w:cs="Times New Roman"/>
          <w:sz w:val="24"/>
          <w:szCs w:val="24"/>
        </w:rPr>
      </w:pPr>
      <w:r w:rsidRPr="00F0447D">
        <w:rPr>
          <w:rFonts w:ascii="Times New Roman" w:hAnsi="Times New Roman" w:cs="Times New Roman"/>
          <w:sz w:val="28"/>
          <w:szCs w:val="28"/>
        </w:rPr>
        <w:lastRenderedPageBreak/>
        <w:t xml:space="preserve">                                                                                    </w:t>
      </w:r>
      <w:r w:rsidR="00C70716">
        <w:rPr>
          <w:rFonts w:ascii="Times New Roman" w:hAnsi="Times New Roman" w:cs="Times New Roman"/>
          <w:sz w:val="28"/>
          <w:szCs w:val="28"/>
        </w:rPr>
        <w:t xml:space="preserve">                       </w:t>
      </w:r>
      <w:r w:rsidRPr="00B23A6D">
        <w:rPr>
          <w:rFonts w:ascii="Times New Roman" w:hAnsi="Times New Roman" w:cs="Times New Roman"/>
          <w:sz w:val="24"/>
          <w:szCs w:val="24"/>
        </w:rPr>
        <w:t>Приложение</w:t>
      </w:r>
    </w:p>
    <w:p w:rsidR="00E90F52" w:rsidRPr="00B23A6D" w:rsidRDefault="00E90F52" w:rsidP="00B23A6D">
      <w:pPr>
        <w:spacing w:after="0" w:line="240" w:lineRule="auto"/>
        <w:jc w:val="right"/>
        <w:rPr>
          <w:rFonts w:ascii="Times New Roman" w:hAnsi="Times New Roman" w:cs="Times New Roman"/>
          <w:sz w:val="24"/>
          <w:szCs w:val="24"/>
        </w:rPr>
      </w:pPr>
      <w:r w:rsidRPr="00B23A6D">
        <w:rPr>
          <w:rFonts w:ascii="Times New Roman" w:hAnsi="Times New Roman" w:cs="Times New Roman"/>
          <w:sz w:val="24"/>
          <w:szCs w:val="24"/>
        </w:rPr>
        <w:t xml:space="preserve">                                                                                                          к постановлению </w:t>
      </w:r>
      <w:r w:rsidR="00751932" w:rsidRPr="00B23A6D">
        <w:rPr>
          <w:rFonts w:ascii="Times New Roman" w:hAnsi="Times New Roman" w:cs="Times New Roman"/>
          <w:sz w:val="24"/>
          <w:szCs w:val="24"/>
        </w:rPr>
        <w:t>Литижской</w:t>
      </w:r>
    </w:p>
    <w:p w:rsidR="00E90F52" w:rsidRPr="00B23A6D" w:rsidRDefault="00E90F52" w:rsidP="00B23A6D">
      <w:pPr>
        <w:spacing w:after="0" w:line="240" w:lineRule="auto"/>
        <w:jc w:val="right"/>
        <w:rPr>
          <w:rFonts w:ascii="Times New Roman" w:hAnsi="Times New Roman" w:cs="Times New Roman"/>
          <w:sz w:val="24"/>
          <w:szCs w:val="24"/>
        </w:rPr>
      </w:pPr>
      <w:r w:rsidRPr="00B23A6D">
        <w:rPr>
          <w:rFonts w:ascii="Times New Roman" w:hAnsi="Times New Roman" w:cs="Times New Roman"/>
          <w:sz w:val="24"/>
          <w:szCs w:val="24"/>
        </w:rPr>
        <w:t xml:space="preserve">                                                                                                         </w:t>
      </w:r>
      <w:r w:rsidR="001B7C95" w:rsidRPr="00B23A6D">
        <w:rPr>
          <w:rFonts w:ascii="Times New Roman" w:hAnsi="Times New Roman" w:cs="Times New Roman"/>
          <w:sz w:val="24"/>
          <w:szCs w:val="24"/>
        </w:rPr>
        <w:t>сельской</w:t>
      </w:r>
      <w:r w:rsidRPr="00B23A6D">
        <w:rPr>
          <w:rFonts w:ascii="Times New Roman" w:hAnsi="Times New Roman" w:cs="Times New Roman"/>
          <w:sz w:val="24"/>
          <w:szCs w:val="24"/>
        </w:rPr>
        <w:t xml:space="preserve"> администрации</w:t>
      </w:r>
    </w:p>
    <w:p w:rsidR="00B23A6D" w:rsidRPr="00B23A6D" w:rsidRDefault="00E90F52" w:rsidP="00B23A6D">
      <w:pPr>
        <w:spacing w:after="0" w:line="240" w:lineRule="auto"/>
        <w:jc w:val="right"/>
        <w:rPr>
          <w:rFonts w:ascii="Times New Roman" w:hAnsi="Times New Roman" w:cs="Times New Roman"/>
          <w:sz w:val="24"/>
          <w:szCs w:val="24"/>
        </w:rPr>
      </w:pPr>
      <w:r w:rsidRPr="00B23A6D">
        <w:rPr>
          <w:rFonts w:ascii="Times New Roman" w:hAnsi="Times New Roman" w:cs="Times New Roman"/>
          <w:sz w:val="24"/>
          <w:szCs w:val="24"/>
        </w:rPr>
        <w:t xml:space="preserve">                                                                                           </w:t>
      </w:r>
      <w:r w:rsidR="00B23A6D" w:rsidRPr="00B23A6D">
        <w:rPr>
          <w:rFonts w:ascii="Times New Roman" w:hAnsi="Times New Roman" w:cs="Times New Roman"/>
          <w:sz w:val="24"/>
          <w:szCs w:val="24"/>
        </w:rPr>
        <w:t>от 2</w:t>
      </w:r>
      <w:r w:rsidR="00BD56B9">
        <w:rPr>
          <w:rFonts w:ascii="Times New Roman" w:hAnsi="Times New Roman" w:cs="Times New Roman"/>
          <w:sz w:val="24"/>
          <w:szCs w:val="24"/>
        </w:rPr>
        <w:t>4</w:t>
      </w:r>
      <w:r w:rsidR="00B23A6D" w:rsidRPr="00B23A6D">
        <w:rPr>
          <w:rFonts w:ascii="Times New Roman" w:hAnsi="Times New Roman" w:cs="Times New Roman"/>
          <w:sz w:val="24"/>
          <w:szCs w:val="24"/>
        </w:rPr>
        <w:t>.</w:t>
      </w:r>
      <w:r w:rsidR="00BD56B9">
        <w:rPr>
          <w:rFonts w:ascii="Times New Roman" w:hAnsi="Times New Roman" w:cs="Times New Roman"/>
          <w:sz w:val="24"/>
          <w:szCs w:val="24"/>
        </w:rPr>
        <w:t>01</w:t>
      </w:r>
      <w:r w:rsidR="00B23A6D" w:rsidRPr="00B23A6D">
        <w:rPr>
          <w:rFonts w:ascii="Times New Roman" w:hAnsi="Times New Roman" w:cs="Times New Roman"/>
          <w:sz w:val="24"/>
          <w:szCs w:val="24"/>
        </w:rPr>
        <w:t>.202</w:t>
      </w:r>
      <w:r w:rsidR="00BD56B9">
        <w:rPr>
          <w:rFonts w:ascii="Times New Roman" w:hAnsi="Times New Roman" w:cs="Times New Roman"/>
          <w:sz w:val="24"/>
          <w:szCs w:val="24"/>
        </w:rPr>
        <w:t>4</w:t>
      </w:r>
      <w:r w:rsidR="00B23A6D" w:rsidRPr="00B23A6D">
        <w:rPr>
          <w:rFonts w:ascii="Times New Roman" w:hAnsi="Times New Roman" w:cs="Times New Roman"/>
          <w:sz w:val="24"/>
          <w:szCs w:val="24"/>
        </w:rPr>
        <w:t xml:space="preserve"> года № </w:t>
      </w:r>
      <w:r w:rsidR="00BD56B9">
        <w:rPr>
          <w:rFonts w:ascii="Times New Roman" w:hAnsi="Times New Roman" w:cs="Times New Roman"/>
          <w:sz w:val="24"/>
          <w:szCs w:val="24"/>
        </w:rPr>
        <w:t>9</w:t>
      </w:r>
      <w:r w:rsidR="00B23A6D" w:rsidRPr="00B23A6D">
        <w:rPr>
          <w:rFonts w:ascii="Times New Roman" w:hAnsi="Times New Roman" w:cs="Times New Roman"/>
          <w:sz w:val="24"/>
          <w:szCs w:val="24"/>
        </w:rPr>
        <w:t xml:space="preserve">  </w:t>
      </w:r>
    </w:p>
    <w:p w:rsidR="00E90F52" w:rsidRPr="00F0447D" w:rsidRDefault="00E90F52" w:rsidP="00751932">
      <w:pPr>
        <w:spacing w:after="0" w:line="240" w:lineRule="auto"/>
        <w:jc w:val="right"/>
        <w:rPr>
          <w:rFonts w:ascii="Times New Roman" w:hAnsi="Times New Roman" w:cs="Times New Roman"/>
          <w:color w:val="FF0000"/>
          <w:sz w:val="24"/>
          <w:szCs w:val="24"/>
        </w:rPr>
      </w:pPr>
    </w:p>
    <w:p w:rsidR="00541502" w:rsidRPr="00F0447D" w:rsidRDefault="00541502" w:rsidP="00751932">
      <w:pPr>
        <w:spacing w:after="0" w:line="240" w:lineRule="auto"/>
        <w:jc w:val="center"/>
        <w:rPr>
          <w:rFonts w:ascii="Times New Roman" w:hAnsi="Times New Roman" w:cs="Times New Roman"/>
          <w:sz w:val="24"/>
          <w:szCs w:val="24"/>
        </w:rPr>
      </w:pPr>
    </w:p>
    <w:p w:rsidR="00541502" w:rsidRPr="00F0447D" w:rsidRDefault="00541502" w:rsidP="00751932">
      <w:pPr>
        <w:spacing w:after="0" w:line="240" w:lineRule="auto"/>
        <w:jc w:val="center"/>
        <w:rPr>
          <w:rFonts w:ascii="Times New Roman" w:hAnsi="Times New Roman" w:cs="Times New Roman"/>
          <w:sz w:val="28"/>
          <w:szCs w:val="28"/>
        </w:rPr>
      </w:pPr>
    </w:p>
    <w:p w:rsidR="00E90F52" w:rsidRPr="00F0447D" w:rsidRDefault="00E90F52" w:rsidP="00751932">
      <w:pPr>
        <w:spacing w:after="0" w:line="240" w:lineRule="auto"/>
        <w:jc w:val="center"/>
        <w:rPr>
          <w:rFonts w:ascii="Times New Roman" w:hAnsi="Times New Roman" w:cs="Times New Roman"/>
          <w:b/>
          <w:sz w:val="28"/>
          <w:szCs w:val="28"/>
        </w:rPr>
      </w:pPr>
      <w:r w:rsidRPr="00F0447D">
        <w:rPr>
          <w:rFonts w:ascii="Times New Roman" w:hAnsi="Times New Roman" w:cs="Times New Roman"/>
          <w:b/>
          <w:sz w:val="28"/>
          <w:szCs w:val="28"/>
        </w:rPr>
        <w:t>Порядок</w:t>
      </w:r>
    </w:p>
    <w:p w:rsidR="00E90F52" w:rsidRPr="00F0447D" w:rsidRDefault="00E90F52" w:rsidP="00751932">
      <w:pPr>
        <w:spacing w:after="0" w:line="240" w:lineRule="auto"/>
        <w:jc w:val="center"/>
        <w:rPr>
          <w:rFonts w:ascii="Times New Roman" w:hAnsi="Times New Roman" w:cs="Times New Roman"/>
          <w:b/>
          <w:sz w:val="28"/>
          <w:szCs w:val="28"/>
        </w:rPr>
      </w:pPr>
      <w:r w:rsidRPr="00F0447D">
        <w:rPr>
          <w:rFonts w:ascii="Times New Roman" w:hAnsi="Times New Roman" w:cs="Times New Roman"/>
          <w:b/>
          <w:sz w:val="28"/>
          <w:szCs w:val="28"/>
        </w:rPr>
        <w:t xml:space="preserve">разработки прогноза социально-экономического развития </w:t>
      </w:r>
      <w:r w:rsidR="00751932" w:rsidRPr="00F0447D">
        <w:rPr>
          <w:rFonts w:ascii="Times New Roman" w:hAnsi="Times New Roman" w:cs="Times New Roman"/>
          <w:b/>
          <w:sz w:val="28"/>
          <w:szCs w:val="28"/>
        </w:rPr>
        <w:t>Литижского сельского поселения</w:t>
      </w:r>
      <w:r w:rsidRPr="00F0447D">
        <w:rPr>
          <w:rFonts w:ascii="Times New Roman" w:hAnsi="Times New Roman" w:cs="Times New Roman"/>
          <w:b/>
          <w:sz w:val="28"/>
          <w:szCs w:val="28"/>
        </w:rPr>
        <w:t xml:space="preserve"> </w:t>
      </w:r>
      <w:r w:rsidR="001B7C95" w:rsidRPr="00F0447D">
        <w:rPr>
          <w:rFonts w:ascii="Times New Roman" w:hAnsi="Times New Roman" w:cs="Times New Roman"/>
          <w:b/>
          <w:sz w:val="28"/>
          <w:szCs w:val="28"/>
        </w:rPr>
        <w:t>Комаричского</w:t>
      </w:r>
      <w:r w:rsidRPr="00F0447D">
        <w:rPr>
          <w:rFonts w:ascii="Times New Roman" w:hAnsi="Times New Roman" w:cs="Times New Roman"/>
          <w:b/>
          <w:sz w:val="28"/>
          <w:szCs w:val="28"/>
        </w:rPr>
        <w:t xml:space="preserve"> муниципального района Брянской области</w:t>
      </w:r>
    </w:p>
    <w:p w:rsidR="00E90F52" w:rsidRPr="00F0447D" w:rsidRDefault="00E90F52" w:rsidP="00751932">
      <w:pPr>
        <w:spacing w:after="0" w:line="240" w:lineRule="auto"/>
        <w:ind w:firstLine="567"/>
        <w:jc w:val="both"/>
        <w:rPr>
          <w:rFonts w:ascii="Times New Roman" w:hAnsi="Times New Roman" w:cs="Times New Roman"/>
          <w:sz w:val="28"/>
          <w:szCs w:val="28"/>
        </w:rPr>
      </w:pPr>
      <w:r w:rsidRPr="00F0447D">
        <w:rPr>
          <w:rFonts w:ascii="Times New Roman" w:hAnsi="Times New Roman" w:cs="Times New Roman"/>
          <w:sz w:val="28"/>
          <w:szCs w:val="28"/>
        </w:rPr>
        <w:t xml:space="preserve">Настоящий Порядок разработан в соответствии с требованиями Бюджетного кодекса Российской Федерации, в целях своевременной и качественной разработки прогноза социально-экономического развития </w:t>
      </w:r>
      <w:r w:rsidR="00751932" w:rsidRPr="00F0447D">
        <w:rPr>
          <w:rFonts w:ascii="Times New Roman" w:hAnsi="Times New Roman" w:cs="Times New Roman"/>
          <w:sz w:val="28"/>
          <w:szCs w:val="28"/>
        </w:rPr>
        <w:t>Литижского сельского поселения</w:t>
      </w:r>
      <w:r w:rsidRPr="00F0447D">
        <w:rPr>
          <w:rFonts w:ascii="Times New Roman" w:hAnsi="Times New Roman" w:cs="Times New Roman"/>
          <w:sz w:val="28"/>
          <w:szCs w:val="28"/>
        </w:rPr>
        <w:t xml:space="preserve"> </w:t>
      </w:r>
      <w:r w:rsidR="001B7C95" w:rsidRPr="00F0447D">
        <w:rPr>
          <w:rFonts w:ascii="Times New Roman" w:hAnsi="Times New Roman" w:cs="Times New Roman"/>
          <w:sz w:val="28"/>
          <w:szCs w:val="28"/>
        </w:rPr>
        <w:t>Комаричского</w:t>
      </w:r>
      <w:r w:rsidRPr="00F0447D">
        <w:rPr>
          <w:rFonts w:ascii="Times New Roman" w:hAnsi="Times New Roman" w:cs="Times New Roman"/>
          <w:sz w:val="28"/>
          <w:szCs w:val="28"/>
        </w:rPr>
        <w:t xml:space="preserve"> муниципального района Брянской </w:t>
      </w:r>
      <w:r w:rsidR="00751932" w:rsidRPr="00F0447D">
        <w:rPr>
          <w:rFonts w:ascii="Times New Roman" w:hAnsi="Times New Roman" w:cs="Times New Roman"/>
          <w:sz w:val="28"/>
          <w:szCs w:val="28"/>
        </w:rPr>
        <w:t>области поселение</w:t>
      </w:r>
      <w:r w:rsidRPr="00F0447D">
        <w:rPr>
          <w:rFonts w:ascii="Times New Roman" w:hAnsi="Times New Roman" w:cs="Times New Roman"/>
          <w:sz w:val="28"/>
          <w:szCs w:val="28"/>
        </w:rPr>
        <w:t>» (далее - поселения) на среднесрочный период.</w:t>
      </w:r>
    </w:p>
    <w:p w:rsidR="00E90F52" w:rsidRPr="00F0447D" w:rsidRDefault="00E90F52" w:rsidP="00751932">
      <w:pPr>
        <w:spacing w:after="0" w:line="240" w:lineRule="auto"/>
        <w:ind w:firstLine="567"/>
        <w:jc w:val="both"/>
        <w:rPr>
          <w:rFonts w:ascii="Times New Roman" w:hAnsi="Times New Roman" w:cs="Times New Roman"/>
          <w:sz w:val="28"/>
          <w:szCs w:val="28"/>
        </w:rPr>
      </w:pPr>
      <w:r w:rsidRPr="00F0447D">
        <w:rPr>
          <w:rFonts w:ascii="Times New Roman" w:hAnsi="Times New Roman" w:cs="Times New Roman"/>
          <w:sz w:val="28"/>
          <w:szCs w:val="28"/>
        </w:rPr>
        <w:t>Прогноз социально-экономического развития поселения (далее - прогноз) - оценка вероятного состояния социально-экономической ситуации в поселении в прогнозируемом периоде. На основании прогноза разрабатывается проект бюджета поселения на очередной финансовый год, а также проект среднесрочного финансового плана поселения.</w:t>
      </w:r>
    </w:p>
    <w:p w:rsidR="00751932" w:rsidRPr="00F0447D" w:rsidRDefault="00E90F52" w:rsidP="00751932">
      <w:pPr>
        <w:spacing w:after="0" w:line="240" w:lineRule="auto"/>
        <w:ind w:firstLine="567"/>
        <w:jc w:val="both"/>
        <w:rPr>
          <w:rFonts w:ascii="Times New Roman" w:hAnsi="Times New Roman" w:cs="Times New Roman"/>
          <w:sz w:val="28"/>
          <w:szCs w:val="28"/>
        </w:rPr>
      </w:pPr>
      <w:r w:rsidRPr="00F0447D">
        <w:rPr>
          <w:rFonts w:ascii="Times New Roman" w:hAnsi="Times New Roman" w:cs="Times New Roman"/>
          <w:sz w:val="28"/>
          <w:szCs w:val="28"/>
        </w:rPr>
        <w:t xml:space="preserve">Прогноз исходит из возможности сохранения благоприятных внешних и внутренних условий развития экономики и социальной сферы на достижение основных социально-экономических показателей (индикаторов) при активном воздействии на </w:t>
      </w:r>
      <w:r w:rsidR="00751932" w:rsidRPr="00F0447D">
        <w:rPr>
          <w:rFonts w:ascii="Times New Roman" w:hAnsi="Times New Roman" w:cs="Times New Roman"/>
          <w:sz w:val="28"/>
          <w:szCs w:val="28"/>
        </w:rPr>
        <w:t>изменение сложившейся ситуации.</w:t>
      </w:r>
    </w:p>
    <w:p w:rsidR="00E90F52" w:rsidRPr="00F0447D" w:rsidRDefault="00E90F52" w:rsidP="00751932">
      <w:pPr>
        <w:spacing w:after="0" w:line="240" w:lineRule="auto"/>
        <w:ind w:firstLine="567"/>
        <w:jc w:val="both"/>
        <w:rPr>
          <w:rFonts w:ascii="Times New Roman" w:hAnsi="Times New Roman" w:cs="Times New Roman"/>
          <w:sz w:val="28"/>
          <w:szCs w:val="28"/>
        </w:rPr>
      </w:pPr>
      <w:r w:rsidRPr="00F0447D">
        <w:rPr>
          <w:rFonts w:ascii="Times New Roman" w:hAnsi="Times New Roman" w:cs="Times New Roman"/>
          <w:sz w:val="28"/>
          <w:szCs w:val="28"/>
        </w:rPr>
        <w:t>Изменение прогноза в ходе составления или рассмотрения проекта бюджета поселения влечет за собой изменение основных характеристик проекта бюджета.</w:t>
      </w:r>
    </w:p>
    <w:p w:rsidR="00751932" w:rsidRPr="00F0447D" w:rsidRDefault="00751932" w:rsidP="00751932">
      <w:pPr>
        <w:spacing w:after="0" w:line="240" w:lineRule="auto"/>
        <w:jc w:val="center"/>
        <w:rPr>
          <w:rFonts w:ascii="Times New Roman" w:hAnsi="Times New Roman" w:cs="Times New Roman"/>
          <w:b/>
          <w:sz w:val="28"/>
          <w:szCs w:val="28"/>
        </w:rPr>
      </w:pPr>
    </w:p>
    <w:p w:rsidR="00E90F52" w:rsidRPr="00F0447D" w:rsidRDefault="00E90F52" w:rsidP="00751932">
      <w:pPr>
        <w:spacing w:after="0" w:line="240" w:lineRule="auto"/>
        <w:jc w:val="center"/>
        <w:rPr>
          <w:rFonts w:ascii="Times New Roman" w:hAnsi="Times New Roman" w:cs="Times New Roman"/>
          <w:b/>
          <w:sz w:val="28"/>
          <w:szCs w:val="28"/>
        </w:rPr>
      </w:pPr>
      <w:r w:rsidRPr="00F0447D">
        <w:rPr>
          <w:rFonts w:ascii="Times New Roman" w:hAnsi="Times New Roman" w:cs="Times New Roman"/>
          <w:b/>
          <w:sz w:val="28"/>
          <w:szCs w:val="28"/>
        </w:rPr>
        <w:t>1. Общие положения</w:t>
      </w:r>
    </w:p>
    <w:p w:rsidR="00E90F52" w:rsidRPr="00F0447D" w:rsidRDefault="00E90F52" w:rsidP="00751932">
      <w:pPr>
        <w:spacing w:after="0" w:line="240" w:lineRule="auto"/>
        <w:ind w:firstLine="567"/>
        <w:jc w:val="both"/>
        <w:rPr>
          <w:rFonts w:ascii="Times New Roman" w:hAnsi="Times New Roman" w:cs="Times New Roman"/>
          <w:sz w:val="28"/>
          <w:szCs w:val="28"/>
        </w:rPr>
      </w:pPr>
      <w:r w:rsidRPr="00F0447D">
        <w:rPr>
          <w:rFonts w:ascii="Times New Roman" w:hAnsi="Times New Roman" w:cs="Times New Roman"/>
          <w:sz w:val="28"/>
          <w:szCs w:val="28"/>
        </w:rPr>
        <w:t xml:space="preserve">1.1. Настоящий Порядок разработан в соответствии с требованиями Федерального закона от 28 июня 2014 года № 172-ФЗ «О стратегическом планировании в Российской Федерации», Бюджетного кодекса Российской Федерации, в целях своевременной и качественной разработки прогноза социально-экономического развития </w:t>
      </w:r>
      <w:r w:rsidR="00751932" w:rsidRPr="00F0447D">
        <w:rPr>
          <w:rFonts w:ascii="Times New Roman" w:hAnsi="Times New Roman" w:cs="Times New Roman"/>
          <w:sz w:val="28"/>
          <w:szCs w:val="28"/>
        </w:rPr>
        <w:t xml:space="preserve">Литижского сельского поселения </w:t>
      </w:r>
      <w:r w:rsidR="001B7C95" w:rsidRPr="00F0447D">
        <w:rPr>
          <w:rFonts w:ascii="Times New Roman" w:hAnsi="Times New Roman" w:cs="Times New Roman"/>
          <w:sz w:val="28"/>
          <w:szCs w:val="28"/>
        </w:rPr>
        <w:t>Комаричского</w:t>
      </w:r>
      <w:r w:rsidRPr="00F0447D">
        <w:rPr>
          <w:rFonts w:ascii="Times New Roman" w:hAnsi="Times New Roman" w:cs="Times New Roman"/>
          <w:sz w:val="28"/>
          <w:szCs w:val="28"/>
        </w:rPr>
        <w:t xml:space="preserve"> муниципального района Брянской</w:t>
      </w:r>
      <w:r w:rsidR="001B7C95" w:rsidRPr="00F0447D">
        <w:rPr>
          <w:rFonts w:ascii="Times New Roman" w:hAnsi="Times New Roman" w:cs="Times New Roman"/>
          <w:sz w:val="28"/>
          <w:szCs w:val="28"/>
        </w:rPr>
        <w:t xml:space="preserve"> </w:t>
      </w:r>
      <w:r w:rsidR="00751932" w:rsidRPr="00F0447D">
        <w:rPr>
          <w:rFonts w:ascii="Times New Roman" w:hAnsi="Times New Roman" w:cs="Times New Roman"/>
          <w:sz w:val="28"/>
          <w:szCs w:val="28"/>
        </w:rPr>
        <w:t>области.</w:t>
      </w:r>
    </w:p>
    <w:p w:rsidR="00E90F52" w:rsidRPr="00F0447D" w:rsidRDefault="00E90F52" w:rsidP="00751932">
      <w:pPr>
        <w:spacing w:after="0" w:line="240" w:lineRule="auto"/>
        <w:ind w:firstLine="567"/>
        <w:jc w:val="both"/>
        <w:rPr>
          <w:rFonts w:ascii="Times New Roman" w:hAnsi="Times New Roman" w:cs="Times New Roman"/>
          <w:sz w:val="28"/>
          <w:szCs w:val="28"/>
        </w:rPr>
      </w:pPr>
      <w:r w:rsidRPr="00F0447D">
        <w:rPr>
          <w:rFonts w:ascii="Times New Roman" w:hAnsi="Times New Roman" w:cs="Times New Roman"/>
          <w:sz w:val="28"/>
          <w:szCs w:val="28"/>
        </w:rPr>
        <w:t>1.2. Прогноз социально-экономического развития поселения разрабатывается ежегодно на очередной финансовый год и плановый период с учетом стратегии муниципального управления и социально-экономического развития муниципального образования.</w:t>
      </w:r>
    </w:p>
    <w:p w:rsidR="00E90F52" w:rsidRPr="00F0447D" w:rsidRDefault="00E90F52" w:rsidP="00751932">
      <w:pPr>
        <w:spacing w:after="0" w:line="240" w:lineRule="auto"/>
        <w:ind w:firstLine="567"/>
        <w:jc w:val="both"/>
        <w:rPr>
          <w:rFonts w:ascii="Times New Roman" w:hAnsi="Times New Roman" w:cs="Times New Roman"/>
          <w:sz w:val="28"/>
          <w:szCs w:val="28"/>
        </w:rPr>
      </w:pPr>
      <w:r w:rsidRPr="00F0447D">
        <w:rPr>
          <w:rFonts w:ascii="Times New Roman" w:hAnsi="Times New Roman" w:cs="Times New Roman"/>
          <w:sz w:val="28"/>
          <w:szCs w:val="28"/>
        </w:rPr>
        <w:t xml:space="preserve">1.3. Корректировка прогноза осуществляется с учетом прогноза социально-экономического </w:t>
      </w:r>
      <w:r w:rsidR="00751932" w:rsidRPr="00F0447D">
        <w:rPr>
          <w:rFonts w:ascii="Times New Roman" w:hAnsi="Times New Roman" w:cs="Times New Roman"/>
          <w:sz w:val="28"/>
          <w:szCs w:val="28"/>
        </w:rPr>
        <w:t>развития поселения</w:t>
      </w:r>
      <w:r w:rsidRPr="00F0447D">
        <w:rPr>
          <w:rFonts w:ascii="Times New Roman" w:hAnsi="Times New Roman" w:cs="Times New Roman"/>
          <w:sz w:val="28"/>
          <w:szCs w:val="28"/>
        </w:rPr>
        <w:t xml:space="preserve"> на среднесрочный период.</w:t>
      </w:r>
    </w:p>
    <w:p w:rsidR="00E90F52" w:rsidRPr="00F0447D" w:rsidRDefault="00E90F52" w:rsidP="00751932">
      <w:pPr>
        <w:spacing w:after="0" w:line="240" w:lineRule="auto"/>
        <w:ind w:firstLine="567"/>
        <w:jc w:val="both"/>
        <w:rPr>
          <w:rFonts w:ascii="Times New Roman" w:hAnsi="Times New Roman" w:cs="Times New Roman"/>
          <w:sz w:val="28"/>
          <w:szCs w:val="28"/>
        </w:rPr>
      </w:pPr>
      <w:r w:rsidRPr="00F0447D">
        <w:rPr>
          <w:rFonts w:ascii="Times New Roman" w:hAnsi="Times New Roman" w:cs="Times New Roman"/>
          <w:sz w:val="28"/>
          <w:szCs w:val="28"/>
        </w:rPr>
        <w:t>1.4. Прогноз разрабатывается на вариативной основе.</w:t>
      </w:r>
    </w:p>
    <w:p w:rsidR="00E90F52" w:rsidRPr="00F0447D" w:rsidRDefault="00E90F52" w:rsidP="00751932">
      <w:pPr>
        <w:spacing w:after="0" w:line="240" w:lineRule="auto"/>
        <w:jc w:val="both"/>
        <w:rPr>
          <w:rFonts w:ascii="Times New Roman" w:hAnsi="Times New Roman" w:cs="Times New Roman"/>
          <w:sz w:val="28"/>
          <w:szCs w:val="28"/>
        </w:rPr>
      </w:pPr>
      <w:r w:rsidRPr="00F0447D">
        <w:rPr>
          <w:rFonts w:ascii="Times New Roman" w:hAnsi="Times New Roman" w:cs="Times New Roman"/>
          <w:sz w:val="28"/>
          <w:szCs w:val="28"/>
        </w:rPr>
        <w:t>Первый вариант прогноза – консервативный – исходит из менее благоприятной комбинации внешних и внутренних условий функционирования экономики и социальной сферы.</w:t>
      </w:r>
    </w:p>
    <w:p w:rsidR="00E90F52" w:rsidRPr="00F0447D" w:rsidRDefault="00E90F52" w:rsidP="00751932">
      <w:pPr>
        <w:spacing w:after="0" w:line="240" w:lineRule="auto"/>
        <w:jc w:val="both"/>
        <w:rPr>
          <w:rFonts w:ascii="Times New Roman" w:hAnsi="Times New Roman" w:cs="Times New Roman"/>
          <w:sz w:val="28"/>
          <w:szCs w:val="28"/>
        </w:rPr>
      </w:pPr>
      <w:r w:rsidRPr="00F0447D">
        <w:rPr>
          <w:rFonts w:ascii="Times New Roman" w:hAnsi="Times New Roman" w:cs="Times New Roman"/>
          <w:sz w:val="28"/>
          <w:szCs w:val="28"/>
        </w:rPr>
        <w:lastRenderedPageBreak/>
        <w:t>Второй вариант прогноза – благоприятный – исходит из возможности сохранения позитивных тенденций развития внешних и внутренних условий и ориентирован на дальнейшее улучшение социально-экономической ситуации.</w:t>
      </w:r>
    </w:p>
    <w:p w:rsidR="00E90F52" w:rsidRPr="00F0447D" w:rsidRDefault="00E90F52" w:rsidP="00751932">
      <w:pPr>
        <w:spacing w:after="0" w:line="240" w:lineRule="auto"/>
        <w:ind w:firstLine="567"/>
        <w:jc w:val="both"/>
        <w:rPr>
          <w:rFonts w:ascii="Times New Roman" w:hAnsi="Times New Roman" w:cs="Times New Roman"/>
          <w:sz w:val="28"/>
          <w:szCs w:val="28"/>
        </w:rPr>
      </w:pPr>
      <w:r w:rsidRPr="00F0447D">
        <w:rPr>
          <w:rFonts w:ascii="Times New Roman" w:hAnsi="Times New Roman" w:cs="Times New Roman"/>
          <w:sz w:val="28"/>
          <w:szCs w:val="28"/>
        </w:rPr>
        <w:t xml:space="preserve">1.5. Порядок разработки и корректировки прогноза определяется </w:t>
      </w:r>
      <w:r w:rsidR="00751932" w:rsidRPr="00F0447D">
        <w:rPr>
          <w:rFonts w:ascii="Times New Roman" w:hAnsi="Times New Roman" w:cs="Times New Roman"/>
          <w:sz w:val="28"/>
          <w:szCs w:val="28"/>
        </w:rPr>
        <w:t>Литижской</w:t>
      </w:r>
      <w:r w:rsidR="001B7C95" w:rsidRPr="00F0447D">
        <w:rPr>
          <w:rFonts w:ascii="Times New Roman" w:hAnsi="Times New Roman" w:cs="Times New Roman"/>
          <w:sz w:val="28"/>
          <w:szCs w:val="28"/>
        </w:rPr>
        <w:t xml:space="preserve"> сельской</w:t>
      </w:r>
      <w:r w:rsidRPr="00F0447D">
        <w:rPr>
          <w:rFonts w:ascii="Times New Roman" w:hAnsi="Times New Roman" w:cs="Times New Roman"/>
          <w:sz w:val="28"/>
          <w:szCs w:val="28"/>
        </w:rPr>
        <w:t xml:space="preserve"> администраций.</w:t>
      </w:r>
    </w:p>
    <w:p w:rsidR="00F0447D" w:rsidRPr="00F0447D" w:rsidRDefault="00E90F52" w:rsidP="00F0447D">
      <w:pPr>
        <w:spacing w:after="0" w:line="240" w:lineRule="auto"/>
        <w:ind w:firstLine="567"/>
        <w:jc w:val="both"/>
        <w:rPr>
          <w:rFonts w:ascii="Times New Roman" w:hAnsi="Times New Roman" w:cs="Times New Roman"/>
          <w:sz w:val="28"/>
          <w:szCs w:val="28"/>
        </w:rPr>
      </w:pPr>
      <w:r w:rsidRPr="00F0447D">
        <w:rPr>
          <w:rFonts w:ascii="Times New Roman" w:hAnsi="Times New Roman" w:cs="Times New Roman"/>
          <w:sz w:val="28"/>
          <w:szCs w:val="28"/>
        </w:rPr>
        <w:t xml:space="preserve">1.6. Прогноз (изменения прогноза) утверждается постановлением </w:t>
      </w:r>
      <w:r w:rsidR="00751932" w:rsidRPr="00F0447D">
        <w:rPr>
          <w:rFonts w:ascii="Times New Roman" w:hAnsi="Times New Roman" w:cs="Times New Roman"/>
          <w:sz w:val="28"/>
          <w:szCs w:val="28"/>
        </w:rPr>
        <w:t>Литижской</w:t>
      </w:r>
      <w:r w:rsidR="001B7C95" w:rsidRPr="00F0447D">
        <w:rPr>
          <w:rFonts w:ascii="Times New Roman" w:hAnsi="Times New Roman" w:cs="Times New Roman"/>
          <w:sz w:val="28"/>
          <w:szCs w:val="28"/>
        </w:rPr>
        <w:t xml:space="preserve"> сельской</w:t>
      </w:r>
      <w:r w:rsidRPr="00F0447D">
        <w:rPr>
          <w:rFonts w:ascii="Times New Roman" w:hAnsi="Times New Roman" w:cs="Times New Roman"/>
          <w:sz w:val="28"/>
          <w:szCs w:val="28"/>
        </w:rPr>
        <w:t xml:space="preserve"> администр</w:t>
      </w:r>
      <w:r w:rsidR="001B7C95" w:rsidRPr="00F0447D">
        <w:rPr>
          <w:rFonts w:ascii="Times New Roman" w:hAnsi="Times New Roman" w:cs="Times New Roman"/>
          <w:sz w:val="28"/>
          <w:szCs w:val="28"/>
        </w:rPr>
        <w:t>а</w:t>
      </w:r>
      <w:r w:rsidRPr="00F0447D">
        <w:rPr>
          <w:rFonts w:ascii="Times New Roman" w:hAnsi="Times New Roman" w:cs="Times New Roman"/>
          <w:sz w:val="28"/>
          <w:szCs w:val="28"/>
        </w:rPr>
        <w:t>цией.</w:t>
      </w:r>
    </w:p>
    <w:p w:rsidR="00F0447D" w:rsidRPr="00F0447D" w:rsidRDefault="00F0447D" w:rsidP="00F0447D">
      <w:pPr>
        <w:spacing w:after="0" w:line="240" w:lineRule="auto"/>
        <w:ind w:firstLine="567"/>
        <w:jc w:val="both"/>
        <w:rPr>
          <w:rFonts w:ascii="Times New Roman" w:hAnsi="Times New Roman" w:cs="Times New Roman"/>
          <w:sz w:val="28"/>
          <w:szCs w:val="28"/>
        </w:rPr>
      </w:pPr>
    </w:p>
    <w:p w:rsidR="00E90F52" w:rsidRPr="00F0447D" w:rsidRDefault="00E90F52" w:rsidP="00F0447D">
      <w:pPr>
        <w:spacing w:after="0" w:line="240" w:lineRule="auto"/>
        <w:ind w:firstLine="567"/>
        <w:jc w:val="center"/>
        <w:rPr>
          <w:rFonts w:ascii="Times New Roman" w:hAnsi="Times New Roman" w:cs="Times New Roman"/>
          <w:sz w:val="28"/>
          <w:szCs w:val="28"/>
        </w:rPr>
      </w:pPr>
      <w:r w:rsidRPr="00F0447D">
        <w:rPr>
          <w:rFonts w:ascii="Times New Roman" w:hAnsi="Times New Roman" w:cs="Times New Roman"/>
          <w:b/>
          <w:sz w:val="28"/>
          <w:szCs w:val="28"/>
        </w:rPr>
        <w:t>2. Основная цель</w:t>
      </w:r>
    </w:p>
    <w:p w:rsidR="00E90F52" w:rsidRPr="00F0447D" w:rsidRDefault="00E90F52" w:rsidP="00F0447D">
      <w:pPr>
        <w:spacing w:after="0" w:line="240" w:lineRule="auto"/>
        <w:ind w:firstLine="567"/>
        <w:jc w:val="both"/>
        <w:rPr>
          <w:rFonts w:ascii="Times New Roman" w:hAnsi="Times New Roman" w:cs="Times New Roman"/>
          <w:sz w:val="28"/>
          <w:szCs w:val="28"/>
        </w:rPr>
      </w:pPr>
      <w:r w:rsidRPr="00F0447D">
        <w:rPr>
          <w:rFonts w:ascii="Times New Roman" w:hAnsi="Times New Roman" w:cs="Times New Roman"/>
          <w:sz w:val="28"/>
          <w:szCs w:val="28"/>
        </w:rPr>
        <w:t xml:space="preserve">2.1. Основной целью прогнозирования является повышение эффективности управления социально-экономическим развитием </w:t>
      </w:r>
      <w:r w:rsidR="00751932" w:rsidRPr="00F0447D">
        <w:rPr>
          <w:rFonts w:ascii="Times New Roman" w:hAnsi="Times New Roman" w:cs="Times New Roman"/>
          <w:sz w:val="28"/>
          <w:szCs w:val="28"/>
        </w:rPr>
        <w:t>Литижского сельского поселения</w:t>
      </w:r>
      <w:r w:rsidRPr="00F0447D">
        <w:rPr>
          <w:rFonts w:ascii="Times New Roman" w:hAnsi="Times New Roman" w:cs="Times New Roman"/>
          <w:sz w:val="28"/>
          <w:szCs w:val="28"/>
        </w:rPr>
        <w:t xml:space="preserve"> за счет формирования информационно - аналитической базы для подготовки различных планов и программ социально-экономического развития поселения.</w:t>
      </w:r>
    </w:p>
    <w:p w:rsidR="00E90F52" w:rsidRPr="00F0447D" w:rsidRDefault="00E90F52" w:rsidP="00F0447D">
      <w:pPr>
        <w:spacing w:after="0" w:line="240" w:lineRule="auto"/>
        <w:ind w:firstLine="567"/>
        <w:jc w:val="both"/>
        <w:rPr>
          <w:rFonts w:ascii="Times New Roman" w:hAnsi="Times New Roman" w:cs="Times New Roman"/>
          <w:sz w:val="28"/>
          <w:szCs w:val="28"/>
        </w:rPr>
      </w:pPr>
      <w:r w:rsidRPr="00F0447D">
        <w:rPr>
          <w:rFonts w:ascii="Times New Roman" w:hAnsi="Times New Roman" w:cs="Times New Roman"/>
          <w:sz w:val="28"/>
          <w:szCs w:val="28"/>
        </w:rPr>
        <w:t>2.</w:t>
      </w:r>
      <w:r w:rsidR="00751932" w:rsidRPr="00F0447D">
        <w:rPr>
          <w:rFonts w:ascii="Times New Roman" w:hAnsi="Times New Roman" w:cs="Times New Roman"/>
          <w:sz w:val="28"/>
          <w:szCs w:val="28"/>
        </w:rPr>
        <w:t>2. Результаты</w:t>
      </w:r>
      <w:r w:rsidRPr="00F0447D">
        <w:rPr>
          <w:rFonts w:ascii="Times New Roman" w:hAnsi="Times New Roman" w:cs="Times New Roman"/>
          <w:sz w:val="28"/>
          <w:szCs w:val="28"/>
        </w:rPr>
        <w:t xml:space="preserve"> прогнозирования используются при:</w:t>
      </w:r>
    </w:p>
    <w:p w:rsidR="00E90F52" w:rsidRPr="00F0447D" w:rsidRDefault="00E90F52" w:rsidP="00751932">
      <w:pPr>
        <w:spacing w:after="0" w:line="240" w:lineRule="auto"/>
        <w:jc w:val="both"/>
        <w:rPr>
          <w:rFonts w:ascii="Times New Roman" w:hAnsi="Times New Roman" w:cs="Times New Roman"/>
          <w:sz w:val="28"/>
          <w:szCs w:val="28"/>
        </w:rPr>
      </w:pPr>
      <w:r w:rsidRPr="00F0447D">
        <w:rPr>
          <w:rFonts w:ascii="Times New Roman" w:hAnsi="Times New Roman" w:cs="Times New Roman"/>
          <w:sz w:val="28"/>
          <w:szCs w:val="28"/>
        </w:rPr>
        <w:t xml:space="preserve">- разработке и утверждении бюджета </w:t>
      </w:r>
      <w:r w:rsidR="00751932" w:rsidRPr="00F0447D">
        <w:rPr>
          <w:rFonts w:ascii="Times New Roman" w:hAnsi="Times New Roman" w:cs="Times New Roman"/>
          <w:sz w:val="28"/>
          <w:szCs w:val="28"/>
        </w:rPr>
        <w:t>Литижского</w:t>
      </w:r>
      <w:r w:rsidR="001B7C95" w:rsidRPr="00F0447D">
        <w:rPr>
          <w:rFonts w:ascii="Times New Roman" w:hAnsi="Times New Roman" w:cs="Times New Roman"/>
          <w:sz w:val="28"/>
          <w:szCs w:val="28"/>
        </w:rPr>
        <w:t xml:space="preserve"> сельского</w:t>
      </w:r>
      <w:r w:rsidRPr="00F0447D">
        <w:rPr>
          <w:rFonts w:ascii="Times New Roman" w:hAnsi="Times New Roman" w:cs="Times New Roman"/>
          <w:sz w:val="28"/>
          <w:szCs w:val="28"/>
        </w:rPr>
        <w:t xml:space="preserve"> поселения на очередной финансовый год и на плановый период;</w:t>
      </w:r>
    </w:p>
    <w:p w:rsidR="00E90F52" w:rsidRPr="00F0447D" w:rsidRDefault="00E90F52" w:rsidP="00751932">
      <w:pPr>
        <w:spacing w:after="0" w:line="240" w:lineRule="auto"/>
        <w:jc w:val="both"/>
        <w:rPr>
          <w:rFonts w:ascii="Times New Roman" w:hAnsi="Times New Roman" w:cs="Times New Roman"/>
          <w:sz w:val="28"/>
          <w:szCs w:val="28"/>
        </w:rPr>
      </w:pPr>
      <w:r w:rsidRPr="00F0447D">
        <w:rPr>
          <w:rFonts w:ascii="Times New Roman" w:hAnsi="Times New Roman" w:cs="Times New Roman"/>
          <w:sz w:val="28"/>
          <w:szCs w:val="28"/>
        </w:rPr>
        <w:t>- разработке муниципальных целевых программ поселения;</w:t>
      </w:r>
    </w:p>
    <w:p w:rsidR="00E90F52" w:rsidRDefault="00E90F52" w:rsidP="00751932">
      <w:pPr>
        <w:spacing w:after="0" w:line="240" w:lineRule="auto"/>
        <w:jc w:val="both"/>
        <w:rPr>
          <w:rFonts w:ascii="Times New Roman" w:hAnsi="Times New Roman" w:cs="Times New Roman"/>
          <w:sz w:val="28"/>
          <w:szCs w:val="28"/>
        </w:rPr>
      </w:pPr>
      <w:r w:rsidRPr="00F0447D">
        <w:rPr>
          <w:rFonts w:ascii="Times New Roman" w:hAnsi="Times New Roman" w:cs="Times New Roman"/>
          <w:sz w:val="28"/>
          <w:szCs w:val="28"/>
        </w:rPr>
        <w:t>- для обоснования принятия решений органом исполнительной власти поселения по вопросам социально-экономического развития поселения в соответствии с установленными полномочиями.</w:t>
      </w:r>
    </w:p>
    <w:p w:rsidR="00F0447D" w:rsidRPr="00F0447D" w:rsidRDefault="00F0447D" w:rsidP="00751932">
      <w:pPr>
        <w:spacing w:after="0" w:line="240" w:lineRule="auto"/>
        <w:jc w:val="both"/>
        <w:rPr>
          <w:rFonts w:ascii="Times New Roman" w:hAnsi="Times New Roman" w:cs="Times New Roman"/>
          <w:sz w:val="28"/>
          <w:szCs w:val="28"/>
        </w:rPr>
      </w:pPr>
    </w:p>
    <w:p w:rsidR="00E90F52" w:rsidRPr="00F0447D" w:rsidRDefault="00E90F52" w:rsidP="00F0447D">
      <w:pPr>
        <w:spacing w:after="0" w:line="240" w:lineRule="auto"/>
        <w:jc w:val="center"/>
        <w:rPr>
          <w:rFonts w:ascii="Times New Roman" w:hAnsi="Times New Roman" w:cs="Times New Roman"/>
          <w:b/>
          <w:sz w:val="28"/>
          <w:szCs w:val="28"/>
        </w:rPr>
      </w:pPr>
      <w:r w:rsidRPr="00F0447D">
        <w:rPr>
          <w:rFonts w:ascii="Times New Roman" w:hAnsi="Times New Roman" w:cs="Times New Roman"/>
          <w:b/>
          <w:sz w:val="28"/>
          <w:szCs w:val="28"/>
        </w:rPr>
        <w:t>3. Задачи прогноза</w:t>
      </w:r>
    </w:p>
    <w:p w:rsidR="00E90F52" w:rsidRPr="00F0447D" w:rsidRDefault="00E90F52" w:rsidP="00F0447D">
      <w:pPr>
        <w:spacing w:after="0" w:line="240" w:lineRule="auto"/>
        <w:ind w:firstLine="567"/>
        <w:jc w:val="both"/>
        <w:rPr>
          <w:rFonts w:ascii="Times New Roman" w:hAnsi="Times New Roman" w:cs="Times New Roman"/>
          <w:sz w:val="28"/>
          <w:szCs w:val="28"/>
        </w:rPr>
      </w:pPr>
      <w:r w:rsidRPr="00F0447D">
        <w:rPr>
          <w:rFonts w:ascii="Times New Roman" w:hAnsi="Times New Roman" w:cs="Times New Roman"/>
          <w:sz w:val="28"/>
          <w:szCs w:val="28"/>
        </w:rPr>
        <w:t>3.1. Задачами прогноза является:</w:t>
      </w:r>
    </w:p>
    <w:p w:rsidR="00E90F52" w:rsidRPr="00F0447D" w:rsidRDefault="00E90F52" w:rsidP="00751932">
      <w:pPr>
        <w:spacing w:after="0" w:line="240" w:lineRule="auto"/>
        <w:jc w:val="both"/>
        <w:rPr>
          <w:rFonts w:ascii="Times New Roman" w:hAnsi="Times New Roman" w:cs="Times New Roman"/>
          <w:sz w:val="28"/>
          <w:szCs w:val="28"/>
        </w:rPr>
      </w:pPr>
      <w:r w:rsidRPr="00F0447D">
        <w:rPr>
          <w:rFonts w:ascii="Times New Roman" w:hAnsi="Times New Roman" w:cs="Times New Roman"/>
          <w:sz w:val="28"/>
          <w:szCs w:val="28"/>
        </w:rPr>
        <w:t>- анализ сложившейся ситуации в экономике и социальной сфере поселения;</w:t>
      </w:r>
    </w:p>
    <w:p w:rsidR="00E90F52" w:rsidRPr="00F0447D" w:rsidRDefault="00E90F52" w:rsidP="00751932">
      <w:pPr>
        <w:spacing w:after="0" w:line="240" w:lineRule="auto"/>
        <w:jc w:val="both"/>
        <w:rPr>
          <w:rFonts w:ascii="Times New Roman" w:hAnsi="Times New Roman" w:cs="Times New Roman"/>
          <w:sz w:val="28"/>
          <w:szCs w:val="28"/>
        </w:rPr>
      </w:pPr>
      <w:r w:rsidRPr="00F0447D">
        <w:rPr>
          <w:rFonts w:ascii="Times New Roman" w:hAnsi="Times New Roman" w:cs="Times New Roman"/>
          <w:sz w:val="28"/>
          <w:szCs w:val="28"/>
        </w:rPr>
        <w:t>- выявление факторов, оказывающих существенное влияние на социально-экономическое развитие поселения;</w:t>
      </w:r>
    </w:p>
    <w:p w:rsidR="00E90F52" w:rsidRPr="00F0447D" w:rsidRDefault="00E90F52" w:rsidP="00751932">
      <w:pPr>
        <w:spacing w:after="0" w:line="240" w:lineRule="auto"/>
        <w:jc w:val="both"/>
        <w:rPr>
          <w:rFonts w:ascii="Times New Roman" w:hAnsi="Times New Roman" w:cs="Times New Roman"/>
          <w:sz w:val="28"/>
          <w:szCs w:val="28"/>
        </w:rPr>
      </w:pPr>
      <w:r w:rsidRPr="00F0447D">
        <w:rPr>
          <w:rFonts w:ascii="Times New Roman" w:hAnsi="Times New Roman" w:cs="Times New Roman"/>
          <w:sz w:val="28"/>
          <w:szCs w:val="28"/>
        </w:rPr>
        <w:t>- оценка влияния выявленных факторов в прогнозируемом периоде, выявление возможных кризисных ситуаций (явлений) в экономике и социальной сфере поселения;</w:t>
      </w:r>
    </w:p>
    <w:p w:rsidR="00541502" w:rsidRDefault="00E90F52" w:rsidP="00F0447D">
      <w:pPr>
        <w:spacing w:after="0" w:line="240" w:lineRule="auto"/>
        <w:jc w:val="both"/>
        <w:rPr>
          <w:rFonts w:ascii="Times New Roman" w:hAnsi="Times New Roman" w:cs="Times New Roman"/>
          <w:sz w:val="28"/>
          <w:szCs w:val="28"/>
        </w:rPr>
      </w:pPr>
      <w:r w:rsidRPr="00F0447D">
        <w:rPr>
          <w:rFonts w:ascii="Times New Roman" w:hAnsi="Times New Roman" w:cs="Times New Roman"/>
          <w:sz w:val="28"/>
          <w:szCs w:val="28"/>
        </w:rPr>
        <w:t>- накопление статистической, аналитической и иной информации для обоснования выбора и принятия наиболее эффективных управленческих решений по развитию поселения.</w:t>
      </w:r>
    </w:p>
    <w:p w:rsidR="00F0447D" w:rsidRPr="00F0447D" w:rsidRDefault="00F0447D" w:rsidP="00F0447D">
      <w:pPr>
        <w:spacing w:after="0" w:line="240" w:lineRule="auto"/>
        <w:jc w:val="both"/>
        <w:rPr>
          <w:rFonts w:ascii="Times New Roman" w:hAnsi="Times New Roman" w:cs="Times New Roman"/>
          <w:sz w:val="28"/>
          <w:szCs w:val="28"/>
        </w:rPr>
      </w:pPr>
    </w:p>
    <w:p w:rsidR="00E90F52" w:rsidRPr="00F0447D" w:rsidRDefault="00E90F52" w:rsidP="00F0447D">
      <w:pPr>
        <w:spacing w:after="0" w:line="240" w:lineRule="auto"/>
        <w:jc w:val="center"/>
        <w:rPr>
          <w:rFonts w:ascii="Times New Roman" w:hAnsi="Times New Roman" w:cs="Times New Roman"/>
          <w:b/>
          <w:sz w:val="28"/>
          <w:szCs w:val="28"/>
        </w:rPr>
      </w:pPr>
      <w:r w:rsidRPr="00F0447D">
        <w:rPr>
          <w:rFonts w:ascii="Times New Roman" w:hAnsi="Times New Roman" w:cs="Times New Roman"/>
          <w:b/>
          <w:sz w:val="28"/>
          <w:szCs w:val="28"/>
        </w:rPr>
        <w:t>4. Разделы прогноза социально-экономического развития</w:t>
      </w:r>
    </w:p>
    <w:p w:rsidR="00E90F52" w:rsidRPr="00F0447D" w:rsidRDefault="00E90F52" w:rsidP="00F0447D">
      <w:pPr>
        <w:spacing w:after="0" w:line="240" w:lineRule="auto"/>
        <w:ind w:firstLine="567"/>
        <w:jc w:val="both"/>
        <w:rPr>
          <w:rFonts w:ascii="Times New Roman" w:hAnsi="Times New Roman" w:cs="Times New Roman"/>
          <w:sz w:val="28"/>
          <w:szCs w:val="28"/>
        </w:rPr>
      </w:pPr>
      <w:r w:rsidRPr="00F0447D">
        <w:rPr>
          <w:rFonts w:ascii="Times New Roman" w:hAnsi="Times New Roman" w:cs="Times New Roman"/>
          <w:sz w:val="28"/>
          <w:szCs w:val="28"/>
        </w:rPr>
        <w:t>4.1. Прогноз включает в себя таблицы (формы утверждены данным постановлением) и пояснительную записку.</w:t>
      </w:r>
    </w:p>
    <w:p w:rsidR="00E90F52" w:rsidRPr="00F0447D" w:rsidRDefault="00E90F52" w:rsidP="00751932">
      <w:pPr>
        <w:spacing w:after="0" w:line="240" w:lineRule="auto"/>
        <w:jc w:val="both"/>
        <w:rPr>
          <w:rFonts w:ascii="Times New Roman" w:hAnsi="Times New Roman" w:cs="Times New Roman"/>
          <w:sz w:val="28"/>
          <w:szCs w:val="28"/>
        </w:rPr>
      </w:pPr>
      <w:r w:rsidRPr="00F0447D">
        <w:rPr>
          <w:rFonts w:ascii="Times New Roman" w:hAnsi="Times New Roman" w:cs="Times New Roman"/>
          <w:sz w:val="28"/>
          <w:szCs w:val="28"/>
        </w:rPr>
        <w:t>Пояснительная записка должна содержать:</w:t>
      </w:r>
    </w:p>
    <w:p w:rsidR="00E90F52" w:rsidRPr="00F0447D" w:rsidRDefault="00E90F52" w:rsidP="00751932">
      <w:pPr>
        <w:spacing w:after="0" w:line="240" w:lineRule="auto"/>
        <w:jc w:val="both"/>
        <w:rPr>
          <w:rFonts w:ascii="Times New Roman" w:hAnsi="Times New Roman" w:cs="Times New Roman"/>
          <w:sz w:val="28"/>
          <w:szCs w:val="28"/>
        </w:rPr>
      </w:pPr>
      <w:r w:rsidRPr="00F0447D">
        <w:rPr>
          <w:rFonts w:ascii="Times New Roman" w:hAnsi="Times New Roman" w:cs="Times New Roman"/>
          <w:sz w:val="28"/>
          <w:szCs w:val="28"/>
        </w:rPr>
        <w:t xml:space="preserve">- описание ситуации, сложившейся в отчетном периоде. В части, посвященной описанию сложившейся ситуации, подводятся итоги социально-экономического развития за период, отмечаются наиболее важные события, положительные и отрицательные факторы, оказавшие влияние на итоги развития, описываются существующие проблемы и меры, предпринятые органами местного </w:t>
      </w:r>
      <w:r w:rsidR="00751932" w:rsidRPr="00F0447D">
        <w:rPr>
          <w:rFonts w:ascii="Times New Roman" w:hAnsi="Times New Roman" w:cs="Times New Roman"/>
          <w:sz w:val="28"/>
          <w:szCs w:val="28"/>
        </w:rPr>
        <w:t>самоуправления для</w:t>
      </w:r>
      <w:r w:rsidRPr="00F0447D">
        <w:rPr>
          <w:rFonts w:ascii="Times New Roman" w:hAnsi="Times New Roman" w:cs="Times New Roman"/>
          <w:sz w:val="28"/>
          <w:szCs w:val="28"/>
        </w:rPr>
        <w:t xml:space="preserve"> их преодоления (в том числе конкретные меры/мероприятия, </w:t>
      </w:r>
      <w:r w:rsidRPr="00F0447D">
        <w:rPr>
          <w:rFonts w:ascii="Times New Roman" w:hAnsi="Times New Roman" w:cs="Times New Roman"/>
          <w:sz w:val="28"/>
          <w:szCs w:val="28"/>
        </w:rPr>
        <w:lastRenderedPageBreak/>
        <w:t>реализуемые в рамках нормативных правовых актов (далее – НПА) и проектов НПА);</w:t>
      </w:r>
    </w:p>
    <w:p w:rsidR="00E90F52" w:rsidRPr="00F0447D" w:rsidRDefault="00E90F52" w:rsidP="00751932">
      <w:pPr>
        <w:spacing w:after="0" w:line="240" w:lineRule="auto"/>
        <w:jc w:val="both"/>
        <w:rPr>
          <w:rFonts w:ascii="Times New Roman" w:hAnsi="Times New Roman" w:cs="Times New Roman"/>
          <w:sz w:val="28"/>
          <w:szCs w:val="28"/>
        </w:rPr>
      </w:pPr>
      <w:r w:rsidRPr="00F0447D">
        <w:rPr>
          <w:rFonts w:ascii="Times New Roman" w:hAnsi="Times New Roman" w:cs="Times New Roman"/>
          <w:sz w:val="28"/>
          <w:szCs w:val="28"/>
        </w:rPr>
        <w:t>- определение вариантов внутренних условий и характеристик социально-экономического развития на долгосрочный период, включая основные показатели демографического развития. Акцент должен быть сделан на предметном пояснении прогнозируемой динамики значений показателей (с учетом таких возможных факторов, как стратегические документы, запуск конкретных инвестиционных проектов, деятельность отдельных предприятий и учреждений, выпуск нового конкретного вида продукции, оказание услуг).</w:t>
      </w:r>
    </w:p>
    <w:p w:rsidR="00E90F52" w:rsidRPr="00F0447D" w:rsidRDefault="00E90F52" w:rsidP="00751932">
      <w:pPr>
        <w:spacing w:after="0" w:line="240" w:lineRule="auto"/>
        <w:jc w:val="both"/>
        <w:rPr>
          <w:rFonts w:ascii="Times New Roman" w:hAnsi="Times New Roman" w:cs="Times New Roman"/>
          <w:sz w:val="28"/>
          <w:szCs w:val="28"/>
        </w:rPr>
      </w:pPr>
      <w:r w:rsidRPr="00F0447D">
        <w:rPr>
          <w:rFonts w:ascii="Times New Roman" w:hAnsi="Times New Roman" w:cs="Times New Roman"/>
          <w:sz w:val="28"/>
          <w:szCs w:val="28"/>
        </w:rPr>
        <w:t>В случае существенного расхождения значений показателей в прогнозируемом периоде с ранее утвержденными значениями требуется указать причины, прямо или косвенно повлиявшие на данную ситуацию.</w:t>
      </w:r>
    </w:p>
    <w:p w:rsidR="00E90F52" w:rsidRPr="00F0447D" w:rsidRDefault="00E90F52" w:rsidP="00751932">
      <w:pPr>
        <w:spacing w:after="0" w:line="240" w:lineRule="auto"/>
        <w:jc w:val="both"/>
        <w:rPr>
          <w:rFonts w:ascii="Times New Roman" w:hAnsi="Times New Roman" w:cs="Times New Roman"/>
          <w:sz w:val="28"/>
          <w:szCs w:val="28"/>
        </w:rPr>
      </w:pPr>
      <w:r w:rsidRPr="00F0447D">
        <w:rPr>
          <w:rFonts w:ascii="Times New Roman" w:hAnsi="Times New Roman" w:cs="Times New Roman"/>
          <w:sz w:val="28"/>
          <w:szCs w:val="28"/>
        </w:rPr>
        <w:t>Пояснительная записка должна содержать соответствующие аналитические пояснения.</w:t>
      </w:r>
    </w:p>
    <w:p w:rsidR="00E90F52" w:rsidRPr="00F0447D" w:rsidRDefault="00E90F52" w:rsidP="00F0447D">
      <w:pPr>
        <w:spacing w:after="0" w:line="240" w:lineRule="auto"/>
        <w:ind w:firstLine="567"/>
        <w:jc w:val="both"/>
        <w:rPr>
          <w:rFonts w:ascii="Times New Roman" w:hAnsi="Times New Roman" w:cs="Times New Roman"/>
          <w:sz w:val="28"/>
          <w:szCs w:val="28"/>
        </w:rPr>
      </w:pPr>
      <w:r w:rsidRPr="00F0447D">
        <w:rPr>
          <w:rFonts w:ascii="Times New Roman" w:hAnsi="Times New Roman" w:cs="Times New Roman"/>
          <w:sz w:val="28"/>
          <w:szCs w:val="28"/>
        </w:rPr>
        <w:t>4.2. В структуру пояснительной записки должны быть включены следующие разделы:</w:t>
      </w:r>
    </w:p>
    <w:p w:rsidR="00E90F52" w:rsidRPr="00F0447D" w:rsidRDefault="00E90F52" w:rsidP="00751932">
      <w:pPr>
        <w:spacing w:after="0" w:line="240" w:lineRule="auto"/>
        <w:jc w:val="both"/>
        <w:rPr>
          <w:rFonts w:ascii="Times New Roman" w:hAnsi="Times New Roman" w:cs="Times New Roman"/>
          <w:sz w:val="28"/>
          <w:szCs w:val="28"/>
        </w:rPr>
      </w:pPr>
      <w:r w:rsidRPr="00F0447D">
        <w:rPr>
          <w:rFonts w:ascii="Times New Roman" w:hAnsi="Times New Roman" w:cs="Times New Roman"/>
          <w:sz w:val="28"/>
          <w:szCs w:val="28"/>
        </w:rPr>
        <w:t>- промышленность и сельское хозяйство;</w:t>
      </w:r>
    </w:p>
    <w:p w:rsidR="00E90F52" w:rsidRPr="00F0447D" w:rsidRDefault="00E90F52" w:rsidP="00751932">
      <w:pPr>
        <w:spacing w:after="0" w:line="240" w:lineRule="auto"/>
        <w:jc w:val="both"/>
        <w:rPr>
          <w:rFonts w:ascii="Times New Roman" w:hAnsi="Times New Roman" w:cs="Times New Roman"/>
          <w:sz w:val="28"/>
          <w:szCs w:val="28"/>
        </w:rPr>
      </w:pPr>
      <w:r w:rsidRPr="00F0447D">
        <w:rPr>
          <w:rFonts w:ascii="Times New Roman" w:hAnsi="Times New Roman" w:cs="Times New Roman"/>
          <w:sz w:val="28"/>
          <w:szCs w:val="28"/>
        </w:rPr>
        <w:t>- малое предпринимательство;</w:t>
      </w:r>
    </w:p>
    <w:p w:rsidR="00E90F52" w:rsidRPr="00F0447D" w:rsidRDefault="00E90F52" w:rsidP="00751932">
      <w:pPr>
        <w:spacing w:after="0" w:line="240" w:lineRule="auto"/>
        <w:jc w:val="both"/>
        <w:rPr>
          <w:rFonts w:ascii="Times New Roman" w:hAnsi="Times New Roman" w:cs="Times New Roman"/>
          <w:sz w:val="28"/>
          <w:szCs w:val="28"/>
        </w:rPr>
      </w:pPr>
      <w:r w:rsidRPr="00F0447D">
        <w:rPr>
          <w:rFonts w:ascii="Times New Roman" w:hAnsi="Times New Roman" w:cs="Times New Roman"/>
          <w:sz w:val="28"/>
          <w:szCs w:val="28"/>
        </w:rPr>
        <w:t>- демографическая ситуация и труд;</w:t>
      </w:r>
    </w:p>
    <w:p w:rsidR="00E90F52" w:rsidRPr="00F0447D" w:rsidRDefault="00E90F52" w:rsidP="00751932">
      <w:pPr>
        <w:spacing w:after="0" w:line="240" w:lineRule="auto"/>
        <w:jc w:val="both"/>
        <w:rPr>
          <w:rFonts w:ascii="Times New Roman" w:hAnsi="Times New Roman" w:cs="Times New Roman"/>
          <w:sz w:val="28"/>
          <w:szCs w:val="28"/>
        </w:rPr>
      </w:pPr>
      <w:r w:rsidRPr="00F0447D">
        <w:rPr>
          <w:rFonts w:ascii="Times New Roman" w:hAnsi="Times New Roman" w:cs="Times New Roman"/>
          <w:sz w:val="28"/>
          <w:szCs w:val="28"/>
        </w:rPr>
        <w:t>- потребительский рынок;</w:t>
      </w:r>
    </w:p>
    <w:p w:rsidR="00E90F52" w:rsidRPr="00F0447D" w:rsidRDefault="00E90F52" w:rsidP="00751932">
      <w:pPr>
        <w:spacing w:after="0" w:line="240" w:lineRule="auto"/>
        <w:jc w:val="both"/>
        <w:rPr>
          <w:rFonts w:ascii="Times New Roman" w:hAnsi="Times New Roman" w:cs="Times New Roman"/>
          <w:sz w:val="28"/>
          <w:szCs w:val="28"/>
        </w:rPr>
      </w:pPr>
      <w:r w:rsidRPr="00F0447D">
        <w:rPr>
          <w:rFonts w:ascii="Times New Roman" w:hAnsi="Times New Roman" w:cs="Times New Roman"/>
          <w:sz w:val="28"/>
          <w:szCs w:val="28"/>
        </w:rPr>
        <w:t>- социальная сфера;</w:t>
      </w:r>
    </w:p>
    <w:p w:rsidR="00E90F52" w:rsidRPr="00F0447D" w:rsidRDefault="00E90F52" w:rsidP="00751932">
      <w:pPr>
        <w:spacing w:after="0" w:line="240" w:lineRule="auto"/>
        <w:jc w:val="both"/>
        <w:rPr>
          <w:rFonts w:ascii="Times New Roman" w:hAnsi="Times New Roman" w:cs="Times New Roman"/>
          <w:sz w:val="28"/>
          <w:szCs w:val="28"/>
        </w:rPr>
      </w:pPr>
      <w:r w:rsidRPr="00F0447D">
        <w:rPr>
          <w:rFonts w:ascii="Times New Roman" w:hAnsi="Times New Roman" w:cs="Times New Roman"/>
          <w:sz w:val="28"/>
          <w:szCs w:val="28"/>
        </w:rPr>
        <w:t>- жилищно-коммунальное хозяйство;</w:t>
      </w:r>
    </w:p>
    <w:p w:rsidR="00E90F52" w:rsidRPr="00F0447D" w:rsidRDefault="00E90F52" w:rsidP="00751932">
      <w:pPr>
        <w:spacing w:after="0" w:line="240" w:lineRule="auto"/>
        <w:jc w:val="both"/>
        <w:rPr>
          <w:rFonts w:ascii="Times New Roman" w:hAnsi="Times New Roman" w:cs="Times New Roman"/>
          <w:sz w:val="28"/>
          <w:szCs w:val="28"/>
        </w:rPr>
      </w:pPr>
      <w:r w:rsidRPr="00F0447D">
        <w:rPr>
          <w:rFonts w:ascii="Times New Roman" w:hAnsi="Times New Roman" w:cs="Times New Roman"/>
          <w:sz w:val="28"/>
          <w:szCs w:val="28"/>
        </w:rPr>
        <w:t>- финансовый баланс.</w:t>
      </w:r>
    </w:p>
    <w:p w:rsidR="00E90F52" w:rsidRPr="00F0447D" w:rsidRDefault="00E90F52" w:rsidP="00751932">
      <w:pPr>
        <w:spacing w:after="0" w:line="240" w:lineRule="auto"/>
        <w:jc w:val="both"/>
        <w:rPr>
          <w:rFonts w:ascii="Times New Roman" w:hAnsi="Times New Roman" w:cs="Times New Roman"/>
          <w:sz w:val="28"/>
          <w:szCs w:val="28"/>
        </w:rPr>
      </w:pPr>
      <w:r w:rsidRPr="00F0447D">
        <w:rPr>
          <w:rFonts w:ascii="Times New Roman" w:hAnsi="Times New Roman" w:cs="Times New Roman"/>
          <w:sz w:val="28"/>
          <w:szCs w:val="28"/>
        </w:rPr>
        <w:t>- развитие социальной сферы;</w:t>
      </w:r>
    </w:p>
    <w:p w:rsidR="00541502" w:rsidRPr="00F0447D" w:rsidRDefault="00541502" w:rsidP="00751932">
      <w:pPr>
        <w:spacing w:after="0" w:line="240" w:lineRule="auto"/>
        <w:rPr>
          <w:rFonts w:ascii="Times New Roman" w:hAnsi="Times New Roman" w:cs="Times New Roman"/>
          <w:b/>
          <w:sz w:val="28"/>
          <w:szCs w:val="28"/>
        </w:rPr>
      </w:pPr>
    </w:p>
    <w:p w:rsidR="00E90F52" w:rsidRPr="00F0447D" w:rsidRDefault="00E90F52" w:rsidP="00F0447D">
      <w:pPr>
        <w:spacing w:after="0" w:line="240" w:lineRule="auto"/>
        <w:jc w:val="center"/>
        <w:rPr>
          <w:rFonts w:ascii="Times New Roman" w:hAnsi="Times New Roman" w:cs="Times New Roman"/>
          <w:b/>
          <w:sz w:val="28"/>
          <w:szCs w:val="28"/>
        </w:rPr>
      </w:pPr>
      <w:r w:rsidRPr="00F0447D">
        <w:rPr>
          <w:rFonts w:ascii="Times New Roman" w:hAnsi="Times New Roman" w:cs="Times New Roman"/>
          <w:b/>
          <w:sz w:val="28"/>
          <w:szCs w:val="28"/>
        </w:rPr>
        <w:t>5. Порядок разработки прогноза социально-экономического развития поселения</w:t>
      </w:r>
      <w:r w:rsidR="00A05DD7" w:rsidRPr="00F0447D">
        <w:rPr>
          <w:rFonts w:ascii="Times New Roman" w:hAnsi="Times New Roman" w:cs="Times New Roman"/>
          <w:b/>
          <w:sz w:val="28"/>
          <w:szCs w:val="28"/>
        </w:rPr>
        <w:t>.</w:t>
      </w:r>
    </w:p>
    <w:p w:rsidR="00E90F52" w:rsidRPr="00F0447D" w:rsidRDefault="00E90F52" w:rsidP="00F0447D">
      <w:pPr>
        <w:spacing w:after="0" w:line="240" w:lineRule="auto"/>
        <w:ind w:firstLine="567"/>
        <w:jc w:val="both"/>
        <w:rPr>
          <w:rFonts w:ascii="Times New Roman" w:hAnsi="Times New Roman" w:cs="Times New Roman"/>
          <w:sz w:val="28"/>
          <w:szCs w:val="28"/>
        </w:rPr>
      </w:pPr>
      <w:r w:rsidRPr="00F0447D">
        <w:rPr>
          <w:rFonts w:ascii="Times New Roman" w:hAnsi="Times New Roman" w:cs="Times New Roman"/>
          <w:sz w:val="28"/>
          <w:szCs w:val="28"/>
        </w:rPr>
        <w:t xml:space="preserve">5.1. Прогноз разрабатывается по форме, утверждаемой постановлением </w:t>
      </w:r>
      <w:r w:rsidR="00751932" w:rsidRPr="00F0447D">
        <w:rPr>
          <w:rFonts w:ascii="Times New Roman" w:hAnsi="Times New Roman" w:cs="Times New Roman"/>
          <w:sz w:val="28"/>
          <w:szCs w:val="28"/>
        </w:rPr>
        <w:t>Литижской</w:t>
      </w:r>
      <w:r w:rsidR="00A05DD7" w:rsidRPr="00F0447D">
        <w:rPr>
          <w:rFonts w:ascii="Times New Roman" w:hAnsi="Times New Roman" w:cs="Times New Roman"/>
          <w:sz w:val="28"/>
          <w:szCs w:val="28"/>
        </w:rPr>
        <w:t xml:space="preserve"> </w:t>
      </w:r>
      <w:r w:rsidR="001B7C95" w:rsidRPr="00F0447D">
        <w:rPr>
          <w:rFonts w:ascii="Times New Roman" w:hAnsi="Times New Roman" w:cs="Times New Roman"/>
          <w:sz w:val="28"/>
          <w:szCs w:val="28"/>
        </w:rPr>
        <w:t>сельской</w:t>
      </w:r>
      <w:r w:rsidRPr="00F0447D">
        <w:rPr>
          <w:rFonts w:ascii="Times New Roman" w:hAnsi="Times New Roman" w:cs="Times New Roman"/>
          <w:sz w:val="28"/>
          <w:szCs w:val="28"/>
        </w:rPr>
        <w:t xml:space="preserve"> администрации. Прогноз социально-экономического развития поселения разрабатывается в соответствии с настоящим Положением ежегодно на период не менее трех лет.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120596" w:rsidRPr="00F0447D" w:rsidRDefault="00E90F52" w:rsidP="00F0447D">
      <w:pPr>
        <w:spacing w:after="0" w:line="240" w:lineRule="auto"/>
        <w:ind w:firstLine="567"/>
        <w:jc w:val="both"/>
        <w:rPr>
          <w:rFonts w:ascii="Times New Roman" w:hAnsi="Times New Roman" w:cs="Times New Roman"/>
          <w:sz w:val="28"/>
          <w:szCs w:val="28"/>
        </w:rPr>
      </w:pPr>
      <w:r w:rsidRPr="00F0447D">
        <w:rPr>
          <w:rFonts w:ascii="Times New Roman" w:hAnsi="Times New Roman" w:cs="Times New Roman"/>
          <w:sz w:val="28"/>
          <w:szCs w:val="28"/>
        </w:rPr>
        <w:t xml:space="preserve">5.2. Прогноз социально-экономического развития поселения одобряется Главой </w:t>
      </w:r>
      <w:r w:rsidR="00751932" w:rsidRPr="00F0447D">
        <w:rPr>
          <w:rFonts w:ascii="Times New Roman" w:hAnsi="Times New Roman" w:cs="Times New Roman"/>
          <w:sz w:val="28"/>
          <w:szCs w:val="28"/>
        </w:rPr>
        <w:t>Литижской</w:t>
      </w:r>
      <w:r w:rsidR="001B7C95" w:rsidRPr="00F0447D">
        <w:rPr>
          <w:rFonts w:ascii="Times New Roman" w:hAnsi="Times New Roman" w:cs="Times New Roman"/>
          <w:sz w:val="28"/>
          <w:szCs w:val="28"/>
        </w:rPr>
        <w:t xml:space="preserve"> сельской </w:t>
      </w:r>
      <w:r w:rsidRPr="00F0447D">
        <w:rPr>
          <w:rFonts w:ascii="Times New Roman" w:hAnsi="Times New Roman" w:cs="Times New Roman"/>
          <w:sz w:val="28"/>
          <w:szCs w:val="28"/>
        </w:rPr>
        <w:t xml:space="preserve">администрации и направляется в </w:t>
      </w:r>
      <w:r w:rsidR="00751932" w:rsidRPr="00F0447D">
        <w:rPr>
          <w:rFonts w:ascii="Times New Roman" w:hAnsi="Times New Roman" w:cs="Times New Roman"/>
          <w:sz w:val="28"/>
          <w:szCs w:val="28"/>
        </w:rPr>
        <w:t>Литижский</w:t>
      </w:r>
      <w:r w:rsidR="001B7C95" w:rsidRPr="00F0447D">
        <w:rPr>
          <w:rFonts w:ascii="Times New Roman" w:hAnsi="Times New Roman" w:cs="Times New Roman"/>
          <w:sz w:val="28"/>
          <w:szCs w:val="28"/>
        </w:rPr>
        <w:t xml:space="preserve"> сельский</w:t>
      </w:r>
      <w:r w:rsidRPr="00F0447D">
        <w:rPr>
          <w:rFonts w:ascii="Times New Roman" w:hAnsi="Times New Roman" w:cs="Times New Roman"/>
          <w:sz w:val="28"/>
          <w:szCs w:val="28"/>
        </w:rPr>
        <w:t xml:space="preserve"> Совет народных депутатов на рассмотрение одновременно с принятием решения о проекте бюджета </w:t>
      </w:r>
      <w:r w:rsidR="00751932" w:rsidRPr="00F0447D">
        <w:rPr>
          <w:rFonts w:ascii="Times New Roman" w:hAnsi="Times New Roman" w:cs="Times New Roman"/>
          <w:sz w:val="28"/>
          <w:szCs w:val="28"/>
        </w:rPr>
        <w:t>Литижского сельского поселения</w:t>
      </w:r>
      <w:r w:rsidRPr="00F0447D">
        <w:rPr>
          <w:rFonts w:ascii="Times New Roman" w:hAnsi="Times New Roman" w:cs="Times New Roman"/>
          <w:sz w:val="28"/>
          <w:szCs w:val="28"/>
        </w:rPr>
        <w:t xml:space="preserve"> на очередной финансовый год и на плановый период. 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w:t>
      </w:r>
    </w:p>
    <w:sectPr w:rsidR="00120596" w:rsidRPr="00F0447D" w:rsidSect="0075193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EE"/>
    <w:rsid w:val="00120596"/>
    <w:rsid w:val="001B7C95"/>
    <w:rsid w:val="003E766B"/>
    <w:rsid w:val="003F1459"/>
    <w:rsid w:val="004F4F7A"/>
    <w:rsid w:val="00541502"/>
    <w:rsid w:val="00751932"/>
    <w:rsid w:val="00A05DD7"/>
    <w:rsid w:val="00B23A6D"/>
    <w:rsid w:val="00BB22EE"/>
    <w:rsid w:val="00BD56B9"/>
    <w:rsid w:val="00C70716"/>
    <w:rsid w:val="00E90F52"/>
    <w:rsid w:val="00F04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0789"/>
  <w15:docId w15:val="{FF9EA1CC-EF2B-48B1-B83A-D9F2262F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51932"/>
    <w:rPr>
      <w:b/>
      <w:bCs/>
    </w:rPr>
  </w:style>
  <w:style w:type="paragraph" w:styleId="a4">
    <w:name w:val="Balloon Text"/>
    <w:basedOn w:val="a"/>
    <w:link w:val="a5"/>
    <w:uiPriority w:val="99"/>
    <w:semiHidden/>
    <w:unhideWhenUsed/>
    <w:rsid w:val="00B23A6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23A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1349</Words>
  <Characters>7690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Lidiya</dc:creator>
  <cp:lastModifiedBy>Litadm</cp:lastModifiedBy>
  <cp:revision>2</cp:revision>
  <cp:lastPrinted>2024-01-25T08:59:00Z</cp:lastPrinted>
  <dcterms:created xsi:type="dcterms:W3CDTF">2024-01-25T09:02:00Z</dcterms:created>
  <dcterms:modified xsi:type="dcterms:W3CDTF">2024-01-25T09:02:00Z</dcterms:modified>
</cp:coreProperties>
</file>