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0" w:rsidRDefault="002D6B90" w:rsidP="002D6B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6B90" w:rsidRDefault="002D6B90" w:rsidP="002D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ЛУГОВСКОГО СЕЛЬСКОГО ПОСЕЛЕНИЯ</w:t>
      </w:r>
    </w:p>
    <w:p w:rsidR="002D6B90" w:rsidRDefault="002D6B90" w:rsidP="002D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2D6B90" w:rsidRDefault="002D6B90" w:rsidP="002D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D6B90" w:rsidRDefault="002D6B90" w:rsidP="002D6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2D6B90" w:rsidRDefault="002D6B90" w:rsidP="002D6B9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D6B90" w:rsidRDefault="002D6B90" w:rsidP="002D6B90">
      <w:pPr>
        <w:rPr>
          <w:b/>
          <w:sz w:val="28"/>
          <w:szCs w:val="28"/>
        </w:rPr>
      </w:pP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от  03.12.2014  №  49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с.  Луговое</w:t>
      </w:r>
    </w:p>
    <w:p w:rsidR="002D6B90" w:rsidRDefault="002D6B90" w:rsidP="002D6B90">
      <w:pPr>
        <w:rPr>
          <w:sz w:val="28"/>
          <w:szCs w:val="28"/>
        </w:rPr>
      </w:pP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по проекту решения Совета народных депутатов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 xml:space="preserve">Луговского сельского поселения «О бюджете 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Луговского сельского поселения Богучарского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на 2015  год и</w:t>
      </w:r>
    </w:p>
    <w:p w:rsidR="002D6B90" w:rsidRDefault="002D6B90" w:rsidP="002D6B90">
      <w:pPr>
        <w:rPr>
          <w:sz w:val="28"/>
          <w:szCs w:val="28"/>
        </w:rPr>
      </w:pPr>
      <w:r>
        <w:rPr>
          <w:sz w:val="28"/>
          <w:szCs w:val="28"/>
        </w:rPr>
        <w:t>плановый период  2016-2017 годов»</w:t>
      </w:r>
    </w:p>
    <w:p w:rsidR="002D6B90" w:rsidRDefault="002D6B90" w:rsidP="002D6B90">
      <w:pPr>
        <w:jc w:val="both"/>
        <w:rPr>
          <w:sz w:val="28"/>
          <w:szCs w:val="28"/>
        </w:rPr>
      </w:pP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 Федеральным законом от 06.10.2003  № 131-ФЗ «Об общих принципах организации местного самоуправления в Российской Федерации», уставом Луговского сельского поселения:</w:t>
      </w:r>
    </w:p>
    <w:p w:rsidR="002D6B90" w:rsidRDefault="002D6B90" w:rsidP="002D6B90">
      <w:pPr>
        <w:jc w:val="both"/>
        <w:rPr>
          <w:sz w:val="28"/>
          <w:szCs w:val="28"/>
        </w:rPr>
      </w:pP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23 декабря 2014 года публичные слушания по вопросу проекта решения Совета народных депутатов Луговского сельского поселения «О бюджете Луговского сельского поселения Богучарского муниципального района на 2015 год и плановый период 2016 -2017 годов».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оргкомитет по подготовке и проведению публичных слушаний в следующем составе: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Ромащенко Алексей Иванович – глава Луговского сельского поселения; 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Колесникова Валентина Владимировна – ведущей специалист администрации Луговского сельского поселения;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Шевцова Людмила Ивановна – специалист 1 категории администрации Луговского сельского поселения;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Свинарев Александр Егорович – зам. председателя Совета народных депутатов Луговского сельского поселения;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Литвиненко Анатолий Викторович – депутат Совета народных депутатов Луговского сельского поселения;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Гладченко</w:t>
      </w:r>
      <w:proofErr w:type="spellEnd"/>
      <w:r>
        <w:rPr>
          <w:sz w:val="28"/>
          <w:szCs w:val="28"/>
        </w:rPr>
        <w:t xml:space="preserve"> Валентина Анатольевна – старший инспектор администрации Луговского сельского поселения.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Оргкомитету по подготовке и проведению публичных слушаний обнародовать данное постановление на территории Луговского сельского поселения не позднее 15 дней до дня проведения  публичных слушаний.</w:t>
      </w: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собой.</w:t>
      </w:r>
    </w:p>
    <w:p w:rsidR="002D6B90" w:rsidRDefault="002D6B90" w:rsidP="002D6B90">
      <w:pPr>
        <w:jc w:val="both"/>
        <w:rPr>
          <w:sz w:val="28"/>
          <w:szCs w:val="28"/>
        </w:rPr>
      </w:pPr>
    </w:p>
    <w:p w:rsidR="002D6B90" w:rsidRDefault="002D6B90" w:rsidP="002D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Луговского сельского поселения                                 </w:t>
      </w:r>
      <w:proofErr w:type="spellStart"/>
      <w:r>
        <w:rPr>
          <w:sz w:val="28"/>
          <w:szCs w:val="28"/>
        </w:rPr>
        <w:t>А.И.Ромащенко</w:t>
      </w:r>
      <w:proofErr w:type="spellEnd"/>
    </w:p>
    <w:p w:rsidR="002D6B90" w:rsidRDefault="002D6B90" w:rsidP="002D6B90">
      <w:pPr>
        <w:jc w:val="both"/>
        <w:rPr>
          <w:sz w:val="28"/>
          <w:szCs w:val="28"/>
        </w:rPr>
      </w:pPr>
    </w:p>
    <w:p w:rsidR="00397B97" w:rsidRDefault="00397B97"/>
    <w:sectPr w:rsidR="00397B97" w:rsidSect="0039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90"/>
    <w:rsid w:val="002D6B90"/>
    <w:rsid w:val="0039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work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2015-02-11T07:33:00Z</dcterms:created>
  <dcterms:modified xsi:type="dcterms:W3CDTF">2015-02-11T07:33:00Z</dcterms:modified>
</cp:coreProperties>
</file>