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06" w:rsidRDefault="004C5706" w:rsidP="004C57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АДМИНИСТРАЦИЯ  </w:t>
      </w:r>
    </w:p>
    <w:p w:rsidR="004C5706" w:rsidRDefault="004C5706" w:rsidP="004C57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КОЛОМЫЦЕВСКОГО СЕЛЬСКОГО ПОСЕЛЕНИЯ</w:t>
      </w:r>
    </w:p>
    <w:p w:rsidR="004C5706" w:rsidRDefault="004C5706" w:rsidP="004C57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ЛИСКИНСКОГО МУНИЦИПАЛЬНОГО РАЙОНА</w:t>
      </w:r>
    </w:p>
    <w:p w:rsidR="004C5706" w:rsidRDefault="004C5706" w:rsidP="004C5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4C5706" w:rsidRDefault="004C5706" w:rsidP="004C57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C5706" w:rsidRDefault="004C5706" w:rsidP="004C57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4C5706" w:rsidRDefault="004C5706" w:rsidP="004C570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C5706" w:rsidRDefault="004C5706" w:rsidP="004C570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2020 года       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</w:p>
    <w:p w:rsidR="004C5706" w:rsidRDefault="004C5706" w:rsidP="004C570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село Коломыцево</w:t>
      </w:r>
    </w:p>
    <w:p w:rsidR="004C5706" w:rsidRDefault="004C5706" w:rsidP="004C5706">
      <w:pPr>
        <w:pStyle w:val="ConsPlusTitle"/>
        <w:widowControl/>
        <w:ind w:left="567"/>
        <w:jc w:val="center"/>
        <w:rPr>
          <w:sz w:val="28"/>
          <w:szCs w:val="28"/>
        </w:rPr>
      </w:pPr>
    </w:p>
    <w:p w:rsidR="004C5706" w:rsidRDefault="004C5706" w:rsidP="004C5706">
      <w:pPr>
        <w:pStyle w:val="ConsPlusTitle"/>
        <w:widowControl/>
        <w:ind w:left="567"/>
        <w:jc w:val="center"/>
        <w:rPr>
          <w:sz w:val="28"/>
          <w:szCs w:val="28"/>
        </w:rPr>
      </w:pPr>
    </w:p>
    <w:p w:rsidR="004C5706" w:rsidRDefault="004C5706" w:rsidP="004C570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отчетов о реализации </w:t>
      </w:r>
    </w:p>
    <w:p w:rsidR="004C5706" w:rsidRDefault="004C5706" w:rsidP="004C570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программ Коломыцевского</w:t>
      </w:r>
    </w:p>
    <w:p w:rsidR="004C5706" w:rsidRDefault="004C5706" w:rsidP="004C570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Лискинского </w:t>
      </w:r>
      <w:proofErr w:type="spellStart"/>
      <w:r>
        <w:rPr>
          <w:b w:val="0"/>
          <w:sz w:val="28"/>
          <w:szCs w:val="28"/>
        </w:rPr>
        <w:t>муниципаль</w:t>
      </w:r>
      <w:proofErr w:type="spellEnd"/>
      <w:r>
        <w:rPr>
          <w:b w:val="0"/>
          <w:sz w:val="28"/>
          <w:szCs w:val="28"/>
        </w:rPr>
        <w:t>-</w:t>
      </w:r>
    </w:p>
    <w:p w:rsidR="004C5706" w:rsidRDefault="004C5706" w:rsidP="004C5706">
      <w:pPr>
        <w:pStyle w:val="ConsPlusTitle"/>
        <w:widowControl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ного</w:t>
      </w:r>
      <w:proofErr w:type="spellEnd"/>
      <w:r>
        <w:rPr>
          <w:b w:val="0"/>
          <w:sz w:val="28"/>
          <w:szCs w:val="28"/>
        </w:rPr>
        <w:t xml:space="preserve">  района  за  </w:t>
      </w: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квартал 20</w:t>
      </w:r>
      <w:r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 года</w:t>
      </w:r>
    </w:p>
    <w:p w:rsidR="004C5706" w:rsidRDefault="004C5706" w:rsidP="004C5706">
      <w:pPr>
        <w:pStyle w:val="ConsPlusTitle"/>
        <w:widowControl/>
        <w:ind w:left="567" w:firstLine="567"/>
        <w:jc w:val="both"/>
        <w:rPr>
          <w:b w:val="0"/>
          <w:sz w:val="28"/>
          <w:szCs w:val="28"/>
        </w:rPr>
      </w:pPr>
    </w:p>
    <w:p w:rsidR="004C5706" w:rsidRDefault="004C5706" w:rsidP="004C570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proofErr w:type="gramStart"/>
      <w:r>
        <w:rPr>
          <w:b w:val="0"/>
          <w:sz w:val="28"/>
          <w:szCs w:val="28"/>
        </w:rPr>
        <w:t>соответствии</w:t>
      </w:r>
      <w:proofErr w:type="gramEnd"/>
      <w:r>
        <w:rPr>
          <w:b w:val="0"/>
          <w:sz w:val="28"/>
          <w:szCs w:val="28"/>
        </w:rPr>
        <w:t xml:space="preserve"> с постановлением </w:t>
      </w:r>
      <w:r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Коломыцевского сельского поселения от  16.03.2017 г.  №12 «Об утверждении Порядка разработки, реализации и оценки эффективности муниципальных программ в Коломыцевском  сельском поселения Лискинского муниципального района  Воронежской области»   </w:t>
      </w:r>
    </w:p>
    <w:p w:rsidR="004C5706" w:rsidRDefault="004C5706" w:rsidP="004C570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ПОСТАНОВЛЯЮ:  </w:t>
      </w:r>
    </w:p>
    <w:p w:rsidR="004C5706" w:rsidRDefault="004C5706" w:rsidP="004C57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отчёты об исполнении плана реализации муниципальных программ   Коломыцевского сельского поселения за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 № 1;</w:t>
      </w:r>
    </w:p>
    <w:p w:rsidR="004C5706" w:rsidRDefault="004C5706" w:rsidP="004C57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 подлежит размещению на  официальном сайте администрации Коломыцевского сельского поселения в информационно-телекоммуникационной сети Интернет.</w:t>
      </w:r>
    </w:p>
    <w:p w:rsidR="004C5706" w:rsidRDefault="004C5706" w:rsidP="004C57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3.</w:t>
      </w:r>
      <w:r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C5706" w:rsidRDefault="004C5706" w:rsidP="004C5706">
      <w:pPr>
        <w:widowControl w:val="0"/>
        <w:tabs>
          <w:tab w:val="left" w:pos="3533"/>
        </w:tabs>
        <w:suppressAutoHyphens/>
        <w:spacing w:line="240" w:lineRule="auto"/>
        <w:ind w:left="567"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4C5706" w:rsidRDefault="004C5706" w:rsidP="004C5706">
      <w:pPr>
        <w:widowControl w:val="0"/>
        <w:tabs>
          <w:tab w:val="left" w:pos="3533"/>
        </w:tabs>
        <w:suppressAutoHyphens/>
        <w:spacing w:line="240" w:lineRule="auto"/>
        <w:ind w:left="567"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4C5706" w:rsidRDefault="004C5706" w:rsidP="004C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Коломыцевского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И.В.Жидкова</w:t>
      </w:r>
      <w:proofErr w:type="spellEnd"/>
    </w:p>
    <w:p w:rsidR="004C5706" w:rsidRDefault="004C5706" w:rsidP="004C5706"/>
    <w:p w:rsidR="004C5706" w:rsidRDefault="004C5706" w:rsidP="004C5706"/>
    <w:p w:rsidR="004C5706" w:rsidRDefault="004C5706" w:rsidP="004C5706"/>
    <w:p w:rsidR="004C5706" w:rsidRDefault="004C5706" w:rsidP="004C5706"/>
    <w:p w:rsidR="004C5706" w:rsidRDefault="004C5706" w:rsidP="004C5706"/>
    <w:p w:rsidR="004C5706" w:rsidRDefault="004C5706" w:rsidP="004C5706"/>
    <w:p w:rsidR="004C5706" w:rsidRDefault="004C5706" w:rsidP="004C5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C5706" w:rsidRDefault="004C5706" w:rsidP="004C5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C5706" w:rsidRDefault="004C5706" w:rsidP="004C5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Коломыцевского сельского поселения</w:t>
      </w:r>
    </w:p>
    <w:p w:rsidR="004C5706" w:rsidRDefault="004C5706" w:rsidP="004C5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.2020 г. №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C5706" w:rsidRDefault="004C5706" w:rsidP="004C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706" w:rsidRDefault="004C5706" w:rsidP="004C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4C5706" w:rsidRDefault="004C5706" w:rsidP="004C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реализации муниципальных программ   Коломыцевского сельского поселения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5706" w:rsidRDefault="004C5706" w:rsidP="004C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0"/>
        <w:gridCol w:w="643"/>
        <w:gridCol w:w="1512"/>
        <w:gridCol w:w="605"/>
        <w:gridCol w:w="1046"/>
        <w:gridCol w:w="946"/>
      </w:tblGrid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Факт</w:t>
            </w: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2042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1684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243,5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11 1 01 00590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190,4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11 1 01 00590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48,9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11 1 01 00590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4,2</w:t>
            </w: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1.2.Подпрограмма «Организация библиотечного обслуживания населения»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76,5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11 2 01 85190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68,1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11 2 01 85190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8,4</w:t>
            </w: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3540,1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740,3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2.1. Подпрограмма «Функционирование высшего должностного лица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местной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администрации»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16 1 01 92020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166,9</w:t>
            </w: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2.2.Подпрограмма «Управление в сфере функций органов  местной администрации»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16 2 00 00000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154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16 2 01 92010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140,6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16 2 01 92010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459,3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13,4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16 2 01 92010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2.3.Подпрограмма  «Обеспечение реализации Муниципальной Программы»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16 3 00 00000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372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1185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250,4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24,5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16 3 01 90200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97,1</w:t>
            </w: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2.4.Подпрограмма «Повышение устойчивости бюджета поселения»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16 4 00 00000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16 4 01 90570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16 4 02 97880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16 4 03 98500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2.5.Подпрограмма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16 5 01 91430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16 5 02 91430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2.6.Подпрограмма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16 6 00 00000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17,4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16 6 01 51180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17,4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16 6 01 51180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2.7.Подпрограмма   «Обеспечение условий для развития на территории поселения физической культуры и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массового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спорта»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16 7 01 90410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3. Муниципальная Программа «Развитие территории поселения»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3613,5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302,9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3.1.Подпрограмма  «Ремонт и содержание муниципальных дорог»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1876,2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19 1 01 81290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1876,2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1 01 S8850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3.2.Подпрограмма  «Развитие сети уличного освещения»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19 2 00 00000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335,3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78,8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19 2 01 90670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78,8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2 01 S8670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3.3.Подпрограмма «Благоустройство территории поселения»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19 3 00 00000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42,3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42,3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3.4. 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19 4 01 91220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166,8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3.5. Подпрограмма «Реконструкция, ремонт сетей и объектов водоснабжения»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19 5 01 90500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3.6.Подпрограмма «Осуществление муниципального земельного контроля в границах поселения» 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19 6 01 88690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3.7.Подпрограмма «Развитие градостроительной  деятельности поселения»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19 7 01 90850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3.8. Подпрограмма «Создание условий для обеспечения качественными услугами ЖКХ»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19 8 01 91190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4.1.Подпрограмма               «Развитие и поддержка малого и среднего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предпринимательства»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0412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04 1 01 90380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 w:rsidTr="004C570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5. Муниципальная Программа «Использование и охрана земель на территории Коломыцевского сельского поселения»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05 0 00 00000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5.1.Подпрограмма               «Повышение эффективности использования и охраны земель»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05 1 01 90390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6. Непрограммные расходы органов местного самоуправления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99 1 01 92070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C57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9276,6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706" w:rsidRDefault="004C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1363,2</w:t>
            </w:r>
          </w:p>
        </w:tc>
      </w:tr>
    </w:tbl>
    <w:p w:rsidR="004C5706" w:rsidRDefault="004C5706" w:rsidP="004C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706" w:rsidRDefault="004C5706" w:rsidP="004C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057C" w:rsidRDefault="0010057C"/>
    <w:sectPr w:rsidR="0010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8"/>
    <w:rsid w:val="0010057C"/>
    <w:rsid w:val="004C5706"/>
    <w:rsid w:val="008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70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4C5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70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4C5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2020-04-21T07:58:00Z</dcterms:created>
  <dcterms:modified xsi:type="dcterms:W3CDTF">2020-04-21T08:02:00Z</dcterms:modified>
</cp:coreProperties>
</file>