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0C" w:rsidRPr="004836CE" w:rsidRDefault="00BF6B0C" w:rsidP="00BF6B0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836CE">
        <w:rPr>
          <w:rFonts w:ascii="Times New Roman" w:hAnsi="Times New Roman"/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6B4116" w:rsidRPr="00BF6B0C" w:rsidRDefault="00BF6B0C" w:rsidP="00BF6B0C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№5 от 15.03.2019 года</w:t>
      </w:r>
    </w:p>
    <w:p w:rsidR="006B4116" w:rsidRDefault="006B4116" w:rsidP="006B4116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br/>
        <w:t xml:space="preserve">сельского поселения Новое Ганькино </w:t>
      </w: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br/>
        <w:t>муниципального района Исаклинский</w:t>
      </w:r>
    </w:p>
    <w:p w:rsidR="006B4116" w:rsidRPr="005E2701" w:rsidRDefault="006B4116" w:rsidP="005E2701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6B4116" w:rsidRDefault="006B4116" w:rsidP="006B4116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РЕШЕНИЕ</w:t>
      </w:r>
    </w:p>
    <w:p w:rsidR="006B4116" w:rsidRPr="00BF6B0C" w:rsidRDefault="006B4116" w:rsidP="00BF6B0C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от 01 марта </w:t>
      </w:r>
      <w:r w:rsidR="00BF6B0C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2019года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№ 6</w:t>
      </w:r>
    </w:p>
    <w:p w:rsidR="006B4116" w:rsidRDefault="006B4116" w:rsidP="006B4116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Новое Ганькино муниципального района Исаклинский Самарской области</w:t>
      </w:r>
    </w:p>
    <w:p w:rsidR="006B4116" w:rsidRDefault="006B4116" w:rsidP="006B4116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B4116" w:rsidRDefault="006B4116" w:rsidP="006B4116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Новое Ганькино муниципального района Исаклинский Самарской области, Собрание представителей сельского поселения Новое Ганькино муниципального района Исаклинский Самарской области</w:t>
      </w:r>
    </w:p>
    <w:p w:rsidR="006B4116" w:rsidRDefault="006B4116" w:rsidP="006B4116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6B4116" w:rsidRDefault="006B4116" w:rsidP="006B4116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следующие изменения в Правила землепользования и застройки сельского поселения Новое Ганькино муниципального района Исаклинский Самарской области, утвержденные решением Собрания представителей сельского поселения Новое Ганькино муниципального района Исаклинский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25.12.2013   № 25:</w:t>
      </w:r>
    </w:p>
    <w:p w:rsidR="006B4116" w:rsidRPr="006D17DD" w:rsidRDefault="006B4116" w:rsidP="006B41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7DD">
        <w:rPr>
          <w:rFonts w:ascii="Times New Roman" w:hAnsi="Times New Roman"/>
          <w:sz w:val="28"/>
          <w:szCs w:val="28"/>
        </w:rPr>
        <w:t>1.2</w:t>
      </w:r>
      <w:proofErr w:type="gramStart"/>
      <w:r w:rsidRPr="006D17DD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6D17DD">
        <w:rPr>
          <w:rFonts w:ascii="Times New Roman" w:hAnsi="Times New Roman"/>
          <w:sz w:val="28"/>
          <w:szCs w:val="28"/>
        </w:rPr>
        <w:t xml:space="preserve"> статье 29 Правил</w:t>
      </w:r>
    </w:p>
    <w:p w:rsidR="006B4116" w:rsidRPr="006D17DD" w:rsidRDefault="006B4116" w:rsidP="006B41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17DD">
        <w:rPr>
          <w:rFonts w:ascii="Times New Roman" w:hAnsi="Times New Roman"/>
          <w:sz w:val="28"/>
          <w:szCs w:val="28"/>
        </w:rPr>
        <w:t xml:space="preserve"> таблицу 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 </w:t>
      </w:r>
      <w:proofErr w:type="gramStart"/>
      <w:r w:rsidRPr="006D17DD">
        <w:rPr>
          <w:rFonts w:ascii="Times New Roman" w:hAnsi="Times New Roman"/>
          <w:sz w:val="28"/>
          <w:szCs w:val="28"/>
        </w:rPr>
        <w:t>–д</w:t>
      </w:r>
      <w:proofErr w:type="gramEnd"/>
      <w:r w:rsidRPr="006D17DD">
        <w:rPr>
          <w:rFonts w:ascii="Times New Roman" w:hAnsi="Times New Roman"/>
          <w:sz w:val="28"/>
          <w:szCs w:val="28"/>
        </w:rPr>
        <w:t xml:space="preserve">еловой зоне» </w:t>
      </w:r>
    </w:p>
    <w:p w:rsidR="006B4116" w:rsidRDefault="006B4116" w:rsidP="006B41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в пункте 8 «Максимальный размер земельного участка застройки блокированного типа,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на блок в зоне Ж1 значение «500» заменить на значение  «5000»</w:t>
      </w:r>
    </w:p>
    <w:p w:rsidR="006B4116" w:rsidRDefault="006B4116" w:rsidP="006B41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4116" w:rsidRDefault="006B4116" w:rsidP="006B4116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 Новое Ганькино в установленном порядке:</w:t>
      </w:r>
    </w:p>
    <w:p w:rsidR="006B4116" w:rsidRDefault="006B4116" w:rsidP="006B4116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 сведения об изменении территориальных зон согласно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N 221-ФЗ "О государственном кадастре недвижимости". </w:t>
      </w:r>
      <w:proofErr w:type="gramEnd"/>
    </w:p>
    <w:p w:rsidR="006B4116" w:rsidRDefault="006B4116" w:rsidP="006B4116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Новое Ганькино» в течение десяти дней со дня его принятия.</w:t>
      </w:r>
    </w:p>
    <w:p w:rsidR="006B4116" w:rsidRDefault="006B4116" w:rsidP="006B4116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6B4116" w:rsidRDefault="006B4116" w:rsidP="006B411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6B4116" w:rsidRDefault="006B4116" w:rsidP="006B411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6B0C" w:rsidRDefault="00BF6B0C" w:rsidP="006B4116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6B4116" w:rsidRDefault="006B4116" w:rsidP="006B4116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сельского поселения Новое Ганькино</w:t>
      </w:r>
    </w:p>
    <w:p w:rsidR="006B4116" w:rsidRDefault="006B4116" w:rsidP="006B4116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муниципального района Исаклинский</w:t>
      </w:r>
    </w:p>
    <w:p w:rsidR="006B4116" w:rsidRDefault="006B4116" w:rsidP="00BF6B0C">
      <w:pPr>
        <w:spacing w:after="0" w:line="240" w:lineRule="auto"/>
        <w:jc w:val="both"/>
        <w:outlineLvl w:val="0"/>
        <w:rPr>
          <w:rFonts w:ascii="Cambria" w:eastAsia="MS Mincho" w:hAnsi="Cambria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          </w:t>
      </w:r>
      <w:r w:rsidR="00BF6B0C">
        <w:rPr>
          <w:rFonts w:ascii="Times New Roman" w:eastAsia="MS Mincho" w:hAnsi="Times New Roman"/>
          <w:sz w:val="28"/>
          <w:szCs w:val="28"/>
          <w:lang w:eastAsia="ru-RU"/>
        </w:rPr>
        <w:t xml:space="preserve">О.Д. </w:t>
      </w:r>
      <w:proofErr w:type="spellStart"/>
      <w:r w:rsidR="00BF6B0C">
        <w:rPr>
          <w:rFonts w:ascii="Times New Roman" w:eastAsia="MS Mincho" w:hAnsi="Times New Roman"/>
          <w:sz w:val="28"/>
          <w:szCs w:val="28"/>
          <w:lang w:eastAsia="ru-RU"/>
        </w:rPr>
        <w:t>Ятманкин</w:t>
      </w:r>
      <w:proofErr w:type="spellEnd"/>
    </w:p>
    <w:p w:rsidR="006B4116" w:rsidRDefault="006B4116" w:rsidP="006B4116">
      <w:pPr>
        <w:rPr>
          <w:sz w:val="28"/>
          <w:szCs w:val="28"/>
        </w:rPr>
      </w:pPr>
    </w:p>
    <w:p w:rsidR="006B4116" w:rsidRDefault="006B4116" w:rsidP="006B4116">
      <w:pPr>
        <w:rPr>
          <w:sz w:val="24"/>
          <w:szCs w:val="24"/>
        </w:rPr>
      </w:pPr>
    </w:p>
    <w:p w:rsidR="006B4116" w:rsidRDefault="006B4116" w:rsidP="006B411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3EC" w:rsidRDefault="00F343EC"/>
    <w:sectPr w:rsidR="00F343EC" w:rsidSect="00F3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F04"/>
    <w:multiLevelType w:val="multilevel"/>
    <w:tmpl w:val="E6E4377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116"/>
    <w:rsid w:val="00083DC3"/>
    <w:rsid w:val="00122180"/>
    <w:rsid w:val="00142AAB"/>
    <w:rsid w:val="002704C2"/>
    <w:rsid w:val="004F24BD"/>
    <w:rsid w:val="005360A7"/>
    <w:rsid w:val="005E2701"/>
    <w:rsid w:val="006B4116"/>
    <w:rsid w:val="006D17DD"/>
    <w:rsid w:val="00743FE1"/>
    <w:rsid w:val="00926580"/>
    <w:rsid w:val="00A30D91"/>
    <w:rsid w:val="00A6259F"/>
    <w:rsid w:val="00BF6B0C"/>
    <w:rsid w:val="00C218C5"/>
    <w:rsid w:val="00DC0592"/>
    <w:rsid w:val="00EB178C"/>
    <w:rsid w:val="00F343EC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1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58751867/66781741/?line_id=2&amp;entity_id=204338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2019-03-04T13:16:00Z</cp:lastPrinted>
  <dcterms:created xsi:type="dcterms:W3CDTF">2019-03-04T13:07:00Z</dcterms:created>
  <dcterms:modified xsi:type="dcterms:W3CDTF">2019-03-06T05:24:00Z</dcterms:modified>
</cp:coreProperties>
</file>