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46" w:rsidRDefault="00910446" w:rsidP="00910446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 ПЫХОВСКОГО СЕЛЬСКОГО ПОСЕЛЕНИЯ </w:t>
      </w:r>
    </w:p>
    <w:p w:rsidR="00910446" w:rsidRDefault="00910446" w:rsidP="00910446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НОВОХОПЕРСКОГО  МУНИЦИПАЛЬНОГО  РАЙОНА</w:t>
      </w:r>
    </w:p>
    <w:p w:rsidR="00910446" w:rsidRDefault="00910446" w:rsidP="00910446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 ОБЛАСТИ</w:t>
      </w:r>
    </w:p>
    <w:p w:rsidR="00910446" w:rsidRDefault="00910446" w:rsidP="00910446">
      <w:pPr>
        <w:pStyle w:val="11"/>
        <w:jc w:val="left"/>
        <w:rPr>
          <w:rFonts w:ascii="Times New Roman" w:hAnsi="Times New Roman" w:cs="Times New Roman"/>
        </w:rPr>
      </w:pPr>
    </w:p>
    <w:p w:rsidR="00910446" w:rsidRDefault="00910446" w:rsidP="00910446">
      <w:pPr>
        <w:pStyle w:val="11"/>
        <w:rPr>
          <w:rFonts w:ascii="Times New Roman" w:hAnsi="Times New Roman" w:cs="Times New Roman"/>
        </w:rPr>
      </w:pPr>
    </w:p>
    <w:p w:rsidR="00910446" w:rsidRPr="00910446" w:rsidRDefault="00910446" w:rsidP="00910446">
      <w:pPr>
        <w:tabs>
          <w:tab w:val="left" w:pos="7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4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10446" w:rsidRPr="00910446" w:rsidRDefault="00910446" w:rsidP="00910446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10446" w:rsidRPr="00910446" w:rsidRDefault="00910446" w:rsidP="00910446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446">
        <w:rPr>
          <w:rFonts w:ascii="Times New Roman" w:hAnsi="Times New Roman" w:cs="Times New Roman"/>
          <w:b w:val="0"/>
          <w:sz w:val="24"/>
          <w:szCs w:val="24"/>
        </w:rPr>
        <w:t>«25 »  апреля  2014 года    № 28</w:t>
      </w:r>
    </w:p>
    <w:p w:rsidR="00910446" w:rsidRPr="00910446" w:rsidRDefault="00910446" w:rsidP="00910446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446">
        <w:rPr>
          <w:rFonts w:ascii="Times New Roman" w:hAnsi="Times New Roman" w:cs="Times New Roman"/>
          <w:b w:val="0"/>
          <w:sz w:val="24"/>
          <w:szCs w:val="24"/>
        </w:rPr>
        <w:t>с.Пыховка</w:t>
      </w:r>
    </w:p>
    <w:p w:rsidR="00910446" w:rsidRPr="00910446" w:rsidRDefault="00910446" w:rsidP="00910446">
      <w:pPr>
        <w:pStyle w:val="20"/>
        <w:jc w:val="left"/>
        <w:rPr>
          <w:rFonts w:ascii="Times New Roman" w:hAnsi="Times New Roman" w:cs="Times New Roman"/>
          <w:sz w:val="24"/>
          <w:szCs w:val="24"/>
        </w:rPr>
      </w:pPr>
    </w:p>
    <w:p w:rsidR="00910446" w:rsidRPr="00910446" w:rsidRDefault="00910446" w:rsidP="00910446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446">
        <w:rPr>
          <w:rFonts w:ascii="Times New Roman" w:hAnsi="Times New Roman" w:cs="Times New Roman"/>
          <w:b w:val="0"/>
          <w:sz w:val="24"/>
          <w:szCs w:val="24"/>
        </w:rPr>
        <w:t xml:space="preserve">«О б утверждении Программы </w:t>
      </w:r>
      <w:proofErr w:type="gramStart"/>
      <w:r w:rsidRPr="00910446">
        <w:rPr>
          <w:rFonts w:ascii="Times New Roman" w:hAnsi="Times New Roman" w:cs="Times New Roman"/>
          <w:b w:val="0"/>
          <w:sz w:val="24"/>
          <w:szCs w:val="24"/>
        </w:rPr>
        <w:t>комплексного</w:t>
      </w:r>
      <w:proofErr w:type="gramEnd"/>
    </w:p>
    <w:p w:rsidR="00910446" w:rsidRPr="00910446" w:rsidRDefault="00910446" w:rsidP="00910446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446">
        <w:rPr>
          <w:rFonts w:ascii="Times New Roman" w:hAnsi="Times New Roman" w:cs="Times New Roman"/>
          <w:b w:val="0"/>
          <w:sz w:val="24"/>
          <w:szCs w:val="24"/>
        </w:rPr>
        <w:t>Развития систем коммунальной инфраструктуры Пыховского</w:t>
      </w:r>
    </w:p>
    <w:p w:rsidR="00910446" w:rsidRPr="00910446" w:rsidRDefault="00910446" w:rsidP="00910446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446">
        <w:rPr>
          <w:rFonts w:ascii="Times New Roman" w:hAnsi="Times New Roman" w:cs="Times New Roman"/>
          <w:b w:val="0"/>
          <w:sz w:val="24"/>
          <w:szCs w:val="24"/>
        </w:rPr>
        <w:t>сельского поселения Новохоперского муниципального района</w:t>
      </w:r>
    </w:p>
    <w:p w:rsidR="00910446" w:rsidRPr="00910446" w:rsidRDefault="00910446" w:rsidP="00910446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446">
        <w:rPr>
          <w:rFonts w:ascii="Times New Roman" w:hAnsi="Times New Roman" w:cs="Times New Roman"/>
          <w:b w:val="0"/>
          <w:sz w:val="24"/>
          <w:szCs w:val="24"/>
        </w:rPr>
        <w:t>на 2014-2034 годы»</w:t>
      </w:r>
    </w:p>
    <w:p w:rsidR="00910446" w:rsidRPr="00910446" w:rsidRDefault="00910446" w:rsidP="00910446">
      <w:pPr>
        <w:rPr>
          <w:rFonts w:ascii="Times New Roman" w:hAnsi="Times New Roman" w:cs="Times New Roman"/>
          <w:sz w:val="24"/>
          <w:szCs w:val="24"/>
        </w:rPr>
      </w:pPr>
    </w:p>
    <w:p w:rsidR="00910446" w:rsidRPr="00910446" w:rsidRDefault="00910446" w:rsidP="00910446">
      <w:pPr>
        <w:pStyle w:val="a5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91044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В соответствии с федеральным законом от 06.10.2003 года № 31-ФЗ « Об общих принципах организации местного самоуправления в Российской Федерации»,  Федеральным законом от 30.12.2004 г. № 210-ФЗ «Об основах регулирования тарифов организаций коммунального комплекса», Уставом Пыховского сельского поселения Новохоперского муниципального района Воронежской области,</w:t>
      </w:r>
    </w:p>
    <w:p w:rsidR="00910446" w:rsidRPr="00910446" w:rsidRDefault="00910446" w:rsidP="00910446">
      <w:pPr>
        <w:pStyle w:val="a5"/>
        <w:jc w:val="center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910446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ПОСТАНОВЛЯЮ:</w:t>
      </w:r>
    </w:p>
    <w:p w:rsidR="00910446" w:rsidRPr="00910446" w:rsidRDefault="00910446" w:rsidP="00910446">
      <w:pPr>
        <w:pStyle w:val="text"/>
        <w:spacing w:line="360" w:lineRule="auto"/>
        <w:ind w:firstLine="0"/>
        <w:rPr>
          <w:rFonts w:ascii="Times New Roman" w:hAnsi="Times New Roman" w:cs="Times New Roman"/>
        </w:rPr>
      </w:pPr>
      <w:r w:rsidRPr="00910446">
        <w:rPr>
          <w:rFonts w:ascii="Times New Roman" w:hAnsi="Times New Roman" w:cs="Times New Roman"/>
        </w:rPr>
        <w:tab/>
      </w:r>
    </w:p>
    <w:p w:rsidR="00910446" w:rsidRPr="00910446" w:rsidRDefault="00910446" w:rsidP="00910446">
      <w:pPr>
        <w:pStyle w:val="20"/>
        <w:jc w:val="left"/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</w:pPr>
      <w:r w:rsidRPr="00910446">
        <w:rPr>
          <w:rFonts w:ascii="Times New Roman" w:hAnsi="Times New Roman" w:cs="Times New Roman"/>
          <w:b w:val="0"/>
          <w:sz w:val="24"/>
          <w:szCs w:val="24"/>
        </w:rPr>
        <w:t>1.</w:t>
      </w:r>
      <w:r w:rsidRPr="00910446">
        <w:rPr>
          <w:rFonts w:ascii="Times New Roman" w:hAnsi="Times New Roman" w:cs="Times New Roman"/>
          <w:sz w:val="24"/>
          <w:szCs w:val="24"/>
        </w:rPr>
        <w:t xml:space="preserve">  </w:t>
      </w:r>
      <w:r w:rsidRPr="00910446">
        <w:rPr>
          <w:rStyle w:val="ac"/>
          <w:rFonts w:ascii="Times New Roman" w:hAnsi="Times New Roman" w:cs="Times New Roman"/>
          <w:b w:val="0"/>
          <w:iCs/>
          <w:color w:val="auto"/>
          <w:sz w:val="24"/>
          <w:szCs w:val="24"/>
          <w:lang w:val="ru-RU"/>
        </w:rPr>
        <w:t>Утвердить Программу</w:t>
      </w:r>
      <w:r w:rsidRPr="00910446">
        <w:rPr>
          <w:rStyle w:val="ac"/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910446">
        <w:rPr>
          <w:rFonts w:ascii="Times New Roman" w:hAnsi="Times New Roman" w:cs="Times New Roman"/>
          <w:b w:val="0"/>
          <w:sz w:val="24"/>
          <w:szCs w:val="24"/>
        </w:rPr>
        <w:t>комплексного развития систем коммунальной инфраструктуры Пыховского сельского поселения Новохоперского муниципального района Воронежской области на 2014-2034 годы, согласно приложению.</w:t>
      </w:r>
    </w:p>
    <w:p w:rsidR="00910446" w:rsidRPr="00910446" w:rsidRDefault="00910446" w:rsidP="0091044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446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 в соответствии с Порядком обнародования муниципальных правовых актов Пыховского сельского поселения.</w:t>
      </w:r>
    </w:p>
    <w:p w:rsidR="00910446" w:rsidRPr="00910446" w:rsidRDefault="00910446" w:rsidP="00910446">
      <w:pPr>
        <w:rPr>
          <w:rFonts w:ascii="Times New Roman" w:hAnsi="Times New Roman" w:cs="Times New Roman"/>
          <w:sz w:val="24"/>
          <w:szCs w:val="24"/>
        </w:rPr>
      </w:pPr>
      <w:r w:rsidRPr="00910446">
        <w:rPr>
          <w:rFonts w:ascii="Times New Roman" w:hAnsi="Times New Roman" w:cs="Times New Roman"/>
          <w:sz w:val="24"/>
          <w:szCs w:val="24"/>
        </w:rPr>
        <w:t>3.  Контроль исполнения настоящего постановления оставляю за собой.</w:t>
      </w:r>
    </w:p>
    <w:p w:rsidR="00910446" w:rsidRPr="00910446" w:rsidRDefault="00910446" w:rsidP="00910446">
      <w:pPr>
        <w:rPr>
          <w:rFonts w:ascii="Times New Roman" w:hAnsi="Times New Roman" w:cs="Times New Roman"/>
          <w:b/>
          <w:sz w:val="24"/>
          <w:szCs w:val="24"/>
        </w:rPr>
      </w:pPr>
    </w:p>
    <w:p w:rsidR="00910446" w:rsidRDefault="00910446" w:rsidP="00910446">
      <w:pPr>
        <w:rPr>
          <w:b/>
        </w:rPr>
      </w:pPr>
    </w:p>
    <w:p w:rsidR="00910446" w:rsidRDefault="00910446" w:rsidP="00910446">
      <w:pPr>
        <w:rPr>
          <w:b/>
        </w:rPr>
      </w:pPr>
    </w:p>
    <w:p w:rsidR="00910446" w:rsidRDefault="00910446" w:rsidP="00910446">
      <w:pPr>
        <w:rPr>
          <w:b/>
        </w:rPr>
      </w:pPr>
    </w:p>
    <w:p w:rsidR="00910446" w:rsidRPr="00910446" w:rsidRDefault="00910446" w:rsidP="00910446">
      <w:pPr>
        <w:rPr>
          <w:rFonts w:ascii="Times New Roman" w:hAnsi="Times New Roman" w:cs="Times New Roman"/>
          <w:b/>
        </w:rPr>
      </w:pPr>
    </w:p>
    <w:p w:rsidR="00910446" w:rsidRPr="00910446" w:rsidRDefault="00910446" w:rsidP="00910446">
      <w:pPr>
        <w:rPr>
          <w:rFonts w:ascii="Times New Roman" w:hAnsi="Times New Roman" w:cs="Times New Roman"/>
          <w:b/>
        </w:rPr>
      </w:pPr>
      <w:r w:rsidRPr="00910446">
        <w:rPr>
          <w:rFonts w:ascii="Times New Roman" w:hAnsi="Times New Roman" w:cs="Times New Roman"/>
          <w:b/>
        </w:rPr>
        <w:t xml:space="preserve">Глава  Пыховского сельского поселения                       </w:t>
      </w:r>
    </w:p>
    <w:p w:rsidR="00910446" w:rsidRPr="00910446" w:rsidRDefault="00910446" w:rsidP="00910446">
      <w:pPr>
        <w:rPr>
          <w:rFonts w:ascii="Times New Roman" w:hAnsi="Times New Roman" w:cs="Times New Roman"/>
          <w:b/>
        </w:rPr>
      </w:pPr>
      <w:r w:rsidRPr="00910446">
        <w:rPr>
          <w:rFonts w:ascii="Times New Roman" w:hAnsi="Times New Roman" w:cs="Times New Roman"/>
          <w:b/>
        </w:rPr>
        <w:t>Новохоперского муниципального района</w:t>
      </w:r>
    </w:p>
    <w:p w:rsidR="00910446" w:rsidRDefault="00910446" w:rsidP="00910446">
      <w:pPr>
        <w:rPr>
          <w:rFonts w:ascii="Times New Roman" w:hAnsi="Times New Roman" w:cs="Times New Roman"/>
          <w:b/>
        </w:rPr>
      </w:pPr>
      <w:r w:rsidRPr="00910446">
        <w:rPr>
          <w:rFonts w:ascii="Times New Roman" w:hAnsi="Times New Roman" w:cs="Times New Roman"/>
          <w:b/>
        </w:rPr>
        <w:t xml:space="preserve">Воронежской области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910446">
        <w:rPr>
          <w:rFonts w:ascii="Times New Roman" w:hAnsi="Times New Roman" w:cs="Times New Roman"/>
          <w:b/>
        </w:rPr>
        <w:t xml:space="preserve">  Л.И.Чувильская</w:t>
      </w:r>
    </w:p>
    <w:p w:rsidR="00910446" w:rsidRPr="00910446" w:rsidRDefault="00910446" w:rsidP="00910446">
      <w:pPr>
        <w:rPr>
          <w:rFonts w:ascii="Times New Roman" w:hAnsi="Times New Roman" w:cs="Times New Roman"/>
          <w:b/>
        </w:rPr>
      </w:pPr>
    </w:p>
    <w:p w:rsidR="007561F3" w:rsidRPr="00A327CB" w:rsidRDefault="007561F3" w:rsidP="00E149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561F3" w:rsidRPr="00A327CB" w:rsidRDefault="007561F3" w:rsidP="00E149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B032D" w:rsidRPr="00A327CB">
        <w:rPr>
          <w:rFonts w:ascii="Times New Roman" w:hAnsi="Times New Roman" w:cs="Times New Roman"/>
          <w:sz w:val="24"/>
          <w:szCs w:val="24"/>
        </w:rPr>
        <w:t xml:space="preserve">                               Постановлением </w:t>
      </w:r>
    </w:p>
    <w:p w:rsidR="007561F3" w:rsidRPr="00A327CB" w:rsidRDefault="007561F3" w:rsidP="00E149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B032D" w:rsidRPr="00A327CB">
        <w:rPr>
          <w:rFonts w:ascii="Times New Roman" w:hAnsi="Times New Roman" w:cs="Times New Roman"/>
          <w:sz w:val="24"/>
          <w:szCs w:val="24"/>
        </w:rPr>
        <w:t>администрации</w:t>
      </w:r>
      <w:r w:rsidRPr="00A327CB">
        <w:rPr>
          <w:rFonts w:ascii="Times New Roman" w:hAnsi="Times New Roman" w:cs="Times New Roman"/>
          <w:sz w:val="24"/>
          <w:szCs w:val="24"/>
        </w:rPr>
        <w:t xml:space="preserve">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61F3" w:rsidRPr="00A327CB" w:rsidRDefault="007561F3" w:rsidP="00E149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Новохоперского муниципального </w:t>
      </w:r>
    </w:p>
    <w:p w:rsidR="007561F3" w:rsidRPr="00A327CB" w:rsidRDefault="007561F3" w:rsidP="00E149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района Воронежской области</w:t>
      </w:r>
    </w:p>
    <w:p w:rsidR="007561F3" w:rsidRPr="00A327CB" w:rsidRDefault="007561F3" w:rsidP="00E149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63CA6">
        <w:rPr>
          <w:rFonts w:ascii="Times New Roman" w:hAnsi="Times New Roman" w:cs="Times New Roman"/>
          <w:sz w:val="24"/>
          <w:szCs w:val="24"/>
        </w:rPr>
        <w:t xml:space="preserve">                       от   « 25» апреля 2014 г.  № 28</w:t>
      </w: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495E" w:rsidRPr="00A327CB" w:rsidRDefault="00E1495E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E149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561F3" w:rsidRPr="00A327CB" w:rsidRDefault="007561F3" w:rsidP="00E149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 xml:space="preserve">комплексного развития систем коммунальной инфраструктуры </w:t>
      </w:r>
      <w:r w:rsidR="00CB032D" w:rsidRPr="00A327CB">
        <w:rPr>
          <w:rFonts w:ascii="Times New Roman" w:hAnsi="Times New Roman" w:cs="Times New Roman"/>
          <w:b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Новохоперского муниципального района Воронежской области на 2014 - 2034 годы</w:t>
      </w:r>
    </w:p>
    <w:p w:rsidR="007561F3" w:rsidRPr="00A327CB" w:rsidRDefault="007561F3" w:rsidP="00E149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E1495E" w:rsidRPr="00A327CB" w:rsidRDefault="00E1495E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69"/>
        <w:gridCol w:w="7200"/>
      </w:tblGrid>
      <w:tr w:rsidR="007561F3" w:rsidRPr="00A327CB">
        <w:trPr>
          <w:trHeight w:val="12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развития систем коммунальной инфраструктуры </w:t>
            </w:r>
            <w:r w:rsidR="00CB032D" w:rsidRPr="00A327CB">
              <w:rPr>
                <w:rFonts w:ascii="Times New Roman" w:hAnsi="Times New Roman" w:cs="Times New Roman"/>
                <w:sz w:val="24"/>
                <w:szCs w:val="24"/>
              </w:rPr>
              <w:t>Пыховского</w:t>
            </w: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Новохоперского муниципального района Воронежской области  на 2014-2034 г.</w:t>
            </w:r>
          </w:p>
        </w:tc>
      </w:tr>
      <w:tr w:rsidR="007561F3" w:rsidRPr="00A327CB">
        <w:trPr>
          <w:trHeight w:val="12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функционирования коммунальных систем жизнеобеспечения </w:t>
            </w:r>
            <w:r w:rsidR="00CB032D" w:rsidRPr="00A327CB">
              <w:rPr>
                <w:rFonts w:ascii="Times New Roman" w:hAnsi="Times New Roman" w:cs="Times New Roman"/>
                <w:sz w:val="24"/>
                <w:szCs w:val="24"/>
              </w:rPr>
              <w:t>Пыховского</w:t>
            </w: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Новохоперского муниципального района Воронежской области; 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- управление процессом доступности и повышение  качества жилищно-коммунальных услуг, оказываемых  населению;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- управление процессом уровня платежей населения за жилищно-коммунальные услуги при росте тарифов на услуги ЖКХ в соответствии с федеральным законом «Об основах регулирования тарифов организации коммунального комплекса»;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- организация максимально достоверного учета потребления всех видов топливно-энергетических ресурсов;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информационной открытости реализации программы;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создания ТСЖ.</w:t>
            </w:r>
          </w:p>
        </w:tc>
      </w:tr>
      <w:tr w:rsidR="007561F3" w:rsidRPr="00A327CB">
        <w:trPr>
          <w:trHeight w:val="12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программы 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- I этап  2014-2017 год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- II этап 2018-2034 год</w:t>
            </w:r>
          </w:p>
        </w:tc>
      </w:tr>
      <w:tr w:rsidR="007561F3" w:rsidRPr="00A327CB">
        <w:trPr>
          <w:trHeight w:val="517"/>
        </w:trPr>
        <w:tc>
          <w:tcPr>
            <w:tcW w:w="31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CB032D" w:rsidRPr="00A327CB">
              <w:rPr>
                <w:rFonts w:ascii="Times New Roman" w:hAnsi="Times New Roman" w:cs="Times New Roman"/>
                <w:sz w:val="24"/>
                <w:szCs w:val="24"/>
              </w:rPr>
              <w:t>Пыховского</w:t>
            </w: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61F3" w:rsidRPr="00A327CB">
        <w:trPr>
          <w:trHeight w:val="709"/>
        </w:trPr>
        <w:tc>
          <w:tcPr>
            <w:tcW w:w="31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ресурсах – 1,3 млн</w:t>
            </w:r>
            <w:proofErr w:type="gram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ублей (прогноз)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F3" w:rsidRPr="00A327CB">
        <w:trPr>
          <w:trHeight w:val="1622"/>
        </w:trPr>
        <w:tc>
          <w:tcPr>
            <w:tcW w:w="31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позволит достичь: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-улучшения  качества коммунального обслуживания потребителей: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-ликвидации  критического  уровня  износа основных средств,  к концу 2034 года будет решена проблема замены и модернизации сетей водоснабжения, водоотведения, теплоснабжения,  электроснабжения</w:t>
            </w:r>
          </w:p>
        </w:tc>
      </w:tr>
      <w:tr w:rsidR="007561F3" w:rsidRPr="00A327CB">
        <w:trPr>
          <w:trHeight w:val="349"/>
        </w:trPr>
        <w:tc>
          <w:tcPr>
            <w:tcW w:w="31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A3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Администрация </w:t>
            </w:r>
            <w:r w:rsidR="00CB032D" w:rsidRPr="00A327CB">
              <w:rPr>
                <w:rFonts w:ascii="Times New Roman" w:hAnsi="Times New Roman" w:cs="Times New Roman"/>
                <w:sz w:val="24"/>
                <w:szCs w:val="24"/>
              </w:rPr>
              <w:t>Пыховского</w:t>
            </w: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561F3" w:rsidRPr="00A327CB" w:rsidRDefault="007561F3" w:rsidP="00E149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E149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 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7CB">
        <w:rPr>
          <w:rFonts w:ascii="Times New Roman" w:hAnsi="Times New Roman" w:cs="Times New Roman"/>
          <w:sz w:val="24"/>
          <w:szCs w:val="24"/>
        </w:rPr>
        <w:t xml:space="preserve">Целевая программа "Модернизация коммунальной инфраструктуры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 Новохоперского муниципального района Воронежской области в 2014-2017 годах" (далее - Программа) разработана в соответствии с требованиями Федерального закона от 06.10.2003 N 131-ФЗ "Об общих принципах организации местного самоуправления в Российской Федерации" и Федерального закона от 30.12.2004 N 210-ФЗ "Об основах регулирования тарифов организаций коммунального комплекса".</w:t>
      </w:r>
      <w:proofErr w:type="gramEnd"/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2. Введение</w:t>
      </w:r>
    </w:p>
    <w:p w:rsidR="00E1495E" w:rsidRPr="00A327CB" w:rsidRDefault="00E1495E" w:rsidP="00E149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2.1. Краткая характеристика сельского поселения</w:t>
      </w:r>
    </w:p>
    <w:p w:rsidR="00E1495E" w:rsidRPr="00A327CB" w:rsidRDefault="00E1495E" w:rsidP="005503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32D" w:rsidRPr="00A327CB" w:rsidRDefault="00CB032D" w:rsidP="00CB032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7CB">
        <w:rPr>
          <w:rFonts w:ascii="Times New Roman" w:hAnsi="Times New Roman" w:cs="Times New Roman"/>
          <w:sz w:val="24"/>
          <w:szCs w:val="24"/>
        </w:rPr>
        <w:t>Пыховское сельское поселение</w:t>
      </w:r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расположено в юго-восточной части Новохопёрского муниципального района. Административный центр поселения – село Пыховка расположено в 15</w:t>
      </w:r>
      <w:r w:rsidRPr="00A327CB">
        <w:rPr>
          <w:rFonts w:ascii="Times New Roman" w:hAnsi="Times New Roman" w:cs="Times New Roman"/>
          <w:sz w:val="24"/>
          <w:szCs w:val="24"/>
        </w:rPr>
        <w:t xml:space="preserve"> километрах от административного центра муниципального района – города Новохопёрска.</w:t>
      </w:r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сельского поселения располагается три населённых пункта: село Пыховка, село Бурляевка, поселок Владимировка.</w:t>
      </w:r>
    </w:p>
    <w:p w:rsidR="00CB032D" w:rsidRPr="00A327CB" w:rsidRDefault="00CB032D" w:rsidP="00CB032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Планировка населенных пунктов, обусловленная рельефом, тяготеет к двум типам: линейному (вдоль дорог), а также линейно-ветвистому (по днищам оврагов). </w:t>
      </w: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A327CB">
        <w:rPr>
          <w:rFonts w:ascii="Times New Roman" w:hAnsi="Times New Roman" w:cs="Times New Roman"/>
          <w:bCs/>
          <w:iCs/>
          <w:sz w:val="24"/>
          <w:szCs w:val="24"/>
        </w:rPr>
        <w:t>Значительную часть территории в границах муниципального образования занимают земли сельскохозяйственного назначения. Поверхностные воды на территории поселения представлены рекой Пыховка, рекой Татарка, пойменными озерами и прудами.</w:t>
      </w: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27CB">
        <w:rPr>
          <w:rFonts w:ascii="Times New Roman" w:hAnsi="Times New Roman" w:cs="Times New Roman"/>
          <w:b/>
          <w:bCs/>
          <w:iCs/>
          <w:sz w:val="24"/>
          <w:szCs w:val="24"/>
        </w:rPr>
        <w:t>Выписка из реестра «Административно-территориального устройства Воронежской области» 2011год</w:t>
      </w:r>
    </w:p>
    <w:p w:rsidR="00CB032D" w:rsidRPr="00A327CB" w:rsidRDefault="00CB032D" w:rsidP="00CB032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851"/>
        <w:gridCol w:w="2234"/>
        <w:gridCol w:w="1843"/>
        <w:gridCol w:w="850"/>
        <w:gridCol w:w="1134"/>
        <w:gridCol w:w="993"/>
        <w:gridCol w:w="1842"/>
      </w:tblGrid>
      <w:tr w:rsidR="00CB032D" w:rsidRPr="00A327CB" w:rsidTr="00CB032D">
        <w:trPr>
          <w:trHeight w:val="4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B032D" w:rsidRPr="00A327CB" w:rsidRDefault="00CB032D" w:rsidP="00CB032D">
            <w:pPr>
              <w:pStyle w:val="a6"/>
              <w:tabs>
                <w:tab w:val="clear" w:pos="4677"/>
                <w:tab w:val="clear" w:pos="9355"/>
              </w:tabs>
              <w:snapToGrid w:val="0"/>
              <w:ind w:left="426" w:hanging="426"/>
              <w:rPr>
                <w:rFonts w:eastAsia="Times New Roman"/>
                <w:b/>
              </w:rPr>
            </w:pPr>
            <w:r w:rsidRPr="00A327CB">
              <w:rPr>
                <w:rFonts w:eastAsia="Times New Roman"/>
                <w:b/>
              </w:rPr>
              <w:t>№</w:t>
            </w:r>
          </w:p>
          <w:p w:rsidR="00CB032D" w:rsidRPr="00A327CB" w:rsidRDefault="00CB032D" w:rsidP="00CB032D">
            <w:pPr>
              <w:pStyle w:val="a6"/>
              <w:tabs>
                <w:tab w:val="clear" w:pos="4677"/>
                <w:tab w:val="clear" w:pos="9355"/>
              </w:tabs>
              <w:snapToGrid w:val="0"/>
              <w:ind w:left="426" w:hanging="426"/>
              <w:rPr>
                <w:rFonts w:eastAsia="Times New Roman"/>
                <w:b/>
              </w:rPr>
            </w:pPr>
            <w:proofErr w:type="spellStart"/>
            <w:proofErr w:type="gramStart"/>
            <w:r w:rsidRPr="00A327C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327CB">
              <w:rPr>
                <w:rFonts w:eastAsia="Times New Roman"/>
                <w:b/>
              </w:rPr>
              <w:t>/</w:t>
            </w:r>
            <w:proofErr w:type="spellStart"/>
            <w:r w:rsidRPr="00A327C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B032D" w:rsidRPr="00A327CB" w:rsidRDefault="00CB032D" w:rsidP="00CB032D">
            <w:pPr>
              <w:pStyle w:val="a6"/>
              <w:tabs>
                <w:tab w:val="clear" w:pos="4677"/>
                <w:tab w:val="clear" w:pos="9355"/>
              </w:tabs>
              <w:snapToGrid w:val="0"/>
              <w:ind w:left="34"/>
              <w:rPr>
                <w:rFonts w:eastAsia="Times New Roman"/>
                <w:b/>
              </w:rPr>
            </w:pPr>
            <w:r w:rsidRPr="00A327CB">
              <w:rPr>
                <w:rFonts w:eastAsia="Times New Roman"/>
                <w:b/>
              </w:rPr>
              <w:t>Административно –</w:t>
            </w:r>
          </w:p>
          <w:p w:rsidR="00CB032D" w:rsidRPr="00A327CB" w:rsidRDefault="00CB032D" w:rsidP="00CB032D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 единицы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B032D" w:rsidRPr="00A327CB" w:rsidRDefault="00CB032D" w:rsidP="00CB032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 единицы (населенные пункты)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B032D" w:rsidRPr="00A327CB" w:rsidRDefault="00CB032D" w:rsidP="00CB032D">
            <w:pPr>
              <w:pStyle w:val="a6"/>
              <w:tabs>
                <w:tab w:val="clear" w:pos="4677"/>
                <w:tab w:val="clear" w:pos="9355"/>
              </w:tabs>
              <w:ind w:left="426" w:hanging="426"/>
              <w:rPr>
                <w:rFonts w:eastAsia="Times New Roman"/>
                <w:b/>
              </w:rPr>
            </w:pPr>
            <w:r w:rsidRPr="00A327CB">
              <w:rPr>
                <w:rFonts w:eastAsia="Times New Roman"/>
                <w:b/>
              </w:rPr>
              <w:t>жителей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B032D" w:rsidRPr="00A327CB" w:rsidRDefault="00CB032D" w:rsidP="00CB032D">
            <w:pPr>
              <w:pStyle w:val="22"/>
              <w:snapToGrid w:val="0"/>
              <w:ind w:left="426" w:hanging="426"/>
              <w:rPr>
                <w:rFonts w:eastAsia="Times New Roman"/>
                <w:b/>
              </w:rPr>
            </w:pPr>
            <w:r w:rsidRPr="00A327CB">
              <w:rPr>
                <w:rFonts w:eastAsia="Times New Roman"/>
                <w:b/>
              </w:rPr>
              <w:t>Расстояние</w:t>
            </w:r>
          </w:p>
          <w:p w:rsidR="00CB032D" w:rsidRPr="00A327CB" w:rsidRDefault="00CB032D" w:rsidP="00CB032D">
            <w:pPr>
              <w:pStyle w:val="22"/>
              <w:snapToGrid w:val="0"/>
              <w:ind w:left="426" w:hanging="426"/>
              <w:rPr>
                <w:rFonts w:eastAsia="Times New Roman"/>
                <w:b/>
              </w:rPr>
            </w:pPr>
            <w:r w:rsidRPr="00A327CB">
              <w:rPr>
                <w:rFonts w:eastAsia="Times New Roman"/>
                <w:b/>
              </w:rPr>
              <w:t>(</w:t>
            </w:r>
            <w:proofErr w:type="gramStart"/>
            <w:r w:rsidRPr="00A327CB">
              <w:rPr>
                <w:rFonts w:eastAsia="Times New Roman"/>
                <w:b/>
              </w:rPr>
              <w:t>км</w:t>
            </w:r>
            <w:proofErr w:type="gramEnd"/>
            <w:r w:rsidRPr="00A327CB">
              <w:rPr>
                <w:rFonts w:eastAsia="Times New Roman"/>
                <w:b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CB032D" w:rsidRPr="00A327CB" w:rsidRDefault="00CB032D" w:rsidP="00CB032D">
            <w:pPr>
              <w:pStyle w:val="22"/>
              <w:snapToGrid w:val="0"/>
              <w:ind w:left="33" w:right="-108"/>
              <w:rPr>
                <w:rFonts w:eastAsia="Times New Roman"/>
                <w:b/>
              </w:rPr>
            </w:pPr>
            <w:r w:rsidRPr="00A327CB">
              <w:rPr>
                <w:rFonts w:eastAsia="Times New Roman"/>
                <w:b/>
              </w:rPr>
              <w:t>Площади административно территориальных единиц</w:t>
            </w:r>
          </w:p>
        </w:tc>
      </w:tr>
      <w:tr w:rsidR="00CB032D" w:rsidRPr="00A327CB" w:rsidTr="00CB032D">
        <w:trPr>
          <w:trHeight w:val="4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pStyle w:val="a6"/>
              <w:tabs>
                <w:tab w:val="clear" w:pos="4677"/>
                <w:tab w:val="clear" w:pos="9355"/>
              </w:tabs>
              <w:snapToGrid w:val="0"/>
              <w:ind w:left="426" w:hanging="426"/>
              <w:rPr>
                <w:rFonts w:eastAsia="Times New Roman"/>
                <w:b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pStyle w:val="a6"/>
              <w:tabs>
                <w:tab w:val="clear" w:pos="4677"/>
                <w:tab w:val="clear" w:pos="9355"/>
              </w:tabs>
              <w:snapToGrid w:val="0"/>
              <w:ind w:left="426" w:hanging="426"/>
              <w:rPr>
                <w:rFonts w:eastAsia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032D" w:rsidRPr="00A327CB" w:rsidRDefault="00CB032D" w:rsidP="00CB032D">
            <w:pPr>
              <w:pStyle w:val="22"/>
              <w:snapToGrid w:val="0"/>
              <w:ind w:left="426" w:right="-250" w:hanging="426"/>
              <w:rPr>
                <w:rFonts w:eastAsia="Times New Roman"/>
                <w:b/>
              </w:rPr>
            </w:pPr>
            <w:r w:rsidRPr="00A327CB">
              <w:rPr>
                <w:rFonts w:eastAsia="Times New Roman"/>
                <w:b/>
              </w:rPr>
              <w:t xml:space="preserve">До  </w:t>
            </w:r>
            <w:proofErr w:type="spellStart"/>
            <w:r w:rsidRPr="00A327CB">
              <w:rPr>
                <w:rFonts w:eastAsia="Times New Roman"/>
                <w:b/>
              </w:rPr>
              <w:t>адм</w:t>
            </w:r>
            <w:proofErr w:type="spellEnd"/>
            <w:r w:rsidRPr="00A327CB">
              <w:rPr>
                <w:rFonts w:eastAsia="Times New Roman"/>
                <w:b/>
              </w:rPr>
              <w:t>.</w:t>
            </w:r>
          </w:p>
          <w:p w:rsidR="00CB032D" w:rsidRPr="00A327CB" w:rsidRDefault="00CB032D" w:rsidP="00CB032D">
            <w:pPr>
              <w:pStyle w:val="22"/>
              <w:snapToGrid w:val="0"/>
              <w:ind w:left="426" w:right="-250" w:hanging="426"/>
              <w:rPr>
                <w:rFonts w:eastAsia="Times New Roman"/>
                <w:b/>
              </w:rPr>
            </w:pPr>
            <w:r w:rsidRPr="00A327CB">
              <w:rPr>
                <w:rFonts w:eastAsia="Times New Roman"/>
                <w:b/>
              </w:rPr>
              <w:t>центра</w:t>
            </w:r>
          </w:p>
          <w:p w:rsidR="00CB032D" w:rsidRPr="00A327CB" w:rsidRDefault="00CB032D" w:rsidP="00CB032D">
            <w:pPr>
              <w:pStyle w:val="22"/>
              <w:snapToGrid w:val="0"/>
              <w:ind w:left="426" w:right="-250" w:hanging="426"/>
              <w:rPr>
                <w:rFonts w:eastAsia="Times New Roman"/>
                <w:b/>
              </w:rPr>
            </w:pPr>
            <w:r w:rsidRPr="00A327CB">
              <w:rPr>
                <w:rFonts w:eastAsia="Times New Roman"/>
                <w:b/>
              </w:rPr>
              <w:t>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B032D" w:rsidRPr="00A327CB" w:rsidRDefault="00CB032D" w:rsidP="00CB032D">
            <w:pPr>
              <w:pStyle w:val="22"/>
              <w:snapToGrid w:val="0"/>
              <w:ind w:left="33" w:right="-108" w:hanging="33"/>
              <w:rPr>
                <w:rFonts w:eastAsia="Times New Roman"/>
                <w:b/>
              </w:rPr>
            </w:pPr>
            <w:r w:rsidRPr="00A327CB">
              <w:rPr>
                <w:rFonts w:eastAsia="Times New Roman"/>
                <w:b/>
              </w:rPr>
              <w:t xml:space="preserve">До </w:t>
            </w:r>
            <w:proofErr w:type="spellStart"/>
            <w:r w:rsidRPr="00A327CB">
              <w:rPr>
                <w:rFonts w:eastAsia="Times New Roman"/>
                <w:b/>
              </w:rPr>
              <w:t>адм</w:t>
            </w:r>
            <w:proofErr w:type="spellEnd"/>
            <w:r w:rsidRPr="00A327CB">
              <w:rPr>
                <w:rFonts w:eastAsia="Times New Roman"/>
                <w:b/>
              </w:rPr>
              <w:t>. центра района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B032D" w:rsidRPr="00A327CB" w:rsidRDefault="00CB032D" w:rsidP="00CB032D">
            <w:pPr>
              <w:pStyle w:val="22"/>
              <w:snapToGrid w:val="0"/>
              <w:ind w:left="33" w:right="-108" w:hanging="33"/>
              <w:rPr>
                <w:rFonts w:eastAsia="Times New Roman"/>
                <w:b/>
              </w:rPr>
            </w:pPr>
          </w:p>
        </w:tc>
      </w:tr>
      <w:tr w:rsidR="00CB032D" w:rsidRPr="00A327CB" w:rsidTr="00682B2D">
        <w:trPr>
          <w:trHeight w:hRule="exact" w:val="5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Пыховское сельское поселение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sz w:val="24"/>
                <w:szCs w:val="24"/>
              </w:rPr>
              <w:t>19659,05</w:t>
            </w:r>
          </w:p>
        </w:tc>
      </w:tr>
      <w:tr w:rsidR="00CB032D" w:rsidRPr="00A327CB" w:rsidTr="00CB032D">
        <w:trPr>
          <w:trHeight w:hRule="exact" w:val="2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16.7.1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Село Пыховка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sz w:val="24"/>
                <w:szCs w:val="24"/>
              </w:rPr>
              <w:t>445,84</w:t>
            </w:r>
          </w:p>
        </w:tc>
      </w:tr>
      <w:tr w:rsidR="00CB032D" w:rsidRPr="00A327CB" w:rsidTr="00CB032D">
        <w:trPr>
          <w:trHeight w:hRule="exact" w:val="2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16.7.2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Село Бурляевка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sz w:val="24"/>
                <w:szCs w:val="24"/>
              </w:rPr>
              <w:t>144,97</w:t>
            </w:r>
          </w:p>
        </w:tc>
      </w:tr>
      <w:tr w:rsidR="00CB032D" w:rsidRPr="00A327CB" w:rsidTr="00CB032D">
        <w:trPr>
          <w:trHeight w:hRule="exact" w:val="5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16.7.3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Поселок Владимировка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2D" w:rsidRPr="00A327CB" w:rsidRDefault="00CB032D" w:rsidP="00CB032D">
            <w:pPr>
              <w:snapToGri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sz w:val="24"/>
                <w:szCs w:val="24"/>
              </w:rPr>
              <w:t>46,59</w:t>
            </w:r>
          </w:p>
        </w:tc>
      </w:tr>
    </w:tbl>
    <w:p w:rsidR="00CB032D" w:rsidRPr="00A327CB" w:rsidRDefault="00CB032D" w:rsidP="00CB032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b/>
          <w:bCs/>
          <w:sz w:val="24"/>
          <w:szCs w:val="24"/>
        </w:rPr>
        <w:t>1.2. Административно-территориальное устройство. Границы</w:t>
      </w: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Территория Пыховского сельского поселения входит в состав Новохопёрского муниципального района Воронежской области.</w:t>
      </w: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015" cy="6435090"/>
            <wp:effectExtent l="19050" t="0" r="635" b="0"/>
            <wp:docPr id="2" name="Рисунок 2" descr="K:\Обмен\Забнина\рабочие\Ситуационный план Пыхо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Обмен\Забнина\рабочие\Ситуационный план Пыховск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43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2D" w:rsidRPr="00A327CB" w:rsidRDefault="00CB032D" w:rsidP="00CB032D">
      <w:pPr>
        <w:pStyle w:val="a8"/>
        <w:jc w:val="center"/>
        <w:rPr>
          <w:shd w:val="clear" w:color="auto" w:fill="FFFFFF"/>
        </w:rPr>
      </w:pPr>
      <w:r w:rsidRPr="00A327CB">
        <w:rPr>
          <w:iCs/>
          <w:shd w:val="clear" w:color="auto" w:fill="FFFFFF"/>
        </w:rPr>
        <w:t>Местоположение Пыховского сельского поселения в административно-территориальном устройстве Новохопёрского муниципального района</w:t>
      </w: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B032D" w:rsidRPr="00A327CB" w:rsidRDefault="00CB032D" w:rsidP="00CB032D">
      <w:pPr>
        <w:pStyle w:val="a8"/>
        <w:ind w:firstLine="567"/>
        <w:rPr>
          <w:shd w:val="clear" w:color="auto" w:fill="FFFFFF"/>
        </w:rPr>
      </w:pPr>
      <w:r w:rsidRPr="00A327CB">
        <w:rPr>
          <w:shd w:val="clear" w:color="auto" w:fill="FFFFFF"/>
        </w:rPr>
        <w:t>Поселение граничит: на юге – с Волгоградской областью, с Центральским сельским поселением и с Михайловским сельским поселением, на севере и востоке с городским поселением -  город Новохопёрск Новохопёрского муниципального района.</w:t>
      </w: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населения поселения составляет 1255 человек (по состоянию на 01.01.2012г.).</w:t>
      </w: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gramStart"/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площадь территории сельского поселения составляет-19659,05 га, согласно реестру «Административно-территориальное устройство </w:t>
      </w:r>
      <w:proofErr w:type="spellStart"/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Воронежскойй</w:t>
      </w:r>
      <w:proofErr w:type="spellEnd"/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области» (по </w:t>
      </w:r>
      <w:proofErr w:type="spellStart"/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состаянию</w:t>
      </w:r>
      <w:proofErr w:type="spellEnd"/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01 декабря 2011 года</w:t>
      </w:r>
      <w:r w:rsidRPr="00A327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  </w:t>
      </w:r>
      <w:proofErr w:type="gramEnd"/>
    </w:p>
    <w:p w:rsidR="00A327CB" w:rsidRPr="00A327CB" w:rsidRDefault="00A327CB" w:rsidP="00A327CB">
      <w:pPr>
        <w:spacing w:line="10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Климат </w:t>
      </w:r>
      <w:r w:rsidRPr="00A327CB">
        <w:rPr>
          <w:rFonts w:ascii="Times New Roman" w:hAnsi="Times New Roman" w:cs="Times New Roman"/>
          <w:iCs/>
          <w:sz w:val="24"/>
          <w:szCs w:val="24"/>
        </w:rPr>
        <w:t xml:space="preserve">на территории Пыховского сельского поселения </w:t>
      </w:r>
      <w:r w:rsidRPr="00A327CB">
        <w:rPr>
          <w:rFonts w:ascii="Times New Roman" w:hAnsi="Times New Roman" w:cs="Times New Roman"/>
          <w:sz w:val="24"/>
          <w:szCs w:val="24"/>
        </w:rPr>
        <w:t xml:space="preserve">умеренно-континентальный с жарким и сухим летом и умеренно холодной зимой с устойчивым снежным покровом и хорошо выраженными переходными сезонами. </w:t>
      </w:r>
    </w:p>
    <w:p w:rsidR="00A327CB" w:rsidRPr="00A327CB" w:rsidRDefault="00A327CB" w:rsidP="00A327CB">
      <w:pPr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7CB">
        <w:rPr>
          <w:rFonts w:ascii="Times New Roman" w:hAnsi="Times New Roman" w:cs="Times New Roman"/>
          <w:iCs/>
          <w:color w:val="000000"/>
          <w:sz w:val="24"/>
          <w:szCs w:val="24"/>
        </w:rPr>
        <w:t>Годовой приток суммарной солнечной радиации на территории поселения составляет 96 ккал/см</w:t>
      </w:r>
      <w:proofErr w:type="gramStart"/>
      <w:r w:rsidRPr="00A327CB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proofErr w:type="gramEnd"/>
      <w:r w:rsidRPr="00A327CB">
        <w:rPr>
          <w:rFonts w:ascii="Times New Roman" w:hAnsi="Times New Roman" w:cs="Times New Roman"/>
          <w:iCs/>
          <w:color w:val="000000"/>
          <w:sz w:val="24"/>
          <w:szCs w:val="24"/>
        </w:rPr>
        <w:t>. Радиационный баланс (</w:t>
      </w:r>
      <w:proofErr w:type="spellStart"/>
      <w:r w:rsidRPr="00A327CB">
        <w:rPr>
          <w:rFonts w:ascii="Times New Roman" w:hAnsi="Times New Roman" w:cs="Times New Roman"/>
          <w:iCs/>
          <w:color w:val="000000"/>
          <w:sz w:val="24"/>
          <w:szCs w:val="24"/>
        </w:rPr>
        <w:t>приходо-расход</w:t>
      </w:r>
      <w:proofErr w:type="spellEnd"/>
      <w:r w:rsidRPr="00A327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лучистой энергии) на территории поселения почти 8 месяцев в году положительный. Наибольшее значение его наблюдается в июне, наименьшее в декабре – январе. Наибольшее число дней без солнца приходится на зиму – за сезон таких дней отмечается от 50 до 55. Максимум числа дней без солнца наблюдается в декабре – до 22 в месяц. </w:t>
      </w:r>
    </w:p>
    <w:p w:rsidR="00A327CB" w:rsidRPr="00A327CB" w:rsidRDefault="00A327CB" w:rsidP="00A32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Среднегодовая температура воздуха составляет +5,5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С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></w:t>
      </w:r>
      <w:r w:rsidRPr="00A327CB">
        <w:rPr>
          <w:rFonts w:ascii="Times New Roman" w:hAnsi="Times New Roman" w:cs="Times New Roman"/>
          <w:sz w:val="24"/>
          <w:szCs w:val="24"/>
        </w:rPr>
        <w:t>Средние из абсолютных максимальных температур составляют +36</w:t>
      </w:r>
      <w:r w:rsidRPr="00A327CB">
        <w:rPr>
          <w:rFonts w:ascii="Times New Roman" w:hAnsi="Times New Roman" w:cs="Times New Roman"/>
          <w:sz w:val="24"/>
          <w:szCs w:val="24"/>
        </w:rPr>
        <w:t>С, средние из абсолютных минимальных температур составляют -29</w:t>
      </w:r>
      <w:r w:rsidRPr="00A327CB">
        <w:rPr>
          <w:rFonts w:ascii="Times New Roman" w:hAnsi="Times New Roman" w:cs="Times New Roman"/>
          <w:sz w:val="24"/>
          <w:szCs w:val="24"/>
        </w:rPr>
        <w:t>С. Максимальная плюсовая температура в летний период достигает +40</w:t>
      </w:r>
      <w:r w:rsidRPr="00A327CB">
        <w:rPr>
          <w:rFonts w:ascii="Times New Roman" w:hAnsi="Times New Roman" w:cs="Times New Roman"/>
          <w:sz w:val="24"/>
          <w:szCs w:val="24"/>
        </w:rPr>
        <w:t>С, а абсолютный минимум -37</w:t>
      </w:r>
      <w:r w:rsidRPr="00A327CB">
        <w:rPr>
          <w:rFonts w:ascii="Times New Roman" w:hAnsi="Times New Roman" w:cs="Times New Roman"/>
          <w:sz w:val="24"/>
          <w:szCs w:val="24"/>
        </w:rPr>
        <w:t>С.</w:t>
      </w:r>
    </w:p>
    <w:p w:rsidR="00A327CB" w:rsidRPr="00A327CB" w:rsidRDefault="00A327CB" w:rsidP="00A32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Первые морозы наблюдаются в первых числах октября. Продолжительность безморозного периода от 227 до 233 дней. Максимальная глубина промерзания почвы – 124 см.</w:t>
      </w:r>
    </w:p>
    <w:p w:rsidR="00A327CB" w:rsidRPr="00A327CB" w:rsidRDefault="00A327CB" w:rsidP="00A32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Годовая сумма осадков на территории составляет 450 - 500 мм. От 62% до 70% годовой суммы осадков выпадает за теплый период. Средняя дата появления снежного покрова – 14 ноября, схода 31 марта. Число дней со снежным покровом составляет в среднем до 120. Высота снежного покрова достигает максимума в конце февраля и составляет в среднем 21 см. Территория относится к зоне недостаточного увлажнения, что обусловлено высокой испаряемостью в теплый период.</w:t>
      </w:r>
    </w:p>
    <w:p w:rsidR="00A327CB" w:rsidRPr="00A327CB" w:rsidRDefault="00A327CB" w:rsidP="00A32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среднем относительная влажность воздуха на территории почти однородна и </w:t>
      </w:r>
      <w:r w:rsidRPr="00A327CB">
        <w:rPr>
          <w:rFonts w:ascii="Times New Roman" w:hAnsi="Times New Roman" w:cs="Times New Roman"/>
          <w:iCs/>
          <w:sz w:val="24"/>
          <w:szCs w:val="24"/>
        </w:rPr>
        <w:t>зависит от господствующей воздушной массы. Среднегодовая относительная влажность равна 68-70%. В годовом ходе наибольшие её значения (80% и более) отмечаются в холодный период (53-55 дней за сезон).</w:t>
      </w:r>
    </w:p>
    <w:p w:rsidR="00A327CB" w:rsidRPr="00A327CB" w:rsidRDefault="00A327CB" w:rsidP="00A32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В течение года преобладают средние скорости ветра.  </w:t>
      </w:r>
    </w:p>
    <w:p w:rsidR="00A327CB" w:rsidRPr="00A327CB" w:rsidRDefault="00A327CB" w:rsidP="00A32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822450" cy="2214880"/>
            <wp:effectExtent l="19050" t="0" r="6350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21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7CB" w:rsidRPr="00A327CB" w:rsidRDefault="00A327CB" w:rsidP="00A32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Суммы средних суточных температур за период активной вегетации растений колеблются в пределах 2600-2800°. Сумма осадков за этот период составляет 230-270 мм, ГТК около 1. Таким образом, поселение относится к территории, благоприятной для ведения сельского хозяйства.</w:t>
      </w:r>
    </w:p>
    <w:p w:rsidR="00A327CB" w:rsidRPr="00A327CB" w:rsidRDefault="00A327CB" w:rsidP="00A327CB">
      <w:pPr>
        <w:pStyle w:val="a9"/>
        <w:tabs>
          <w:tab w:val="left" w:pos="720"/>
        </w:tabs>
        <w:spacing w:after="0"/>
        <w:ind w:left="0"/>
      </w:pPr>
      <w:r w:rsidRPr="00A327CB">
        <w:tab/>
        <w:t xml:space="preserve">К неблагоприятным метеорологическим явлениям, наносящим значительный ущерб сельскохозяйственному производству, относятся заморозки, засухи, суховеи, сильные ветры, ливни и град. </w:t>
      </w:r>
    </w:p>
    <w:p w:rsidR="00A327CB" w:rsidRPr="00A327CB" w:rsidRDefault="00A327CB" w:rsidP="00A327CB">
      <w:pPr>
        <w:pStyle w:val="a9"/>
        <w:tabs>
          <w:tab w:val="left" w:pos="720"/>
        </w:tabs>
        <w:spacing w:after="0"/>
        <w:ind w:left="0"/>
      </w:pPr>
      <w:r w:rsidRPr="00A327CB">
        <w:tab/>
        <w:t xml:space="preserve">Опасные метеорологические явления, приводящие к ЧС, и главным образом на дорогах,  – метели, ливневые дожди, град, шквал, гололёд. </w:t>
      </w:r>
    </w:p>
    <w:p w:rsidR="00A327CB" w:rsidRPr="00A327CB" w:rsidRDefault="00A327CB" w:rsidP="00A327CB">
      <w:pPr>
        <w:tabs>
          <w:tab w:val="left" w:pos="720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327CB">
        <w:rPr>
          <w:rFonts w:ascii="Times New Roman" w:hAnsi="Times New Roman" w:cs="Times New Roman"/>
          <w:b/>
          <w:i/>
          <w:sz w:val="24"/>
          <w:szCs w:val="24"/>
        </w:rPr>
        <w:t xml:space="preserve">Оценка природного потенциала </w:t>
      </w:r>
      <w:proofErr w:type="spellStart"/>
      <w:r w:rsidRPr="00A327CB">
        <w:rPr>
          <w:rFonts w:ascii="Times New Roman" w:hAnsi="Times New Roman" w:cs="Times New Roman"/>
          <w:b/>
          <w:i/>
          <w:sz w:val="24"/>
          <w:szCs w:val="24"/>
        </w:rPr>
        <w:t>самоочищающей</w:t>
      </w:r>
      <w:proofErr w:type="spellEnd"/>
      <w:r w:rsidRPr="00A327CB">
        <w:rPr>
          <w:rFonts w:ascii="Times New Roman" w:hAnsi="Times New Roman" w:cs="Times New Roman"/>
          <w:b/>
          <w:i/>
          <w:sz w:val="24"/>
          <w:szCs w:val="24"/>
        </w:rPr>
        <w:t xml:space="preserve"> способности атмосферы</w:t>
      </w:r>
    </w:p>
    <w:p w:rsidR="00A327CB" w:rsidRPr="00A327CB" w:rsidRDefault="00A327CB" w:rsidP="00A327CB">
      <w:pPr>
        <w:pStyle w:val="a9"/>
        <w:spacing w:after="0"/>
        <w:ind w:left="0" w:firstLine="709"/>
      </w:pPr>
      <w:r w:rsidRPr="00A327CB">
        <w:t>Территория характеризуется достаточно однородными метеорологическими условиями рассеивания примесей в атмосфере. Такие метеорологические условия, как слабые ветры 0-1 м/сек, наличие приземных и приподнятых инверсий, туманы способствуют накоплению примесей в атмосфере, а ливневые осадки, умеренные и сильные ветры способствуют рассеиванию примесей.</w:t>
      </w:r>
    </w:p>
    <w:p w:rsidR="00A327CB" w:rsidRPr="00A327CB" w:rsidRDefault="00A327CB" w:rsidP="00A32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Территория относится к III зона по классификации Э.Ю. Безуглой и характеризуется 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повышенным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 xml:space="preserve"> ПЗА.</w:t>
      </w:r>
    </w:p>
    <w:p w:rsidR="00A327CB" w:rsidRPr="00A327CB" w:rsidRDefault="00A327CB" w:rsidP="00A327CB">
      <w:pPr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A327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27CB">
        <w:rPr>
          <w:rFonts w:ascii="Times New Roman" w:hAnsi="Times New Roman" w:cs="Times New Roman"/>
          <w:sz w:val="24"/>
          <w:szCs w:val="24"/>
        </w:rPr>
        <w:t xml:space="preserve"> зоне повторяемость приземных инверсий 30-45%, что в значительной степени способствует накоплению примесей в приземном слое атмосферы от низких источников. Мощность и интенсивность приземных инверсий составляет 0,3-0,6 км и 2-6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>, максимум их наблюдается зимой, минимум – летом. Число дней с туманом 20-35. Летом здесь примеси слабо вымываются осадками и накапливаются в приземном слое (особенно ночью) из-за наличия приземных инверсий и слабых ветров.</w:t>
      </w:r>
    </w:p>
    <w:p w:rsidR="00A327CB" w:rsidRPr="00A327CB" w:rsidRDefault="00A327CB" w:rsidP="00A327CB">
      <w:pPr>
        <w:pStyle w:val="a9"/>
        <w:tabs>
          <w:tab w:val="left" w:pos="720"/>
        </w:tabs>
        <w:spacing w:after="0"/>
        <w:ind w:left="0"/>
      </w:pPr>
    </w:p>
    <w:p w:rsidR="00A327CB" w:rsidRPr="00A327CB" w:rsidRDefault="00A327CB" w:rsidP="00A327C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Геологическое строение и минерально-сырьевые ресурсы</w:t>
      </w:r>
    </w:p>
    <w:p w:rsidR="00A327CB" w:rsidRPr="00A327CB" w:rsidRDefault="00A327CB" w:rsidP="00A327CB">
      <w:pPr>
        <w:tabs>
          <w:tab w:val="left" w:pos="720"/>
        </w:tabs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27CB">
        <w:rPr>
          <w:rFonts w:ascii="Times New Roman" w:hAnsi="Times New Roman" w:cs="Times New Roman"/>
          <w:b/>
          <w:i/>
          <w:iCs/>
          <w:sz w:val="24"/>
          <w:szCs w:val="24"/>
        </w:rPr>
        <w:t>Геологическое строение</w:t>
      </w:r>
    </w:p>
    <w:p w:rsidR="00A327CB" w:rsidRPr="00A327CB" w:rsidRDefault="00A327CB" w:rsidP="00A327CB">
      <w:pPr>
        <w:ind w:firstLine="680"/>
        <w:rPr>
          <w:rFonts w:ascii="Times New Roman" w:hAnsi="Times New Roman" w:cs="Times New Roman"/>
          <w:iCs/>
          <w:sz w:val="24"/>
          <w:szCs w:val="24"/>
        </w:rPr>
      </w:pPr>
      <w:r w:rsidRPr="00A327CB">
        <w:rPr>
          <w:rFonts w:ascii="Times New Roman" w:hAnsi="Times New Roman" w:cs="Times New Roman"/>
          <w:iCs/>
          <w:sz w:val="24"/>
          <w:szCs w:val="24"/>
        </w:rPr>
        <w:t xml:space="preserve">Территория поселения располагается в пределах Воронежского кристаллического массива, являющегося частью Восточно-Европейской платформы. Геологическое строение территории поселения характеризуется </w:t>
      </w:r>
      <w:r w:rsidRPr="00A327CB">
        <w:rPr>
          <w:rFonts w:ascii="Times New Roman" w:hAnsi="Times New Roman" w:cs="Times New Roman"/>
          <w:bCs/>
          <w:iCs/>
          <w:sz w:val="24"/>
          <w:szCs w:val="24"/>
        </w:rPr>
        <w:t>палеоценом</w:t>
      </w:r>
      <w:r w:rsidRPr="00A327C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327CB">
        <w:rPr>
          <w:rFonts w:ascii="Times New Roman" w:hAnsi="Times New Roman" w:cs="Times New Roman"/>
          <w:bCs/>
          <w:iCs/>
          <w:sz w:val="24"/>
          <w:szCs w:val="24"/>
        </w:rPr>
        <w:t>девонскими, юрскими, флювиогляциальными–</w:t>
      </w:r>
      <w:proofErr w:type="spellStart"/>
      <w:r w:rsidRPr="00A327CB">
        <w:rPr>
          <w:rFonts w:ascii="Times New Roman" w:hAnsi="Times New Roman" w:cs="Times New Roman"/>
          <w:bCs/>
          <w:iCs/>
          <w:sz w:val="24"/>
          <w:szCs w:val="24"/>
        </w:rPr>
        <w:t>ерганискими</w:t>
      </w:r>
      <w:proofErr w:type="spellEnd"/>
      <w:r w:rsidRPr="00A327CB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A327C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четвертичными</w:t>
      </w:r>
      <w:r w:rsidRPr="00A327CB">
        <w:rPr>
          <w:rFonts w:ascii="Times New Roman" w:hAnsi="Times New Roman" w:cs="Times New Roman"/>
          <w:iCs/>
          <w:sz w:val="24"/>
          <w:szCs w:val="24"/>
        </w:rPr>
        <w:t xml:space="preserve"> отложениями, а также с</w:t>
      </w:r>
      <w:r w:rsidRPr="00A327CB">
        <w:rPr>
          <w:rFonts w:ascii="Times New Roman" w:hAnsi="Times New Roman" w:cs="Times New Roman"/>
          <w:bCs/>
          <w:iCs/>
          <w:sz w:val="24"/>
          <w:szCs w:val="24"/>
        </w:rPr>
        <w:t>овременными болотными отложениями</w:t>
      </w:r>
      <w:r w:rsidRPr="00A327CB">
        <w:rPr>
          <w:rFonts w:ascii="Times New Roman" w:hAnsi="Times New Roman" w:cs="Times New Roman"/>
          <w:iCs/>
          <w:sz w:val="24"/>
          <w:szCs w:val="24"/>
        </w:rPr>
        <w:t xml:space="preserve">, представленными илами с прослоями торфа и торфом. </w:t>
      </w:r>
    </w:p>
    <w:p w:rsidR="00A327CB" w:rsidRPr="00A327CB" w:rsidRDefault="00A327CB" w:rsidP="00A327CB">
      <w:pPr>
        <w:ind w:firstLine="680"/>
        <w:rPr>
          <w:rFonts w:ascii="Times New Roman" w:hAnsi="Times New Roman" w:cs="Times New Roman"/>
          <w:iCs/>
          <w:sz w:val="24"/>
          <w:szCs w:val="24"/>
        </w:rPr>
      </w:pPr>
      <w:r w:rsidRPr="00A327CB">
        <w:rPr>
          <w:rFonts w:ascii="Times New Roman" w:hAnsi="Times New Roman" w:cs="Times New Roman"/>
          <w:iCs/>
          <w:sz w:val="24"/>
          <w:szCs w:val="24"/>
        </w:rPr>
        <w:t xml:space="preserve">Геоморфологический участок, в районе села Пыховка приурочен к слаборасчлененной, сильно пониженной, </w:t>
      </w:r>
      <w:r w:rsidRPr="00A327CB">
        <w:rPr>
          <w:rFonts w:ascii="Times New Roman" w:hAnsi="Times New Roman" w:cs="Times New Roman"/>
          <w:bCs/>
          <w:iCs/>
          <w:sz w:val="24"/>
          <w:szCs w:val="24"/>
        </w:rPr>
        <w:t xml:space="preserve">флювиогляциальной </w:t>
      </w:r>
      <w:proofErr w:type="gramStart"/>
      <w:r w:rsidRPr="00A327CB">
        <w:rPr>
          <w:rFonts w:ascii="Times New Roman" w:hAnsi="Times New Roman" w:cs="Times New Roman"/>
          <w:bCs/>
          <w:iCs/>
          <w:sz w:val="24"/>
          <w:szCs w:val="24"/>
        </w:rPr>
        <w:t>моренной</w:t>
      </w:r>
      <w:proofErr w:type="gramEnd"/>
      <w:r w:rsidRPr="00A327CB">
        <w:rPr>
          <w:rFonts w:ascii="Times New Roman" w:hAnsi="Times New Roman" w:cs="Times New Roman"/>
          <w:bCs/>
          <w:iCs/>
          <w:sz w:val="24"/>
          <w:szCs w:val="24"/>
        </w:rPr>
        <w:t xml:space="preserve"> равнине.</w:t>
      </w:r>
      <w:r w:rsidRPr="00A327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27CB">
        <w:rPr>
          <w:rFonts w:ascii="Times New Roman" w:hAnsi="Times New Roman" w:cs="Times New Roman"/>
          <w:iCs/>
          <w:sz w:val="24"/>
          <w:szCs w:val="24"/>
        </w:rPr>
        <w:t xml:space="preserve">Естественным основанием для фундаментов, при углублении на </w:t>
      </w:r>
      <w:smartTag w:uri="urn:schemas-microsoft-com:office:smarttags" w:element="metricconverter">
        <w:smartTagPr>
          <w:attr w:name="ProductID" w:val="2 метра"/>
        </w:smartTagPr>
        <w:r w:rsidRPr="00A327CB">
          <w:rPr>
            <w:rFonts w:ascii="Times New Roman" w:hAnsi="Times New Roman" w:cs="Times New Roman"/>
            <w:iCs/>
            <w:sz w:val="24"/>
            <w:szCs w:val="24"/>
          </w:rPr>
          <w:t>2 метра</w:t>
        </w:r>
      </w:smartTag>
      <w:r w:rsidRPr="00A327CB">
        <w:rPr>
          <w:rFonts w:ascii="Times New Roman" w:hAnsi="Times New Roman" w:cs="Times New Roman"/>
          <w:iCs/>
          <w:sz w:val="24"/>
          <w:szCs w:val="24"/>
        </w:rPr>
        <w:t xml:space="preserve">, служат супеси, пески и суглинки. Грунтовые воды встречены на глубине до </w:t>
      </w:r>
      <w:smartTag w:uri="urn:schemas-microsoft-com:office:smarttags" w:element="metricconverter">
        <w:smartTagPr>
          <w:attr w:name="ProductID" w:val="4 м"/>
        </w:smartTagPr>
        <w:r w:rsidRPr="00A327CB">
          <w:rPr>
            <w:rFonts w:ascii="Times New Roman" w:hAnsi="Times New Roman" w:cs="Times New Roman"/>
            <w:iCs/>
            <w:sz w:val="24"/>
            <w:szCs w:val="24"/>
          </w:rPr>
          <w:t>4 м</w:t>
        </w:r>
      </w:smartTag>
      <w:r w:rsidRPr="00A327CB">
        <w:rPr>
          <w:rFonts w:ascii="Times New Roman" w:hAnsi="Times New Roman" w:cs="Times New Roman"/>
          <w:iCs/>
          <w:sz w:val="24"/>
          <w:szCs w:val="24"/>
        </w:rPr>
        <w:t>.</w:t>
      </w:r>
    </w:p>
    <w:p w:rsidR="00A327CB" w:rsidRPr="00A327CB" w:rsidRDefault="00A327CB" w:rsidP="00A327CB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С поверхности широко развиты лессовидные суглинки, дресвяно-щебенистые суглинки, супеси, глины и пески. Под ними залегают коренные отложения – пески, глины.</w:t>
      </w:r>
    </w:p>
    <w:p w:rsidR="00A327CB" w:rsidRPr="00A327CB" w:rsidRDefault="00A327CB" w:rsidP="00A327CB">
      <w:pPr>
        <w:tabs>
          <w:tab w:val="left" w:pos="720"/>
        </w:tabs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27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выявлен комплекс экзогенных геологических процессов, таких как заболачивание, просадки лессовидных грунтов, овражная и балочная эрозия, оползневые процессы. </w:t>
      </w:r>
    </w:p>
    <w:p w:rsidR="00A327CB" w:rsidRPr="00A327CB" w:rsidRDefault="00A327CB" w:rsidP="00A327CB">
      <w:pPr>
        <w:tabs>
          <w:tab w:val="left" w:pos="720"/>
        </w:tabs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27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Овражная эрозия приурочена к склонам водоразделов и речных террас, сложенных легко размываемыми горными породами. </w:t>
      </w:r>
    </w:p>
    <w:p w:rsidR="00A327CB" w:rsidRPr="00A327CB" w:rsidRDefault="00A327CB" w:rsidP="00A327CB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Оползни возникают на </w:t>
      </w:r>
      <w:proofErr w:type="spellStart"/>
      <w:r w:rsidRPr="00A327CB">
        <w:rPr>
          <w:rFonts w:ascii="Times New Roman" w:hAnsi="Times New Roman" w:cs="Times New Roman"/>
          <w:sz w:val="24"/>
          <w:szCs w:val="24"/>
        </w:rPr>
        <w:t>берговых</w:t>
      </w:r>
      <w:proofErr w:type="spellEnd"/>
      <w:r w:rsidRPr="00A327CB">
        <w:rPr>
          <w:rFonts w:ascii="Times New Roman" w:hAnsi="Times New Roman" w:cs="Times New Roman"/>
          <w:sz w:val="24"/>
          <w:szCs w:val="24"/>
        </w:rPr>
        <w:t xml:space="preserve"> склонах оврагов, при условии наличия в их геологическом строении увлажненных глинистых слоев.</w:t>
      </w:r>
    </w:p>
    <w:p w:rsidR="00A327CB" w:rsidRPr="00A327CB" w:rsidRDefault="00A327CB" w:rsidP="00A327CB">
      <w:pPr>
        <w:tabs>
          <w:tab w:val="left" w:pos="720"/>
        </w:tabs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7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Просадочные</w:t>
      </w:r>
      <w:proofErr w:type="spellEnd"/>
      <w:r w:rsidRPr="00A327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процессы распространены на поверхности плоских водоразделов и аллювиальных террас в пределах развития покровных лессовидных суглинков. </w:t>
      </w:r>
      <w:proofErr w:type="spellStart"/>
      <w:r w:rsidRPr="00A327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Просадочные</w:t>
      </w:r>
      <w:proofErr w:type="spellEnd"/>
      <w:r w:rsidRPr="00A327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формы представлены степными блюдцами. </w:t>
      </w:r>
    </w:p>
    <w:p w:rsidR="00A327CB" w:rsidRPr="00A327CB" w:rsidRDefault="00A327CB" w:rsidP="00A327CB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7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Минерально-сырьевые ресурсы.</w:t>
      </w:r>
    </w:p>
    <w:p w:rsidR="00A327CB" w:rsidRPr="00A327CB" w:rsidRDefault="00A327CB" w:rsidP="00A327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По данным материалов, находящихся на хранении в филиале по Воронежской области «Территориальный фонд информации по природным ресурсам и охране окружающей среды МПР России по Центральному федеральному округу», на территории поселения не выявлено месторождений полезных ископаемых и месторождений подземных вод с утвержденными запасами. </w:t>
      </w: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B032D" w:rsidRPr="00A327CB" w:rsidRDefault="00CB032D" w:rsidP="00CB032D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7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</w:t>
      </w:r>
      <w:r w:rsidRPr="00A327CB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 xml:space="preserve">    </w:t>
      </w:r>
    </w:p>
    <w:p w:rsidR="007561F3" w:rsidRPr="00A327CB" w:rsidRDefault="007561F3" w:rsidP="00FB1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FB1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2.2. Охрана окружающей среды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Анализ и оценка существующей системы санитарной очистки территорий населенных пунктов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прогноз развития населенных пунктов области приведен по следующим направлениям: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демографическое развитие поселения;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строительство многоквартирных и жилых домов,  объектов общественного назначения, торговых и культурно-бытовых учреждений в населенных пунктах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состояние и развитие улично-дорожной сети населенных пунктов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 состояние системы санитарной очистки территории 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lastRenderedPageBreak/>
        <w:t>экологическое состояние окружающей среды;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Целью проведения анализа по выделенным направлениям являлось установление существенных взаимосвязей между всеми основными показателями развития населенных пунктов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 и оценка их влияния на тенденции развития системы санитарной очистки поселения. 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2.3. Санитарная очистка территории поселения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Сегодня имеет место ряд нерешенных вопросов в этой сфере. Решение таких задач, как: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- отсутствие контейнеров для ТБО, необходимо приобрести 100шт. на сумму 300 000 рублей в 2013-2014 гг.;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- приобретение спецтехники для вывоза ТБО, а именно мусоровоз и погрузчик на сумму 2 500 000 рублей в 2015-2016 гг.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Для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необходима разработка генеральной схемы очистки территории, которая разрабатывается в настоящее время, с учетом следующих мероприятий и положений: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1. Развитие обязательной планово-регулярной системы сбора, транспортировки бытовых отходов.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2. Планово-регулярная система включает подготовку отходов к погрузке в собирающий </w:t>
      </w:r>
      <w:proofErr w:type="spellStart"/>
      <w:r w:rsidRPr="00A327CB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A327CB">
        <w:rPr>
          <w:rFonts w:ascii="Times New Roman" w:hAnsi="Times New Roman" w:cs="Times New Roman"/>
          <w:sz w:val="24"/>
          <w:szCs w:val="24"/>
        </w:rPr>
        <w:t xml:space="preserve"> транспорт, организацию временного хранения отходов, сбор и вывоз отходов с территорий домовладений, организаций, зимнюю и летнюю уборку территорий.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3. Предлагается механизированная система сбора и вывоза мусора по утвержденному графику, для всех районов застройки.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2.4. Водоснабжение</w:t>
      </w:r>
    </w:p>
    <w:p w:rsidR="00FB1464" w:rsidRPr="00A327CB" w:rsidRDefault="00FB1464" w:rsidP="005503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В настоящее время централизованное водоснабжение в </w:t>
      </w:r>
      <w:r w:rsidR="00A327CB" w:rsidRPr="00A327CB">
        <w:rPr>
          <w:rFonts w:ascii="Times New Roman" w:hAnsi="Times New Roman" w:cs="Times New Roman"/>
          <w:sz w:val="24"/>
          <w:szCs w:val="24"/>
        </w:rPr>
        <w:t xml:space="preserve">Пыховском 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сельском поселении ведется из 2 скважин, в </w:t>
      </w:r>
      <w:r w:rsidR="00A327CB" w:rsidRPr="00A327CB">
        <w:rPr>
          <w:rFonts w:ascii="Times New Roman" w:hAnsi="Times New Roman" w:cs="Times New Roman"/>
          <w:sz w:val="24"/>
          <w:szCs w:val="24"/>
        </w:rPr>
        <w:t>с.Пыховка, с.Бурляевка</w:t>
      </w:r>
      <w:proofErr w:type="gramStart"/>
      <w:r w:rsidR="00A327CB" w:rsidRPr="00A327CB">
        <w:rPr>
          <w:rFonts w:ascii="Times New Roman" w:hAnsi="Times New Roman" w:cs="Times New Roman"/>
          <w:sz w:val="24"/>
          <w:szCs w:val="24"/>
        </w:rPr>
        <w:t xml:space="preserve"> </w:t>
      </w:r>
      <w:r w:rsidRPr="00A32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 xml:space="preserve">Источником водоснабжения, являются подземные воды. Качество питьевой воды не соответствует СанПиН 2.1.4.1074-01, требуется предварительное отстаивание. 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Служба водопроводного хозяйства включает в себя эксплуатацию и обслуживание  водоразборных колонок; пожарных гидрантов; артезианских скважин — 2 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>; водонапорных башен – 2 шт;  сет</w:t>
      </w:r>
      <w:r w:rsidR="00A327CB" w:rsidRPr="00A327CB">
        <w:rPr>
          <w:rFonts w:ascii="Times New Roman" w:hAnsi="Times New Roman" w:cs="Times New Roman"/>
          <w:sz w:val="24"/>
          <w:szCs w:val="24"/>
        </w:rPr>
        <w:t>е</w:t>
      </w:r>
      <w:r w:rsidR="001E763F">
        <w:rPr>
          <w:rFonts w:ascii="Times New Roman" w:hAnsi="Times New Roman" w:cs="Times New Roman"/>
          <w:sz w:val="24"/>
          <w:szCs w:val="24"/>
        </w:rPr>
        <w:t>й и водоводов (протяженностью 5</w:t>
      </w:r>
      <w:r w:rsidR="00A327CB" w:rsidRPr="00A327CB">
        <w:rPr>
          <w:rFonts w:ascii="Times New Roman" w:hAnsi="Times New Roman" w:cs="Times New Roman"/>
          <w:sz w:val="24"/>
          <w:szCs w:val="24"/>
        </w:rPr>
        <w:t>,2</w:t>
      </w:r>
      <w:r w:rsidRPr="00A327CB">
        <w:rPr>
          <w:rFonts w:ascii="Times New Roman" w:hAnsi="Times New Roman" w:cs="Times New Roman"/>
          <w:sz w:val="24"/>
          <w:szCs w:val="24"/>
        </w:rPr>
        <w:t xml:space="preserve"> км). 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Основным оборудованием являются погружные насосы марок ЭЦВ.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Зоны санитарной охраны водозаборов, в целях санитарно-эпидемиологической надежности, предусмотрены в соответствии с требованиями СНиП 2.04.02-84 и СанПиН 2.1.41110-02. 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27CB">
        <w:rPr>
          <w:rFonts w:ascii="Times New Roman" w:hAnsi="Times New Roman" w:cs="Times New Roman"/>
          <w:b/>
          <w:i/>
          <w:iCs/>
          <w:sz w:val="24"/>
          <w:szCs w:val="24"/>
        </w:rPr>
        <w:t>Расходы воды на нужды населения</w:t>
      </w:r>
    </w:p>
    <w:p w:rsidR="0055039C" w:rsidRPr="00A327CB" w:rsidRDefault="0055039C" w:rsidP="0055039C">
      <w:pPr>
        <w:pStyle w:val="a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Источником водоснабжения поселения являются подземные воды. Для добычи воды используются артезианские скважины, из скважин питьевая вода подается по сборным водоводам в водонапорные башни. Из них вода подается на нужды населения и промышленности сельского поселения.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Система водоснабжения -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гидрантов, установленных на сетях. Трассировка водоводов и разводящих сетей ниже глубины промерзания.  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Расчетные расходы сточных вод, как и расходы воды, определены исходя из степени благоустройства жилой застройки и сохраняемого жилого фонда. При этом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 xml:space="preserve"> в соответствии со СНиП 2.04.03-85, удельные нормы водоотведения принимаются равными нормам водопотребления, без учета полива. 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lastRenderedPageBreak/>
        <w:t>Расход стоков от промышленных предприятий, поступающий в систему канализации, принят с ростом на 10% от существующего стока.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Расходы хозяйственно-бытовых стоков в существующем жилом фонде.</w:t>
      </w:r>
    </w:p>
    <w:tbl>
      <w:tblPr>
        <w:tblW w:w="0" w:type="auto"/>
        <w:tblLayout w:type="fixed"/>
        <w:tblLook w:val="0000"/>
      </w:tblPr>
      <w:tblGrid>
        <w:gridCol w:w="3186"/>
        <w:gridCol w:w="2158"/>
        <w:gridCol w:w="1514"/>
        <w:gridCol w:w="1240"/>
        <w:gridCol w:w="2323"/>
      </w:tblGrid>
      <w:tr w:rsidR="007561F3" w:rsidRPr="00A327CB">
        <w:trPr>
          <w:trHeight w:hRule="exact" w:val="880"/>
        </w:trPr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Start w:id="0" w:name="_GoBack"/>
            <w:bookmarkEnd w:id="0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тысчел</w:t>
            </w:r>
            <w:proofErr w:type="spellEnd"/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многоквартирнаязастройка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усадебная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застройка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водопотребл</w:t>
            </w:r>
            <w:proofErr w:type="spellEnd"/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B1464" w:rsidRPr="00A32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B1464" w:rsidRPr="00A327C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FB1464" w:rsidRPr="00A327CB">
              <w:rPr>
                <w:rFonts w:ascii="Times New Roman" w:hAnsi="Times New Roman" w:cs="Times New Roman"/>
                <w:sz w:val="24"/>
                <w:szCs w:val="24"/>
              </w:rPr>
              <w:t>*чел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Расходы воды,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F3" w:rsidRPr="00A327CB"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реднесу</w:t>
            </w:r>
            <w:proofErr w:type="spell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точные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максимальносуточн</w:t>
            </w:r>
            <w:proofErr w:type="spell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К=1,2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F3" w:rsidRPr="00A327CB">
        <w:trPr>
          <w:trHeight w:val="338"/>
        </w:trPr>
        <w:tc>
          <w:tcPr>
            <w:tcW w:w="3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A327CB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Пыховское </w:t>
            </w:r>
            <w:r w:rsidR="007561F3" w:rsidRPr="00A327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СП, </w:t>
            </w:r>
            <w:r w:rsidR="007561F3" w:rsidRPr="00A327CB">
              <w:rPr>
                <w:rFonts w:ascii="Times New Roman" w:hAnsi="Times New Roman" w:cs="Times New Roman"/>
                <w:sz w:val="24"/>
                <w:szCs w:val="24"/>
              </w:rPr>
              <w:t>население 0,489 тыс</w:t>
            </w:r>
            <w:proofErr w:type="gramStart"/>
            <w:r w:rsidR="007561F3" w:rsidRPr="00A327C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561F3" w:rsidRPr="00A327C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21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1,057</w:t>
            </w:r>
          </w:p>
        </w:tc>
        <w:tc>
          <w:tcPr>
            <w:tcW w:w="1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243,11</w:t>
            </w:r>
          </w:p>
        </w:tc>
        <w:tc>
          <w:tcPr>
            <w:tcW w:w="2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291,73</w:t>
            </w:r>
          </w:p>
        </w:tc>
      </w:tr>
      <w:tr w:rsidR="007561F3" w:rsidRPr="00A327CB">
        <w:trPr>
          <w:trHeight w:val="360"/>
        </w:trPr>
        <w:tc>
          <w:tcPr>
            <w:tcW w:w="3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243,11</w:t>
            </w:r>
          </w:p>
        </w:tc>
        <w:tc>
          <w:tcPr>
            <w:tcW w:w="2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291,73</w:t>
            </w:r>
          </w:p>
        </w:tc>
      </w:tr>
    </w:tbl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Суммарные расходы хозяйственно-бытовых стоков. Расчетный срок.</w:t>
      </w:r>
    </w:p>
    <w:tbl>
      <w:tblPr>
        <w:tblW w:w="0" w:type="auto"/>
        <w:tblLayout w:type="fixed"/>
        <w:tblLook w:val="0000"/>
      </w:tblPr>
      <w:tblGrid>
        <w:gridCol w:w="3605"/>
        <w:gridCol w:w="3606"/>
        <w:gridCol w:w="3210"/>
      </w:tblGrid>
      <w:tr w:rsidR="007561F3" w:rsidRPr="00A327CB">
        <w:trPr>
          <w:trHeight w:hRule="exact" w:val="296"/>
        </w:trPr>
        <w:tc>
          <w:tcPr>
            <w:tcW w:w="3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6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7561F3" w:rsidRPr="00A327CB">
        <w:tc>
          <w:tcPr>
            <w:tcW w:w="3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Среднесут</w:t>
            </w:r>
            <w:proofErr w:type="spell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. расход воды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Maксимальныйсут</w:t>
            </w:r>
            <w:proofErr w:type="gram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proofErr w:type="spell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1F3" w:rsidRPr="00A327CB">
        <w:tc>
          <w:tcPr>
            <w:tcW w:w="3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A327CB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Пыховское</w:t>
            </w:r>
            <w:r w:rsidR="007561F3" w:rsidRPr="00A327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СП, </w:t>
            </w:r>
            <w:r w:rsidR="007561F3" w:rsidRPr="00A327CB">
              <w:rPr>
                <w:rFonts w:ascii="Times New Roman" w:hAnsi="Times New Roman" w:cs="Times New Roman"/>
                <w:sz w:val="24"/>
                <w:szCs w:val="24"/>
              </w:rPr>
              <w:t>население 0,943 тыс</w:t>
            </w:r>
            <w:proofErr w:type="gramStart"/>
            <w:r w:rsidR="007561F3" w:rsidRPr="00A327C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561F3" w:rsidRPr="00A327C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3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216,89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260,27</w:t>
            </w:r>
          </w:p>
        </w:tc>
      </w:tr>
      <w:tr w:rsidR="007561F3" w:rsidRPr="00A327CB">
        <w:tc>
          <w:tcPr>
            <w:tcW w:w="3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Коммунально-бытовые предприятия, промышленность обслуживающая население прочие расходы (10%)</w:t>
            </w:r>
          </w:p>
        </w:tc>
        <w:tc>
          <w:tcPr>
            <w:tcW w:w="3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26,03</w:t>
            </w:r>
          </w:p>
        </w:tc>
      </w:tr>
      <w:tr w:rsidR="007561F3" w:rsidRPr="00A327CB">
        <w:tc>
          <w:tcPr>
            <w:tcW w:w="3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283,58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1F3" w:rsidRPr="00A327CB" w:rsidRDefault="007561F3" w:rsidP="00E149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</w:tbl>
    <w:p w:rsidR="007561F3" w:rsidRPr="00A327CB" w:rsidRDefault="0055039C" w:rsidP="00E149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\</w:t>
      </w:r>
    </w:p>
    <w:p w:rsidR="007561F3" w:rsidRPr="00A327CB" w:rsidRDefault="007561F3" w:rsidP="00FB1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327CB">
        <w:rPr>
          <w:rFonts w:ascii="Times New Roman" w:hAnsi="Times New Roman" w:cs="Times New Roman"/>
          <w:b/>
          <w:sz w:val="24"/>
          <w:szCs w:val="24"/>
        </w:rPr>
        <w:t>.5.Водоотведение</w:t>
      </w:r>
    </w:p>
    <w:p w:rsidR="00A327CB" w:rsidRPr="00A327CB" w:rsidRDefault="00A327CB" w:rsidP="00A327CB">
      <w:pPr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централизованной канализации в Пыховском сельском поселении, практически отсутствует. </w:t>
      </w:r>
      <w:proofErr w:type="spellStart"/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>Канализование</w:t>
      </w:r>
      <w:proofErr w:type="spellEnd"/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зданий, имеющих внутреннюю канализацию,  происходит в выгребы с последующей фильтрацией в грунт или  вывозом специальной техникой. </w:t>
      </w:r>
    </w:p>
    <w:p w:rsidR="00A327CB" w:rsidRPr="00A327CB" w:rsidRDefault="00A327CB" w:rsidP="00A327CB">
      <w:pPr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На данном этапе развития поселения назрела острая необходимость в системе централизованной канализации. Сейчас вопрос вывоза сточных вод решается при помощи наемной техники, а именно путем вывоза за пределы поселения ассенизаторскими машинами, что значительно удорожает стоимость коммунальных услуг и ложится дополнительным бременем на платежеспособную часть населения.</w:t>
      </w:r>
    </w:p>
    <w:p w:rsidR="00A327CB" w:rsidRPr="00A327CB" w:rsidRDefault="00A327CB" w:rsidP="00A327CB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</w:t>
      </w:r>
    </w:p>
    <w:p w:rsidR="00A327CB" w:rsidRPr="00A327CB" w:rsidRDefault="00A327CB" w:rsidP="00A327CB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61F3" w:rsidRPr="00A327CB" w:rsidRDefault="007561F3" w:rsidP="00A327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2.6.Электроснабжение</w:t>
      </w:r>
    </w:p>
    <w:p w:rsidR="00A327CB" w:rsidRPr="00A327CB" w:rsidRDefault="00A327CB" w:rsidP="00A327CB">
      <w:pPr>
        <w:shd w:val="clear" w:color="auto" w:fill="FFFFFF"/>
        <w:autoSpaceDE w:val="0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Основная цель разработки настоящего раздела ГП - обеспечение оптимального развития энергосистемы Пыховского сельского поселения,  взаимоувязанного с его территориально-планировочным развитием.</w:t>
      </w:r>
    </w:p>
    <w:p w:rsidR="00A327CB" w:rsidRPr="00A327CB" w:rsidRDefault="00A327CB" w:rsidP="00A327CB">
      <w:pPr>
        <w:shd w:val="clear" w:color="auto" w:fill="FFFFFF"/>
        <w:autoSpaceDE w:val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электроснабжение Пыховского сельского поселения в основном осуществляется  по распределительным линиям </w:t>
      </w:r>
      <w:proofErr w:type="gramStart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10 кВ от подстанции ПС 35/10-6 кВ «Пыховка» и </w:t>
      </w:r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 ПС 35/10-6 кВ «Михайловка-1». П</w:t>
      </w:r>
      <w:r w:rsidRPr="00A32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балансовой принадлежности </w:t>
      </w:r>
      <w:proofErr w:type="spellStart"/>
      <w:r w:rsidRPr="00A32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электросетевые</w:t>
      </w:r>
      <w:proofErr w:type="spellEnd"/>
      <w:r w:rsidRPr="00A32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объекты </w:t>
      </w:r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поселения</w:t>
      </w:r>
      <w:r w:rsidRPr="00A32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относятся к </w:t>
      </w: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производственному отделению «Борисоглебские электрические сети», которое входит в состав филиала</w:t>
      </w:r>
      <w:r w:rsidRPr="00A32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ОАО «МРСК Центра» - «Воронежэнерго».</w:t>
      </w:r>
    </w:p>
    <w:p w:rsidR="00A327CB" w:rsidRPr="00A327CB" w:rsidRDefault="00A327CB" w:rsidP="00A327CB">
      <w:pPr>
        <w:shd w:val="clear" w:color="auto" w:fill="FFFFFF"/>
        <w:autoSpaceDE w:val="0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Распределение электроэнергии по потребителям поселения осуществляется на напряжении 10, 0,4 кВ, через понижающие трансформаторные подстанции 10/0,4кВ (в количестве 18 </w:t>
      </w:r>
      <w:proofErr w:type="gramStart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gramEnd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). По территории сельского поселения проходят линии </w:t>
      </w:r>
      <w:proofErr w:type="gramStart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35 кВ «Новохоперск — Пыховка» и «Пыховка — Михайловка-1» и ВЛ 110 кВ «</w:t>
      </w:r>
      <w:proofErr w:type="spellStart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Половцево-тяг</w:t>
      </w:r>
      <w:proofErr w:type="spellEnd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spellStart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Балашовская</w:t>
      </w:r>
      <w:proofErr w:type="spellEnd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A327CB" w:rsidRPr="00A327CB" w:rsidRDefault="00A327CB" w:rsidP="00A327CB">
      <w:pPr>
        <w:shd w:val="clear" w:color="auto" w:fill="FFFFFF"/>
        <w:autoSpaceDE w:val="0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Электрические сети напряжением 10кВ - 3-х проводные. Схема электроснабжения открытая, выполненная проводом АС по опорам ВЛ.</w:t>
      </w:r>
    </w:p>
    <w:p w:rsidR="00A327CB" w:rsidRPr="00A327CB" w:rsidRDefault="00A327CB" w:rsidP="00A327CB">
      <w:pPr>
        <w:shd w:val="clear" w:color="auto" w:fill="FFFFFF"/>
        <w:autoSpaceDE w:val="0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Электрические сети напряжением 0,4 кВ — четырех проводные. Схема электроснабжения в основном открытого типа, выполненная проводом</w:t>
      </w:r>
      <w:proofErr w:type="gramStart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 опорам ВЛ.</w:t>
      </w:r>
    </w:p>
    <w:p w:rsidR="00A327CB" w:rsidRPr="00A327CB" w:rsidRDefault="00A327CB" w:rsidP="00A327CB">
      <w:pPr>
        <w:shd w:val="clear" w:color="auto" w:fill="FFFFFF"/>
        <w:autoSpaceDE w:val="0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Оборудование  на подстанциях находится в удовлетворительном состоянии.</w:t>
      </w:r>
    </w:p>
    <w:p w:rsidR="00A327CB" w:rsidRPr="00A327CB" w:rsidRDefault="00A327CB" w:rsidP="00A327CB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FFFFFF"/>
        </w:rPr>
      </w:pPr>
    </w:p>
    <w:p w:rsidR="007561F3" w:rsidRPr="00A327CB" w:rsidRDefault="007561F3" w:rsidP="00FB1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2.7. Теплоснабжение</w:t>
      </w:r>
    </w:p>
    <w:p w:rsidR="00A327CB" w:rsidRPr="00A327CB" w:rsidRDefault="00A327CB" w:rsidP="00A327C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>В  Пыховском сельском поселении  Новохоперского муниципального района теплоснабжение социально значимых объектов  осуществляется в основном от отдельно стоящих и встроенно-пристроенных котельных.</w:t>
      </w:r>
    </w:p>
    <w:p w:rsidR="00A327CB" w:rsidRPr="00A327CB" w:rsidRDefault="00A327CB" w:rsidP="00A327C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 качестве топлива используется в основном  газ, в качестве резервного топлива — уголь и мазут.</w:t>
      </w:r>
    </w:p>
    <w:p w:rsidR="00A327CB" w:rsidRPr="00A327CB" w:rsidRDefault="00A327CB" w:rsidP="00A327CB">
      <w:pPr>
        <w:ind w:left="11" w:hanging="1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Основные технические характеристики котельных  сведены в таблицу (по данным ТЭП теплоснабжающих организаций Новохоперского района):</w:t>
      </w:r>
    </w:p>
    <w:p w:rsidR="00A327CB" w:rsidRPr="00A327CB" w:rsidRDefault="00A327CB" w:rsidP="00A327CB">
      <w:pPr>
        <w:ind w:left="11" w:hanging="1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21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02"/>
        <w:gridCol w:w="1724"/>
        <w:gridCol w:w="2054"/>
        <w:gridCol w:w="1523"/>
        <w:gridCol w:w="2010"/>
      </w:tblGrid>
      <w:tr w:rsidR="00A327CB" w:rsidRPr="00A327CB" w:rsidTr="00D11ADD">
        <w:trPr>
          <w:trHeight w:val="484"/>
        </w:trPr>
        <w:tc>
          <w:tcPr>
            <w:tcW w:w="2902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Местоположение котельной</w:t>
            </w:r>
          </w:p>
        </w:tc>
        <w:tc>
          <w:tcPr>
            <w:tcW w:w="1724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и тип  котлов</w:t>
            </w:r>
          </w:p>
        </w:tc>
        <w:tc>
          <w:tcPr>
            <w:tcW w:w="2054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мощность в Гкал/час</w:t>
            </w:r>
          </w:p>
        </w:tc>
        <w:tc>
          <w:tcPr>
            <w:tcW w:w="1523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ввода</w:t>
            </w:r>
          </w:p>
        </w:tc>
        <w:tc>
          <w:tcPr>
            <w:tcW w:w="2010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топлива и годовой расход</w:t>
            </w:r>
          </w:p>
        </w:tc>
      </w:tr>
      <w:tr w:rsidR="00A327CB" w:rsidRPr="00A327CB" w:rsidTr="00D11ADD">
        <w:trPr>
          <w:trHeight w:val="233"/>
        </w:trPr>
        <w:tc>
          <w:tcPr>
            <w:tcW w:w="2902" w:type="dxa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Котельная Пыховской ООШ </w:t>
            </w:r>
          </w:p>
        </w:tc>
        <w:tc>
          <w:tcPr>
            <w:tcW w:w="1724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Хопер-100 — 2 шт</w:t>
            </w:r>
          </w:p>
        </w:tc>
        <w:tc>
          <w:tcPr>
            <w:tcW w:w="2054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0,09</w:t>
            </w:r>
          </w:p>
        </w:tc>
        <w:tc>
          <w:tcPr>
            <w:tcW w:w="1523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 данных</w:t>
            </w:r>
          </w:p>
        </w:tc>
        <w:tc>
          <w:tcPr>
            <w:tcW w:w="2010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Газ/ 36,9 </w:t>
            </w:r>
            <w:proofErr w:type="spellStart"/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тысч</w:t>
            </w:r>
            <w:proofErr w:type="gramStart"/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уб.м</w:t>
            </w:r>
            <w:proofErr w:type="spellEnd"/>
          </w:p>
        </w:tc>
      </w:tr>
      <w:tr w:rsidR="00A327CB" w:rsidRPr="00A327CB" w:rsidTr="00D11ADD">
        <w:trPr>
          <w:trHeight w:val="233"/>
        </w:trPr>
        <w:tc>
          <w:tcPr>
            <w:tcW w:w="2902" w:type="dxa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Котельная Бурляевская СОШ </w:t>
            </w:r>
          </w:p>
        </w:tc>
        <w:tc>
          <w:tcPr>
            <w:tcW w:w="1724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Хопер-100 — 2 шт</w:t>
            </w:r>
          </w:p>
        </w:tc>
        <w:tc>
          <w:tcPr>
            <w:tcW w:w="2054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0,44</w:t>
            </w:r>
          </w:p>
        </w:tc>
        <w:tc>
          <w:tcPr>
            <w:tcW w:w="1523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 данных</w:t>
            </w:r>
          </w:p>
        </w:tc>
        <w:tc>
          <w:tcPr>
            <w:tcW w:w="2010" w:type="dxa"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Газ/ 46,9 </w:t>
            </w:r>
            <w:proofErr w:type="spellStart"/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тысч</w:t>
            </w:r>
            <w:proofErr w:type="gramStart"/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уб.м</w:t>
            </w:r>
            <w:proofErr w:type="spellEnd"/>
          </w:p>
        </w:tc>
      </w:tr>
    </w:tbl>
    <w:p w:rsidR="00A327CB" w:rsidRPr="00A327CB" w:rsidRDefault="00A327CB" w:rsidP="00A327C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327CB" w:rsidRPr="00A327CB" w:rsidRDefault="00A327CB" w:rsidP="00A327C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Годовой  расход топлива на отопление социально значимых объектов:</w:t>
      </w:r>
    </w:p>
    <w:p w:rsidR="00A327CB" w:rsidRPr="00A327CB" w:rsidRDefault="00A327CB" w:rsidP="00A327CB">
      <w:pPr>
        <w:widowControl w:val="0"/>
        <w:numPr>
          <w:ilvl w:val="0"/>
          <w:numId w:val="1"/>
        </w:numPr>
        <w:tabs>
          <w:tab w:val="clear" w:pos="426"/>
          <w:tab w:val="num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газ — 83,8 </w:t>
      </w:r>
      <w:proofErr w:type="spellStart"/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тысч</w:t>
      </w:r>
      <w:proofErr w:type="gramStart"/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уб.м</w:t>
      </w:r>
      <w:proofErr w:type="spellEnd"/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27CB" w:rsidRPr="00A327CB" w:rsidRDefault="00A327CB" w:rsidP="00A327C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Теплоносителем для систем отопления и горячего водоснабжения является сетевая вода с расчетными температурами</w:t>
      </w:r>
      <w:proofErr w:type="gramStart"/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150-70</w:t>
      </w: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С, Т = 95-70</w:t>
      </w: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A327CB" w:rsidRPr="00A327CB" w:rsidRDefault="00A327CB" w:rsidP="00A327C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Система теплоснабжения от вышеперечисленных котельных — закрытая.</w:t>
      </w:r>
    </w:p>
    <w:p w:rsidR="00A327CB" w:rsidRPr="00A327CB" w:rsidRDefault="00A327CB" w:rsidP="00A327C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Схема теплоснабжения тупиковая, двухтрубная, с насосным оборудованием.</w:t>
      </w:r>
    </w:p>
    <w:p w:rsidR="00A327CB" w:rsidRPr="00A327CB" w:rsidRDefault="00A327CB" w:rsidP="00A327C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Трубопроводы смонтированы из стальных электросварных труб по ГОСТ 10704-91 для систем отопления и вентиляции и оцинкованных — для систем горячего водоснабжения.            </w:t>
      </w:r>
    </w:p>
    <w:p w:rsidR="00A327CB" w:rsidRPr="00A327CB" w:rsidRDefault="00A327CB" w:rsidP="00A327C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Обеспечение теплом жилой застройки осуществляется в зависимости от  степени газификации населенных  пунктов. Часть жилой застройки отапливается от индивидуальных  автономных отопительных и водонагревательных систем  </w:t>
      </w:r>
      <w:proofErr w:type="gramStart"/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работающих на природном газе),   часть имеет печное отопление.</w:t>
      </w:r>
    </w:p>
    <w:p w:rsidR="00A327CB" w:rsidRPr="00A327CB" w:rsidRDefault="00A327CB" w:rsidP="00A327C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Обеспечение теплом промышленных предприятий в данном разделе не рассматривается в связи с отсутствием данных.</w:t>
      </w:r>
    </w:p>
    <w:p w:rsidR="00A327CB" w:rsidRPr="00A327CB" w:rsidRDefault="00A327CB" w:rsidP="00A327C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327CB" w:rsidRPr="00A327CB" w:rsidRDefault="00A327CB" w:rsidP="00A327CB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A3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Топливо-энергетический</w:t>
      </w:r>
      <w:proofErr w:type="spellEnd"/>
      <w:proofErr w:type="gramEnd"/>
      <w:r w:rsidRPr="00A3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баланс Пыховского сельского  поселения.</w:t>
      </w:r>
    </w:p>
    <w:p w:rsidR="00A327CB" w:rsidRPr="00A327CB" w:rsidRDefault="00A327CB" w:rsidP="00A327CB">
      <w:pPr>
        <w:shd w:val="clear" w:color="auto" w:fill="FFFFFF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53"/>
        <w:gridCol w:w="3914"/>
        <w:gridCol w:w="3146"/>
      </w:tblGrid>
      <w:tr w:rsidR="00A327CB" w:rsidRPr="00A327CB" w:rsidTr="00D11ADD">
        <w:trPr>
          <w:trHeight w:val="1186"/>
        </w:trPr>
        <w:tc>
          <w:tcPr>
            <w:tcW w:w="2653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3914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Потребность</w:t>
            </w:r>
          </w:p>
          <w:p w:rsidR="00A327CB" w:rsidRPr="00A327CB" w:rsidRDefault="00A327CB" w:rsidP="00D11ADD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тепле </w:t>
            </w:r>
          </w:p>
          <w:p w:rsidR="00A327CB" w:rsidRPr="00A327CB" w:rsidRDefault="00A327CB" w:rsidP="00D11ADD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МВт/Гкал/</w:t>
            </w:r>
            <w:proofErr w:type="gramStart"/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</w:p>
        </w:tc>
        <w:tc>
          <w:tcPr>
            <w:tcW w:w="3146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теплом</w:t>
            </w:r>
          </w:p>
        </w:tc>
      </w:tr>
      <w:tr w:rsidR="00A327CB" w:rsidRPr="00A327CB" w:rsidTr="00D11ADD">
        <w:trPr>
          <w:trHeight w:val="240"/>
        </w:trPr>
        <w:tc>
          <w:tcPr>
            <w:tcW w:w="2653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14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6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327CB" w:rsidRPr="00A327CB" w:rsidTr="00D11ADD">
        <w:trPr>
          <w:trHeight w:hRule="exact" w:val="1320"/>
        </w:trPr>
        <w:tc>
          <w:tcPr>
            <w:tcW w:w="2653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Существующий:</w:t>
            </w:r>
          </w:p>
          <w:p w:rsidR="00A327CB" w:rsidRPr="00A327CB" w:rsidRDefault="00A327CB" w:rsidP="00D11ADD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жилой фонд</w:t>
            </w:r>
          </w:p>
        </w:tc>
        <w:tc>
          <w:tcPr>
            <w:tcW w:w="3914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8,34</w:t>
            </w:r>
          </w:p>
          <w:p w:rsidR="00A327CB" w:rsidRPr="00A327CB" w:rsidRDefault="00A327CB" w:rsidP="00D11ADD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7,19</w:t>
            </w:r>
          </w:p>
        </w:tc>
        <w:tc>
          <w:tcPr>
            <w:tcW w:w="3146" w:type="dxa"/>
            <w:vMerge w:val="restart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индивидуальных источников</w:t>
            </w:r>
          </w:p>
        </w:tc>
      </w:tr>
      <w:tr w:rsidR="00A327CB" w:rsidRPr="00A327CB" w:rsidTr="00D11ADD">
        <w:trPr>
          <w:trHeight w:hRule="exact" w:val="23"/>
        </w:trPr>
        <w:tc>
          <w:tcPr>
            <w:tcW w:w="2653" w:type="dxa"/>
            <w:vMerge w:val="restart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соцкультбыт поселения</w:t>
            </w:r>
          </w:p>
        </w:tc>
        <w:tc>
          <w:tcPr>
            <w:tcW w:w="3914" w:type="dxa"/>
            <w:vMerge w:val="restart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0,57</w:t>
            </w:r>
          </w:p>
          <w:p w:rsidR="00A327CB" w:rsidRPr="00A327CB" w:rsidRDefault="00A327CB" w:rsidP="00D11ADD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0,49</w:t>
            </w:r>
          </w:p>
        </w:tc>
        <w:tc>
          <w:tcPr>
            <w:tcW w:w="3146" w:type="dxa"/>
            <w:vMerge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327CB" w:rsidRPr="00A327CB" w:rsidTr="00D11ADD">
        <w:trPr>
          <w:trHeight w:val="862"/>
        </w:trPr>
        <w:tc>
          <w:tcPr>
            <w:tcW w:w="2653" w:type="dxa"/>
            <w:vMerge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4" w:type="dxa"/>
            <w:vMerge/>
            <w:vAlign w:val="center"/>
          </w:tcPr>
          <w:p w:rsidR="00A327CB" w:rsidRPr="00A327CB" w:rsidRDefault="00A327CB" w:rsidP="00D11A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6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 отдельно стоящих и встроенно-пристроенных котельных</w:t>
            </w:r>
          </w:p>
        </w:tc>
      </w:tr>
      <w:tr w:rsidR="00A327CB" w:rsidRPr="00A327CB" w:rsidTr="00D11ADD">
        <w:trPr>
          <w:trHeight w:val="569"/>
        </w:trPr>
        <w:tc>
          <w:tcPr>
            <w:tcW w:w="2653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7060" w:type="dxa"/>
            <w:gridSpan w:val="2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8,91</w:t>
            </w:r>
          </w:p>
          <w:p w:rsidR="00A327CB" w:rsidRPr="00A327CB" w:rsidRDefault="00A327CB" w:rsidP="00D11ADD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7,68</w:t>
            </w:r>
          </w:p>
        </w:tc>
      </w:tr>
      <w:tr w:rsidR="00A327CB" w:rsidRPr="00A327CB" w:rsidTr="00D11ADD">
        <w:trPr>
          <w:trHeight w:val="840"/>
        </w:trPr>
        <w:tc>
          <w:tcPr>
            <w:tcW w:w="2653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Новое строительство:</w:t>
            </w:r>
          </w:p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жилой фонд</w:t>
            </w:r>
          </w:p>
        </w:tc>
        <w:tc>
          <w:tcPr>
            <w:tcW w:w="7060" w:type="dxa"/>
            <w:gridSpan w:val="2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связи с демографическим спадом увеличения нет</w:t>
            </w:r>
          </w:p>
        </w:tc>
      </w:tr>
      <w:tr w:rsidR="00A327CB" w:rsidRPr="00A327CB" w:rsidTr="00D11ADD">
        <w:trPr>
          <w:trHeight w:val="840"/>
        </w:trPr>
        <w:tc>
          <w:tcPr>
            <w:tcW w:w="2653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б) соцкультбыт и с/</w:t>
            </w:r>
            <w:proofErr w:type="spellStart"/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</w:t>
            </w:r>
            <w:proofErr w:type="spellEnd"/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предприятия</w:t>
            </w:r>
            <w:proofErr w:type="gramEnd"/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поселения</w:t>
            </w:r>
          </w:p>
        </w:tc>
        <w:tc>
          <w:tcPr>
            <w:tcW w:w="7060" w:type="dxa"/>
            <w:gridSpan w:val="2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определяются в течени</w:t>
            </w:r>
            <w:proofErr w:type="gramStart"/>
            <w:r w:rsidRPr="00A327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327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разработки проектной документации по объектам, с уточнениями производственных мощностей</w:t>
            </w:r>
          </w:p>
        </w:tc>
      </w:tr>
      <w:tr w:rsidR="00A327CB" w:rsidRPr="00A327CB" w:rsidTr="00D11ADD">
        <w:trPr>
          <w:trHeight w:val="485"/>
        </w:trPr>
        <w:tc>
          <w:tcPr>
            <w:tcW w:w="2653" w:type="dxa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7060" w:type="dxa"/>
            <w:gridSpan w:val="2"/>
            <w:vAlign w:val="center"/>
          </w:tcPr>
          <w:p w:rsidR="00A327CB" w:rsidRPr="00A327CB" w:rsidRDefault="00A327CB" w:rsidP="00D11AD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8,63</w:t>
            </w:r>
          </w:p>
          <w:p w:rsidR="00A327CB" w:rsidRPr="00A327CB" w:rsidRDefault="00A327CB" w:rsidP="00D11ADD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7,44</w:t>
            </w:r>
          </w:p>
        </w:tc>
      </w:tr>
    </w:tbl>
    <w:p w:rsidR="00A327CB" w:rsidRPr="00A327CB" w:rsidRDefault="00A327CB" w:rsidP="00A327CB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FB1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2.8. Улично-дорожная сеть и транспорт</w:t>
      </w:r>
    </w:p>
    <w:p w:rsidR="00A327CB" w:rsidRPr="00A327CB" w:rsidRDefault="00A327CB" w:rsidP="00A327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Главной улицей для села Пыховка является ул. 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села Бурляевка ул. Советская. </w:t>
      </w:r>
      <w:r w:rsidRPr="00A327CB">
        <w:rPr>
          <w:rFonts w:ascii="Times New Roman" w:hAnsi="Times New Roman" w:cs="Times New Roman"/>
          <w:sz w:val="24"/>
          <w:szCs w:val="24"/>
        </w:rPr>
        <w:t xml:space="preserve">Основные проезды обеспечивают подъезд транспорта к группам жилых зданий. Второстепенные проезды обеспечивают подъезд транспорта к отдельным зданиям. Остальные улицы имеют меньшее значение, 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 xml:space="preserve"> проездов к местам проживания, дублирующих основные направления. Светофорные объекты на территории населенного пункта отсутствуют. </w:t>
      </w:r>
    </w:p>
    <w:p w:rsidR="00A327CB" w:rsidRPr="00A327CB" w:rsidRDefault="00A327CB" w:rsidP="00A327CB">
      <w:pPr>
        <w:autoSpaceDE w:val="0"/>
        <w:ind w:firstLine="567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Автомобильные дороги, расположенные внутри населённого пункта, нуждается в расширении и благоустройстве: требуется укладка асфальтобетонного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 </w:t>
      </w:r>
    </w:p>
    <w:p w:rsidR="00A327CB" w:rsidRPr="00A327CB" w:rsidRDefault="00A327CB" w:rsidP="00A327CB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327CB" w:rsidRPr="00A327CB" w:rsidRDefault="00A327CB" w:rsidP="00A327C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27CB">
        <w:rPr>
          <w:rFonts w:ascii="Times New Roman" w:hAnsi="Times New Roman" w:cs="Times New Roman"/>
          <w:b/>
          <w:sz w:val="24"/>
          <w:szCs w:val="24"/>
        </w:rPr>
        <w:t>Перечень улиц, расположенных на территории Пыховского сельского поселения с их характеристиками (по данным, предоставленным администрацией</w:t>
      </w:r>
      <w:proofErr w:type="gramEnd"/>
    </w:p>
    <w:p w:rsidR="00A327CB" w:rsidRPr="00A327CB" w:rsidRDefault="00A327CB" w:rsidP="00A327C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сельского поселения)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544"/>
        <w:gridCol w:w="2268"/>
      </w:tblGrid>
      <w:tr w:rsidR="00A327CB" w:rsidRPr="00A327CB" w:rsidTr="00D11ADD">
        <w:trPr>
          <w:trHeight w:val="8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улиц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</w:t>
            </w:r>
            <w:proofErr w:type="gramStart"/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</w:t>
            </w:r>
          </w:p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CB" w:rsidRPr="00A327CB" w:rsidTr="00D11ADD">
        <w:trPr>
          <w:trHeight w:val="270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с. Пыховка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Победы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Урожайная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327CB" w:rsidRPr="00A327CB" w:rsidTr="00D11ADD">
        <w:trPr>
          <w:trHeight w:val="270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. Бурляевка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Владимировка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327CB" w:rsidRPr="00A327CB" w:rsidTr="00D11AD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CB" w:rsidRPr="00A327CB" w:rsidRDefault="00A327CB" w:rsidP="00D11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Общественный пассажирский транспорт.</w:t>
      </w: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Индивидуальный транспорт.</w:t>
      </w:r>
    </w:p>
    <w:p w:rsidR="00A327CB" w:rsidRPr="00A327CB" w:rsidRDefault="00A327CB" w:rsidP="00A327CB">
      <w:pPr>
        <w:autoSpaceDE w:val="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27CB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территории Пыховского сельского поселения проходит пригородный маршрут общественного пассажирского транспорта, данные о котором представлены в таблице.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3544"/>
        <w:gridCol w:w="4253"/>
      </w:tblGrid>
      <w:tr w:rsidR="00A327CB" w:rsidRPr="00A327CB" w:rsidTr="00D11ADD">
        <w:trPr>
          <w:trHeight w:val="283"/>
        </w:trPr>
        <w:tc>
          <w:tcPr>
            <w:tcW w:w="1701" w:type="dxa"/>
            <w:vMerge w:val="restart"/>
            <w:shd w:val="clear" w:color="auto" w:fill="auto"/>
          </w:tcPr>
          <w:p w:rsidR="00A327CB" w:rsidRPr="00A327CB" w:rsidRDefault="00A327CB" w:rsidP="00D11ADD">
            <w:pPr>
              <w:pStyle w:val="ab"/>
              <w:rPr>
                <w:rFonts w:eastAsia="Times New Roman"/>
              </w:rPr>
            </w:pPr>
            <w:r w:rsidRPr="00A327CB">
              <w:rPr>
                <w:rFonts w:eastAsia="Times New Roman"/>
              </w:rPr>
              <w:t>№</w:t>
            </w:r>
          </w:p>
          <w:p w:rsidR="00A327CB" w:rsidRPr="00A327CB" w:rsidRDefault="00A327CB" w:rsidP="00D11ADD">
            <w:pPr>
              <w:pStyle w:val="ab"/>
              <w:rPr>
                <w:rFonts w:eastAsia="Times New Roman"/>
              </w:rPr>
            </w:pPr>
            <w:r w:rsidRPr="00A327CB">
              <w:rPr>
                <w:rFonts w:eastAsia="Times New Roman"/>
              </w:rPr>
              <w:t>маршрута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327CB" w:rsidRPr="00A327CB" w:rsidRDefault="00A327CB" w:rsidP="00D11ADD">
            <w:pPr>
              <w:pStyle w:val="ab"/>
              <w:rPr>
                <w:rFonts w:eastAsia="Times New Roman"/>
              </w:rPr>
            </w:pPr>
            <w:r w:rsidRPr="00A327CB">
              <w:rPr>
                <w:rFonts w:eastAsia="Times New Roman"/>
              </w:rPr>
              <w:t>Наименование маршрута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327CB" w:rsidRPr="00A327CB" w:rsidRDefault="00A327CB" w:rsidP="00D11ADD">
            <w:pPr>
              <w:pStyle w:val="ab"/>
              <w:rPr>
                <w:rFonts w:eastAsia="Times New Roman"/>
              </w:rPr>
            </w:pPr>
            <w:r w:rsidRPr="00A327CB">
              <w:rPr>
                <w:rFonts w:eastAsia="Times New Roman"/>
              </w:rPr>
              <w:t>Основные остановочные пункты</w:t>
            </w:r>
          </w:p>
        </w:tc>
      </w:tr>
      <w:tr w:rsidR="00A327CB" w:rsidRPr="00A327CB" w:rsidTr="00D11ADD">
        <w:trPr>
          <w:trHeight w:val="537"/>
        </w:trPr>
        <w:tc>
          <w:tcPr>
            <w:tcW w:w="1701" w:type="dxa"/>
            <w:vMerge/>
            <w:shd w:val="clear" w:color="auto" w:fill="auto"/>
          </w:tcPr>
          <w:p w:rsidR="00A327CB" w:rsidRPr="00A327CB" w:rsidRDefault="00A327CB" w:rsidP="00D1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327CB" w:rsidRPr="00A327CB" w:rsidRDefault="00A327CB" w:rsidP="00D1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327CB" w:rsidRPr="00A327CB" w:rsidRDefault="00A327CB" w:rsidP="00D1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CB" w:rsidRPr="00A327CB" w:rsidTr="00D11ADD">
        <w:trPr>
          <w:trHeight w:val="229"/>
        </w:trPr>
        <w:tc>
          <w:tcPr>
            <w:tcW w:w="9498" w:type="dxa"/>
            <w:gridSpan w:val="3"/>
            <w:shd w:val="clear" w:color="auto" w:fill="auto"/>
          </w:tcPr>
          <w:p w:rsidR="00A327CB" w:rsidRPr="00A327CB" w:rsidRDefault="00A327CB" w:rsidP="00D11ADD">
            <w:pPr>
              <w:pStyle w:val="ab"/>
              <w:jc w:val="center"/>
              <w:rPr>
                <w:rFonts w:eastAsia="Times New Roman"/>
              </w:rPr>
            </w:pPr>
            <w:r w:rsidRPr="00A327CB">
              <w:rPr>
                <w:rFonts w:eastAsia="Times New Roman"/>
              </w:rPr>
              <w:t>Пригородные перевозки</w:t>
            </w:r>
          </w:p>
        </w:tc>
      </w:tr>
      <w:tr w:rsidR="00A327CB" w:rsidRPr="00A327CB" w:rsidTr="00D11ADD">
        <w:tc>
          <w:tcPr>
            <w:tcW w:w="1701" w:type="dxa"/>
            <w:shd w:val="clear" w:color="auto" w:fill="auto"/>
          </w:tcPr>
          <w:p w:rsidR="00A327CB" w:rsidRPr="00A327CB" w:rsidRDefault="00A327CB" w:rsidP="00D11A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4" w:type="dxa"/>
            <w:shd w:val="clear" w:color="auto" w:fill="auto"/>
          </w:tcPr>
          <w:p w:rsidR="00A327CB" w:rsidRPr="00A327CB" w:rsidRDefault="00A327CB" w:rsidP="00D11A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Новохоперск - Бурляевка 7-15</w:t>
            </w:r>
          </w:p>
        </w:tc>
        <w:tc>
          <w:tcPr>
            <w:tcW w:w="4253" w:type="dxa"/>
            <w:shd w:val="clear" w:color="auto" w:fill="auto"/>
          </w:tcPr>
          <w:p w:rsidR="00A327CB" w:rsidRPr="00A327CB" w:rsidRDefault="00A327CB" w:rsidP="00D11A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327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Бурляевка, Пыховка 13-30</w:t>
            </w:r>
          </w:p>
        </w:tc>
      </w:tr>
    </w:tbl>
    <w:p w:rsidR="00A327CB" w:rsidRPr="00A327CB" w:rsidRDefault="00A327CB" w:rsidP="00A327CB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Подвоз школьников к образовательным учреждениям осуществляется школьным автобусом.</w:t>
      </w:r>
    </w:p>
    <w:p w:rsidR="00A327CB" w:rsidRPr="00A327CB" w:rsidRDefault="00A327CB" w:rsidP="00A327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27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На территории расположены две остановки общественного транспорта.</w:t>
      </w:r>
    </w:p>
    <w:p w:rsidR="00A327CB" w:rsidRPr="00A327CB" w:rsidRDefault="00A327CB" w:rsidP="00A327CB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7CB">
        <w:rPr>
          <w:rFonts w:ascii="Times New Roman" w:hAnsi="Times New Roman" w:cs="Times New Roman"/>
          <w:sz w:val="24"/>
          <w:szCs w:val="24"/>
          <w:shd w:val="clear" w:color="auto" w:fill="FFFFFF"/>
        </w:rPr>
        <w:t>Хранение личного автомобильного транспорта на территории сельского поселения осуществляется  в индивидуальных гаражах на приусадебных участках.</w:t>
      </w:r>
    </w:p>
    <w:p w:rsidR="00A327CB" w:rsidRPr="00A327CB" w:rsidRDefault="00A327CB" w:rsidP="00A327CB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27CB">
        <w:rPr>
          <w:rFonts w:ascii="Times New Roman" w:hAnsi="Times New Roman" w:cs="Times New Roman"/>
          <w:color w:val="000000"/>
          <w:sz w:val="24"/>
          <w:szCs w:val="24"/>
        </w:rPr>
        <w:t xml:space="preserve">В Пыховском сельском поселении отсутствуют площадки для хранения индивидуального транспорта и специально оборудованные площадки </w:t>
      </w:r>
    </w:p>
    <w:p w:rsidR="00A327CB" w:rsidRPr="00A327CB" w:rsidRDefault="00A327CB" w:rsidP="00A327CB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61F3" w:rsidRPr="00A327CB" w:rsidRDefault="007561F3" w:rsidP="00A327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2.9. ТСЖ многоквартирных домов.</w:t>
      </w: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lastRenderedPageBreak/>
        <w:t>Многоквартирные дома в поселении отсутствуют.</w:t>
      </w:r>
    </w:p>
    <w:p w:rsidR="00FB1464" w:rsidRPr="00A327CB" w:rsidRDefault="00FB1464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FB1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II. СОДЕРЖАНИЕ ПРОБЛЕМЫ И ОБОСНОВАНИЕ НЕОБХОДИМОСТИ ЕЕ РЕШЕНИЯ</w:t>
      </w:r>
    </w:p>
    <w:p w:rsidR="007561F3" w:rsidRPr="00A327CB" w:rsidRDefault="007561F3" w:rsidP="00FB1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 </w:t>
      </w:r>
    </w:p>
    <w:p w:rsidR="00FB1464" w:rsidRPr="00A327CB" w:rsidRDefault="00FB1464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Стоимость основных фондов коммунального комплекса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 1,1 млн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>ублей. В соответствии с нормативом отчислений на капитальный ремонт (4-5% от стоимости основных фондов) ежегодно в объекты технической коммунальной инфраструктуры должно  вкладываться примерно 0,6 млн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В результате хронического </w:t>
      </w:r>
      <w:proofErr w:type="spellStart"/>
      <w:r w:rsidRPr="00A327CB">
        <w:rPr>
          <w:rFonts w:ascii="Times New Roman" w:hAnsi="Times New Roman" w:cs="Times New Roman"/>
          <w:sz w:val="24"/>
          <w:szCs w:val="24"/>
        </w:rPr>
        <w:t>недоремонта</w:t>
      </w:r>
      <w:proofErr w:type="spellEnd"/>
      <w:r w:rsidRPr="00A327CB">
        <w:rPr>
          <w:rFonts w:ascii="Times New Roman" w:hAnsi="Times New Roman" w:cs="Times New Roman"/>
          <w:sz w:val="24"/>
          <w:szCs w:val="24"/>
        </w:rPr>
        <w:t xml:space="preserve"> современное состояние объектов коммунальной инфраструктуры поселения характеризуется высокой степенью износа основного и вспомогательного оборудования (для большинства объектов процент износа составляет от 60% до 90%). При этом от  40% до 55 % инженерных коммуникаций сельского поселения отслужили нормативный срок.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 w:rsidRPr="00A327CB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A327CB">
        <w:rPr>
          <w:rFonts w:ascii="Times New Roman" w:hAnsi="Times New Roman" w:cs="Times New Roman"/>
          <w:sz w:val="24"/>
          <w:szCs w:val="24"/>
        </w:rPr>
        <w:t xml:space="preserve">, повышенная аварийность. 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 без больших аварий).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 Амортизационные отчисления занижены из-за отсутствия реальной оценки имущества, в тарифах не в полном объеме учитываются затраты на эксплуатацию значительного числа объектов. 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7CB">
        <w:rPr>
          <w:rFonts w:ascii="Times New Roman" w:hAnsi="Times New Roman" w:cs="Times New Roman"/>
          <w:sz w:val="24"/>
          <w:szCs w:val="24"/>
        </w:rPr>
        <w:t>Дотационность</w:t>
      </w:r>
      <w:proofErr w:type="spellEnd"/>
      <w:r w:rsidRPr="00A327CB">
        <w:rPr>
          <w:rFonts w:ascii="Times New Roman" w:hAnsi="Times New Roman" w:cs="Times New Roman"/>
          <w:sz w:val="24"/>
          <w:szCs w:val="24"/>
        </w:rPr>
        <w:t xml:space="preserve">  местного бюджета вынуждает руководство сельского поселения бюджет поселения считать как основной, а часто и единственный финансовый источник восстановления или реконструкции муниципального коммунального имущества.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Коммунальный комплекс ежегодно требует увеличения  денежных сре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>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поселения и опирающихся на бюджетное финансирование.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областных целевых программ.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 </w:t>
      </w:r>
    </w:p>
    <w:p w:rsidR="00FB1464" w:rsidRPr="00A327CB" w:rsidRDefault="00FB1464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FB1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III. ЦЕЛИ И ЗАДАЧИ ПРОГРАММЫ</w:t>
      </w: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 </w:t>
      </w:r>
    </w:p>
    <w:p w:rsidR="00FB1464" w:rsidRPr="00A327CB" w:rsidRDefault="00FB1464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1464" w:rsidRPr="00A327CB" w:rsidRDefault="00FB1464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консолидированного бюджета сельского поселения.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</w:r>
      <w:proofErr w:type="spellStart"/>
      <w:r w:rsidRPr="00A327CB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A327CB">
        <w:rPr>
          <w:rFonts w:ascii="Times New Roman" w:hAnsi="Times New Roman" w:cs="Times New Roman"/>
          <w:sz w:val="24"/>
          <w:szCs w:val="24"/>
        </w:rPr>
        <w:t xml:space="preserve"> отрасли актуализирует проблему повышения эффективности функционирования жилищно-коммунального комплекса.  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Для нормализации ситуации должно быть ликвидировано главное противоречие отрасли - коммерческая, инвестиционно - привлекательная по своей сути отрасль не должна зависеть от политической ситуации и величины бюджетных вливаний. Устойчивость функционирования коммунального комплекса должны 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 xml:space="preserve"> прежде всего частные инвестиции.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Задача обеспечения инвестиционной привлекательности коммунального комплекса сельского поселения в рамках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Кроме предложения коммерчески привлекательного проекта для потенциального инвестора должны бытьрешены проблемы гарантий возврата и прибыльности вложенных средств. 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Таким образом, основными задачами настоящей  Программы являются: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1. Разработка проектов оптимизации коммунальной инфраструктуры муниципального образования.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2. Модернизация технической инфраструктуры коммунального комплекса сельского поселения на основе привлечения коммерческих инвестиций.</w:t>
      </w: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39C" w:rsidRPr="00A327CB" w:rsidRDefault="0055039C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IV. ЭТАПЫ РЕАЛИЗАЦИИ ПРОГРАММЫ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9C" w:rsidRPr="00A327CB" w:rsidRDefault="0055039C" w:rsidP="005503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На первом этапе (2014-2017 гг.) планируется: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-Изготовление проектно-сметной документации на реконструкцию, строительство и капитальный ремонт объектов коммунальной инфраструктуры за счет средств местного бюджета и внебюджетных средств – 0,6 млн. руб.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На втором этапе (2018 – 2034 годы) планируется: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-Строительство, реконструкция и капитальный ремонт объектов коммунальной инфраструктуры за счет средств, местного бюджетов и внебюджетных средств – 0,7 млн. руб.</w:t>
      </w:r>
    </w:p>
    <w:p w:rsidR="007561F3" w:rsidRPr="00A327CB" w:rsidRDefault="0055039C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ab/>
      </w:r>
      <w:r w:rsidR="007561F3" w:rsidRPr="00A327CB">
        <w:rPr>
          <w:rFonts w:ascii="Times New Roman" w:hAnsi="Times New Roman" w:cs="Times New Roman"/>
          <w:sz w:val="24"/>
          <w:szCs w:val="24"/>
        </w:rPr>
        <w:t xml:space="preserve">Данной Программой  определены оптимальные варианты модернизации коммунальной инфраструктуры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="007561F3"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 Новохоперского муниципального района Воронежской области, направленные на достижение финансово-сбалансированного состояния, при котором поселение содержит и развивает инфраструктуру за счет собственных средств, не используя (или </w:t>
      </w:r>
      <w:proofErr w:type="spellStart"/>
      <w:r w:rsidR="007561F3" w:rsidRPr="00A327CB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="007561F3" w:rsidRPr="00A327CB">
        <w:rPr>
          <w:rFonts w:ascii="Times New Roman" w:hAnsi="Times New Roman" w:cs="Times New Roman"/>
          <w:sz w:val="24"/>
          <w:szCs w:val="24"/>
        </w:rPr>
        <w:t xml:space="preserve">) помощь вышестоящих бюджетов. Таким образом, приводятся в соответствие уровень технического благоустройства поселений и уровень их социально-экономического развития.  На основании программы комплексного развития систем коммунальной инфраструктуры в течение 2014 -2034 гг. в </w:t>
      </w:r>
      <w:r w:rsidR="00A327CB" w:rsidRPr="00A327CB">
        <w:rPr>
          <w:rFonts w:ascii="Times New Roman" w:hAnsi="Times New Roman" w:cs="Times New Roman"/>
          <w:sz w:val="24"/>
          <w:szCs w:val="24"/>
        </w:rPr>
        <w:t>Пыховском</w:t>
      </w:r>
      <w:r w:rsidR="007561F3" w:rsidRPr="00A327CB">
        <w:rPr>
          <w:rFonts w:ascii="Times New Roman" w:hAnsi="Times New Roman" w:cs="Times New Roman"/>
          <w:sz w:val="24"/>
          <w:szCs w:val="24"/>
        </w:rPr>
        <w:t xml:space="preserve"> сельском поселении будет  разработана документация по обоснованию инвестиций на каждый объект коммунальной инфраструктуры, подлежащий модернизации, реконструкции или новому строительству.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Перечисленные работы в полном объеме финансируются из средств  областного, местного бюджетов и внебюджетных источников. Соответствующие затраты запланированы в размере  1,3 млн. рублей.   </w:t>
      </w:r>
    </w:p>
    <w:p w:rsidR="0055039C" w:rsidRPr="00A327CB" w:rsidRDefault="0055039C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V. ОСНОВНЫЕ ПРИНЦИПЫ И ТРЕБОВАНИЯ</w:t>
      </w: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К РЕШЕНИЮ ЗАДАЧ ПРОГРАММЫ</w:t>
      </w:r>
    </w:p>
    <w:p w:rsidR="0055039C" w:rsidRPr="00A327CB" w:rsidRDefault="0055039C" w:rsidP="005503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 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При разработке программы комплексного развития систем коммунальной инфраструктуры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    учтены следующие принципы: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1. Программа комплексного развития систем коммунальной инфраструктуры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7C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 xml:space="preserve"> на обеспечение соответствия уровня технического благоустройства поселений и уровня его социально-экономического развития;</w:t>
      </w:r>
    </w:p>
    <w:p w:rsidR="0055039C" w:rsidRPr="00A327CB" w:rsidRDefault="0055039C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039C" w:rsidRPr="00A327CB" w:rsidRDefault="0055039C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039C" w:rsidRPr="00A327CB" w:rsidRDefault="0055039C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целесообразна с точки зрения поселений в целом, а не с точки зрения интересов организации, которая в данный момент эксплуатирует объекты коммунальной инфраструктуры населенного пункта (например, децентрализация системы отопления далеко не всегда совпадает с интересами организации жилищно-коммунального комплекса, у которой уменьшаются объемы реализации продукции);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 2. Критерии для выбора технических решений и очередности реализации мероприятий программы устанавливаются на основе анализа следующих показателей: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степень амортизации (первоочередной модернизации подлежат сети и отдельные элементы коммунального оборудования, срок эксплуатации которых превысил нормативный, а также теплоэнергетическое оборудование, имеющее коэффициент полезного действия менее 80%);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объем снижения затрат при эксплуатации объекта инфраструктуры;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количество потребителей - получателей жилищно-коммунальных услуг от модернизируемого объекта;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экологический эффект от мероприятия.</w:t>
      </w:r>
    </w:p>
    <w:p w:rsidR="007561F3" w:rsidRPr="00A327CB" w:rsidRDefault="0055039C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ab/>
      </w:r>
      <w:r w:rsidR="007561F3" w:rsidRPr="00A327CB">
        <w:rPr>
          <w:rFonts w:ascii="Times New Roman" w:hAnsi="Times New Roman" w:cs="Times New Roman"/>
          <w:sz w:val="24"/>
          <w:szCs w:val="24"/>
        </w:rPr>
        <w:t>3. Дополнительные технические требования к мероприятиям программы.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Принимая во внимание наибольший удельный вес платежей за тепловую энергию в общей структуре платежей населения за жилищно-коммунальные услуги, основное внимание  уделяется модернизации систем теплоснабжения поселений с определением оптимального использования схемы централизованного теплоснабжения или применение автономных и индивидуальных источников теплоснабжения жилых домов (квартир) и объектов соцкультбыта. Кроме того,  предусмотрены мероприятия по повышению эффективности источников теплоснабжения, энергосбережению, уменьшению потерь при транспортировке тепла.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Согласно Федеральному закону РФ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 программой устанавливается необходимость проведения мероприятий по энергосбережению при производстве, транспортировке и потреблении энергоресурсов стимулирование установки приборов учета воды, прежде всего индивидуального (поквартирного) пользования.</w:t>
      </w: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 </w:t>
      </w: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VI. РЕСУРСНОЕ ОБЕСПЕЧЕНИЕ ПРОГРАММЫ</w:t>
      </w: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 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lastRenderedPageBreak/>
        <w:t xml:space="preserve"> Имеется предварительная информация о составе и объемах работ, необходимых для приведения в нормативное состояние существующих объектов коммунальной инфраструктуры района. Проведенным анализом была определена стоимость работ по укрупненным сметным расценкам, в том числе: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приведение в нормативное состояние систем теплоснабжения поселения, газификация – 0,3 млн. руб;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приведение в нормативное состояние систем водоснабжения и водоотведения поселения  –0,33 млн. рублей;</w:t>
      </w: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приведение в нормативное состояние воздушных и кабельных электрических сетей,  - 0,21 млн. рублей.</w:t>
      </w:r>
    </w:p>
    <w:p w:rsidR="007561F3" w:rsidRPr="00A327CB" w:rsidRDefault="007561F3" w:rsidP="005503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Таким образом, объем средств, необходимых для приведения в нормативное состояние объектов жилищно-коммунального хозяйства сельского поселения, оценивается величиной 1,3 млн. рублей.</w:t>
      </w:r>
    </w:p>
    <w:p w:rsidR="0055039C" w:rsidRPr="00A327CB" w:rsidRDefault="0055039C" w:rsidP="005503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Финансирование настоящей программы предусматривается осуществлять за счет федерального, областного и местных бюджетов, внебюджетных источников.    </w:t>
      </w: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VII. УПРАВЛЕНИЕ ПРОГРАММОЙ</w:t>
      </w: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Ответственным за реализацию программы является  глава сельского поселения А.В. Сычев</w:t>
      </w: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VIII. ОЖИДАЕМЫЕ СОЦИАЛЬНО-ЭКОНОМИЧЕСКИЕ</w:t>
      </w: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(ЭКОЛОГИЧЕСКИЕ) РЕЗУЛЬТАТЫ ОТ РЕАЛИЗАЦИИ ПРОГРАММЫ</w:t>
      </w: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В результате выполнения программы:</w:t>
      </w: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1. Повысятся надежность и устойчивость обеспечения потребителей  сельского поселения  коммунальными ресурсами, при этом:</w:t>
      </w: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а) уменьшится число аварийных ситуаций:</w:t>
      </w: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на источниках теплоснабжения – на 50%;</w:t>
      </w: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на сетях - на  50%;</w:t>
      </w: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>б) уменьшатся затраты на ликвидацию последствий аварий в 2 раза.</w:t>
      </w: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>IX. ИСПОЛНИТЕЛИ ПРОГРАММЫ</w:t>
      </w: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327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 Новохоперского муниципального района, предприятия и организации коммунального комплекса всех форм </w:t>
      </w:r>
      <w:proofErr w:type="gramStart"/>
      <w:r w:rsidRPr="00A327CB">
        <w:rPr>
          <w:rFonts w:ascii="Times New Roman" w:hAnsi="Times New Roman" w:cs="Times New Roman"/>
          <w:sz w:val="24"/>
          <w:szCs w:val="24"/>
        </w:rPr>
        <w:t>собственности, действующие на территории поселения и оказывающие коммунальные услуги населению и организациям поселения являются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 xml:space="preserve"> исполнителями программы.</w:t>
      </w:r>
    </w:p>
    <w:p w:rsidR="007561F3" w:rsidRPr="00A327CB" w:rsidRDefault="007561F3" w:rsidP="00E149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1F3" w:rsidRPr="00A327CB" w:rsidRDefault="007561F3" w:rsidP="0055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CB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Pr="00A327C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327CB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7561F3" w:rsidRPr="00A327CB" w:rsidRDefault="007561F3" w:rsidP="005503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327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27CB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и Советом народных депутатов </w:t>
      </w:r>
      <w:r w:rsidR="00CB032D" w:rsidRPr="00A327CB">
        <w:rPr>
          <w:rFonts w:ascii="Times New Roman" w:hAnsi="Times New Roman" w:cs="Times New Roman"/>
          <w:sz w:val="24"/>
          <w:szCs w:val="24"/>
        </w:rPr>
        <w:t>Пыховского</w:t>
      </w:r>
      <w:r w:rsidRPr="00A327CB">
        <w:rPr>
          <w:rFonts w:ascii="Times New Roman" w:hAnsi="Times New Roman" w:cs="Times New Roman"/>
          <w:sz w:val="24"/>
          <w:szCs w:val="24"/>
        </w:rPr>
        <w:t xml:space="preserve"> сельского поселения Новохоперского муниципального района, в соответствии с их полномочиями, установленными законодательством.</w:t>
      </w:r>
    </w:p>
    <w:p w:rsidR="0026388F" w:rsidRPr="00A327CB" w:rsidRDefault="0026388F">
      <w:pPr>
        <w:rPr>
          <w:rFonts w:ascii="Times New Roman" w:hAnsi="Times New Roman" w:cs="Times New Roman"/>
          <w:sz w:val="24"/>
          <w:szCs w:val="24"/>
        </w:rPr>
      </w:pPr>
    </w:p>
    <w:sectPr w:rsidR="0026388F" w:rsidRPr="00A327CB" w:rsidSect="00E1495E">
      <w:pgSz w:w="12240" w:h="15840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6"/>
        </w:tabs>
        <w:ind w:left="426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42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426"/>
        </w:tabs>
        <w:ind w:left="426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426"/>
        </w:tabs>
        <w:ind w:left="426"/>
      </w:pPr>
      <w:rPr>
        <w:rFonts w:ascii="Wingdings 2" w:hAnsi="Wingdings 2"/>
        <w:sz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426"/>
        </w:tabs>
        <w:ind w:left="426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426"/>
        </w:tabs>
        <w:ind w:left="426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426"/>
        </w:tabs>
        <w:ind w:left="426"/>
      </w:pPr>
      <w:rPr>
        <w:rFonts w:ascii="Wingdings 2" w:hAnsi="Wingdings 2"/>
        <w:sz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426"/>
        </w:tabs>
        <w:ind w:left="426"/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1F3"/>
    <w:rsid w:val="001E763F"/>
    <w:rsid w:val="0026388F"/>
    <w:rsid w:val="00291716"/>
    <w:rsid w:val="002D7720"/>
    <w:rsid w:val="0055039C"/>
    <w:rsid w:val="00682B2D"/>
    <w:rsid w:val="007561F3"/>
    <w:rsid w:val="008A0E30"/>
    <w:rsid w:val="008B1BC7"/>
    <w:rsid w:val="00910446"/>
    <w:rsid w:val="009D3260"/>
    <w:rsid w:val="00A158BD"/>
    <w:rsid w:val="00A327CB"/>
    <w:rsid w:val="00A76927"/>
    <w:rsid w:val="00A86C89"/>
    <w:rsid w:val="00B430AB"/>
    <w:rsid w:val="00B843E2"/>
    <w:rsid w:val="00C63CA6"/>
    <w:rsid w:val="00C81698"/>
    <w:rsid w:val="00CB032D"/>
    <w:rsid w:val="00CC5E58"/>
    <w:rsid w:val="00E1495E"/>
    <w:rsid w:val="00E57C85"/>
    <w:rsid w:val="00EB07C7"/>
    <w:rsid w:val="00FB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5"/>
  </w:style>
  <w:style w:type="paragraph" w:styleId="3">
    <w:name w:val="heading 3"/>
    <w:basedOn w:val="a"/>
    <w:next w:val="a"/>
    <w:link w:val="30"/>
    <w:qFormat/>
    <w:rsid w:val="00A327CB"/>
    <w:pPr>
      <w:keepNext/>
      <w:widowControl w:val="0"/>
      <w:tabs>
        <w:tab w:val="left" w:pos="0"/>
        <w:tab w:val="num" w:pos="720"/>
      </w:tabs>
      <w:suppressAutoHyphens/>
      <w:spacing w:before="240" w:after="60" w:line="240" w:lineRule="auto"/>
      <w:ind w:left="720" w:hanging="720"/>
      <w:jc w:val="both"/>
      <w:outlineLvl w:val="2"/>
    </w:pPr>
    <w:rPr>
      <w:rFonts w:ascii="Arial" w:eastAsia="Calibri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495E"/>
    <w:pPr>
      <w:spacing w:after="0" w:line="240" w:lineRule="auto"/>
    </w:pPr>
  </w:style>
  <w:style w:type="paragraph" w:styleId="a6">
    <w:name w:val="header"/>
    <w:aliases w:val="Titul,Heder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"/>
    <w:link w:val="1"/>
    <w:rsid w:val="00CB032D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B032D"/>
  </w:style>
  <w:style w:type="character" w:customStyle="1" w:styleId="1">
    <w:name w:val="Верхний колонтитул Знак1"/>
    <w:aliases w:val="Titul Знак,Heder Знак,Верх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6"/>
    <w:locked/>
    <w:rsid w:val="00CB032D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CB032D"/>
    <w:pPr>
      <w:widowControl w:val="0"/>
      <w:suppressAutoHyphens/>
      <w:spacing w:after="0" w:line="240" w:lineRule="auto"/>
      <w:ind w:right="-288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aliases w:val="Обычный (Web)"/>
    <w:basedOn w:val="a"/>
    <w:uiPriority w:val="99"/>
    <w:rsid w:val="00CB032D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ody Text Indent"/>
    <w:basedOn w:val="a"/>
    <w:link w:val="aa"/>
    <w:rsid w:val="00A327CB"/>
    <w:pPr>
      <w:widowControl w:val="0"/>
      <w:suppressAutoHyphens/>
      <w:spacing w:after="120" w:line="240" w:lineRule="auto"/>
      <w:ind w:left="283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327CB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327CB"/>
    <w:rPr>
      <w:rFonts w:ascii="Arial" w:eastAsia="Calibri" w:hAnsi="Arial" w:cs="Arial"/>
      <w:b/>
      <w:bCs/>
      <w:kern w:val="1"/>
      <w:sz w:val="26"/>
      <w:szCs w:val="26"/>
      <w:lang w:eastAsia="ar-SA"/>
    </w:rPr>
  </w:style>
  <w:style w:type="paragraph" w:customStyle="1" w:styleId="ab">
    <w:name w:val="Содержимое таблицы"/>
    <w:basedOn w:val="a"/>
    <w:rsid w:val="00A327CB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10">
    <w:name w:val="1Орган_ПР Знак"/>
    <w:basedOn w:val="a0"/>
    <w:link w:val="11"/>
    <w:locked/>
    <w:rsid w:val="00910446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1">
    <w:name w:val="1Орган_ПР"/>
    <w:basedOn w:val="a"/>
    <w:link w:val="10"/>
    <w:rsid w:val="00910446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910446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rsid w:val="00910446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paragraph" w:customStyle="1" w:styleId="text">
    <w:name w:val="text"/>
    <w:basedOn w:val="a"/>
    <w:rsid w:val="0091044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е вступил в силу"/>
    <w:basedOn w:val="a0"/>
    <w:rsid w:val="00910446"/>
    <w:rPr>
      <w:rFonts w:ascii="Verdana" w:hAnsi="Verdana" w:hint="default"/>
      <w:color w:val="008080"/>
      <w:szCs w:val="20"/>
      <w:lang w:val="en-US" w:eastAsia="en-US" w:bidi="ar-SA"/>
    </w:rPr>
  </w:style>
  <w:style w:type="character" w:styleId="ad">
    <w:name w:val="Emphasis"/>
    <w:basedOn w:val="a0"/>
    <w:qFormat/>
    <w:rsid w:val="009104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4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EB80-8885-43D4-AD3F-3BBB2D92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5050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2016-10-04T09:32:00Z</cp:lastPrinted>
  <dcterms:created xsi:type="dcterms:W3CDTF">2017-11-13T07:20:00Z</dcterms:created>
  <dcterms:modified xsi:type="dcterms:W3CDTF">2019-07-12T10:53:00Z</dcterms:modified>
</cp:coreProperties>
</file>