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КАШИРСКОГО МУНИЦИПАЛЬНОГО РАЙОНА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от 29.06.2022г.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с. Красный Лог                                 № 66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Каширского муниципального района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Воронежской области от 24.12.2021г. № 44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«О бюджете 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Каширского муниципального района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Воронежской области на 2022 год и на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плановый период 2023 и 2024 годов»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п.1 ч.1 ст.27 Устава Краснологского сельского поселения Совет народных депутатов 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Внести в решение Совета народных депутатов Краснологского сельского поселения от 24.12.2021г. № 44 «О бюджете Краснологского сельского поселения Каширского муниципального района Воронежской области на 2022 год и плановый период 2023 и 2024 годов» следующие изменения: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2A">
        <w:rPr>
          <w:rFonts w:ascii="Times New Roman" w:eastAsia="Calibri" w:hAnsi="Times New Roman" w:cs="Times New Roman"/>
          <w:b/>
          <w:sz w:val="28"/>
          <w:szCs w:val="28"/>
        </w:rPr>
        <w:t>1. В статье 1: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1) пункт 1 абзац 1 изложить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«прогнозируемый общий объем доходов бюджета поселения в сумме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12 478,2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9 815,2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них: дотация на выравнивание бюджетной обеспеченности из областного бюджета в сумме 326,0 тыс. рублей, из районного бюджета в сумме 355,0 тыс. рублей, межбюджетные трансферты в сумме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8 279,8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тыс. рублей»;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2) пункт 1 абзац 2 изложить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«общий объем расходов бюджета поселения в сумме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13 648,2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тыс. рублей».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2A">
        <w:rPr>
          <w:rFonts w:ascii="Times New Roman" w:eastAsia="Calibri" w:hAnsi="Times New Roman" w:cs="Times New Roman"/>
          <w:b/>
          <w:sz w:val="28"/>
          <w:szCs w:val="28"/>
        </w:rPr>
        <w:t>2. В статье 2: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1) абзац </w:t>
      </w:r>
      <w:proofErr w:type="gramStart"/>
      <w:r w:rsidRPr="0014522A">
        <w:rPr>
          <w:rFonts w:ascii="Times New Roman" w:eastAsia="Calibri" w:hAnsi="Times New Roman" w:cs="Times New Roman"/>
          <w:bCs/>
          <w:sz w:val="28"/>
          <w:szCs w:val="28"/>
        </w:rPr>
        <w:t>1  изложить</w:t>
      </w:r>
      <w:proofErr w:type="gramEnd"/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«Утвердить поступление доходов бюджета Краснологского сельского поселения по кодам видов доходов, подвидов доходов согласно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приложению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 Совета народных </w:t>
      </w:r>
      <w:proofErr w:type="gramStart"/>
      <w:r w:rsidRPr="0014522A">
        <w:rPr>
          <w:rFonts w:ascii="Times New Roman" w:eastAsia="Calibri" w:hAnsi="Times New Roman" w:cs="Times New Roman"/>
          <w:sz w:val="28"/>
          <w:szCs w:val="28"/>
        </w:rPr>
        <w:t>депутатов  Краснологского</w:t>
      </w:r>
      <w:proofErr w:type="gramEnd"/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(Приложение 1 прилагается).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/>
          <w:bCs/>
          <w:sz w:val="28"/>
          <w:szCs w:val="28"/>
        </w:rPr>
        <w:t>3. В статье 5: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1) пункт 1 абзац </w:t>
      </w:r>
      <w:proofErr w:type="gramStart"/>
      <w:r w:rsidRPr="0014522A">
        <w:rPr>
          <w:rFonts w:ascii="Times New Roman" w:eastAsia="Calibri" w:hAnsi="Times New Roman" w:cs="Times New Roman"/>
          <w:bCs/>
          <w:sz w:val="28"/>
          <w:szCs w:val="28"/>
        </w:rPr>
        <w:t>1  изложить</w:t>
      </w:r>
      <w:proofErr w:type="gramEnd"/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Утвердить ведомственную </w:t>
      </w:r>
      <w:proofErr w:type="gramStart"/>
      <w:r w:rsidRPr="0014522A">
        <w:rPr>
          <w:rFonts w:ascii="Times New Roman" w:eastAsia="Calibri" w:hAnsi="Times New Roman" w:cs="Times New Roman"/>
          <w:sz w:val="28"/>
          <w:szCs w:val="28"/>
        </w:rPr>
        <w:t>структуру  расходов</w:t>
      </w:r>
      <w:proofErr w:type="gramEnd"/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бюджета согласно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приложению 4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(Приложение 4 прилагается);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2) пункт 2 абзац </w:t>
      </w:r>
      <w:proofErr w:type="gramStart"/>
      <w:r w:rsidRPr="0014522A">
        <w:rPr>
          <w:rFonts w:ascii="Times New Roman" w:eastAsia="Calibri" w:hAnsi="Times New Roman" w:cs="Times New Roman"/>
          <w:bCs/>
          <w:sz w:val="28"/>
          <w:szCs w:val="28"/>
        </w:rPr>
        <w:t>1  изложить</w:t>
      </w:r>
      <w:proofErr w:type="gramEnd"/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«Утвердить распределение бюджетных ассигнований по разделам и подразделам, целевым статьям (муниципальным программам Краснологского сельского поселения) согласно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приложению 5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(Приложение 5 прилагается);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3) пункт 3 абзац </w:t>
      </w:r>
      <w:proofErr w:type="gramStart"/>
      <w:r w:rsidRPr="0014522A">
        <w:rPr>
          <w:rFonts w:ascii="Times New Roman" w:eastAsia="Calibri" w:hAnsi="Times New Roman" w:cs="Times New Roman"/>
          <w:bCs/>
          <w:sz w:val="28"/>
          <w:szCs w:val="28"/>
        </w:rPr>
        <w:t>1  изложить</w:t>
      </w:r>
      <w:proofErr w:type="gramEnd"/>
      <w:r w:rsidRPr="0014522A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«Утвердить распределение бюджетных ассигнований по целевым статьям (муниципальных программ Краснологского сельского поселения), группам видов расходов, разделам, подразделам классификации расходов местного бюджета согласно </w:t>
      </w:r>
      <w:r w:rsidRPr="0014522A">
        <w:rPr>
          <w:rFonts w:ascii="Times New Roman" w:eastAsia="Calibri" w:hAnsi="Times New Roman" w:cs="Times New Roman"/>
          <w:b/>
          <w:sz w:val="28"/>
          <w:szCs w:val="28"/>
        </w:rPr>
        <w:t>приложению 6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14522A" w:rsidRPr="0014522A" w:rsidRDefault="0014522A" w:rsidP="0014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sz w:val="28"/>
          <w:szCs w:val="28"/>
        </w:rPr>
        <w:t>(Приложение 6 прилагается).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22A" w:rsidRPr="0014522A" w:rsidRDefault="0014522A" w:rsidP="0014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22A">
        <w:rPr>
          <w:rFonts w:ascii="Times New Roman" w:eastAsia="Calibri" w:hAnsi="Times New Roman" w:cs="Times New Roman"/>
          <w:bCs/>
          <w:sz w:val="28"/>
          <w:szCs w:val="28"/>
        </w:rPr>
        <w:t>Глава Краснологского сельского поселения</w:t>
      </w:r>
      <w:r w:rsidRPr="00145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Киселев В.И.</w:t>
      </w:r>
    </w:p>
    <w:p w:rsidR="0014522A" w:rsidRPr="0014522A" w:rsidRDefault="0014522A" w:rsidP="0014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решению 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Совета народных депутатов  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Краснологского </w:t>
      </w:r>
      <w:proofErr w:type="gramStart"/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 поселения</w:t>
      </w:r>
      <w:proofErr w:type="gramEnd"/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Каширского муниципального района 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Воронежской области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от 29.06.2022 года №66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2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Поступление доходов в бюджет Краснологского сельского поселения</w:t>
      </w:r>
    </w:p>
    <w:p w:rsidR="0014522A" w:rsidRPr="0014522A" w:rsidRDefault="0014522A" w:rsidP="00145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кодам видов доходов, подвидов доходов на 2022 год</w:t>
      </w:r>
    </w:p>
    <w:p w:rsidR="0014522A" w:rsidRPr="0014522A" w:rsidRDefault="0014522A" w:rsidP="00145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1452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плановый период 2023 - 2024 годы</w:t>
      </w:r>
    </w:p>
    <w:p w:rsidR="0014522A" w:rsidRPr="0014522A" w:rsidRDefault="0014522A" w:rsidP="00145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3579"/>
        <w:gridCol w:w="1373"/>
        <w:gridCol w:w="1329"/>
        <w:gridCol w:w="1349"/>
      </w:tblGrid>
      <w:tr w:rsidR="0014522A" w:rsidRPr="0014522A" w:rsidTr="0014522A">
        <w:trPr>
          <w:cantSplit/>
          <w:trHeight w:val="8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</w:tr>
      <w:tr w:rsidR="0014522A" w:rsidRPr="0014522A" w:rsidTr="0014522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1 00 00000 00 0000 000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ДОХОДЫ собственные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2 663,0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</w:tr>
      <w:tr w:rsidR="0014522A" w:rsidRPr="0014522A" w:rsidTr="0014522A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14522A" w:rsidRPr="0014522A" w:rsidTr="0014522A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182 1 06 01030 10 0000 110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182 1 06 06013 10 0000 110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182 1 05 03000 01 0000110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927 1 11 05010 10 0000 120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земли с/х назначения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914 1 13 03050 10 0000 130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бюджетов поселений от оказания платных услуг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914 1 08 04020 01 0000 110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Госпошлина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914 1 16 10123 01 0101 140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денежных взысканий (штрафов), поступающие в счет погашения задолженности, образовавшейся до 01.01.2020, зачисляемые в бюджет поселения по нормативам, действовавшим в 2019 году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9 815,2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12 799,6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1 729,7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914 2 02 03015 10 0000 150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914 2 02 16001 10 0000 150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 поселений на выравнивание бюджетной обеспеченности из областного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326,0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286,0</w:t>
            </w:r>
          </w:p>
        </w:tc>
      </w:tr>
      <w:tr w:rsidR="0014522A" w:rsidRPr="0014522A" w:rsidTr="001452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межбюджетные трансферты</w:t>
            </w: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8 279,8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11 225,0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88,8</w:t>
            </w:r>
          </w:p>
        </w:tc>
      </w:tr>
      <w:tr w:rsidR="0014522A" w:rsidRPr="0014522A" w:rsidTr="0014522A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914 2 02 40014 10 0000 150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части полномочий по решению вопросов местного значения в соответствии с заключенными соглашениями (акцизы)</w:t>
            </w:r>
          </w:p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760,9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808,0</w:t>
            </w:r>
          </w:p>
        </w:tc>
      </w:tr>
      <w:tr w:rsidR="0014522A" w:rsidRPr="0014522A" w:rsidTr="0014522A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2A" w:rsidRPr="0014522A" w:rsidRDefault="0014522A" w:rsidP="001452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12 478,2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15 467,6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4 397,7</w:t>
            </w:r>
          </w:p>
        </w:tc>
      </w:tr>
    </w:tbl>
    <w:p w:rsidR="0014522A" w:rsidRPr="0014522A" w:rsidRDefault="0014522A" w:rsidP="00145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22A" w:rsidRPr="0014522A" w:rsidRDefault="0014522A" w:rsidP="0014522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29.06.2022 года №66 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bottomFromText="200" w:vertAnchor="text" w:horzAnchor="margin" w:tblpXSpec="center" w:tblpY="668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379"/>
        <w:gridCol w:w="567"/>
        <w:gridCol w:w="1031"/>
        <w:gridCol w:w="953"/>
        <w:gridCol w:w="851"/>
      </w:tblGrid>
      <w:tr w:rsidR="0014522A" w:rsidRPr="0014522A" w:rsidTr="0014522A">
        <w:trPr>
          <w:trHeight w:val="1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13 648,2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13 648,2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14522A" w:rsidRPr="0014522A" w:rsidTr="0014522A">
        <w:trPr>
          <w:trHeight w:val="4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Краснологского 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4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14522A" w:rsidRPr="0014522A" w:rsidTr="0014522A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8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сети автомобильных дорог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14522A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8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9 517,0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уличному освещению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4522A" w:rsidRPr="0014522A" w:rsidTr="0014522A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освещению"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3 000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14522A" w:rsidRPr="0014522A" w:rsidTr="0014522A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14522A" w:rsidRPr="0014522A" w:rsidTr="0014522A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14522A" w:rsidRPr="0014522A" w:rsidRDefault="0014522A" w:rsidP="001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29.06.2022 года №66 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           ПО РАЗДЕЛАМ, ПОДРАЗДЕЛАМ, ЦЕЛЕВЫМ СТАТЬЯМ,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МУНИЦИПАЛЬНЫМ ПРОГРАММАМ КРАСНОЛОГСКОГО СЕЛЬСКОГО ПОСЕЛЕНИЯ на 2022 год и плановый период 2023-2024 годы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668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1379"/>
        <w:gridCol w:w="567"/>
        <w:gridCol w:w="1031"/>
        <w:gridCol w:w="953"/>
        <w:gridCol w:w="851"/>
      </w:tblGrid>
      <w:tr w:rsidR="0014522A" w:rsidRPr="0014522A" w:rsidTr="0014522A">
        <w:trPr>
          <w:trHeight w:val="1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4522A" w:rsidRPr="0014522A" w:rsidRDefault="0014522A" w:rsidP="0014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13 648,2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13 648,2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14522A" w:rsidRPr="0014522A" w:rsidTr="0014522A"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(Закупка товаров,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Краснологского 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4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14522A" w:rsidRPr="0014522A" w:rsidTr="0014522A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8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сети автомобильных дорог Краснологского 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8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9 517,0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522A" w:rsidRPr="0014522A" w:rsidTr="0014522A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4522A" w:rsidRPr="0014522A" w:rsidTr="0014522A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освещению"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3 000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 «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14522A" w:rsidRPr="0014522A" w:rsidTr="0014522A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14522A" w:rsidRPr="0014522A" w:rsidTr="0014522A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6</w:t>
      </w: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14522A" w:rsidRPr="0014522A" w:rsidRDefault="0014522A" w:rsidP="00145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14522A" w:rsidRPr="0014522A" w:rsidRDefault="0014522A" w:rsidP="0014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29.06.2022 года №66</w:t>
      </w:r>
    </w:p>
    <w:p w:rsidR="0014522A" w:rsidRPr="0014522A" w:rsidRDefault="0014522A" w:rsidP="0014522A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14522A" w:rsidRPr="0014522A" w:rsidRDefault="0014522A" w:rsidP="00145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7"/>
        <w:gridCol w:w="1275"/>
        <w:gridCol w:w="567"/>
        <w:gridCol w:w="567"/>
        <w:gridCol w:w="602"/>
        <w:gridCol w:w="1134"/>
        <w:gridCol w:w="1099"/>
        <w:gridCol w:w="1134"/>
      </w:tblGrid>
      <w:tr w:rsidR="0014522A" w:rsidRPr="0014522A" w:rsidTr="0014522A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13 648,2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«МУНИЦИПАЛЬНОЕ УПРАВЛЕНИЕ КРАСНОЛОГСКОГО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2 290,3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14522A" w:rsidRPr="0014522A" w:rsidTr="0014522A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14522A" w:rsidRPr="0014522A" w:rsidTr="0014522A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«Финансовое обеспечение деятельности администрации»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4522A" w:rsidRPr="0014522A" w:rsidTr="0014522A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14522A" w:rsidRPr="0014522A" w:rsidTr="0014522A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14522A" w:rsidRPr="0014522A" w:rsidTr="0014522A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4522A" w:rsidRPr="0014522A" w:rsidTr="0014522A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сельских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территорий»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4522A" w:rsidRPr="0014522A" w:rsidTr="0014522A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14522A" w:rsidRPr="0014522A" w:rsidRDefault="0014522A" w:rsidP="0014522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"Финансовое обеспечение деятельности подведомственных учреждений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14522A" w:rsidRPr="0014522A" w:rsidTr="0014522A">
        <w:trPr>
          <w:trHeight w:val="1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14522A" w:rsidRPr="0014522A" w:rsidTr="0014522A">
        <w:trPr>
          <w:trHeight w:val="1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14522A" w:rsidRPr="0014522A" w:rsidTr="0014522A">
        <w:trPr>
          <w:trHeight w:val="1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4522A" w:rsidRPr="0014522A" w:rsidTr="0014522A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КРАСНОЛОГСКОГО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9 517,0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население 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9 517,0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14522A" w:rsidRPr="0014522A" w:rsidTr="0014522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"Благоустройство дворовых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522A" w:rsidRPr="0014522A" w:rsidTr="0014522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4522A" w:rsidRPr="0014522A" w:rsidTr="0014522A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системы раздельного накопления"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4 953,5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государственных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государственных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АВТОМОБИЛЬНЫХ ДОРОГ КРАСНОЛОГСКОГО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сети </w:t>
            </w:r>
            <w:proofErr w:type="gram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 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22A" w:rsidRPr="0014522A" w:rsidTr="0014522A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развитию сети автомобильных дорог общего пользования </w:t>
            </w:r>
          </w:p>
          <w:p w:rsidR="0014522A" w:rsidRPr="0014522A" w:rsidRDefault="0014522A" w:rsidP="0014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2A" w:rsidRPr="0014522A" w:rsidRDefault="0014522A" w:rsidP="0014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2A" w:rsidRPr="0014522A" w:rsidRDefault="0014522A" w:rsidP="0014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AAB" w:rsidRDefault="0014522A">
      <w:bookmarkStart w:id="0" w:name="_GoBack"/>
      <w:bookmarkEnd w:id="0"/>
    </w:p>
    <w:sectPr w:rsidR="00E7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5D09C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4AC73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A"/>
    <w:rsid w:val="000F3BAB"/>
    <w:rsid w:val="0014522A"/>
    <w:rsid w:val="00E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7C58-A4AF-4D30-BAB5-BBF2E6C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14522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0"/>
    <w:link w:val="21"/>
    <w:semiHidden/>
    <w:unhideWhenUsed/>
    <w:qFormat/>
    <w:rsid w:val="0014522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semiHidden/>
    <w:unhideWhenUsed/>
    <w:qFormat/>
    <w:rsid w:val="0014522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14522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452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452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semiHidden/>
    <w:rsid w:val="001452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semiHidden/>
    <w:rsid w:val="0014522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14522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452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522A"/>
  </w:style>
  <w:style w:type="character" w:styleId="a4">
    <w:name w:val="Hyperlink"/>
    <w:semiHidden/>
    <w:unhideWhenUsed/>
    <w:rsid w:val="0014522A"/>
    <w:rPr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14522A"/>
    <w:rPr>
      <w:color w:val="800080"/>
      <w:u w:val="single"/>
    </w:rPr>
  </w:style>
  <w:style w:type="character" w:customStyle="1" w:styleId="120">
    <w:name w:val="Заголовок 1 Знак2"/>
    <w:aliases w:val="!Части документа Знак2"/>
    <w:basedOn w:val="a1"/>
    <w:rsid w:val="0014522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2"/>
    <w:aliases w:val="!Разделы документа Знак2"/>
    <w:basedOn w:val="a1"/>
    <w:semiHidden/>
    <w:rsid w:val="0014522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1"/>
    <w:semiHidden/>
    <w:rsid w:val="0014522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2"/>
    <w:aliases w:val="!Параграфы/Статьи документа Знак2"/>
    <w:basedOn w:val="a1"/>
    <w:semiHidden/>
    <w:rsid w:val="0014522A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styleId="HTML">
    <w:name w:val="HTML Variable"/>
    <w:aliases w:val="!Ссылки в документе"/>
    <w:basedOn w:val="a1"/>
    <w:semiHidden/>
    <w:unhideWhenUsed/>
    <w:rsid w:val="0014522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0"/>
    <w:uiPriority w:val="99"/>
    <w:semiHidden/>
    <w:unhideWhenUsed/>
    <w:rsid w:val="001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1"/>
    <w:link w:val="a7"/>
    <w:semiHidden/>
    <w:locked/>
    <w:rsid w:val="0014522A"/>
    <w:rPr>
      <w:rFonts w:ascii="Courier" w:eastAsia="Times New Roman" w:hAnsi="Courier" w:cs="Times New Roman"/>
      <w:szCs w:val="20"/>
      <w:lang w:eastAsia="ru-RU"/>
    </w:rPr>
  </w:style>
  <w:style w:type="paragraph" w:styleId="a7">
    <w:name w:val="annotation text"/>
    <w:aliases w:val="!Равноширинный текст документа"/>
    <w:basedOn w:val="a0"/>
    <w:link w:val="a6"/>
    <w:semiHidden/>
    <w:unhideWhenUsed/>
    <w:rsid w:val="0014522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14522A"/>
    <w:rPr>
      <w:sz w:val="20"/>
      <w:szCs w:val="20"/>
    </w:rPr>
  </w:style>
  <w:style w:type="character" w:customStyle="1" w:styleId="23">
    <w:name w:val="Текст примечания Знак2"/>
    <w:aliases w:val="!Равноширинный текст документа Знак2"/>
    <w:basedOn w:val="a1"/>
    <w:semiHidden/>
    <w:rsid w:val="0014522A"/>
  </w:style>
  <w:style w:type="paragraph" w:styleId="a8">
    <w:name w:val="header"/>
    <w:basedOn w:val="a0"/>
    <w:link w:val="a9"/>
    <w:uiPriority w:val="99"/>
    <w:semiHidden/>
    <w:unhideWhenUsed/>
    <w:rsid w:val="00145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14522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semiHidden/>
    <w:unhideWhenUsed/>
    <w:rsid w:val="00145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14522A"/>
    <w:rPr>
      <w:rFonts w:ascii="Calibri" w:eastAsia="Calibri" w:hAnsi="Calibri" w:cs="Times New Roman"/>
    </w:rPr>
  </w:style>
  <w:style w:type="paragraph" w:styleId="ac">
    <w:name w:val="Body Text"/>
    <w:basedOn w:val="a0"/>
    <w:link w:val="ad"/>
    <w:uiPriority w:val="99"/>
    <w:semiHidden/>
    <w:unhideWhenUsed/>
    <w:rsid w:val="001452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semiHidden/>
    <w:rsid w:val="001452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uiPriority w:val="99"/>
    <w:semiHidden/>
    <w:unhideWhenUsed/>
    <w:rsid w:val="0014522A"/>
    <w:rPr>
      <w:rFonts w:ascii="Arial" w:hAnsi="Arial" w:cs="Mangal"/>
    </w:rPr>
  </w:style>
  <w:style w:type="paragraph" w:styleId="a">
    <w:name w:val="List Number"/>
    <w:basedOn w:val="a0"/>
    <w:uiPriority w:val="99"/>
    <w:semiHidden/>
    <w:unhideWhenUsed/>
    <w:rsid w:val="0014522A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uiPriority w:val="99"/>
    <w:semiHidden/>
    <w:unhideWhenUsed/>
    <w:qFormat/>
    <w:rsid w:val="0014522A"/>
    <w:pPr>
      <w:numPr>
        <w:numId w:val="4"/>
      </w:numPr>
      <w:tabs>
        <w:tab w:val="clear" w:pos="643"/>
      </w:tabs>
      <w:spacing w:after="0" w:line="360" w:lineRule="auto"/>
      <w:ind w:left="720" w:firstLine="7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0"/>
    <w:next w:val="a0"/>
    <w:link w:val="af0"/>
    <w:uiPriority w:val="99"/>
    <w:qFormat/>
    <w:rsid w:val="001452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0">
    <w:name w:val="Название Знак"/>
    <w:basedOn w:val="a1"/>
    <w:link w:val="af"/>
    <w:uiPriority w:val="99"/>
    <w:rsid w:val="001452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Body Text Indent"/>
    <w:basedOn w:val="a0"/>
    <w:link w:val="af2"/>
    <w:uiPriority w:val="99"/>
    <w:semiHidden/>
    <w:unhideWhenUsed/>
    <w:rsid w:val="0014522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45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1452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14522A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styleId="31">
    <w:name w:val="Body Text 3"/>
    <w:basedOn w:val="a0"/>
    <w:link w:val="33"/>
    <w:uiPriority w:val="99"/>
    <w:semiHidden/>
    <w:unhideWhenUsed/>
    <w:rsid w:val="0014522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1"/>
    <w:uiPriority w:val="99"/>
    <w:semiHidden/>
    <w:rsid w:val="0014522A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14522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4522A"/>
    <w:rPr>
      <w:rFonts w:ascii="Calibri" w:eastAsia="Calibri" w:hAnsi="Calibri"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1452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4522A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14522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14522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14">
    <w:name w:val="1Орган_ПР Знак"/>
    <w:link w:val="15"/>
    <w:locked/>
    <w:rsid w:val="0014522A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0"/>
    <w:link w:val="14"/>
    <w:qFormat/>
    <w:rsid w:val="0014522A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8">
    <w:name w:val="2Название Знак"/>
    <w:link w:val="29"/>
    <w:locked/>
    <w:rsid w:val="0014522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9">
    <w:name w:val="2Название"/>
    <w:basedOn w:val="a0"/>
    <w:link w:val="28"/>
    <w:qFormat/>
    <w:rsid w:val="0014522A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14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45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452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5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14522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4">
    <w:name w:val="3Приложение Знак"/>
    <w:link w:val="35"/>
    <w:locked/>
    <w:rsid w:val="0014522A"/>
    <w:rPr>
      <w:rFonts w:ascii="Arial" w:eastAsia="Times New Roman" w:hAnsi="Arial" w:cs="Times New Roman"/>
      <w:sz w:val="26"/>
      <w:szCs w:val="28"/>
      <w:lang w:val="x-none" w:eastAsia="x-none"/>
    </w:rPr>
  </w:style>
  <w:style w:type="paragraph" w:customStyle="1" w:styleId="35">
    <w:name w:val="3Приложение"/>
    <w:basedOn w:val="a0"/>
    <w:link w:val="34"/>
    <w:qFormat/>
    <w:rsid w:val="0014522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af7">
    <w:name w:val="Основной текст_"/>
    <w:basedOn w:val="a1"/>
    <w:link w:val="16"/>
    <w:locked/>
    <w:rsid w:val="00145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сновной текст1"/>
    <w:basedOn w:val="a0"/>
    <w:link w:val="af7"/>
    <w:rsid w:val="001452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itlecentered">
    <w:name w:val="Table_title_centered"/>
    <w:basedOn w:val="a0"/>
    <w:uiPriority w:val="99"/>
    <w:rsid w:val="0014522A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pplication">
    <w:name w:val="Application!Приложение"/>
    <w:uiPriority w:val="99"/>
    <w:rsid w:val="0014522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14522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14522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14522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nformat">
    <w:name w:val="ConsNonformat"/>
    <w:uiPriority w:val="99"/>
    <w:rsid w:val="00145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uiPriority w:val="99"/>
    <w:rsid w:val="00145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0"/>
    <w:uiPriority w:val="99"/>
    <w:rsid w:val="001452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4"/>
    <w:basedOn w:val="a0"/>
    <w:uiPriority w:val="99"/>
    <w:rsid w:val="001452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аголовок"/>
    <w:basedOn w:val="a0"/>
    <w:next w:val="ac"/>
    <w:uiPriority w:val="99"/>
    <w:rsid w:val="0014522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7">
    <w:name w:val="Название1"/>
    <w:basedOn w:val="a0"/>
    <w:uiPriority w:val="99"/>
    <w:rsid w:val="0014522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uiPriority w:val="99"/>
    <w:rsid w:val="0014522A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a">
    <w:name w:val="Содержимое таблицы"/>
    <w:basedOn w:val="a0"/>
    <w:uiPriority w:val="99"/>
    <w:rsid w:val="001452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14522A"/>
    <w:pPr>
      <w:jc w:val="center"/>
    </w:pPr>
    <w:rPr>
      <w:b/>
      <w:bCs/>
    </w:rPr>
  </w:style>
  <w:style w:type="paragraph" w:customStyle="1" w:styleId="ConsTitle">
    <w:name w:val="ConsTitle"/>
    <w:uiPriority w:val="99"/>
    <w:rsid w:val="0014522A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rsid w:val="001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0"/>
    <w:uiPriority w:val="99"/>
    <w:rsid w:val="0014522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4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4522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fc">
    <w:name w:val="Placeholder Text"/>
    <w:basedOn w:val="a1"/>
    <w:uiPriority w:val="99"/>
    <w:semiHidden/>
    <w:rsid w:val="0014522A"/>
    <w:rPr>
      <w:color w:val="808080"/>
    </w:rPr>
  </w:style>
  <w:style w:type="character" w:customStyle="1" w:styleId="FontStyle78">
    <w:name w:val="Font Style78"/>
    <w:uiPriority w:val="99"/>
    <w:rsid w:val="0014522A"/>
    <w:rPr>
      <w:rFonts w:ascii="Times New Roman" w:hAnsi="Times New Roman" w:cs="Times New Roman" w:hint="default"/>
      <w:sz w:val="20"/>
      <w:szCs w:val="20"/>
    </w:rPr>
  </w:style>
  <w:style w:type="character" w:customStyle="1" w:styleId="s10">
    <w:name w:val="s_10"/>
    <w:basedOn w:val="a1"/>
    <w:rsid w:val="0014522A"/>
  </w:style>
  <w:style w:type="character" w:customStyle="1" w:styleId="19">
    <w:name w:val="Название Знак1"/>
    <w:basedOn w:val="a1"/>
    <w:uiPriority w:val="10"/>
    <w:rsid w:val="0014522A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WW8Num3z0">
    <w:name w:val="WW8Num3z0"/>
    <w:rsid w:val="0014522A"/>
    <w:rPr>
      <w:rFonts w:ascii="Symbol" w:hAnsi="Symbol" w:hint="default"/>
    </w:rPr>
  </w:style>
  <w:style w:type="character" w:customStyle="1" w:styleId="WW8Num3z1">
    <w:name w:val="WW8Num3z1"/>
    <w:rsid w:val="0014522A"/>
    <w:rPr>
      <w:rFonts w:ascii="Courier New" w:hAnsi="Courier New" w:cs="Courier New" w:hint="default"/>
    </w:rPr>
  </w:style>
  <w:style w:type="character" w:customStyle="1" w:styleId="WW8Num3z2">
    <w:name w:val="WW8Num3z2"/>
    <w:rsid w:val="0014522A"/>
    <w:rPr>
      <w:rFonts w:ascii="Wingdings" w:hAnsi="Wingdings" w:hint="default"/>
    </w:rPr>
  </w:style>
  <w:style w:type="character" w:customStyle="1" w:styleId="WW8Num7z0">
    <w:name w:val="WW8Num7z0"/>
    <w:rsid w:val="0014522A"/>
    <w:rPr>
      <w:rFonts w:ascii="Symbol" w:hAnsi="Symbol" w:hint="default"/>
      <w:sz w:val="26"/>
      <w:szCs w:val="26"/>
    </w:rPr>
  </w:style>
  <w:style w:type="character" w:customStyle="1" w:styleId="WW8Num7z1">
    <w:name w:val="WW8Num7z1"/>
    <w:rsid w:val="0014522A"/>
    <w:rPr>
      <w:rFonts w:ascii="Courier New" w:hAnsi="Courier New" w:cs="Courier New" w:hint="default"/>
    </w:rPr>
  </w:style>
  <w:style w:type="character" w:customStyle="1" w:styleId="WW8Num7z2">
    <w:name w:val="WW8Num7z2"/>
    <w:rsid w:val="0014522A"/>
    <w:rPr>
      <w:rFonts w:ascii="Wingdings" w:hAnsi="Wingdings" w:hint="default"/>
    </w:rPr>
  </w:style>
  <w:style w:type="character" w:customStyle="1" w:styleId="WW8Num7z3">
    <w:name w:val="WW8Num7z3"/>
    <w:rsid w:val="0014522A"/>
    <w:rPr>
      <w:rFonts w:ascii="Symbol" w:hAnsi="Symbol" w:hint="default"/>
    </w:rPr>
  </w:style>
  <w:style w:type="character" w:customStyle="1" w:styleId="WW8Num12z0">
    <w:name w:val="WW8Num12z0"/>
    <w:rsid w:val="0014522A"/>
    <w:rPr>
      <w:rFonts w:ascii="Symbol" w:hAnsi="Symbol" w:hint="default"/>
    </w:rPr>
  </w:style>
  <w:style w:type="character" w:customStyle="1" w:styleId="WW8Num12z1">
    <w:name w:val="WW8Num12z1"/>
    <w:rsid w:val="0014522A"/>
    <w:rPr>
      <w:rFonts w:ascii="Courier New" w:hAnsi="Courier New" w:cs="Courier New" w:hint="default"/>
    </w:rPr>
  </w:style>
  <w:style w:type="character" w:customStyle="1" w:styleId="WW8Num12z2">
    <w:name w:val="WW8Num12z2"/>
    <w:rsid w:val="0014522A"/>
    <w:rPr>
      <w:rFonts w:ascii="Wingdings" w:hAnsi="Wingdings" w:hint="default"/>
    </w:rPr>
  </w:style>
  <w:style w:type="character" w:customStyle="1" w:styleId="WW8Num13z0">
    <w:name w:val="WW8Num13z0"/>
    <w:rsid w:val="0014522A"/>
    <w:rPr>
      <w:color w:val="2B2B2B"/>
    </w:rPr>
  </w:style>
  <w:style w:type="character" w:customStyle="1" w:styleId="1a">
    <w:name w:val="Основной шрифт абзаца1"/>
    <w:rsid w:val="0014522A"/>
  </w:style>
  <w:style w:type="character" w:customStyle="1" w:styleId="highlight">
    <w:name w:val="highlight"/>
    <w:rsid w:val="0014522A"/>
  </w:style>
  <w:style w:type="character" w:customStyle="1" w:styleId="afd">
    <w:name w:val="Символ нумерации"/>
    <w:rsid w:val="0014522A"/>
  </w:style>
  <w:style w:type="character" w:customStyle="1" w:styleId="1b">
    <w:name w:val="Верхний колонтитул Знак1"/>
    <w:basedOn w:val="a1"/>
    <w:uiPriority w:val="99"/>
    <w:rsid w:val="0014522A"/>
    <w:rPr>
      <w:lang w:eastAsia="ar-SA"/>
    </w:rPr>
  </w:style>
  <w:style w:type="character" w:customStyle="1" w:styleId="1c">
    <w:name w:val="Нижний колонтитул Знак1"/>
    <w:basedOn w:val="a1"/>
    <w:uiPriority w:val="99"/>
    <w:rsid w:val="0014522A"/>
    <w:rPr>
      <w:lang w:eastAsia="ar-SA"/>
    </w:rPr>
  </w:style>
  <w:style w:type="character" w:customStyle="1" w:styleId="1d">
    <w:name w:val="Основной текст Знак1"/>
    <w:uiPriority w:val="99"/>
    <w:semiHidden/>
    <w:rsid w:val="0014522A"/>
    <w:rPr>
      <w:rFonts w:ascii="Times New Roman" w:eastAsia="Times New Roman" w:hAnsi="Times New Roman" w:cs="Times New Roman" w:hint="default"/>
    </w:rPr>
  </w:style>
  <w:style w:type="character" w:customStyle="1" w:styleId="1e">
    <w:name w:val="Текст выноски Знак1"/>
    <w:uiPriority w:val="99"/>
    <w:semiHidden/>
    <w:locked/>
    <w:rsid w:val="0014522A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e">
    <w:name w:val="Table Grid"/>
    <w:basedOn w:val="a2"/>
    <w:uiPriority w:val="59"/>
    <w:rsid w:val="00145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2"/>
    <w:rsid w:val="001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rsid w:val="001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145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rsid w:val="001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rsid w:val="001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14522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39"/>
    <w:rsid w:val="00145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145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1</cp:revision>
  <dcterms:created xsi:type="dcterms:W3CDTF">2022-06-30T12:38:00Z</dcterms:created>
  <dcterms:modified xsi:type="dcterms:W3CDTF">2022-06-30T12:40:00Z</dcterms:modified>
</cp:coreProperties>
</file>