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39" w:rsidRPr="00E24139" w:rsidRDefault="00E24139" w:rsidP="00E24139">
      <w:pPr>
        <w:spacing w:beforeAutospacing="1" w:after="0" w:afterAutospacing="1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2413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fldChar w:fldCharType="begin"/>
      </w:r>
      <w:r w:rsidRPr="00E2413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instrText xml:space="preserve"> HYPERLINK "http://neznanovo.ru/" </w:instrText>
      </w:r>
      <w:r w:rsidRPr="00E2413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fldChar w:fldCharType="separate"/>
      </w:r>
      <w:r w:rsidRPr="00E24139">
        <w:rPr>
          <w:rFonts w:ascii="Trebuchet MS" w:eastAsia="Times New Roman" w:hAnsi="Trebuchet MS" w:cs="Times New Roman"/>
          <w:b/>
          <w:bCs/>
          <w:color w:val="4F2412"/>
          <w:kern w:val="36"/>
          <w:sz w:val="48"/>
          <w:szCs w:val="48"/>
          <w:u w:val="single"/>
          <w:bdr w:val="none" w:sz="0" w:space="0" w:color="auto" w:frame="1"/>
          <w:lang w:eastAsia="ru-RU"/>
        </w:rPr>
        <w:t>Администрация муниципал</w:t>
      </w:r>
      <w:r w:rsidR="00F370A7">
        <w:rPr>
          <w:rFonts w:ascii="Trebuchet MS" w:eastAsia="Times New Roman" w:hAnsi="Trebuchet MS" w:cs="Times New Roman"/>
          <w:b/>
          <w:bCs/>
          <w:color w:val="4F2412"/>
          <w:kern w:val="36"/>
          <w:sz w:val="48"/>
          <w:szCs w:val="48"/>
          <w:u w:val="single"/>
          <w:bdr w:val="none" w:sz="0" w:space="0" w:color="auto" w:frame="1"/>
          <w:lang w:eastAsia="ru-RU"/>
        </w:rPr>
        <w:t>ьного образования - ХИЙ</w:t>
      </w:r>
      <w:r>
        <w:rPr>
          <w:rFonts w:ascii="Trebuchet MS" w:eastAsia="Times New Roman" w:hAnsi="Trebuchet MS" w:cs="Times New Roman"/>
          <w:b/>
          <w:bCs/>
          <w:color w:val="4F2412"/>
          <w:kern w:val="36"/>
          <w:sz w:val="48"/>
          <w:szCs w:val="48"/>
          <w:u w:val="single"/>
          <w:bdr w:val="none" w:sz="0" w:space="0" w:color="auto" w:frame="1"/>
          <w:lang w:eastAsia="ru-RU"/>
        </w:rPr>
        <w:t>ТОЛЬСКОЕ</w:t>
      </w:r>
      <w:r w:rsidRPr="00E24139">
        <w:rPr>
          <w:rFonts w:ascii="Trebuchet MS" w:eastAsia="Times New Roman" w:hAnsi="Trebuchet MS" w:cs="Times New Roman"/>
          <w:b/>
          <w:bCs/>
          <w:color w:val="4F2412"/>
          <w:kern w:val="36"/>
          <w:sz w:val="48"/>
          <w:szCs w:val="48"/>
          <w:u w:val="single"/>
          <w:bdr w:val="none" w:sz="0" w:space="0" w:color="auto" w:frame="1"/>
          <w:lang w:eastAsia="ru-RU"/>
        </w:rPr>
        <w:t xml:space="preserve"> сельское поселение</w:t>
      </w:r>
      <w:r w:rsidRPr="00E24139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fldChar w:fldCharType="end"/>
      </w:r>
    </w:p>
    <w:p w:rsidR="00E24139" w:rsidRPr="00E24139" w:rsidRDefault="00E24139" w:rsidP="00E24139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Лахденпохский муниципальный район Республики Карелия</w:t>
      </w:r>
    </w:p>
    <w:p w:rsidR="00E24139" w:rsidRPr="00E24139" w:rsidRDefault="00F370A7" w:rsidP="00E24139">
      <w:pPr>
        <w:spacing w:after="0" w:line="30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27"/>
          <w:szCs w:val="27"/>
          <w:lang w:eastAsia="ru-RU"/>
        </w:rPr>
        <w:t>ОТЧЕТ ГЛАВЫ ХИЙ</w:t>
      </w:r>
      <w:r w:rsidR="00E24139">
        <w:rPr>
          <w:rFonts w:ascii="Trebuchet MS" w:eastAsia="Times New Roman" w:hAnsi="Trebuchet MS" w:cs="Times New Roman"/>
          <w:b/>
          <w:bCs/>
          <w:color w:val="000000"/>
          <w:kern w:val="36"/>
          <w:sz w:val="27"/>
          <w:szCs w:val="27"/>
          <w:lang w:eastAsia="ru-RU"/>
        </w:rPr>
        <w:t>ТОЛЬСКОГО</w:t>
      </w:r>
      <w:r w:rsidR="00E24139" w:rsidRPr="00E24139">
        <w:rPr>
          <w:rFonts w:ascii="Trebuchet MS" w:eastAsia="Times New Roman" w:hAnsi="Trebuchet MS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СЕЛЬСКОГО ПОСЕЛЕ</w:t>
      </w:r>
      <w:r w:rsidR="00E24139">
        <w:rPr>
          <w:rFonts w:ascii="Trebuchet MS" w:eastAsia="Times New Roman" w:hAnsi="Trebuchet MS" w:cs="Times New Roman"/>
          <w:b/>
          <w:bCs/>
          <w:color w:val="000000"/>
          <w:kern w:val="36"/>
          <w:sz w:val="27"/>
          <w:szCs w:val="27"/>
          <w:lang w:eastAsia="ru-RU"/>
        </w:rPr>
        <w:t>НИЯ О ПРОДЕЛАННОЙ РАБОТЕ ЗА 2020 ГОД И ЗАДАЧАХ НА 2021</w:t>
      </w:r>
      <w:r w:rsidR="00E24139" w:rsidRPr="00E24139">
        <w:rPr>
          <w:rFonts w:ascii="Trebuchet MS" w:eastAsia="Times New Roman" w:hAnsi="Trebuchet MS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ГОД</w:t>
      </w:r>
    </w:p>
    <w:p w:rsidR="00E24139" w:rsidRPr="00E24139" w:rsidRDefault="00E24139" w:rsidP="00E24139">
      <w:pPr>
        <w:spacing w:beforeAutospacing="1" w:after="0" w:afterAutospacing="1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приветствую всех присутствующих</w:t>
      </w:r>
    </w:p>
    <w:p w:rsidR="00E24139" w:rsidRPr="00E24139" w:rsidRDefault="00E24139" w:rsidP="00E24139">
      <w:pPr>
        <w:spacing w:beforeAutospacing="1" w:after="0" w:afterAutospacing="1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ежегодном годовом отчете главы администрации</w:t>
      </w:r>
    </w:p>
    <w:p w:rsidR="00E24139" w:rsidRPr="00E24139" w:rsidRDefault="00E24139" w:rsidP="00E24139">
      <w:pPr>
        <w:spacing w:beforeAutospacing="1" w:after="0" w:afterAutospacing="1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Хи</w:t>
      </w:r>
      <w:r w:rsidR="0048173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тольского</w:t>
      </w:r>
      <w:r w:rsidRPr="00E2413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Сегодня мы собрались здесь все вместе для того, чтобы подвести итоги п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роделанной работы в ушедшем 2020 году и обсудить задачи на 2021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</w:t>
      </w:r>
      <w:r w:rsidR="00175BE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ругими Федеральными и Р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еспубликанскими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 правовыми актами.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Это, прежде всего:</w:t>
      </w:r>
    </w:p>
    <w:p w:rsidR="00E24139" w:rsidRPr="00E24139" w:rsidRDefault="00E24139" w:rsidP="00E24139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исполнение бюджета поселения;</w:t>
      </w:r>
    </w:p>
    <w:p w:rsidR="00E24139" w:rsidRPr="00E24139" w:rsidRDefault="00E24139" w:rsidP="00E24139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обеспечение беспер</w:t>
      </w:r>
      <w:r w:rsidR="00175BE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ебойной работы культуры, </w:t>
      </w:r>
    </w:p>
    <w:p w:rsidR="00E24139" w:rsidRPr="00E24139" w:rsidRDefault="00E24139" w:rsidP="00E24139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E24139" w:rsidRPr="00E24139" w:rsidRDefault="00E24139" w:rsidP="00E24139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 Для обнародования важной информации используются </w:t>
      </w:r>
      <w:r w:rsidR="00501804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информационные стенды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местн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ая районная газета «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Вести Приладожья</w:t>
      </w:r>
      <w:r w:rsidR="00EC07D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E24139" w:rsidRPr="00E24139" w:rsidRDefault="00E24139" w:rsidP="00A76E03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E2413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Деятельность Администрации сельского поселения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Официально, за отчетный период, на личный прием к Главе поселения и работник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ам администрации обратилось  87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человек по самым различным вопросам.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основном это жизненные вопросы: связанные с благоустройством населенных пунктов, чаще всего вывозом мусора, заменой лампочек уличного освещения, а так же выдача характеристик по запросам правоохранительных органов, уточнение кадастровых номеров домов и  земельных участков, покупка земельных участков.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рамках нормотворческой деятельности за отчетный период принято </w:t>
      </w:r>
      <w:r w:rsidR="00661F5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58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постановлений по основной деятельности и </w:t>
      </w:r>
      <w:r w:rsidR="00661F5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14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распоряжения. В основном это — присвоение адреса.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Предст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авительным органо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 Хий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тольского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сельского поселения является Совет депутатов. На сегодняшний день Совет депутатов с/п осуществляет свою работу в том же составе – </w:t>
      </w:r>
      <w:r w:rsidR="00EC07D1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9</w:t>
      </w:r>
      <w:r w:rsidRPr="00661F50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 xml:space="preserve">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путатов, которые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</w:t>
      </w:r>
      <w:r w:rsidR="00661F5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заседа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ний Совета депутатов Хий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тольского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сельского поселения с конкретными повестками, вопросы которых были продиктованы актуальными проблемами сельского поселения. На них рассмотрено и принято 2</w:t>
      </w:r>
      <w:r w:rsidR="00661F5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0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решений.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Проекты  решений</w:t>
      </w:r>
      <w:proofErr w:type="gramEnd"/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Совета депутатов, постановлений администрации направл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яются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прокуратуру района для правовой экспертизы.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E24139" w:rsidRPr="00E24139" w:rsidRDefault="00E24139" w:rsidP="00E24139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осуществляли деятельность, направленную на увеличение доходной части бюджета, на усиление контроля за эффективным расходованием бюджетных средств,</w:t>
      </w:r>
    </w:p>
    <w:p w:rsidR="00E24139" w:rsidRPr="00E24139" w:rsidRDefault="00E24139" w:rsidP="00E24139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принимали участие в районных заседаниях комиссии направленные на погашение недоимки по налоговым и неналоговым платежам,</w:t>
      </w:r>
    </w:p>
    <w:p w:rsidR="00EC07D1" w:rsidRDefault="00E24139" w:rsidP="00305E23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проводили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участки. </w:t>
      </w:r>
    </w:p>
    <w:p w:rsidR="00EC07D1" w:rsidRDefault="00E24139" w:rsidP="00367A62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Выявлены ряд нарушений и рассмотрены обращения жителей по вопросам бла</w:t>
      </w:r>
      <w:r w:rsidR="00EC07D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гоустройства частной территории.</w:t>
      </w:r>
      <w:r w:rsidRPr="00EC07D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EC07D1" w:rsidRDefault="00EC07D1" w:rsidP="00367A62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E24139" w:rsidRPr="00EC07D1" w:rsidRDefault="00E24139" w:rsidP="00EC07D1">
      <w:pPr>
        <w:spacing w:beforeAutospacing="1" w:after="0" w:afterAutospacing="1" w:line="240" w:lineRule="auto"/>
        <w:ind w:left="72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Воинский учет</w:t>
      </w:r>
    </w:p>
    <w:p w:rsidR="00E24139" w:rsidRPr="00E24139" w:rsidRDefault="00E24139" w:rsidP="00E24139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</w:t>
      </w:r>
      <w:r w:rsidR="00522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состоит 293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человек, из них:</w:t>
      </w:r>
    </w:p>
    <w:p w:rsidR="00E24139" w:rsidRPr="00E24139" w:rsidRDefault="00E24139" w:rsidP="00E24139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</w:t>
      </w:r>
      <w:r w:rsidR="00522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 – офицер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E24139" w:rsidRPr="00E24139" w:rsidRDefault="00E24139" w:rsidP="00E24139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рамках мероприятий по призыв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 с территории поселения за 2020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 в ряды Российской армии было пр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</w:t>
      </w:r>
      <w:r w:rsidR="00522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звано 2е граждан.</w:t>
      </w:r>
      <w:r w:rsidR="00661F5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522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(2 из п Тиурула,)  </w:t>
      </w:r>
    </w:p>
    <w:p w:rsidR="00E24139" w:rsidRPr="00E24139" w:rsidRDefault="00E24139" w:rsidP="00E24139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Воинский учет граждан запаса и граждан, подлежащих призыву на военную службу, осуществлялся на основании п</w:t>
      </w:r>
      <w:r w:rsidR="00522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лана на 2021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год, согласованного с военны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 комиссариатом по Сортавальскому,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Лахденпохскому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районах.</w:t>
      </w:r>
    </w:p>
    <w:p w:rsidR="00E24139" w:rsidRPr="00E24139" w:rsidRDefault="00E24139" w:rsidP="00A76E03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413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Социально-экономическое развитие сельского поселения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Численность зарегистрированных жителей по сельскому поселению на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01.01.202</w:t>
      </w:r>
      <w:r w:rsidR="00661F5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года составляет </w:t>
      </w:r>
      <w:r w:rsidR="00661F5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2009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человек, это меньше, чем годом ранее на </w:t>
      </w:r>
      <w:r w:rsidR="00661F5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 человек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Демографическая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ситуация в 2020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году:</w:t>
      </w:r>
    </w:p>
    <w:p w:rsidR="00E24139" w:rsidRPr="00E24139" w:rsidRDefault="00E24139" w:rsidP="00E24139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родилось – </w:t>
      </w:r>
      <w:r w:rsidR="00661F5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 человек;</w:t>
      </w:r>
    </w:p>
    <w:p w:rsidR="00E24139" w:rsidRPr="00E24139" w:rsidRDefault="00661F50" w:rsidP="00E24139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умерло – 23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E24139" w:rsidRPr="00E24139" w:rsidRDefault="00A561DB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Как видите, за 2020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 количество умерших превышает количество родившихся. Численность населения продолжает уменьшается.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недавнем обращени</w:t>
      </w:r>
      <w:r w:rsidR="00522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 Президента РФ к Федеральному с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обранию  были обозначены очень важные меры социальной поддержки населения, которые позволяют надеяться на изменение демографической ситуации в стране и в частности в наш</w:t>
      </w:r>
      <w:r w:rsidR="00A561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ем поселении. Не плохо бы решить вопрос со строительством детского сада на 50 мест</w:t>
      </w:r>
      <w:r w:rsidR="00EC07D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Администрацией поселения ведется работа по актуализации базы данных земельных участков и домовладений.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На 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территории Хи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й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тольского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сельского поселения п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лощадью </w:t>
      </w:r>
      <w:r w:rsidR="00F370A7" w:rsidRPr="00F370A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67464 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га.</w:t>
      </w:r>
      <w:r w:rsidR="00EC07D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расположены 9 населенных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пункт</w:t>
      </w:r>
      <w:r w:rsidR="00424FD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ов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</w:t>
      </w:r>
    </w:p>
    <w:p w:rsidR="00E24139" w:rsidRPr="00E24139" w:rsidRDefault="00424FD0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D401C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Хий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тола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     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      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Хауккаваара</w:t>
      </w:r>
    </w:p>
    <w:p w:rsidR="00E24139" w:rsidRPr="00E24139" w:rsidRDefault="00424FD0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Тоунан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       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             </w:t>
      </w:r>
    </w:p>
    <w:p w:rsidR="00E24139" w:rsidRPr="00E24139" w:rsidRDefault="00424FD0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Ринтала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    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            </w:t>
      </w:r>
    </w:p>
    <w:p w:rsidR="00E24139" w:rsidRPr="00E24139" w:rsidRDefault="00424FD0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п.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Ил</w:t>
      </w:r>
      <w:r w:rsidR="00661F5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ь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ме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     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             </w:t>
      </w:r>
    </w:p>
    <w:p w:rsidR="00E24139" w:rsidRPr="00E24139" w:rsidRDefault="00424FD0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Куликово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           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         </w:t>
      </w:r>
    </w:p>
    <w:p w:rsidR="00E24139" w:rsidRPr="00E24139" w:rsidRDefault="00424FD0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Асилан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       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                          </w:t>
      </w:r>
    </w:p>
    <w:p w:rsidR="00E24139" w:rsidRPr="00E24139" w:rsidRDefault="00424FD0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Куянсуо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</w:t>
      </w:r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          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Тиурула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      </w:t>
      </w:r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                </w:t>
      </w:r>
    </w:p>
    <w:p w:rsidR="00E24139" w:rsidRPr="00D401CC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>Население занимается ведением личного подсобного хозяйства</w:t>
      </w:r>
      <w:r w:rsidR="00A153FE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>. На начало года в поселении 7</w:t>
      </w:r>
      <w:r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хозя</w:t>
      </w:r>
      <w:r w:rsidR="00A153FE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йств, в которых имеется КРС – </w:t>
      </w:r>
      <w:r w:rsidR="00D401CC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>27</w:t>
      </w:r>
      <w:r w:rsidR="00A153FE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голов, в том числе коров- </w:t>
      </w:r>
      <w:proofErr w:type="gramStart"/>
      <w:r w:rsidR="00A153FE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>12  гол</w:t>
      </w:r>
      <w:proofErr w:type="gramEnd"/>
      <w:r w:rsidR="00A153FE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., коз- </w:t>
      </w:r>
      <w:r w:rsidR="00D401CC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>1</w:t>
      </w:r>
      <w:r w:rsidR="00A153FE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>0</w:t>
      </w:r>
      <w:r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  овец-</w:t>
      </w:r>
      <w:r w:rsidR="00D401CC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>25</w:t>
      </w:r>
      <w:r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гол.,  птиц</w:t>
      </w:r>
      <w:r w:rsidR="00A153FE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а всех видов – </w:t>
      </w:r>
      <w:r w:rsidR="00D401CC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>256</w:t>
      </w:r>
      <w:r w:rsidR="00A153FE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штук  и </w:t>
      </w:r>
      <w:r w:rsidR="00D401CC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>43</w:t>
      </w:r>
      <w:r w:rsidR="00A153FE"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D401CC">
        <w:rPr>
          <w:rFonts w:ascii="Trebuchet MS" w:eastAsia="Times New Roman" w:hAnsi="Trebuchet MS" w:cs="Times New Roman"/>
          <w:sz w:val="24"/>
          <w:szCs w:val="24"/>
          <w:lang w:eastAsia="ru-RU"/>
        </w:rPr>
        <w:t>пчелосемьи.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Жизнь в наших селах и деревнях </w:t>
      </w:r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не очень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тесно связана с сельским хозяйством.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территории поселения работают следующие основные с/х п</w:t>
      </w:r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редприятия: ООО. «Новое», ООО «Рубикон</w:t>
      </w:r>
      <w:proofErr w:type="gramStart"/>
      <w:r w:rsidR="00AC5B9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»,  ООО</w:t>
      </w:r>
      <w:proofErr w:type="gramEnd"/>
      <w:r w:rsidR="00AC5B9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C5B9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Буарама</w:t>
      </w:r>
      <w:proofErr w:type="spellEnd"/>
      <w:r w:rsidR="00AC5B9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», ООО «</w:t>
      </w:r>
      <w:proofErr w:type="spellStart"/>
      <w:r w:rsidR="00AC5B9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Экопром</w:t>
      </w:r>
      <w:proofErr w:type="spellEnd"/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транзит», ООО</w:t>
      </w:r>
      <w:r w:rsidR="00AC5B9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</w:t>
      </w:r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«Каменная </w:t>
      </w:r>
      <w:proofErr w:type="spellStart"/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сельга</w:t>
      </w:r>
      <w:proofErr w:type="spellEnd"/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</w:t>
      </w:r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ООО </w:t>
      </w:r>
      <w:proofErr w:type="spellStart"/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Хюрселя</w:t>
      </w:r>
      <w:proofErr w:type="spellEnd"/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Хочется выразить благодарность в первую очередь руководи</w:t>
      </w:r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телям </w:t>
      </w:r>
      <w:proofErr w:type="gramStart"/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  работникам</w:t>
      </w:r>
      <w:proofErr w:type="gramEnd"/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 ООО «</w:t>
      </w:r>
      <w:proofErr w:type="spellStart"/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Хюрселя</w:t>
      </w:r>
      <w:proofErr w:type="spellEnd"/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 и ООО «Рубикон</w:t>
      </w:r>
      <w:r w:rsidR="00AC5B9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»,</w:t>
      </w:r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которые  в рамках социального партнерства с администрацией безвозмездно помогают решать разные проблемы села, от благоустройства, до оказания помощи частного характера нуждающимся в ней жителям.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Администрация выражает огромную благодарность нашим инвесторам, желает им дальнейших успехов в труде и надеется на дальнейшую совместную работу.</w:t>
      </w:r>
    </w:p>
    <w:p w:rsidR="00E24139" w:rsidRPr="00E24139" w:rsidRDefault="00E24139" w:rsidP="00A76E03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E2413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Социальная сфера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Приоритетом в работе Администрации нашего поселения была и остается забота о благосостоянии жителей, —  прежде всего это: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-содержание социально- культурной сферы;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-заботы о мало</w:t>
      </w:r>
      <w:r w:rsidR="002A6E9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обеспеченных категориях граждан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— благоустройство наших населенных пунктов,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— содержание улиц и дорог;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— работа по предупреждению и ликвидации последствий чрезвычайных ситуаций,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— обеспечение первичных мер пожарной безопасности и многое другое.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Далее я расскажу об этом более подробно.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Хочется отметить возросшую активность жителей, наших добровольных помощников, которые находят время для участия в общественной жизни села. Своевременно сообщают о возникающих проблемах, а иногда, не считаясь с личным временем, помогают решать эти проблемы. Администрация от всей души благодарит таких жителей. Мы всегда готовы поддержать благую инициативу и совместными усилиями улучшать </w:t>
      </w:r>
      <w:r w:rsidR="00357F6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жизнь на селе.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Когда каждые руки на счету нашими активными и безотказными помощниками остаются уважаемые наши депутаты 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(ФИО), а так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же работники администрации, клу</w:t>
      </w:r>
      <w:r w:rsidR="00AC5B9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бов, библиотек их не называю по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фамильно, только потому что вы все их знаете.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Эти люди понимают, что совместными усилиями мы можем изменить нашу жизнь к лучшему. Они не требуют всевозможных благ, они делают их своими руками.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Радует, что нас становится больше, поэтому и сделано в этих селах больше для себя, для вас, для всего нашего поселения.</w:t>
      </w:r>
    </w:p>
    <w:p w:rsidR="00E24139" w:rsidRPr="00E24139" w:rsidRDefault="00E24139" w:rsidP="00A76E03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E2413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ФОРМИРОВАНИЕ, УТВЕРЖДЕНИЕ И ИСПОЛНЕНИЕ БЮДЖЕТА.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Первой и основной,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бюджетном процессе поселения. Экон</w:t>
      </w:r>
      <w:r w:rsidR="00AC5B9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омическую основу </w:t>
      </w:r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  <w:r w:rsidR="0048173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Хийтольское сельское поселение в 2020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году составили, находящиеся в муниципальной собственности имущество и средства местного бюджета, которые формируются из налогов, уплаченных, в том числе населением</w:t>
      </w:r>
    </w:p>
    <w:p w:rsidR="00E24139" w:rsidRPr="00E24139" w:rsidRDefault="00273BF5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Бюджет поселения составил в 2020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г. – </w:t>
      </w:r>
      <w:r w:rsidR="0048173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8510,54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 тыс</w:t>
      </w:r>
      <w:r w:rsidR="0098307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Из них:</w:t>
      </w:r>
    </w:p>
    <w:p w:rsidR="007A0A29" w:rsidRDefault="00E24139" w:rsidP="00010A1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Прочие </w:t>
      </w:r>
      <w:r w:rsidR="007A0A29"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</w:t>
      </w:r>
      <w:r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алоговые и неналоговые доходы </w:t>
      </w:r>
      <w:r w:rsidR="00983076"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4104,83</w:t>
      </w:r>
      <w:r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</w:t>
      </w:r>
      <w:r w:rsidR="00983076"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 — </w:t>
      </w:r>
      <w:r w:rsidR="00983076"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это на </w:t>
      </w:r>
      <w:r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983076"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9</w:t>
      </w:r>
      <w:r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% </w:t>
      </w:r>
      <w:r w:rsidR="00983076"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больше </w:t>
      </w:r>
      <w:r w:rsid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чем в прошлом году,</w:t>
      </w:r>
      <w:r w:rsidRP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из них</w:t>
      </w:r>
      <w:r w:rsidR="007A0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</w:t>
      </w:r>
    </w:p>
    <w:p w:rsidR="007A0A29" w:rsidRPr="00883170" w:rsidRDefault="00E24139" w:rsidP="00883170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налог на имущество </w:t>
      </w:r>
      <w:r w:rsidR="00983076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855,65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</w:t>
      </w:r>
      <w:r w:rsidR="00983076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рублей, в том числе</w:t>
      </w:r>
      <w:r w:rsidR="00AA77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физ</w:t>
      </w:r>
      <w:r w:rsidR="007A0A29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лиц </w:t>
      </w:r>
      <w:r w:rsidR="00983076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136,59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</w:t>
      </w:r>
      <w:r w:rsidR="007A0A29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рублей; в т ч </w:t>
      </w:r>
      <w:r w:rsidR="00983076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719,06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</w:t>
      </w:r>
      <w:r w:rsidR="00983076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 – </w:t>
      </w:r>
      <w:proofErr w:type="spellStart"/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зем</w:t>
      </w:r>
      <w:proofErr w:type="spellEnd"/>
      <w:r w:rsidR="00983076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налог: юр- </w:t>
      </w:r>
      <w:r w:rsidR="00983076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323,35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</w:t>
      </w:r>
      <w:r w:rsidR="00983076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</w:t>
      </w:r>
      <w:r w:rsidR="007A0A29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физ</w:t>
      </w:r>
      <w:r w:rsidR="00983076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983076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395,70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</w:t>
      </w:r>
      <w:r w:rsidR="00983076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рублей;</w:t>
      </w:r>
      <w:r w:rsidR="007A0A29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7A0A29" w:rsidRPr="00883170" w:rsidRDefault="007A0A29" w:rsidP="00883170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налог на доходы физических лиц – 350,43 тыс. рублей;</w:t>
      </w:r>
    </w:p>
    <w:p w:rsidR="007A0A29" w:rsidRPr="00883170" w:rsidRDefault="007A0A29" w:rsidP="00883170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акцизы – 951,01 тыс. рублей;</w:t>
      </w:r>
    </w:p>
    <w:p w:rsidR="00010A18" w:rsidRPr="00883170" w:rsidRDefault="00010A18" w:rsidP="00883170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единый сельскохозяйственный налог – 1,57 тыс. рублей</w:t>
      </w:r>
    </w:p>
    <w:p w:rsidR="00E24139" w:rsidRPr="00883170" w:rsidRDefault="007A0A29" w:rsidP="00883170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</w:t>
      </w:r>
      <w:r w:rsidR="00E24139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оходы от использ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ования муниципального имущества (доходы от сдачи в аренду имущества) 96,37</w:t>
      </w:r>
      <w:r w:rsidR="00E24139"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</w:t>
      </w: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рублей;</w:t>
      </w:r>
    </w:p>
    <w:p w:rsidR="007A0A29" w:rsidRPr="00883170" w:rsidRDefault="00010A18" w:rsidP="00883170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доходы от оказания платных услуг и компенсации затрат государства – 120,92 тыс. рублей;</w:t>
      </w:r>
    </w:p>
    <w:p w:rsidR="00010A18" w:rsidRPr="00883170" w:rsidRDefault="00010A18" w:rsidP="00883170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8831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доходы от продажи материальных и нематериальных активов (доходы от продажи муниципального имущества) – 848,00 тыс. рублей;</w:t>
      </w:r>
    </w:p>
    <w:p w:rsidR="00010A18" w:rsidRPr="006A1077" w:rsidRDefault="00010A18" w:rsidP="006A1077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A107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прочее возмещение ущерба, причиненного </w:t>
      </w:r>
      <w:proofErr w:type="spellStart"/>
      <w:r w:rsidRPr="006A107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мун</w:t>
      </w:r>
      <w:proofErr w:type="spellEnd"/>
      <w:r w:rsidRPr="006A107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имуществу</w:t>
      </w:r>
      <w:r w:rsidR="00883170" w:rsidRPr="006A107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-880,88 тыс. рублей.</w:t>
      </w:r>
    </w:p>
    <w:p w:rsidR="007A0A29" w:rsidRDefault="00883170" w:rsidP="00010A1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Безвозмездные поступления 4405,71 тыс. рублей, </w:t>
      </w:r>
      <w:r w:rsidR="006A107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из них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: </w:t>
      </w:r>
    </w:p>
    <w:p w:rsidR="00883170" w:rsidRDefault="00AA7751" w:rsidP="006A1077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</w:t>
      </w:r>
      <w:r w:rsidR="00883170" w:rsidRPr="006A107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отации </w:t>
      </w:r>
      <w:r w:rsidR="006A107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– 1288,00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6A1077" w:rsidRDefault="00AA7751" w:rsidP="00AA7751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</w:t>
      </w:r>
      <w:r w:rsidR="006A107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убсидии - 851,19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6A107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тыс. рублей,  в том числе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</w:t>
      </w:r>
      <w:r w:rsidR="006A107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384,99</w:t>
      </w:r>
      <w:r w:rsidRPr="00AA7751">
        <w:t xml:space="preserve"> </w:t>
      </w:r>
      <w:r w:rsidRPr="00AA77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тыс. рублей</w:t>
      </w:r>
      <w:r w:rsidR="006A107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 обеспечение комплексного развития сельских территорий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 прочие субсидии 466,20</w:t>
      </w:r>
      <w:r w:rsidRPr="00AA7751">
        <w:t xml:space="preserve"> </w:t>
      </w:r>
      <w:r w:rsidRPr="00AA77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AA7751" w:rsidRDefault="00AA7751" w:rsidP="00AA7751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Субвенции местным бюджетам на выполнение перед. полномочий – 184,00 </w:t>
      </w:r>
      <w:r w:rsidRPr="00AA77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ВУС – 182,00 </w:t>
      </w:r>
      <w:r w:rsidRPr="00AA77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AA7751" w:rsidRDefault="00AA7751" w:rsidP="00AA7751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Иные межбюджетные трансферты – 1515,73 тыс. рублей;</w:t>
      </w:r>
    </w:p>
    <w:p w:rsidR="00AA7751" w:rsidRPr="006A1077" w:rsidRDefault="00AA7751" w:rsidP="00AA7751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Прочие б</w:t>
      </w:r>
      <w:r w:rsidRPr="00AA77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езвозмездные поступления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– 566,79 </w:t>
      </w:r>
      <w:r w:rsidRPr="00AA77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 реализацию проектов Хийтольского сельского поселения на 2020 год.</w:t>
      </w:r>
    </w:p>
    <w:p w:rsidR="00E24139" w:rsidRPr="00EC07D1" w:rsidRDefault="005B24D5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Весь год ведется тесная работа </w:t>
      </w:r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администраци</w:t>
      </w: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ей</w:t>
      </w:r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налоговой инспекции, а также специалистам администрации, </w:t>
      </w: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проводятся </w:t>
      </w:r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разъяснительн</w:t>
      </w: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ые</w:t>
      </w:r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работ</w:t>
      </w: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ы </w:t>
      </w:r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 целью укрепления бюджетной и налоговой дисциплины. Эта работа продолжается и сейчас. Администрация поселения очень принципиально и конкретно подходит к анализу задолженности по налогам каждого жителя </w:t>
      </w:r>
      <w:proofErr w:type="gramStart"/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поселения,  именно</w:t>
      </w:r>
      <w:proofErr w:type="gramEnd"/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поэтому каждый  должен сверить свои платежные извещения в налоговой и привести в соответствие свои платежи. Не стоит дожидаться ежегодно квитанций из налогового органа. Все вы знаете каким имуществом владеете и обязаны в срок заплатить налоги, не дожидаясь появления пений за просроченный платеж, и тем более судебных приставов (а такая практика уже существует)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Подводя итоги исполнени</w:t>
      </w:r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доходной части бюджета  в 2020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году, должна подчеркнуть, что мы полностью работали в отчетном году за счет средств собственного бюджета. Это позволяет и в дальнейшем грамотно планировать расходы, направленные на улучшение жизни на селе, и ставить задачи для увеличения бюджета в дальнейшем, в первую очередь за счет вовлечения в оборот выморочного имущества.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Расходная часть бюджета поселения исполнена в  объеме </w:t>
      </w:r>
      <w:r w:rsidR="00AA77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9588,93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тыс</w:t>
      </w:r>
      <w:r w:rsidR="00AA77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Расходы по разделам:</w:t>
      </w:r>
    </w:p>
    <w:p w:rsidR="00E24139" w:rsidRPr="00E24139" w:rsidRDefault="00E24139" w:rsidP="00E24139">
      <w:pPr>
        <w:numPr>
          <w:ilvl w:val="0"/>
          <w:numId w:val="6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Общегосударственные вопросы </w:t>
      </w:r>
      <w:r w:rsidR="00AA77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3719,62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</w:t>
      </w:r>
      <w:r w:rsidR="00AA775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рублей, в об</w:t>
      </w:r>
      <w:r w:rsidR="005B24D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щем объеме бюджета составляет 39%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освоение 100%;( в том числе создание оптимальных условий для развития и совершенствования муниципального управления, повышение эффективности муниципальной службы и результативности профессиональной служ</w:t>
      </w:r>
      <w:r w:rsidR="005B24D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ебной деятельности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)</w:t>
      </w:r>
    </w:p>
    <w:p w:rsidR="00E24139" w:rsidRDefault="005B24D5" w:rsidP="00E24139">
      <w:pPr>
        <w:numPr>
          <w:ilvl w:val="0"/>
          <w:numId w:val="6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Национальная оборона 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182,00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рублей, освоение 100% от уточненных плановых назначений (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первичный воинский учет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);</w:t>
      </w:r>
    </w:p>
    <w:p w:rsidR="00E24139" w:rsidRPr="004602DD" w:rsidRDefault="00E24139" w:rsidP="004602DD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Жилищно</w:t>
      </w:r>
      <w:r w:rsid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</w:t>
      </w:r>
      <w:r w:rsidRP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хозяйство: </w:t>
      </w:r>
      <w:r w:rsid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756,2</w:t>
      </w:r>
      <w:r w:rsidRP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</w:t>
      </w:r>
      <w:r w:rsid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 в общем объеме бюджета около </w:t>
      </w:r>
      <w:r w:rsid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</w:t>
      </w:r>
      <w:r w:rsidRP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%,освоение 100%</w:t>
      </w:r>
    </w:p>
    <w:p w:rsidR="00E24139" w:rsidRPr="00E24139" w:rsidRDefault="00E24139" w:rsidP="004602DD">
      <w:pPr>
        <w:numPr>
          <w:ilvl w:val="0"/>
          <w:numId w:val="6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Благоустройство </w:t>
      </w:r>
      <w:r w:rsid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1205,55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тыс</w:t>
      </w:r>
      <w:r w:rsid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рублей,</w:t>
      </w:r>
      <w:r w:rsidR="004602DD" w:rsidRPr="004602DD">
        <w:t xml:space="preserve"> </w:t>
      </w:r>
      <w:r w:rsidR="004602DD" w:rsidRP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общем объеме бюджета около </w:t>
      </w:r>
      <w:r w:rsid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13%,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освоение 100%</w:t>
      </w:r>
    </w:p>
    <w:p w:rsidR="00E24139" w:rsidRDefault="00E24139" w:rsidP="00E24139">
      <w:pPr>
        <w:numPr>
          <w:ilvl w:val="0"/>
          <w:numId w:val="6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Дорожный фонд </w:t>
      </w:r>
      <w:r w:rsid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531,73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тыс</w:t>
      </w:r>
      <w:r w:rsid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рублей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общем объеме бюджета составляет </w:t>
      </w:r>
      <w:r w:rsid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5%.</w:t>
      </w:r>
    </w:p>
    <w:p w:rsidR="004602DD" w:rsidRDefault="004602DD" w:rsidP="004602DD">
      <w:pPr>
        <w:numPr>
          <w:ilvl w:val="0"/>
          <w:numId w:val="6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Культура 2671,92 </w:t>
      </w:r>
      <w:r w:rsidRP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тыс. рублей в общем объеме бюджета около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28 %.</w:t>
      </w:r>
    </w:p>
    <w:p w:rsidR="004602DD" w:rsidRPr="00E24139" w:rsidRDefault="004602DD" w:rsidP="004602DD">
      <w:pPr>
        <w:numPr>
          <w:ilvl w:val="0"/>
          <w:numId w:val="6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Физкультура и спорт 521,92 </w:t>
      </w:r>
      <w:r w:rsidRP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(строительство спортивной площадки в п. Хийтола)</w:t>
      </w:r>
    </w:p>
    <w:p w:rsidR="00E24139" w:rsidRPr="00E24139" w:rsidRDefault="00E24139" w:rsidP="00A76E03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E2413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БЛАГОУСТРОЙСТВО</w:t>
      </w:r>
    </w:p>
    <w:p w:rsidR="00E24139" w:rsidRPr="00E24139" w:rsidRDefault="00E24139" w:rsidP="0006677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 Любой человек, приезжающий в сельско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поселени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прежде всего, обращает внимание на чистоту и порядок, состояние дорог, освеще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ние и общий архитектурный вид, казалось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бы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мы все любим свое поселение и хотим, чтобы в каждом населенном пункте было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лучше и чище, но, к сожалению, </w:t>
      </w:r>
      <w:proofErr w:type="gramStart"/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 каждого свое понятие</w:t>
      </w:r>
      <w:proofErr w:type="gramEnd"/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 решени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E24139" w:rsidRPr="00E24139" w:rsidRDefault="00E24139" w:rsidP="0006677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Решение вопросов по благоустройству на территории должен  решаться  в двух направлениях:</w:t>
      </w:r>
    </w:p>
    <w:p w:rsidR="00E24139" w:rsidRPr="00E24139" w:rsidRDefault="00E24139" w:rsidP="0006677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— за счёт финансирования работ и мероприятий из местного бюджета,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— через привлечение общественности, активизации инициатив жителей /хозяйствующих субъектов.</w:t>
      </w:r>
    </w:p>
    <w:p w:rsidR="00EC07D1" w:rsidRDefault="00273BF5" w:rsidP="0006677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2020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году расходы на статью Благоустройство составили 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1205,55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тыс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руб.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E24139" w:rsidRPr="00066770">
        <w:rPr>
          <w:rFonts w:ascii="Trebuchet MS" w:eastAsia="Times New Roman" w:hAnsi="Trebuchet MS" w:cs="Times New Roman"/>
          <w:sz w:val="24"/>
          <w:szCs w:val="24"/>
          <w:lang w:eastAsia="ru-RU"/>
        </w:rPr>
        <w:t>Как я уже говорила основная часть этих средств израсходована на оплату уличного освещения</w:t>
      </w:r>
      <w:r w:rsidR="00066770" w:rsidRPr="00066770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благоустройство ТОС «Тоунан»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</w:t>
      </w:r>
    </w:p>
    <w:p w:rsidR="00E24139" w:rsidRPr="00E24139" w:rsidRDefault="004279D9" w:rsidP="0006677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Ежемесячно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проводились </w:t>
      </w:r>
      <w:r w:rsidR="00EC07D1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субботники по уборке придомовых территорий.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 </w:t>
      </w:r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Хийтола построена спортивная площадка с тренажерами,</w:t>
      </w:r>
      <w:r w:rsidR="0046329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Тоунан построена детская игровая площадка.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Второй год на территории ХСП работают 2 </w:t>
      </w:r>
      <w:proofErr w:type="spellStart"/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ТОСа</w:t>
      </w:r>
      <w:proofErr w:type="spellEnd"/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</w:t>
      </w:r>
      <w:r w:rsidR="0046329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ий</w:t>
      </w:r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тола, Тоунан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). Благоустройство территории Хий</w:t>
      </w:r>
      <w:r w:rsidR="00273BF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тольск</w:t>
      </w:r>
      <w:r w:rsidR="009B057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ого ДК, благоустройство дворов 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16 и 18 </w:t>
      </w:r>
      <w:r w:rsidR="009B057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9B057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Тоунан.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E24139" w:rsidRPr="00E24139" w:rsidRDefault="00E24139" w:rsidP="0006677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Собственными силами, с привлечением специализированных организаций удалость привести в порядок фонари ул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ичного освещения в п. Хий</w:t>
      </w:r>
      <w:r w:rsidR="009B057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тола ул</w:t>
      </w:r>
      <w:r w:rsidR="0046329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9B057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Новая, Зеленая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E24139" w:rsidRPr="00E24139" w:rsidRDefault="00E24139" w:rsidP="0006677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Вернусь к благоустройству:</w:t>
      </w:r>
    </w:p>
    <w:p w:rsidR="00E24139" w:rsidRPr="00E24139" w:rsidRDefault="00E24139" w:rsidP="0006677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весенний период наводился порядок на кладбищах, которые находятся на территории поселения.</w:t>
      </w:r>
    </w:p>
    <w:p w:rsidR="00E24139" w:rsidRPr="00E24139" w:rsidRDefault="009B0574" w:rsidP="0006677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2020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году в результате опроса жителей и решением схода поселение принято решение и подана заявка для участия в программе муниципальных инициатив с проектом «Устройство детской и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гровой площадки в 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Куликово, 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Тиурула». Уличное освещение ул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Гагарина и Больничная в п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Хи</w:t>
      </w:r>
      <w:r w:rsidR="00F370A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й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тола. А также по программе ТОС-ремонт актового зала ДК, для проведения мероприятий ХСП и уличное освещени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п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Тоунан по ул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Победа</w:t>
      </w:r>
      <w:r w:rsidR="004279D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4279D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Нача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</w:t>
      </w:r>
      <w:r w:rsidR="004279D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строительство</w:t>
      </w:r>
      <w:r w:rsidR="004279D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сквера по программе «Народный бюджет»</w:t>
      </w:r>
    </w:p>
    <w:p w:rsidR="00E24139" w:rsidRPr="00E24139" w:rsidRDefault="00E24139" w:rsidP="0006677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2020 году, преддверии 75 годовщины Победы мы направили заявку для участия </w:t>
      </w:r>
      <w:proofErr w:type="gramStart"/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</w:t>
      </w:r>
      <w:r w:rsidR="00C906E9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 xml:space="preserve">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программе</w:t>
      </w:r>
      <w:proofErr w:type="gramEnd"/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 инициативой благоустрой</w:t>
      </w:r>
      <w:r w:rsidR="009B057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ства памятника в п Куликово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В случае отбора нашей инициативы, работы будут проводиться после праздничных мероприятий запланированных на 9 мая.</w:t>
      </w:r>
    </w:p>
    <w:p w:rsidR="00E24139" w:rsidRPr="00E24139" w:rsidRDefault="009B0574" w:rsidP="0006677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рамках благоустройства в 2020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году</w:t>
      </w:r>
      <w:proofErr w:type="gramEnd"/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как и каждый год к празднованию дня Победы в Великой отечественной войне проводился косметический </w:t>
      </w:r>
      <w:r w:rsidR="0050180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ремонт памятников в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r w:rsidR="00C906E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Куликово,</w:t>
      </w:r>
      <w:r w:rsidR="00C906E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Тиурула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отчетном году активнее работала админист</w:t>
      </w:r>
      <w:r w:rsidR="004279D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ративная комиссия. Обошлись без штрафов и протоколов.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Все нарушения касались благоустройства придомовой территории или правил содержания животных, в том числе собак. Эту работу мы планируем продолжить и дополнительно в этом году будем обращать внимание на адресное хозяйство – нумерацию домов на фасаде.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Более подробно с правилами благоустройства можно ознакомиться на информационном стенде и на сайте администрации.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Хочу поблагодарить жителей, которые своевременно убирали придомовую территорию от сухой листвы, окашивали траву и соблюдают другие требования касающиеся благоустройства.</w:t>
      </w:r>
    </w:p>
    <w:p w:rsidR="00E24139" w:rsidRPr="00D401CC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</w:pPr>
      <w:r w:rsidRPr="00D401CC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 </w:t>
      </w:r>
    </w:p>
    <w:p w:rsidR="00E24139" w:rsidRPr="00EC07D1" w:rsidRDefault="00E24139" w:rsidP="00E24139">
      <w:pPr>
        <w:spacing w:beforeAutospacing="1" w:after="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ПОЖАРНАЯ БЕЗОПАСНОСТЬ</w:t>
      </w:r>
    </w:p>
    <w:p w:rsidR="00E24139" w:rsidRPr="00EC07D1" w:rsidRDefault="000F5B55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В 2020</w:t>
      </w:r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году продолжалась работа по выполнению ряда </w:t>
      </w:r>
      <w:proofErr w:type="gramStart"/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мероприяти</w:t>
      </w: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й</w:t>
      </w:r>
      <w:proofErr w:type="gramEnd"/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обозначенных в принятой в 2017</w:t>
      </w:r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году «Программе </w:t>
      </w: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по пожарной безопасности на 2017</w:t>
      </w:r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-2023 г</w:t>
      </w:r>
      <w:r w:rsidR="00501804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оды» на территории Хий</w:t>
      </w: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тольского</w:t>
      </w:r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сельского поселения, направленная на повышение уровня пожарной безопасности и защиты населения</w:t>
      </w:r>
    </w:p>
    <w:p w:rsidR="00E24139" w:rsidRPr="00EC07D1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— организована работа по выдаче памяток населению о соблю</w:t>
      </w:r>
      <w:r w:rsidR="000F5B55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дении мер пожарной </w:t>
      </w:r>
      <w:r w:rsidR="0046329F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безопасности</w:t>
      </w:r>
      <w:r w:rsidR="000F5B55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  <w:r w:rsidR="0046329F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Организованы</w:t>
      </w:r>
      <w:r w:rsidR="000F5B55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2 добровольческие пожарные бригады в п</w:t>
      </w:r>
      <w:r w:rsidR="0046329F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  <w:r w:rsidR="000F5B55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Тиурула и в п</w:t>
      </w:r>
      <w:r w:rsidR="0046329F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  <w:r w:rsidR="000F5B55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Куликово</w:t>
      </w:r>
      <w:r w:rsidR="0046329F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E24139" w:rsidRPr="00EC07D1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— в населенных пунктах созданы команды из жителей (Добровольной Пожарной Охраны) список сейчас продолжает редактироваться, из него исключаются жители, фактически не проживающие больше в нашей местности</w:t>
      </w:r>
      <w:r w:rsidR="004279D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E24139" w:rsidRPr="00EC07D1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— совместно с ППД проведен рейд, в ходе которого были посещены неблагополучные семьи, а так же многодетные семьи и некоторые одинокие пенсионеры, работа продолжается постоянно</w:t>
      </w:r>
    </w:p>
    <w:p w:rsidR="00E24139" w:rsidRPr="00EC07D1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Впереди весеннее-летний период</w:t>
      </w:r>
      <w:r w:rsidR="00501804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,</w:t>
      </w: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значит необходимо вспомнить </w:t>
      </w:r>
      <w:proofErr w:type="gramStart"/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все моменты</w:t>
      </w:r>
      <w:proofErr w:type="gramEnd"/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связанные с возможной опасностью и принять профилактические меры — оборудовать пожарный шит с необходимым инвентарем возле своих домов, поставить бочку с водой</w:t>
      </w:r>
    </w:p>
    <w:p w:rsidR="00E24139" w:rsidRPr="00EC07D1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-а администрация продолжит разъяснительную работу с населением о необходимости профилактических мер о своевременном уведомлении о появлении так называ</w:t>
      </w:r>
      <w:r w:rsidR="0013040C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емых «черных копателей», которые</w:t>
      </w: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поджигают сухостой в пожароопасный период.</w:t>
      </w:r>
    </w:p>
    <w:p w:rsidR="00E24139" w:rsidRPr="00EC07D1" w:rsidRDefault="00501804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Администрация Хий</w:t>
      </w:r>
      <w:r w:rsidR="000F5B55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тольского </w:t>
      </w:r>
      <w:r w:rsidR="00E24139" w:rsidRPr="00EC07D1">
        <w:rPr>
          <w:rFonts w:ascii="Trebuchet MS" w:eastAsia="Times New Roman" w:hAnsi="Trebuchet MS" w:cs="Times New Roman"/>
          <w:sz w:val="24"/>
          <w:szCs w:val="24"/>
          <w:lang w:eastAsia="ru-RU"/>
        </w:rPr>
        <w:t>сельского поселения искренне благодарит всех сотрудников пожарной части и добровольцев за своевременно оказанную помощь в тушении пожаров и профилактических мероприятиях.</w:t>
      </w:r>
    </w:p>
    <w:p w:rsid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EC07D1" w:rsidRPr="00E24139" w:rsidRDefault="00EC07D1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E24139" w:rsidRPr="00E24139" w:rsidRDefault="00E24139" w:rsidP="00E24139">
      <w:pPr>
        <w:spacing w:beforeAutospacing="1" w:after="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ДОРОЖНЫЙ ФОНД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Всего  протяженность дорог в поселении 68,5 км, из них  в 2019 году поставл</w:t>
      </w:r>
      <w:r w:rsidR="00C9011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ено на кадастровый учет 93,7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%. Работа продолжается. Этот показатель является критерием в отборе муниципальных образований на выделение субсидий на ремонт автодорог. Это позволило нам принять участие в отборе муниципальных образований на выделение  денежных субси</w:t>
      </w:r>
      <w:r w:rsidR="00C9011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дий на ремонт автодорог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Дороги, ведущие в поселение, находятся в основном в удовлетворительном состоянии. Ежегодно более 60 % дорожного фонда н</w:t>
      </w:r>
      <w:r w:rsidR="00C9011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аправляется на ремонт автодорог и их обслуживание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Затраты на решение задач Дорожного хо</w:t>
      </w:r>
      <w:r w:rsidR="00C9011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зяйства в бюджете поселения 2020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г. составили </w:t>
      </w:r>
      <w:r w:rsidR="007B344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531,73</w:t>
      </w:r>
      <w:r w:rsidR="0006677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руб. </w:t>
      </w:r>
      <w:r w:rsidR="007B344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(обслуживание в летний и зимний периоды).</w:t>
      </w:r>
    </w:p>
    <w:p w:rsidR="00E24139" w:rsidRPr="00E24139" w:rsidRDefault="00B82C36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В 2020</w:t>
      </w:r>
      <w:r w:rsidR="00E24139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году на содержание автомобильных д</w:t>
      </w:r>
      <w:r w:rsidR="006D1A50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орог поселения затрачено </w:t>
      </w:r>
      <w:r w:rsidR="007B3444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531,73 </w:t>
      </w:r>
      <w:r w:rsidR="006D1A50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т</w:t>
      </w:r>
      <w:r w:rsidR="007B3444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ыс.</w:t>
      </w:r>
      <w:r w:rsidR="006D1A50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руб.</w:t>
      </w:r>
      <w:r w:rsidR="00E24139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,  проведение кадастровых работ для паспортизации дорог. 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Проводилас</w:t>
      </w:r>
      <w:r w:rsidR="008217D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ь вырубку кустарника к п</w:t>
      </w:r>
      <w:r w:rsidR="00C906E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8217D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Тоунан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Администрация поселения взаимодействует со школой и детским садом в вопросах  проведения различного рода мероприятий. Большое внимание уделяется патриотическому воспитанию детей, привлечению молодежи к проведению мероприятий, посвященных Победе в Великой Отечественной войне, наиболее масштабным из которых является акция «Бессмертный полк».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Мне бы хотелось поблагодарить коллектив школы  и учащихся  за помощь в проведении совместных мероприятий и пожелать успехов в дальнейшей работе. Новых побед в кон</w:t>
      </w:r>
      <w:r w:rsidR="008217D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курсах, олимпиадах и </w:t>
      </w:r>
      <w:r w:rsidR="004602D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фестиваль</w:t>
      </w:r>
    </w:p>
    <w:p w:rsidR="00E24139" w:rsidRPr="0023709D" w:rsidRDefault="00E24139" w:rsidP="00E24139">
      <w:pPr>
        <w:spacing w:beforeAutospacing="1" w:after="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СОЦИАЛЬНАЯ ЗАЩИТА НАСЕЛЕНИЯ</w:t>
      </w:r>
    </w:p>
    <w:p w:rsidR="00E24139" w:rsidRPr="0023709D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На территории поселения на обслуживании 6</w:t>
      </w:r>
      <w:r w:rsidR="0023709D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-ти</w:t>
      </w: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социальных работников находятся 40 человека пожилого возраста и инвалиды. Социальные работники постоянно проявляют особое внимание и заботу каждому подопечному,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пенсионеров к активной жизни. В отчетном году администрацией поселения в специальные учреждения были направлены на постоянное проживание два человека остро нуждающихся в уходе и обслуживании.</w:t>
      </w:r>
    </w:p>
    <w:p w:rsidR="00E24139" w:rsidRPr="0023709D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Задача администрации                                                                                                           — продолжить выявление всех нуждающихся в социальном обслуживании, проживающих на территории </w:t>
      </w:r>
      <w:proofErr w:type="gramStart"/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поселения;   </w:t>
      </w:r>
      <w:proofErr w:type="gramEnd"/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                                          — обеспечение благосостояния семей с детьми, в том числе многодетных путем реализации региональной семейно</w:t>
      </w:r>
      <w:r w:rsidR="008217D7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й политики в </w:t>
      </w:r>
      <w:r w:rsidR="00DA4387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Лахденпохском районе.</w:t>
      </w:r>
    </w:p>
    <w:p w:rsidR="00E24139" w:rsidRPr="0023709D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Пользуясь случаем, хочу выразить благодарность социальным работникам за                       помощь, которую они оказывают администрации в работе с населением.</w:t>
      </w:r>
    </w:p>
    <w:p w:rsidR="00E24139" w:rsidRPr="00E24139" w:rsidRDefault="00E24139" w:rsidP="00E24139">
      <w:pPr>
        <w:spacing w:beforeAutospacing="1" w:after="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КУЛЬТУРА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Важная роль отводится органами местного самоуправления сфере культуры и организации досуга.</w:t>
      </w:r>
    </w:p>
    <w:p w:rsidR="00E24139" w:rsidRPr="00E24139" w:rsidRDefault="00E24139" w:rsidP="00E24139">
      <w:pPr>
        <w:spacing w:beforeAutospacing="1" w:after="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270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Сельский дом культуры</w:t>
      </w:r>
      <w:r w:rsidR="007C5C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библиотека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остаются неотъемлемой и едва ли не самой значимой частью социальной структуры сельского поселения, общественной жизни местных жителей, способствующих сохранению историк</w:t>
      </w:r>
      <w:r w:rsidR="00DA43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 — культурного наследия России</w:t>
      </w:r>
      <w:r w:rsidR="007C5C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r w:rsidR="007B344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7C5C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 нас не утрачены добрые традиции-вместе отмечать праздники</w:t>
      </w:r>
      <w:r w:rsidR="00A44AD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44AD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 </w:t>
      </w:r>
      <w:r w:rsidR="007C5C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народными</w:t>
      </w:r>
      <w:proofErr w:type="gramEnd"/>
      <w:r w:rsidR="007C5C9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гуляниями, песнями и танцами</w:t>
      </w:r>
      <w:r w:rsidR="007C5C9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Местные жители принимают активное участие в культурно-массовых </w:t>
      </w:r>
      <w:r w:rsidR="007B344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мероприятиях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Ежегодными мероприятиями стали новогодняя развлекательная программа для детей и в</w:t>
      </w:r>
      <w:r w:rsidR="000270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зрослых; масленичные гуляния; в учреждении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культуры прошли мероприятия, посвященные Дню семьи, любви и ве</w:t>
      </w:r>
      <w:r w:rsidR="000270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рности. </w:t>
      </w:r>
    </w:p>
    <w:p w:rsidR="00E24139" w:rsidRPr="00E24139" w:rsidRDefault="00C906E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Традиционно, администрация, 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совместно с работниками культуры, провели в 4 селах </w:t>
      </w:r>
      <w:r w:rsidR="00A76E0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(поселках) 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</w:t>
      </w:r>
      <w:r w:rsidR="000270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аздник</w:t>
      </w:r>
      <w:r w:rsidR="00A76E0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A76E03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на улице</w:t>
      </w:r>
      <w:r w:rsidR="000270C9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r w:rsidR="000270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—</w:t>
      </w:r>
      <w:r w:rsidR="0050180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A44AD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</w:t>
      </w:r>
      <w:r w:rsidR="000270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Здравс</w:t>
      </w:r>
      <w:r w:rsidR="00CA3D1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</w:t>
      </w:r>
      <w:r w:rsidR="000270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вуй елка</w:t>
      </w:r>
      <w:r w:rsidR="00A44AD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23709D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Работниками клубов проводятся государственные праздники, воспитывающие патриотизм среди молодежи. Главный праздник нашей страны — День Победы.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школьники, прошедший год не стал исключением. Формы этих мероприятий </w:t>
      </w:r>
      <w:r w:rsidR="00A44AD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были разнообразны. В </w:t>
      </w:r>
      <w:r w:rsidR="0023709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ХСП</w:t>
      </w: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прошла акция </w:t>
      </w:r>
      <w:r w:rsidR="0050180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сети интернет</w:t>
      </w:r>
      <w:r w:rsidR="00A76E0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акция «Свеча памяти»</w:t>
      </w:r>
      <w:r w:rsidR="0023709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Администрация желает всем работникам культуры дальнейших творческих успехов и активного участия наших жителей.</w:t>
      </w:r>
    </w:p>
    <w:p w:rsidR="00E24139" w:rsidRPr="0023709D" w:rsidRDefault="00E24139" w:rsidP="00A76E03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23709D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  <w:t>Полиция</w:t>
      </w:r>
    </w:p>
    <w:p w:rsidR="00E24139" w:rsidRPr="0023709D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Администрации  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правонарушения.</w:t>
      </w:r>
    </w:p>
    <w:p w:rsidR="00E24139" w:rsidRPr="0023709D" w:rsidRDefault="00A44AD8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В планах на 2021</w:t>
      </w:r>
      <w:r w:rsidR="00E24139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год:</w:t>
      </w:r>
    </w:p>
    <w:p w:rsidR="00E24139" w:rsidRPr="0023709D" w:rsidRDefault="00E24139" w:rsidP="00E24139">
      <w:pPr>
        <w:numPr>
          <w:ilvl w:val="0"/>
          <w:numId w:val="7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Продолжить работу по привлечению доходов в бюджет поселения</w:t>
      </w:r>
    </w:p>
    <w:p w:rsidR="00E24139" w:rsidRPr="0023709D" w:rsidRDefault="00E24139" w:rsidP="00E24139">
      <w:pPr>
        <w:numPr>
          <w:ilvl w:val="0"/>
          <w:numId w:val="7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( с этой целью) Продолжить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E24139" w:rsidRPr="0023709D" w:rsidRDefault="00E24139" w:rsidP="00E24139">
      <w:pPr>
        <w:numPr>
          <w:ilvl w:val="0"/>
          <w:numId w:val="7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( с этой целью) Продолжить работу по выявлению бесхозяйных объектов недвижимости с целью их дальнейшего использования или реализации.</w:t>
      </w:r>
    </w:p>
    <w:p w:rsidR="00E24139" w:rsidRPr="0023709D" w:rsidRDefault="00E24139" w:rsidP="00E24139">
      <w:pPr>
        <w:numPr>
          <w:ilvl w:val="0"/>
          <w:numId w:val="7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</w:p>
    <w:p w:rsidR="00E24139" w:rsidRPr="0023709D" w:rsidRDefault="00E24139" w:rsidP="00E24139">
      <w:pPr>
        <w:numPr>
          <w:ilvl w:val="0"/>
          <w:numId w:val="7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Продолжить работу по</w:t>
      </w:r>
      <w:r w:rsidR="00A44AD8"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привлечению субсидий республиканского</w:t>
      </w: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бюджета в бюджет поселения</w:t>
      </w:r>
    </w:p>
    <w:p w:rsidR="00E24139" w:rsidRPr="0023709D" w:rsidRDefault="00E24139" w:rsidP="00E24139">
      <w:pPr>
        <w:numPr>
          <w:ilvl w:val="0"/>
          <w:numId w:val="7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3709D">
        <w:rPr>
          <w:rFonts w:ascii="Trebuchet MS" w:eastAsia="Times New Roman" w:hAnsi="Trebuchet MS" w:cs="Times New Roman"/>
          <w:sz w:val="24"/>
          <w:szCs w:val="24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</w:t>
      </w:r>
    </w:p>
    <w:p w:rsidR="00E24139" w:rsidRPr="00501804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</w:pPr>
      <w:r w:rsidRPr="00501804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 </w:t>
      </w:r>
    </w:p>
    <w:p w:rsidR="00E24139" w:rsidRPr="00E24139" w:rsidRDefault="00501804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Может не обо всех направлениях </w:t>
      </w:r>
      <w:r w:rsidR="00E24139"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работы администрации я сегодня сказала в своем выступлении, постаралась осветить наиболее значимые проблемы, но хочу с уверенностью сказать, что все эти достижения администрации в совокупности с совместными усилиями руководителей учреждений и предприятий, расположенных на территории поселения, поддержкой со стороны депутатов сельского поселения и наших активных жителей позволяют сельскому поселению достойно выглядеть на уровне других поселений района.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Уважаемые жители поселения, я говорю спасибо всем, за мудрость и терпение, за неравнодушие к происходящему в нашей жизни!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Нашим предприятиям я желаю успехов в работе, дальнейшего развития и по возможности стабильности.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Спасибо депутатскому корпусу сельского поселения, который активно участвует в решении важнейших вопросов поселения.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Будьте все здоровы и благополучны.</w:t>
      </w:r>
    </w:p>
    <w:p w:rsidR="00E24139" w:rsidRPr="00E24139" w:rsidRDefault="00E24139" w:rsidP="00E24139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2413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Спасибо за внимание!</w:t>
      </w:r>
    </w:p>
    <w:p w:rsidR="00E24139" w:rsidRPr="00E24139" w:rsidRDefault="00A44AD8" w:rsidP="00E24139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05.03.2021</w:t>
      </w:r>
    </w:p>
    <w:p w:rsidR="00E24139" w:rsidRPr="001D3A7E" w:rsidRDefault="00E24139" w:rsidP="001D3A7E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E24139" w:rsidRPr="00E24139" w:rsidRDefault="00E24139" w:rsidP="001D3A7E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ED219F" w:rsidRDefault="00ED219F"/>
    <w:sectPr w:rsidR="00ED219F" w:rsidSect="00A76E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0FF"/>
    <w:multiLevelType w:val="multilevel"/>
    <w:tmpl w:val="1660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C6CAC"/>
    <w:multiLevelType w:val="hybridMultilevel"/>
    <w:tmpl w:val="9758A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46553"/>
    <w:multiLevelType w:val="hybridMultilevel"/>
    <w:tmpl w:val="5F7C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869"/>
    <w:multiLevelType w:val="multilevel"/>
    <w:tmpl w:val="AE8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F735B"/>
    <w:multiLevelType w:val="multilevel"/>
    <w:tmpl w:val="79D2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336DB3"/>
    <w:multiLevelType w:val="multilevel"/>
    <w:tmpl w:val="6A86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A664BF"/>
    <w:multiLevelType w:val="multilevel"/>
    <w:tmpl w:val="9036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6A6"/>
    <w:multiLevelType w:val="hybridMultilevel"/>
    <w:tmpl w:val="CB74A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54A0C"/>
    <w:multiLevelType w:val="multilevel"/>
    <w:tmpl w:val="EE62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1D1177"/>
    <w:multiLevelType w:val="multilevel"/>
    <w:tmpl w:val="4754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056F4"/>
    <w:multiLevelType w:val="multilevel"/>
    <w:tmpl w:val="4BFE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260B59"/>
    <w:multiLevelType w:val="multilevel"/>
    <w:tmpl w:val="127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B4"/>
    <w:rsid w:val="00010A18"/>
    <w:rsid w:val="000270C9"/>
    <w:rsid w:val="00066770"/>
    <w:rsid w:val="000D0BA5"/>
    <w:rsid w:val="000F5B55"/>
    <w:rsid w:val="0013040C"/>
    <w:rsid w:val="00175BE8"/>
    <w:rsid w:val="001D3A7E"/>
    <w:rsid w:val="0023709D"/>
    <w:rsid w:val="00273BF5"/>
    <w:rsid w:val="002A6E98"/>
    <w:rsid w:val="0031141C"/>
    <w:rsid w:val="00357F69"/>
    <w:rsid w:val="00424FD0"/>
    <w:rsid w:val="004279D9"/>
    <w:rsid w:val="004602DD"/>
    <w:rsid w:val="0046329F"/>
    <w:rsid w:val="0048173F"/>
    <w:rsid w:val="004A4766"/>
    <w:rsid w:val="00501804"/>
    <w:rsid w:val="0052252B"/>
    <w:rsid w:val="005B07B4"/>
    <w:rsid w:val="005B24D5"/>
    <w:rsid w:val="005D66A9"/>
    <w:rsid w:val="00661F50"/>
    <w:rsid w:val="006A1077"/>
    <w:rsid w:val="006D1A50"/>
    <w:rsid w:val="007662E5"/>
    <w:rsid w:val="007A0A29"/>
    <w:rsid w:val="007B3444"/>
    <w:rsid w:val="007C5C9C"/>
    <w:rsid w:val="008217D7"/>
    <w:rsid w:val="00883170"/>
    <w:rsid w:val="0091687C"/>
    <w:rsid w:val="00983076"/>
    <w:rsid w:val="009B0574"/>
    <w:rsid w:val="00A153FE"/>
    <w:rsid w:val="00A44AD8"/>
    <w:rsid w:val="00A561DB"/>
    <w:rsid w:val="00A76E03"/>
    <w:rsid w:val="00AA7751"/>
    <w:rsid w:val="00AC5B93"/>
    <w:rsid w:val="00B82C36"/>
    <w:rsid w:val="00C9011D"/>
    <w:rsid w:val="00C906E9"/>
    <w:rsid w:val="00CA3D14"/>
    <w:rsid w:val="00D401CC"/>
    <w:rsid w:val="00DA4387"/>
    <w:rsid w:val="00E24139"/>
    <w:rsid w:val="00EC07D1"/>
    <w:rsid w:val="00ED219F"/>
    <w:rsid w:val="00EF01D7"/>
    <w:rsid w:val="00F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2120-2C6E-4D0B-820E-0B1F8F9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7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Глытенко</dc:creator>
  <cp:lastModifiedBy>Admin</cp:lastModifiedBy>
  <cp:revision>6</cp:revision>
  <dcterms:created xsi:type="dcterms:W3CDTF">2021-02-24T05:37:00Z</dcterms:created>
  <dcterms:modified xsi:type="dcterms:W3CDTF">2023-04-04T13:54:00Z</dcterms:modified>
</cp:coreProperties>
</file>