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9" w:rsidRDefault="00893109" w:rsidP="00AA0ADC">
      <w:pPr>
        <w:spacing w:line="276" w:lineRule="auto"/>
        <w:rPr>
          <w:bCs/>
          <w:lang/>
        </w:rPr>
      </w:pPr>
      <w:r>
        <w:rPr>
          <w:bCs/>
          <w:lang/>
        </w:rPr>
        <w:t>С</w:t>
      </w:r>
      <w:proofErr w:type="spellStart"/>
      <w:r w:rsidR="00C17FA9" w:rsidRPr="00C17FA9">
        <w:rPr>
          <w:bCs/>
          <w:lang/>
        </w:rPr>
        <w:t>тать</w:t>
      </w:r>
      <w:r w:rsidR="00C17FA9">
        <w:rPr>
          <w:bCs/>
          <w:lang/>
        </w:rPr>
        <w:t>ю</w:t>
      </w:r>
      <w:proofErr w:type="spellEnd"/>
      <w:r w:rsidR="00C17FA9" w:rsidRPr="00C17FA9">
        <w:rPr>
          <w:bCs/>
          <w:lang/>
        </w:rPr>
        <w:t xml:space="preserve"> 23.7. </w:t>
      </w:r>
      <w:r w:rsidR="00C17FA9">
        <w:rPr>
          <w:bCs/>
          <w:lang/>
        </w:rPr>
        <w:t>«</w:t>
      </w:r>
      <w:r w:rsidR="00C17FA9" w:rsidRPr="00C17FA9">
        <w:rPr>
          <w:bCs/>
          <w:lang/>
        </w:rPr>
        <w:t>Градостроительные регламенты. Зоны специального назначения</w:t>
      </w:r>
      <w:r w:rsidR="00C17FA9">
        <w:rPr>
          <w:bCs/>
          <w:lang/>
        </w:rPr>
        <w:t>»</w:t>
      </w:r>
      <w:r w:rsidR="00C17FA9" w:rsidRPr="00C17FA9">
        <w:rPr>
          <w:bCs/>
          <w:lang/>
        </w:rPr>
        <w:t>правил землепользования и застройки муниципального образования Юбилейный сельсовет Адамовского района Оренбургской области</w:t>
      </w:r>
      <w:r w:rsidR="00AA0ADC">
        <w:rPr>
          <w:bCs/>
          <w:lang/>
        </w:rPr>
        <w:t xml:space="preserve">, утвержденных решением Совета депутатов </w:t>
      </w:r>
      <w:r w:rsidR="00AA0ADC" w:rsidRPr="00AA0ADC">
        <w:rPr>
          <w:bCs/>
          <w:lang/>
        </w:rPr>
        <w:t>муниципального образования</w:t>
      </w:r>
      <w:r w:rsidR="00564991">
        <w:rPr>
          <w:bCs/>
          <w:lang/>
        </w:rPr>
        <w:t xml:space="preserve"> </w:t>
      </w:r>
      <w:r w:rsidR="00AA0ADC" w:rsidRPr="00AA0ADC">
        <w:rPr>
          <w:bCs/>
          <w:lang/>
        </w:rPr>
        <w:t xml:space="preserve">Юбилейный сельсовет </w:t>
      </w:r>
      <w:proofErr w:type="spellStart"/>
      <w:r w:rsidR="00AA0ADC" w:rsidRPr="00AA0ADC">
        <w:rPr>
          <w:bCs/>
          <w:lang/>
        </w:rPr>
        <w:t>Адамовского</w:t>
      </w:r>
      <w:proofErr w:type="spellEnd"/>
      <w:r w:rsidR="00AA0ADC" w:rsidRPr="00AA0ADC">
        <w:rPr>
          <w:bCs/>
          <w:lang/>
        </w:rPr>
        <w:t xml:space="preserve"> района Оренбургской области</w:t>
      </w:r>
      <w:bookmarkStart w:id="0" w:name="_GoBack"/>
      <w:bookmarkEnd w:id="0"/>
      <w:r w:rsidR="00AA0ADC" w:rsidRPr="00AA0ADC">
        <w:rPr>
          <w:bCs/>
          <w:lang/>
        </w:rPr>
        <w:t>от  27.12.2021 № 55</w:t>
      </w:r>
      <w:r>
        <w:rPr>
          <w:bCs/>
          <w:lang/>
        </w:rPr>
        <w:t xml:space="preserve"> дополнить следующим:</w:t>
      </w:r>
    </w:p>
    <w:p w:rsidR="00C17FA9" w:rsidRDefault="00C17FA9" w:rsidP="00C17FA9">
      <w:pPr>
        <w:spacing w:line="276" w:lineRule="auto"/>
        <w:ind w:firstLine="0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C17FA9" w:rsidRDefault="00C17FA9" w:rsidP="009F7F55">
      <w:pPr>
        <w:spacing w:after="200" w:line="276" w:lineRule="auto"/>
        <w:ind w:firstLine="851"/>
        <w:rPr>
          <w:i/>
          <w:iCs/>
          <w:sz w:val="28"/>
          <w:szCs w:val="28"/>
        </w:rPr>
        <w:sectPr w:rsidR="00C17FA9" w:rsidSect="00C17FA9">
          <w:pgSz w:w="11907" w:h="16840" w:code="9"/>
          <w:pgMar w:top="1134" w:right="1134" w:bottom="1134" w:left="1701" w:header="0" w:footer="6" w:gutter="0"/>
          <w:cols w:space="708"/>
          <w:noEndnote/>
          <w:docGrid w:linePitch="360"/>
        </w:sectPr>
      </w:pPr>
    </w:p>
    <w:p w:rsidR="009F7F55" w:rsidRPr="00D86969" w:rsidRDefault="009F7F55" w:rsidP="009F7F55">
      <w:pPr>
        <w:spacing w:after="200" w:line="276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Виды разрешенного использования </w:t>
      </w:r>
      <w:r w:rsidRPr="009F7F55">
        <w:rPr>
          <w:i/>
          <w:iCs/>
          <w:sz w:val="28"/>
          <w:szCs w:val="28"/>
        </w:rPr>
        <w:t>земельного участка с кадастровым номером 56:02:1308003:179</w:t>
      </w:r>
      <w:r w:rsidRPr="00D86969">
        <w:rPr>
          <w:i/>
          <w:iCs/>
          <w:sz w:val="28"/>
          <w:szCs w:val="28"/>
        </w:rPr>
        <w:t>для обеспечения правовых условий осуществления видов деятельности, регулирование которых осуществляется исключительно уполномоченным органом государственной власти</w:t>
      </w:r>
    </w:p>
    <w:p w:rsidR="009F7F55" w:rsidRPr="00D86969" w:rsidRDefault="009F7F55" w:rsidP="009F7F55">
      <w:pPr>
        <w:spacing w:after="200" w:line="276" w:lineRule="auto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З</w:t>
      </w:r>
      <w:r w:rsidRPr="009F7F55">
        <w:rPr>
          <w:iCs/>
          <w:sz w:val="28"/>
          <w:szCs w:val="28"/>
        </w:rPr>
        <w:t>емельн</w:t>
      </w:r>
      <w:r>
        <w:rPr>
          <w:iCs/>
          <w:sz w:val="28"/>
          <w:szCs w:val="28"/>
        </w:rPr>
        <w:t>ый</w:t>
      </w:r>
      <w:r w:rsidRPr="009F7F55">
        <w:rPr>
          <w:iCs/>
          <w:sz w:val="28"/>
          <w:szCs w:val="28"/>
        </w:rPr>
        <w:t xml:space="preserve"> участ</w:t>
      </w:r>
      <w:r>
        <w:rPr>
          <w:iCs/>
          <w:sz w:val="28"/>
          <w:szCs w:val="28"/>
        </w:rPr>
        <w:t>о</w:t>
      </w:r>
      <w:r w:rsidRPr="009F7F55">
        <w:rPr>
          <w:iCs/>
          <w:sz w:val="28"/>
          <w:szCs w:val="28"/>
        </w:rPr>
        <w:t>к с кадастровым номером 56:02:1308003:179</w:t>
      </w:r>
      <w:r w:rsidR="00564991">
        <w:rPr>
          <w:iCs/>
          <w:sz w:val="28"/>
          <w:szCs w:val="28"/>
        </w:rPr>
        <w:t xml:space="preserve"> </w:t>
      </w:r>
      <w:r w:rsidRPr="00D86969">
        <w:rPr>
          <w:sz w:val="28"/>
          <w:szCs w:val="28"/>
        </w:rPr>
        <w:t>предназначен для размещения объектов оборонного назначения и других объектов, в отношении территорий которых устанавливается особый режим. Порядок использования территорий устанавливается государственными органами исполнительной власти и органами исполнительной власти субъекта РФ по согласованию с администрацией МО в соответствии с государственными градостроительными нормативами и правилами.</w:t>
      </w:r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6"/>
        <w:gridCol w:w="5392"/>
        <w:gridCol w:w="864"/>
        <w:gridCol w:w="1418"/>
        <w:gridCol w:w="1559"/>
        <w:gridCol w:w="2122"/>
        <w:gridCol w:w="1705"/>
      </w:tblGrid>
      <w:tr w:rsidR="009F7F55" w:rsidRPr="008B2905" w:rsidTr="009F7F55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F7F55" w:rsidRPr="008B2905" w:rsidTr="009F7F55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8B2905">
              <w:rPr>
                <w:b/>
                <w:sz w:val="20"/>
                <w:szCs w:val="20"/>
              </w:rPr>
              <w:tab/>
              <w:t>кв</w:t>
            </w:r>
            <w:proofErr w:type="gramStart"/>
            <w:r w:rsidRPr="008B290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8B290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9F7F55" w:rsidRPr="008B2905" w:rsidTr="009F7F55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7</w:t>
            </w:r>
          </w:p>
        </w:tc>
      </w:tr>
      <w:tr w:rsidR="009F7F55" w:rsidRPr="008B2905" w:rsidTr="009F7F55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A530D7" w:rsidRDefault="009F7F55" w:rsidP="00772005">
            <w:pPr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A530D7">
              <w:rPr>
                <w:color w:val="000000"/>
                <w:sz w:val="20"/>
                <w:szCs w:val="20"/>
              </w:rPr>
              <w:lastRenderedPageBreak/>
              <w:t>Обеспечение обороны и безопасности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9F7F55" w:rsidRDefault="009F7F55" w:rsidP="009F7F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F7F5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F7F55">
              <w:rPr>
                <w:rFonts w:ascii="Times New Roman" w:hAnsi="Times New Roman" w:cs="Times New Roman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9F7F55" w:rsidRPr="008450F8" w:rsidRDefault="009F7F55" w:rsidP="009F7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7F55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A530D7" w:rsidRDefault="009F7F55" w:rsidP="00772005">
            <w:pPr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30D7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94" w:right="-117" w:firstLine="0"/>
              <w:jc w:val="left"/>
              <w:rPr>
                <w:sz w:val="20"/>
                <w:szCs w:val="20"/>
              </w:rPr>
            </w:pPr>
            <w:r w:rsidRPr="008B290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94" w:right="-117" w:firstLine="0"/>
              <w:jc w:val="left"/>
              <w:rPr>
                <w:sz w:val="20"/>
                <w:szCs w:val="20"/>
              </w:rPr>
            </w:pPr>
            <w:r w:rsidRPr="008B290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94" w:right="-117" w:firstLine="0"/>
              <w:jc w:val="left"/>
              <w:rPr>
                <w:sz w:val="20"/>
                <w:szCs w:val="20"/>
              </w:rPr>
            </w:pPr>
            <w:r w:rsidRPr="008B290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94" w:right="-117" w:firstLine="0"/>
              <w:jc w:val="center"/>
              <w:rPr>
                <w:sz w:val="20"/>
                <w:szCs w:val="20"/>
              </w:rPr>
            </w:pPr>
            <w:r w:rsidRPr="008B2905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9F7F55" w:rsidRPr="008B2905" w:rsidTr="009F7F55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Условно разрешенные виды использования земельного участка*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9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F7F55" w:rsidRPr="008B2905" w:rsidTr="009F7F55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8B2905">
              <w:rPr>
                <w:b/>
                <w:sz w:val="20"/>
                <w:szCs w:val="20"/>
              </w:rPr>
              <w:tab/>
              <w:t>кв</w:t>
            </w:r>
            <w:proofErr w:type="gramStart"/>
            <w:r w:rsidRPr="008B290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8B290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9F7F55" w:rsidRPr="008B2905" w:rsidTr="009F7F5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7</w:t>
            </w:r>
          </w:p>
        </w:tc>
      </w:tr>
      <w:tr w:rsidR="009F7F55" w:rsidRPr="008B2905" w:rsidTr="009F7F5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791CA5" w:rsidRDefault="009F7F55" w:rsidP="00772005">
            <w:pPr>
              <w:pStyle w:val="a3"/>
              <w:ind w:left="-108" w:right="-108"/>
              <w:jc w:val="left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4667B8" w:rsidRDefault="009F7F55" w:rsidP="00772005">
            <w:pPr>
              <w:pStyle w:val="a3"/>
              <w:rPr>
                <w:sz w:val="20"/>
                <w:szCs w:val="20"/>
              </w:rPr>
            </w:pPr>
            <w:r w:rsidRPr="004667B8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4667B8">
              <w:rPr>
                <w:sz w:val="20"/>
                <w:szCs w:val="20"/>
              </w:rPr>
              <w:lastRenderedPageBreak/>
              <w:t xml:space="preserve">использования с </w:t>
            </w:r>
            <w:hyperlink w:anchor="Par198" w:tooltip="3.1.1" w:history="1">
              <w:r w:rsidRPr="004667B8">
                <w:rPr>
                  <w:sz w:val="20"/>
                  <w:szCs w:val="20"/>
                </w:rPr>
                <w:t>кодами 3.1.1</w:t>
              </w:r>
            </w:hyperlink>
            <w:r w:rsidRPr="004667B8">
              <w:rPr>
                <w:sz w:val="20"/>
                <w:szCs w:val="20"/>
              </w:rPr>
              <w:t xml:space="preserve"> - </w:t>
            </w:r>
            <w:hyperlink w:anchor="Par202" w:tooltip="3.1.2" w:history="1">
              <w:r w:rsidRPr="004667B8">
                <w:rPr>
                  <w:sz w:val="20"/>
                  <w:szCs w:val="20"/>
                </w:rPr>
                <w:t>3.1.2</w:t>
              </w:r>
            </w:hyperlink>
            <w:r w:rsidRPr="004667B8">
              <w:rPr>
                <w:sz w:val="20"/>
                <w:szCs w:val="20"/>
              </w:rPr>
              <w:t>:</w:t>
            </w:r>
          </w:p>
          <w:p w:rsidR="009F7F55" w:rsidRPr="004667B8" w:rsidRDefault="009F7F55" w:rsidP="00772005">
            <w:pPr>
              <w:ind w:firstLine="323"/>
              <w:rPr>
                <w:sz w:val="20"/>
                <w:szCs w:val="20"/>
              </w:rPr>
            </w:pPr>
            <w:r w:rsidRPr="004667B8">
              <w:rPr>
                <w:sz w:val="20"/>
                <w:szCs w:val="20"/>
              </w:rPr>
              <w:t xml:space="preserve">3.1.1Предоставление коммунальных услуг </w:t>
            </w:r>
            <w:proofErr w:type="gramStart"/>
            <w:r w:rsidRPr="004667B8">
              <w:rPr>
                <w:sz w:val="20"/>
                <w:szCs w:val="20"/>
              </w:rPr>
              <w:t>-Р</w:t>
            </w:r>
            <w:proofErr w:type="gramEnd"/>
            <w:r w:rsidRPr="004667B8">
              <w:rPr>
                <w:sz w:val="20"/>
                <w:szCs w:val="20"/>
              </w:rPr>
              <w:t>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</w:t>
            </w:r>
          </w:p>
          <w:p w:rsidR="009F7F55" w:rsidRPr="004667B8" w:rsidRDefault="009F7F55" w:rsidP="00772005">
            <w:pPr>
              <w:pStyle w:val="a3"/>
              <w:ind w:firstLine="323"/>
              <w:rPr>
                <w:sz w:val="20"/>
                <w:szCs w:val="20"/>
              </w:rPr>
            </w:pPr>
            <w:r w:rsidRPr="004667B8">
              <w:rPr>
                <w:sz w:val="20"/>
                <w:szCs w:val="20"/>
              </w:rPr>
              <w:t>3.1.2Административные здания организаций, обеспечивающих предоставление коммунальных услуг -Размещение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791CA5" w:rsidRDefault="009F7F55" w:rsidP="00772005">
            <w:pPr>
              <w:pStyle w:val="a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A27546" w:rsidRDefault="009F7F55" w:rsidP="00772005">
            <w:pPr>
              <w:pStyle w:val="a4"/>
              <w:ind w:left="-94" w:right="-117"/>
              <w:jc w:val="left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Минимальная площадь –</w:t>
            </w:r>
            <w:r>
              <w:rPr>
                <w:sz w:val="20"/>
                <w:szCs w:val="20"/>
              </w:rPr>
              <w:t xml:space="preserve"> 6</w:t>
            </w:r>
            <w:r w:rsidRPr="001F5035">
              <w:rPr>
                <w:sz w:val="20"/>
                <w:szCs w:val="20"/>
              </w:rPr>
              <w:t>00</w:t>
            </w:r>
          </w:p>
          <w:p w:rsidR="009F7F55" w:rsidRPr="008E19AF" w:rsidRDefault="009F7F55" w:rsidP="00772005">
            <w:pPr>
              <w:pStyle w:val="a4"/>
              <w:ind w:left="-108" w:right="-117"/>
              <w:jc w:val="left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 xml:space="preserve">Максимальная площадь – </w:t>
            </w: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E19AF" w:rsidRDefault="009F7F55" w:rsidP="00772005">
            <w:pPr>
              <w:pStyle w:val="a4"/>
              <w:ind w:left="-108" w:right="-1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A27546" w:rsidRDefault="009F7F55" w:rsidP="00772005">
            <w:pPr>
              <w:pStyle w:val="a4"/>
              <w:ind w:left="-94" w:right="-117"/>
              <w:jc w:val="left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 xml:space="preserve">Минимальный отступ зданий, строений, сооружений от границ земельного участка, со </w:t>
            </w:r>
            <w:r w:rsidRPr="00A27546">
              <w:rPr>
                <w:sz w:val="20"/>
                <w:szCs w:val="20"/>
              </w:rPr>
              <w:lastRenderedPageBreak/>
              <w:t>стороны, выходящей:</w:t>
            </w:r>
          </w:p>
          <w:p w:rsidR="009F7F55" w:rsidRPr="00A27546" w:rsidRDefault="009F7F55" w:rsidP="00772005">
            <w:pPr>
              <w:pStyle w:val="a4"/>
              <w:ind w:left="-94" w:right="-117"/>
              <w:jc w:val="left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на улицу</w:t>
            </w:r>
            <w:r>
              <w:rPr>
                <w:sz w:val="20"/>
                <w:szCs w:val="20"/>
              </w:rPr>
              <w:t xml:space="preserve"> - 5</w:t>
            </w:r>
            <w:r w:rsidRPr="00A27546">
              <w:rPr>
                <w:sz w:val="20"/>
                <w:szCs w:val="20"/>
              </w:rPr>
              <w:t xml:space="preserve"> м</w:t>
            </w:r>
          </w:p>
          <w:p w:rsidR="009F7F55" w:rsidRPr="008E19AF" w:rsidRDefault="009F7F55" w:rsidP="00772005">
            <w:pPr>
              <w:pStyle w:val="a4"/>
              <w:ind w:left="-108" w:right="-117"/>
              <w:jc w:val="left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на проезд</w:t>
            </w:r>
            <w:r>
              <w:rPr>
                <w:sz w:val="20"/>
                <w:szCs w:val="20"/>
              </w:rPr>
              <w:t xml:space="preserve"> -3</w:t>
            </w:r>
            <w:r w:rsidRPr="00A275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E19AF" w:rsidRDefault="009F7F55" w:rsidP="00772005">
            <w:pPr>
              <w:pStyle w:val="a4"/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</w:tr>
      <w:tr w:rsidR="009F7F55" w:rsidRPr="008B2905" w:rsidTr="009F7F55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F7F55" w:rsidRPr="008B2905" w:rsidTr="009F7F55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8B2905">
              <w:rPr>
                <w:b/>
                <w:sz w:val="20"/>
                <w:szCs w:val="20"/>
              </w:rPr>
              <w:tab/>
              <w:t>кв</w:t>
            </w:r>
            <w:proofErr w:type="gramStart"/>
            <w:r w:rsidRPr="008B290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8B290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9F7F55" w:rsidRPr="008B2905" w:rsidTr="009F7F5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widowControl w:val="0"/>
              <w:autoSpaceDE w:val="0"/>
              <w:autoSpaceDN w:val="0"/>
              <w:adjustRightInd w:val="0"/>
              <w:ind w:left="-108" w:right="-117" w:firstLine="0"/>
              <w:jc w:val="center"/>
              <w:rPr>
                <w:b/>
                <w:sz w:val="20"/>
                <w:szCs w:val="20"/>
              </w:rPr>
            </w:pPr>
            <w:r w:rsidRPr="008B2905">
              <w:rPr>
                <w:b/>
                <w:sz w:val="20"/>
                <w:szCs w:val="20"/>
              </w:rPr>
              <w:t>7</w:t>
            </w:r>
          </w:p>
        </w:tc>
      </w:tr>
      <w:tr w:rsidR="009F7F55" w:rsidRPr="008B2905" w:rsidTr="009F7F55">
        <w:trPr>
          <w:trHeight w:val="9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autoSpaceDE w:val="0"/>
              <w:autoSpaceDN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55" w:rsidRPr="008B2905" w:rsidRDefault="009F7F55" w:rsidP="00772005">
            <w:pPr>
              <w:autoSpaceDE w:val="0"/>
              <w:autoSpaceDN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autoSpaceDE w:val="0"/>
              <w:autoSpaceDN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ind w:left="-108" w:right="-117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ind w:left="-108" w:right="-117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ind w:left="-108" w:right="-117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55" w:rsidRPr="008B2905" w:rsidRDefault="009F7F55" w:rsidP="00772005">
            <w:pPr>
              <w:ind w:left="-108" w:right="-117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7F55" w:rsidRPr="007D7CFB" w:rsidRDefault="009F7F55" w:rsidP="009F7F55">
      <w:pPr>
        <w:shd w:val="clear" w:color="auto" w:fill="FFFFFF"/>
      </w:pPr>
      <w:r w:rsidRPr="007D7CFB">
        <w:rPr>
          <w:b/>
          <w:i/>
        </w:rPr>
        <w:lastRenderedPageBreak/>
        <w:t>*</w:t>
      </w:r>
      <w:r w:rsidRPr="007D7CFB">
        <w:t xml:space="preserve"> в скобках указаны равнозначные наименования видов разрешенного использования;</w:t>
      </w:r>
    </w:p>
    <w:p w:rsidR="009F7F55" w:rsidRPr="007D7CFB" w:rsidRDefault="009F7F55" w:rsidP="009F7F55">
      <w:pPr>
        <w:shd w:val="clear" w:color="auto" w:fill="FFFFFF"/>
      </w:pPr>
      <w:r w:rsidRPr="007D7CFB">
        <w:rPr>
          <w:b/>
        </w:rPr>
        <w:t xml:space="preserve">** </w:t>
      </w:r>
      <w:r w:rsidRPr="007D7CFB"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9F7F55" w:rsidRDefault="009F7F55" w:rsidP="009F7F55">
      <w:pPr>
        <w:ind w:firstLine="851"/>
      </w:pPr>
      <w:r w:rsidRPr="007D7CFB">
        <w:rPr>
          <w:b/>
        </w:rPr>
        <w:t xml:space="preserve">*** </w:t>
      </w:r>
      <w:r w:rsidRPr="007D7CFB">
        <w:t>текстовое наименование ВРИ и его код (числовое обозначение) являются равнозначными.</w:t>
      </w:r>
    </w:p>
    <w:p w:rsidR="009F7F55" w:rsidRDefault="009F7F55" w:rsidP="009F7F55">
      <w:pPr>
        <w:ind w:firstLine="851"/>
      </w:pPr>
    </w:p>
    <w:p w:rsidR="009F7F55" w:rsidRPr="007D7CFB" w:rsidRDefault="009F7F55" w:rsidP="009F7F5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Вспомогательные </w:t>
      </w:r>
      <w:r w:rsidRPr="00550993">
        <w:rPr>
          <w:rFonts w:ascii="Times New Roman" w:hAnsi="Times New Roman" w:cs="Times New Roman"/>
          <w:i/>
          <w:sz w:val="24"/>
          <w:szCs w:val="24"/>
        </w:rPr>
        <w:t>виды разрешенного использования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предусмотрены</w:t>
      </w:r>
      <w:r w:rsidRPr="006D4B15">
        <w:rPr>
          <w:rFonts w:ascii="Times New Roman" w:hAnsi="Times New Roman" w:cs="Times New Roman"/>
          <w:i/>
          <w:sz w:val="24"/>
          <w:szCs w:val="24"/>
        </w:rPr>
        <w:t>.</w:t>
      </w:r>
    </w:p>
    <w:p w:rsidR="009F7F55" w:rsidRDefault="009F7F55" w:rsidP="009F7F5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6E9" w:rsidRDefault="00FC46E9"/>
    <w:sectPr w:rsidR="00FC46E9" w:rsidSect="00C17FA9">
      <w:pgSz w:w="16840" w:h="11907" w:orient="landscape" w:code="9"/>
      <w:pgMar w:top="1701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55733"/>
    <w:rsid w:val="00555733"/>
    <w:rsid w:val="00564991"/>
    <w:rsid w:val="005A7F36"/>
    <w:rsid w:val="00750613"/>
    <w:rsid w:val="00893109"/>
    <w:rsid w:val="009F7F55"/>
    <w:rsid w:val="00AA0ADC"/>
    <w:rsid w:val="00C17FA9"/>
    <w:rsid w:val="00C844EC"/>
    <w:rsid w:val="00FC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F7F55"/>
    <w:pPr>
      <w:widowControl w:val="0"/>
      <w:autoSpaceDE w:val="0"/>
      <w:autoSpaceDN w:val="0"/>
      <w:adjustRightInd w:val="0"/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9F7F5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F7F55"/>
    <w:pPr>
      <w:widowControl w:val="0"/>
      <w:autoSpaceDE w:val="0"/>
      <w:autoSpaceDN w:val="0"/>
      <w:adjustRightInd w:val="0"/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9F7F5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Сивань ИС</dc:creator>
  <cp:keywords/>
  <dc:description/>
  <cp:lastModifiedBy>Пользователь</cp:lastModifiedBy>
  <cp:revision>7</cp:revision>
  <dcterms:created xsi:type="dcterms:W3CDTF">2022-12-16T05:10:00Z</dcterms:created>
  <dcterms:modified xsi:type="dcterms:W3CDTF">2022-12-20T12:03:00Z</dcterms:modified>
</cp:coreProperties>
</file>