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8AB" w:rsidRDefault="00F748AB" w:rsidP="00F748AB">
      <w:pPr>
        <w:rPr>
          <w:sz w:val="28"/>
          <w:szCs w:val="28"/>
        </w:rPr>
      </w:pPr>
    </w:p>
    <w:p w:rsidR="00F748AB" w:rsidRDefault="00F748AB" w:rsidP="00F748AB">
      <w:pPr>
        <w:rPr>
          <w:sz w:val="28"/>
          <w:szCs w:val="28"/>
        </w:rPr>
      </w:pPr>
    </w:p>
    <w:p w:rsidR="008C5EB5" w:rsidRDefault="00B74C55" w:rsidP="00B74C55">
      <w:pPr>
        <w:pStyle w:val="a8"/>
      </w:pPr>
      <w:r>
        <w:t xml:space="preserve">                                                       АДМИНИСТРАЦИЯ</w:t>
      </w:r>
    </w:p>
    <w:p w:rsidR="00B74C55" w:rsidRDefault="00B74C55" w:rsidP="00B74C55">
      <w:pPr>
        <w:pStyle w:val="a8"/>
      </w:pPr>
      <w:r>
        <w:t xml:space="preserve">                                   ХЛЕБЕНСКОГО СЕЛЬСКОГО ПОСЕЛЕНИЯ</w:t>
      </w:r>
    </w:p>
    <w:p w:rsidR="00B74C55" w:rsidRDefault="00B74C55" w:rsidP="00B74C55">
      <w:pPr>
        <w:pStyle w:val="a8"/>
      </w:pPr>
      <w:r>
        <w:t xml:space="preserve">                        НОВОУСМАНСКОГО МУНИЦИПАЛЬНОГО РАЙОНА</w:t>
      </w:r>
    </w:p>
    <w:p w:rsidR="00B74C55" w:rsidRDefault="00B74C55" w:rsidP="00B74C55">
      <w:pPr>
        <w:pStyle w:val="a8"/>
      </w:pPr>
      <w:r>
        <w:t xml:space="preserve">                                                ВОРОНЕЖСКОЙ ОБЛАСТИ</w:t>
      </w:r>
    </w:p>
    <w:p w:rsidR="00B74C55" w:rsidRDefault="00B74C55" w:rsidP="00B74C55">
      <w:pPr>
        <w:pStyle w:val="a8"/>
      </w:pPr>
    </w:p>
    <w:p w:rsidR="00B74C55" w:rsidRDefault="00B74C55" w:rsidP="00B74C55">
      <w:pPr>
        <w:pStyle w:val="a8"/>
      </w:pPr>
      <w:r>
        <w:t xml:space="preserve">                                                     ПОСТАНОВЛЕНИЕ</w:t>
      </w:r>
    </w:p>
    <w:p w:rsidR="008C5EB5" w:rsidRDefault="008C5EB5" w:rsidP="00B74C55">
      <w:pPr>
        <w:pStyle w:val="a8"/>
        <w:rPr>
          <w:spacing w:val="-8"/>
        </w:rPr>
      </w:pPr>
    </w:p>
    <w:p w:rsidR="008C5EB5" w:rsidRDefault="00B74C55" w:rsidP="00B74C55">
      <w:pPr>
        <w:pStyle w:val="a8"/>
      </w:pPr>
      <w:r>
        <w:t>14.09.2015 г.             №  29</w:t>
      </w:r>
    </w:p>
    <w:p w:rsidR="00B74C55" w:rsidRDefault="00B74C55" w:rsidP="00B74C55">
      <w:pPr>
        <w:pStyle w:val="a8"/>
      </w:pPr>
      <w:r>
        <w:t>С.Хлебное</w:t>
      </w:r>
    </w:p>
    <w:p w:rsidR="008C5EB5" w:rsidRDefault="008C5EB5" w:rsidP="00B74C55">
      <w:pPr>
        <w:pStyle w:val="a8"/>
      </w:pPr>
    </w:p>
    <w:p w:rsidR="00F734D7" w:rsidRDefault="008C5EB5" w:rsidP="00B74C55">
      <w:pPr>
        <w:pStyle w:val="a8"/>
      </w:pPr>
      <w:r>
        <w:t>О создании единой комиссии  по осуществлению</w:t>
      </w:r>
    </w:p>
    <w:p w:rsidR="00F734D7" w:rsidRDefault="008C5EB5" w:rsidP="00B74C55">
      <w:pPr>
        <w:pStyle w:val="a8"/>
      </w:pPr>
      <w:r>
        <w:t xml:space="preserve"> закупок путем проведения конкурсов, аукционов, </w:t>
      </w:r>
    </w:p>
    <w:p w:rsidR="00F734D7" w:rsidRDefault="008C5EB5" w:rsidP="00B74C55">
      <w:pPr>
        <w:pStyle w:val="a8"/>
      </w:pPr>
      <w:r>
        <w:t xml:space="preserve">запросов котировок, запросов предложений </w:t>
      </w:r>
      <w:proofErr w:type="gramStart"/>
      <w:r>
        <w:t>для</w:t>
      </w:r>
      <w:proofErr w:type="gramEnd"/>
      <w:r>
        <w:t xml:space="preserve"> </w:t>
      </w:r>
    </w:p>
    <w:p w:rsidR="008C5EB5" w:rsidRDefault="00F734D7" w:rsidP="00B74C55">
      <w:pPr>
        <w:pStyle w:val="a8"/>
      </w:pPr>
      <w:r>
        <w:t xml:space="preserve">нужд администрации </w:t>
      </w:r>
      <w:proofErr w:type="spellStart"/>
      <w:r>
        <w:t>Хлебе</w:t>
      </w:r>
      <w:r w:rsidR="008C5EB5">
        <w:t>нского</w:t>
      </w:r>
      <w:proofErr w:type="spellEnd"/>
      <w:r w:rsidR="008C5EB5">
        <w:t xml:space="preserve"> сельского поселения</w:t>
      </w:r>
    </w:p>
    <w:tbl>
      <w:tblPr>
        <w:tblW w:w="0" w:type="auto"/>
        <w:tblInd w:w="108" w:type="dxa"/>
        <w:tblLook w:val="04A0"/>
      </w:tblPr>
      <w:tblGrid>
        <w:gridCol w:w="6305"/>
        <w:gridCol w:w="3158"/>
      </w:tblGrid>
      <w:tr w:rsidR="008C5EB5" w:rsidTr="008C5EB5">
        <w:tc>
          <w:tcPr>
            <w:tcW w:w="6666" w:type="dxa"/>
          </w:tcPr>
          <w:p w:rsidR="008C5EB5" w:rsidRDefault="008C5EB5" w:rsidP="00B74C55">
            <w:pPr>
              <w:pStyle w:val="a8"/>
            </w:pPr>
          </w:p>
        </w:tc>
        <w:tc>
          <w:tcPr>
            <w:tcW w:w="3333" w:type="dxa"/>
          </w:tcPr>
          <w:p w:rsidR="008C5EB5" w:rsidRDefault="008C5EB5" w:rsidP="00B74C55">
            <w:pPr>
              <w:pStyle w:val="a8"/>
            </w:pPr>
          </w:p>
        </w:tc>
      </w:tr>
    </w:tbl>
    <w:p w:rsidR="008C5EB5" w:rsidRDefault="00F734D7" w:rsidP="00B74C55">
      <w:pPr>
        <w:pStyle w:val="a8"/>
      </w:pPr>
      <w:r>
        <w:t xml:space="preserve">    </w:t>
      </w:r>
      <w:r w:rsidR="008C5EB5">
        <w:t>В целях организации д</w:t>
      </w:r>
      <w:r>
        <w:t xml:space="preserve">еятельности администрации </w:t>
      </w:r>
      <w:proofErr w:type="spellStart"/>
      <w:r>
        <w:t>Хлебе</w:t>
      </w:r>
      <w:r w:rsidR="008C5EB5">
        <w:t>нского</w:t>
      </w:r>
      <w:proofErr w:type="spellEnd"/>
      <w:r w:rsidR="008C5EB5">
        <w:t xml:space="preserve"> сельского поселения при осуществлении закупок для собственных нужд, в соответствии со </w:t>
      </w:r>
      <w:hyperlink r:id="rId4" w:history="1">
        <w:r w:rsidR="008C5EB5" w:rsidRPr="00F734D7">
          <w:rPr>
            <w:rStyle w:val="a6"/>
            <w:b w:val="0"/>
          </w:rPr>
          <w:t>статьей  39</w:t>
        </w:r>
      </w:hyperlink>
      <w:r w:rsidR="008C5EB5">
        <w:t xml:space="preserve"> Федерального закона от 5 апреля 2013 г. N 44-ФЗ "О контрактной системе в сфере закупок товаров, работ, услуг для обеспечения государс</w:t>
      </w:r>
      <w:r>
        <w:t xml:space="preserve">твенных и муниципальных нужд", администрация </w:t>
      </w:r>
      <w:proofErr w:type="spellStart"/>
      <w:r>
        <w:t>Хлебе</w:t>
      </w:r>
      <w:r w:rsidR="008C5EB5">
        <w:t>нского</w:t>
      </w:r>
      <w:proofErr w:type="spellEnd"/>
      <w:r w:rsidR="008C5EB5">
        <w:t xml:space="preserve"> сельского поселения</w:t>
      </w:r>
    </w:p>
    <w:p w:rsidR="008C5EB5" w:rsidRDefault="00F734D7" w:rsidP="00B74C55">
      <w:pPr>
        <w:pStyle w:val="a8"/>
      </w:pPr>
      <w:r>
        <w:t xml:space="preserve">                                                                </w:t>
      </w:r>
      <w:r w:rsidR="008C5EB5">
        <w:t>ПОСТАНОВЛЯЕТ:</w:t>
      </w:r>
    </w:p>
    <w:p w:rsidR="00F734D7" w:rsidRDefault="00F734D7" w:rsidP="00B74C55">
      <w:pPr>
        <w:pStyle w:val="a8"/>
      </w:pPr>
    </w:p>
    <w:p w:rsidR="008C5EB5" w:rsidRDefault="008C5EB5" w:rsidP="00B74C55">
      <w:pPr>
        <w:pStyle w:val="a8"/>
      </w:pPr>
      <w:r>
        <w:t xml:space="preserve">      </w:t>
      </w:r>
      <w:r w:rsidR="00F734D7">
        <w:t xml:space="preserve">  </w:t>
      </w:r>
      <w:r>
        <w:t xml:space="preserve"> 1. Создать единую комиссию для осуществления функций по размещению муниципальных заказов для нужд администрации </w:t>
      </w:r>
      <w:proofErr w:type="spellStart"/>
      <w:r w:rsidR="00F734D7">
        <w:t>Хлебе</w:t>
      </w:r>
      <w:r>
        <w:t>нского</w:t>
      </w:r>
      <w:proofErr w:type="spellEnd"/>
      <w:r>
        <w:t xml:space="preserve"> сельского поселения.</w:t>
      </w:r>
    </w:p>
    <w:p w:rsidR="00F734D7" w:rsidRDefault="00F734D7" w:rsidP="00B74C55">
      <w:pPr>
        <w:pStyle w:val="a8"/>
      </w:pPr>
      <w:r>
        <w:t xml:space="preserve">          </w:t>
      </w:r>
      <w:r w:rsidR="008C5EB5">
        <w:t>2. Утвердить прилагаемые:</w:t>
      </w:r>
      <w:r>
        <w:t xml:space="preserve"> </w:t>
      </w:r>
    </w:p>
    <w:p w:rsidR="008C5EB5" w:rsidRDefault="00F734D7" w:rsidP="00B74C55">
      <w:pPr>
        <w:pStyle w:val="a8"/>
      </w:pPr>
      <w:r>
        <w:t xml:space="preserve">- </w:t>
      </w:r>
      <w:hyperlink r:id="rId5" w:history="1">
        <w:r w:rsidR="008C5EB5" w:rsidRPr="00F734D7">
          <w:rPr>
            <w:rStyle w:val="a7"/>
            <w:rFonts w:ascii="Times New Roman" w:hAnsi="Times New Roman" w:cs="Times New Roman"/>
            <w:color w:val="auto"/>
            <w:u w:val="none"/>
          </w:rPr>
          <w:t>состав</w:t>
        </w:r>
      </w:hyperlink>
      <w:r w:rsidR="008C5EB5">
        <w:t xml:space="preserve"> </w:t>
      </w:r>
      <w:r>
        <w:t xml:space="preserve"> </w:t>
      </w:r>
      <w:r w:rsidR="008C5EB5">
        <w:t xml:space="preserve">единой комиссии по осуществлению закупок путем проведения конкурсов, аукционов, запросов котировок, запросов предложений для нужд администрации </w:t>
      </w:r>
      <w:proofErr w:type="spellStart"/>
      <w:r>
        <w:t>Хлебе</w:t>
      </w:r>
      <w:r w:rsidR="008C5EB5">
        <w:t>нского</w:t>
      </w:r>
      <w:proofErr w:type="spellEnd"/>
      <w:r w:rsidR="008C5EB5">
        <w:t xml:space="preserve"> сельского поселения;</w:t>
      </w:r>
    </w:p>
    <w:p w:rsidR="008C5EB5" w:rsidRDefault="00F734D7" w:rsidP="00B74C55">
      <w:pPr>
        <w:pStyle w:val="a8"/>
      </w:pPr>
      <w:r>
        <w:t xml:space="preserve">- </w:t>
      </w:r>
      <w:hyperlink r:id="rId6" w:history="1">
        <w:r>
          <w:rPr>
            <w:rStyle w:val="a7"/>
            <w:rFonts w:ascii="Times New Roman" w:hAnsi="Times New Roman" w:cs="Times New Roman"/>
            <w:color w:val="auto"/>
            <w:u w:val="none"/>
          </w:rPr>
          <w:t>п</w:t>
        </w:r>
        <w:r w:rsidR="008C5EB5" w:rsidRPr="00F734D7">
          <w:rPr>
            <w:rStyle w:val="a7"/>
            <w:rFonts w:ascii="Times New Roman" w:hAnsi="Times New Roman" w:cs="Times New Roman"/>
            <w:color w:val="auto"/>
            <w:u w:val="none"/>
          </w:rPr>
          <w:t>оложение</w:t>
        </w:r>
      </w:hyperlink>
      <w:r>
        <w:t xml:space="preserve"> </w:t>
      </w:r>
      <w:r w:rsidR="008C5EB5">
        <w:t xml:space="preserve"> о единой комиссии по осуществлению закупок путем проведения конкурсов, </w:t>
      </w:r>
      <w:r w:rsidR="008C5EB5" w:rsidRPr="00F734D7">
        <w:t>аукционов, запросов котировок, запросов предложен</w:t>
      </w:r>
      <w:r>
        <w:t xml:space="preserve">ий для нужд администрации </w:t>
      </w:r>
      <w:proofErr w:type="spellStart"/>
      <w:r>
        <w:t>Хлебе</w:t>
      </w:r>
      <w:r w:rsidR="008C5EB5" w:rsidRPr="00F734D7">
        <w:t>нского</w:t>
      </w:r>
      <w:proofErr w:type="spellEnd"/>
      <w:r w:rsidR="008C5EB5">
        <w:t xml:space="preserve"> сельского поселения.</w:t>
      </w:r>
    </w:p>
    <w:p w:rsidR="00F734D7" w:rsidRDefault="00F734D7" w:rsidP="00B74C55">
      <w:pPr>
        <w:pStyle w:val="a8"/>
      </w:pPr>
      <w:r>
        <w:t xml:space="preserve">       3. Обнародовать постановление </w:t>
      </w:r>
      <w:r w:rsidR="008C5EB5">
        <w:t xml:space="preserve"> в</w:t>
      </w:r>
      <w:r>
        <w:t xml:space="preserve"> установленном законом порядке.</w:t>
      </w:r>
    </w:p>
    <w:p w:rsidR="008C5EB5" w:rsidRDefault="008C5EB5" w:rsidP="00B74C55">
      <w:pPr>
        <w:pStyle w:val="a8"/>
      </w:pPr>
      <w:r>
        <w:t xml:space="preserve">      </w:t>
      </w:r>
      <w:r w:rsidR="00F734D7">
        <w:t xml:space="preserve"> 4.</w:t>
      </w:r>
      <w:r>
        <w:t xml:space="preserve"> </w:t>
      </w:r>
      <w:proofErr w:type="gramStart"/>
      <w:r>
        <w:t>Контроль за</w:t>
      </w:r>
      <w:proofErr w:type="gramEnd"/>
      <w:r>
        <w:t xml:space="preserve"> исполнением постановления оставляю за собой.  </w:t>
      </w:r>
    </w:p>
    <w:p w:rsidR="008C5EB5" w:rsidRDefault="008C5EB5" w:rsidP="00B74C55">
      <w:pPr>
        <w:pStyle w:val="a8"/>
      </w:pPr>
    </w:p>
    <w:p w:rsidR="008C5EB5" w:rsidRDefault="008C5EB5" w:rsidP="00B74C55">
      <w:pPr>
        <w:pStyle w:val="a8"/>
      </w:pPr>
    </w:p>
    <w:p w:rsidR="008C5EB5" w:rsidRDefault="008C5EB5" w:rsidP="00B74C55">
      <w:pPr>
        <w:pStyle w:val="a8"/>
      </w:pPr>
    </w:p>
    <w:p w:rsidR="008C5EB5" w:rsidRDefault="008C5EB5" w:rsidP="00B74C55">
      <w:pPr>
        <w:pStyle w:val="a8"/>
      </w:pPr>
    </w:p>
    <w:p w:rsidR="008C5EB5" w:rsidRDefault="008C5EB5" w:rsidP="00B74C55">
      <w:pPr>
        <w:pStyle w:val="a8"/>
      </w:pPr>
      <w:r>
        <w:t xml:space="preserve">Глава </w:t>
      </w:r>
      <w:r w:rsidR="00F734D7">
        <w:t xml:space="preserve"> </w:t>
      </w:r>
      <w:proofErr w:type="spellStart"/>
      <w:r w:rsidR="00F734D7">
        <w:t>Хлебенского</w:t>
      </w:r>
      <w:proofErr w:type="spellEnd"/>
      <w:r w:rsidR="00F734D7">
        <w:t xml:space="preserve">  </w:t>
      </w:r>
      <w:r>
        <w:t xml:space="preserve">сельского поселения                                         </w:t>
      </w:r>
      <w:proofErr w:type="spellStart"/>
      <w:r w:rsidR="00F734D7">
        <w:t>Н.А.Белебезьев</w:t>
      </w:r>
      <w:proofErr w:type="spellEnd"/>
    </w:p>
    <w:p w:rsidR="008C5EB5" w:rsidRDefault="008C5EB5" w:rsidP="00B74C55">
      <w:pPr>
        <w:pStyle w:val="a8"/>
      </w:pPr>
    </w:p>
    <w:p w:rsidR="00F734D7" w:rsidRDefault="00F734D7" w:rsidP="00B74C55">
      <w:pPr>
        <w:pStyle w:val="a8"/>
      </w:pPr>
    </w:p>
    <w:p w:rsidR="00F734D7" w:rsidRDefault="00F734D7" w:rsidP="00B74C55">
      <w:pPr>
        <w:pStyle w:val="a8"/>
      </w:pPr>
    </w:p>
    <w:p w:rsidR="00F734D7" w:rsidRDefault="00F734D7" w:rsidP="00B74C55">
      <w:pPr>
        <w:pStyle w:val="a8"/>
      </w:pPr>
    </w:p>
    <w:p w:rsidR="00F734D7" w:rsidRDefault="00F734D7" w:rsidP="00B74C55">
      <w:pPr>
        <w:pStyle w:val="a8"/>
      </w:pPr>
    </w:p>
    <w:p w:rsidR="00F734D7" w:rsidRDefault="00F734D7" w:rsidP="00B74C55">
      <w:pPr>
        <w:pStyle w:val="a8"/>
      </w:pPr>
    </w:p>
    <w:p w:rsidR="00F734D7" w:rsidRDefault="00F734D7" w:rsidP="00B74C55">
      <w:pPr>
        <w:pStyle w:val="a8"/>
      </w:pPr>
    </w:p>
    <w:p w:rsidR="00F734D7" w:rsidRDefault="00F734D7" w:rsidP="00B74C55">
      <w:pPr>
        <w:pStyle w:val="a8"/>
      </w:pPr>
    </w:p>
    <w:p w:rsidR="00F734D7" w:rsidRDefault="00F734D7" w:rsidP="00B74C55">
      <w:pPr>
        <w:pStyle w:val="a8"/>
      </w:pPr>
    </w:p>
    <w:p w:rsidR="00F734D7" w:rsidRDefault="00F734D7" w:rsidP="00B74C55">
      <w:pPr>
        <w:pStyle w:val="a8"/>
      </w:pPr>
    </w:p>
    <w:p w:rsidR="00F734D7" w:rsidRDefault="00F734D7" w:rsidP="00B74C55">
      <w:pPr>
        <w:pStyle w:val="a8"/>
      </w:pPr>
    </w:p>
    <w:p w:rsidR="00F734D7" w:rsidRDefault="00F734D7" w:rsidP="00B74C55">
      <w:pPr>
        <w:pStyle w:val="a8"/>
      </w:pPr>
    </w:p>
    <w:p w:rsidR="00F734D7" w:rsidRDefault="00F734D7" w:rsidP="00B74C55">
      <w:pPr>
        <w:pStyle w:val="a8"/>
      </w:pPr>
    </w:p>
    <w:p w:rsidR="008C5EB5" w:rsidRDefault="00F734D7" w:rsidP="00B74C55">
      <w:pPr>
        <w:pStyle w:val="a8"/>
      </w:pPr>
      <w:r>
        <w:t xml:space="preserve">                                                                                                                                </w:t>
      </w:r>
      <w:r w:rsidR="008C5EB5">
        <w:t>УТВЕРЖДЕН</w:t>
      </w:r>
    </w:p>
    <w:p w:rsidR="008C5EB5" w:rsidRDefault="00F734D7" w:rsidP="00B74C55">
      <w:pPr>
        <w:pStyle w:val="a8"/>
      </w:pPr>
      <w:r>
        <w:t xml:space="preserve">                                                                                                              п</w:t>
      </w:r>
      <w:r w:rsidR="008C5EB5">
        <w:t xml:space="preserve">остановлением администрации </w:t>
      </w:r>
    </w:p>
    <w:p w:rsidR="008C5EB5" w:rsidRDefault="00F734D7" w:rsidP="00B74C55">
      <w:pPr>
        <w:pStyle w:val="a8"/>
      </w:pPr>
      <w:r>
        <w:t xml:space="preserve">                                                                                                              </w:t>
      </w:r>
      <w:proofErr w:type="spellStart"/>
      <w:r>
        <w:t>Хлебе</w:t>
      </w:r>
      <w:r w:rsidR="008C5EB5">
        <w:t>нского</w:t>
      </w:r>
      <w:proofErr w:type="spellEnd"/>
      <w:r w:rsidR="008C5EB5">
        <w:t xml:space="preserve"> сельского поселения</w:t>
      </w:r>
    </w:p>
    <w:p w:rsidR="008C5EB5" w:rsidRDefault="00F734D7" w:rsidP="00B74C55">
      <w:pPr>
        <w:pStyle w:val="a8"/>
      </w:pPr>
      <w:r>
        <w:t xml:space="preserve">                                                                                                              от 14.09.2015 № 29</w:t>
      </w:r>
    </w:p>
    <w:p w:rsidR="008C5EB5" w:rsidRDefault="008C5EB5" w:rsidP="00B74C55">
      <w:pPr>
        <w:pStyle w:val="a8"/>
      </w:pPr>
    </w:p>
    <w:p w:rsidR="008C5EB5" w:rsidRDefault="008C5EB5" w:rsidP="00B74C55">
      <w:pPr>
        <w:pStyle w:val="a8"/>
      </w:pPr>
    </w:p>
    <w:p w:rsidR="008C5EB5" w:rsidRDefault="008C5EB5" w:rsidP="00B74C55">
      <w:pPr>
        <w:pStyle w:val="a8"/>
      </w:pPr>
    </w:p>
    <w:p w:rsidR="008C5EB5" w:rsidRDefault="00F734D7" w:rsidP="00B74C55">
      <w:pPr>
        <w:pStyle w:val="a8"/>
      </w:pPr>
      <w:r>
        <w:t xml:space="preserve">                                                                          </w:t>
      </w:r>
      <w:r w:rsidR="008C5EB5">
        <w:t>СОСТАВ</w:t>
      </w:r>
    </w:p>
    <w:p w:rsidR="008C5EB5" w:rsidRDefault="008C5EB5" w:rsidP="00B74C55">
      <w:pPr>
        <w:pStyle w:val="a8"/>
      </w:pPr>
    </w:p>
    <w:p w:rsidR="008C5EB5" w:rsidRDefault="008C5EB5" w:rsidP="00B74C55">
      <w:pPr>
        <w:pStyle w:val="a8"/>
      </w:pPr>
      <w:r>
        <w:t xml:space="preserve">единой комиссии по осуществлению закупок путем проведения конкурсов, аукционов, запросов котировок, запросов предложений для нужд администрации </w:t>
      </w:r>
      <w:proofErr w:type="spellStart"/>
      <w:r w:rsidR="00891EA0">
        <w:t>Хлебе</w:t>
      </w:r>
      <w:r>
        <w:t>нского</w:t>
      </w:r>
      <w:proofErr w:type="spellEnd"/>
      <w:r>
        <w:t xml:space="preserve"> сельского поселения</w:t>
      </w:r>
    </w:p>
    <w:p w:rsidR="008C5EB5" w:rsidRDefault="008C5EB5" w:rsidP="00B74C55">
      <w:pPr>
        <w:pStyle w:val="a8"/>
      </w:pPr>
    </w:p>
    <w:p w:rsidR="008C5EB5" w:rsidRDefault="008C5EB5" w:rsidP="00B74C55">
      <w:pPr>
        <w:pStyle w:val="a8"/>
      </w:pPr>
    </w:p>
    <w:p w:rsidR="00891EA0" w:rsidRDefault="00FB75D2" w:rsidP="00B74C55">
      <w:pPr>
        <w:pStyle w:val="a8"/>
      </w:pPr>
      <w:proofErr w:type="spellStart"/>
      <w:r w:rsidRPr="00891EA0">
        <w:rPr>
          <w:rStyle w:val="a5"/>
          <w:rFonts w:ascii="Times New Roman" w:hAnsi="Times New Roman" w:cs="Times New Roman"/>
          <w:b w:val="0"/>
          <w:sz w:val="24"/>
          <w:szCs w:val="24"/>
        </w:rPr>
        <w:t>Белебезьев</w:t>
      </w:r>
      <w:proofErr w:type="spellEnd"/>
      <w:r w:rsidRPr="00891EA0">
        <w:rPr>
          <w:rStyle w:val="a5"/>
          <w:rFonts w:ascii="Times New Roman" w:hAnsi="Times New Roman" w:cs="Times New Roman"/>
          <w:b w:val="0"/>
          <w:sz w:val="24"/>
          <w:szCs w:val="24"/>
        </w:rPr>
        <w:t xml:space="preserve"> Н.А.</w:t>
      </w:r>
      <w:r>
        <w:rPr>
          <w:rStyle w:val="a5"/>
          <w:rFonts w:ascii="Times New Roman" w:hAnsi="Times New Roman" w:cs="Times New Roman"/>
          <w:b w:val="0"/>
          <w:sz w:val="24"/>
          <w:szCs w:val="24"/>
        </w:rPr>
        <w:t xml:space="preserve">- глава </w:t>
      </w:r>
      <w:proofErr w:type="spellStart"/>
      <w:r>
        <w:rPr>
          <w:rStyle w:val="a5"/>
          <w:rFonts w:ascii="Times New Roman" w:hAnsi="Times New Roman" w:cs="Times New Roman"/>
          <w:b w:val="0"/>
          <w:sz w:val="24"/>
          <w:szCs w:val="24"/>
        </w:rPr>
        <w:t>Хлебенского</w:t>
      </w:r>
      <w:proofErr w:type="spellEnd"/>
      <w:r>
        <w:rPr>
          <w:rStyle w:val="a5"/>
          <w:rFonts w:ascii="Times New Roman" w:hAnsi="Times New Roman" w:cs="Times New Roman"/>
          <w:b w:val="0"/>
          <w:sz w:val="24"/>
          <w:szCs w:val="24"/>
        </w:rPr>
        <w:t xml:space="preserve"> сельского поселения</w:t>
      </w:r>
      <w:r w:rsidR="008C5EB5">
        <w:t>, председатель единой комиссии</w:t>
      </w:r>
    </w:p>
    <w:p w:rsidR="008C5EB5" w:rsidRDefault="008C5EB5" w:rsidP="00B74C55">
      <w:pPr>
        <w:pStyle w:val="a8"/>
      </w:pPr>
      <w:r>
        <w:t xml:space="preserve">  </w:t>
      </w:r>
      <w:r w:rsidR="00891EA0">
        <w:t xml:space="preserve"> Максимова А.С.</w:t>
      </w:r>
      <w:r>
        <w:t>. –</w:t>
      </w:r>
      <w:r w:rsidR="001A7E40">
        <w:t>конкурсный  управляющий</w:t>
      </w:r>
      <w:r w:rsidR="001A7E40" w:rsidRPr="001A7E40">
        <w:t xml:space="preserve"> по муниципальным закупкам</w:t>
      </w:r>
      <w:r>
        <w:t xml:space="preserve">, секретарь единой </w:t>
      </w:r>
      <w:r w:rsidR="001A7E40">
        <w:t xml:space="preserve">  </w:t>
      </w:r>
      <w:r>
        <w:t>комиссии</w:t>
      </w:r>
    </w:p>
    <w:p w:rsidR="008C5EB5" w:rsidRDefault="008C5EB5" w:rsidP="00B74C55">
      <w:pPr>
        <w:pStyle w:val="a8"/>
      </w:pPr>
    </w:p>
    <w:p w:rsidR="008C5EB5" w:rsidRPr="00891EA0" w:rsidRDefault="008C5EB5" w:rsidP="00891EA0">
      <w:pPr>
        <w:pStyle w:val="a8"/>
        <w:rPr>
          <w:rStyle w:val="a5"/>
          <w:rFonts w:ascii="Times New Roman" w:hAnsi="Times New Roman" w:cs="Times New Roman"/>
          <w:b w:val="0"/>
          <w:sz w:val="24"/>
          <w:szCs w:val="24"/>
        </w:rPr>
      </w:pPr>
      <w:r>
        <w:t>Члены единой комиссии:</w:t>
      </w:r>
      <w:r>
        <w:rPr>
          <w:rStyle w:val="a5"/>
          <w:rFonts w:ascii="Times New Roman" w:hAnsi="Times New Roman" w:cs="Times New Roman"/>
          <w:b w:val="0"/>
          <w:sz w:val="28"/>
          <w:szCs w:val="28"/>
        </w:rPr>
        <w:t xml:space="preserve">   </w:t>
      </w:r>
      <w:proofErr w:type="spellStart"/>
      <w:r w:rsidR="00FB75D2">
        <w:t>Видаева</w:t>
      </w:r>
      <w:proofErr w:type="spellEnd"/>
      <w:r w:rsidR="00FB75D2">
        <w:t xml:space="preserve"> Н.Г..   </w:t>
      </w:r>
    </w:p>
    <w:p w:rsidR="00891EA0" w:rsidRPr="00891EA0" w:rsidRDefault="00891EA0" w:rsidP="00891EA0">
      <w:pPr>
        <w:pStyle w:val="a8"/>
        <w:rPr>
          <w:sz w:val="24"/>
          <w:szCs w:val="24"/>
        </w:rPr>
      </w:pPr>
      <w:r w:rsidRPr="00891EA0">
        <w:rPr>
          <w:rStyle w:val="a5"/>
          <w:rFonts w:ascii="Times New Roman" w:hAnsi="Times New Roman" w:cs="Times New Roman"/>
          <w:b w:val="0"/>
          <w:sz w:val="24"/>
          <w:szCs w:val="24"/>
        </w:rPr>
        <w:t xml:space="preserve">                                     </w:t>
      </w:r>
      <w:r>
        <w:rPr>
          <w:rStyle w:val="a5"/>
          <w:rFonts w:ascii="Times New Roman" w:hAnsi="Times New Roman" w:cs="Times New Roman"/>
          <w:b w:val="0"/>
          <w:sz w:val="24"/>
          <w:szCs w:val="24"/>
        </w:rPr>
        <w:t xml:space="preserve">     </w:t>
      </w:r>
      <w:r w:rsidRPr="00891EA0">
        <w:rPr>
          <w:rStyle w:val="a5"/>
          <w:rFonts w:ascii="Times New Roman" w:hAnsi="Times New Roman" w:cs="Times New Roman"/>
          <w:b w:val="0"/>
          <w:sz w:val="24"/>
          <w:szCs w:val="24"/>
        </w:rPr>
        <w:t xml:space="preserve"> Куликова Г.В.</w:t>
      </w:r>
    </w:p>
    <w:p w:rsidR="008C5EB5" w:rsidRDefault="001A7E40" w:rsidP="00B74C55">
      <w:pPr>
        <w:pStyle w:val="a8"/>
      </w:pPr>
      <w:r>
        <w:t xml:space="preserve">                                                    </w:t>
      </w:r>
      <w:proofErr w:type="spellStart"/>
      <w:r>
        <w:t>Зенина</w:t>
      </w:r>
      <w:proofErr w:type="spellEnd"/>
      <w:r>
        <w:t xml:space="preserve"> Н.М.</w:t>
      </w:r>
    </w:p>
    <w:p w:rsidR="008C5EB5" w:rsidRDefault="008C5EB5" w:rsidP="00B74C55">
      <w:pPr>
        <w:pStyle w:val="a8"/>
      </w:pPr>
    </w:p>
    <w:p w:rsidR="008C5EB5" w:rsidRDefault="00FB75D2" w:rsidP="00B74C55">
      <w:pPr>
        <w:pStyle w:val="a8"/>
      </w:pPr>
      <w:r>
        <w:t xml:space="preserve">  </w:t>
      </w:r>
    </w:p>
    <w:p w:rsidR="008C5EB5" w:rsidRDefault="008C5EB5" w:rsidP="00B74C55">
      <w:pPr>
        <w:pStyle w:val="a8"/>
      </w:pPr>
    </w:p>
    <w:p w:rsidR="008C5EB5" w:rsidRDefault="008C5EB5" w:rsidP="00B74C55">
      <w:pPr>
        <w:pStyle w:val="a8"/>
      </w:pPr>
    </w:p>
    <w:p w:rsidR="008C5EB5" w:rsidRDefault="008C5EB5" w:rsidP="00B74C55">
      <w:pPr>
        <w:pStyle w:val="a8"/>
      </w:pPr>
    </w:p>
    <w:p w:rsidR="008C5EB5" w:rsidRDefault="008C5EB5" w:rsidP="00B74C55">
      <w:pPr>
        <w:pStyle w:val="a8"/>
      </w:pPr>
    </w:p>
    <w:p w:rsidR="008C5EB5" w:rsidRDefault="008C5EB5" w:rsidP="00B74C55">
      <w:pPr>
        <w:pStyle w:val="a8"/>
      </w:pPr>
    </w:p>
    <w:p w:rsidR="008C5EB5" w:rsidRDefault="008C5EB5" w:rsidP="00B74C55">
      <w:pPr>
        <w:pStyle w:val="a8"/>
      </w:pPr>
    </w:p>
    <w:p w:rsidR="008C5EB5" w:rsidRDefault="008C5EB5" w:rsidP="00B74C55">
      <w:pPr>
        <w:pStyle w:val="a8"/>
      </w:pPr>
    </w:p>
    <w:p w:rsidR="008C5EB5" w:rsidRDefault="008C5EB5" w:rsidP="00B74C55">
      <w:pPr>
        <w:pStyle w:val="a8"/>
      </w:pPr>
    </w:p>
    <w:p w:rsidR="008C5EB5" w:rsidRDefault="008C5EB5" w:rsidP="00B74C55">
      <w:pPr>
        <w:pStyle w:val="a8"/>
      </w:pPr>
    </w:p>
    <w:p w:rsidR="008C5EB5" w:rsidRDefault="008C5EB5" w:rsidP="00B74C55">
      <w:pPr>
        <w:pStyle w:val="a8"/>
      </w:pPr>
    </w:p>
    <w:p w:rsidR="008C5EB5" w:rsidRDefault="008C5EB5" w:rsidP="00B74C55">
      <w:pPr>
        <w:pStyle w:val="a8"/>
      </w:pPr>
    </w:p>
    <w:p w:rsidR="008C5EB5" w:rsidRDefault="008C5EB5" w:rsidP="00B74C55">
      <w:pPr>
        <w:pStyle w:val="a8"/>
      </w:pPr>
    </w:p>
    <w:p w:rsidR="008C5EB5" w:rsidRDefault="008C5EB5" w:rsidP="00B74C55">
      <w:pPr>
        <w:pStyle w:val="a8"/>
      </w:pPr>
    </w:p>
    <w:p w:rsidR="008C5EB5" w:rsidRDefault="008C5EB5" w:rsidP="00B74C55">
      <w:pPr>
        <w:pStyle w:val="a8"/>
      </w:pPr>
    </w:p>
    <w:p w:rsidR="008C5EB5" w:rsidRDefault="008C5EB5" w:rsidP="00B74C55">
      <w:pPr>
        <w:pStyle w:val="a8"/>
      </w:pPr>
    </w:p>
    <w:p w:rsidR="00891EA0" w:rsidRDefault="00891EA0" w:rsidP="00B74C55">
      <w:pPr>
        <w:pStyle w:val="a8"/>
      </w:pPr>
    </w:p>
    <w:p w:rsidR="00891EA0" w:rsidRDefault="00891EA0" w:rsidP="00B74C55">
      <w:pPr>
        <w:pStyle w:val="a8"/>
      </w:pPr>
    </w:p>
    <w:p w:rsidR="00891EA0" w:rsidRDefault="00891EA0" w:rsidP="00B74C55">
      <w:pPr>
        <w:pStyle w:val="a8"/>
      </w:pPr>
    </w:p>
    <w:p w:rsidR="00891EA0" w:rsidRDefault="00891EA0" w:rsidP="00B74C55">
      <w:pPr>
        <w:pStyle w:val="a8"/>
      </w:pPr>
    </w:p>
    <w:p w:rsidR="00891EA0" w:rsidRDefault="00891EA0" w:rsidP="00B74C55">
      <w:pPr>
        <w:pStyle w:val="a8"/>
      </w:pPr>
    </w:p>
    <w:p w:rsidR="00891EA0" w:rsidRDefault="00891EA0" w:rsidP="00B74C55">
      <w:pPr>
        <w:pStyle w:val="a8"/>
      </w:pPr>
    </w:p>
    <w:p w:rsidR="00891EA0" w:rsidRDefault="00891EA0" w:rsidP="00B74C55">
      <w:pPr>
        <w:pStyle w:val="a8"/>
      </w:pPr>
    </w:p>
    <w:p w:rsidR="00891EA0" w:rsidRDefault="00891EA0" w:rsidP="00B74C55">
      <w:pPr>
        <w:pStyle w:val="a8"/>
      </w:pPr>
    </w:p>
    <w:p w:rsidR="00891EA0" w:rsidRDefault="00891EA0" w:rsidP="00B74C55">
      <w:pPr>
        <w:pStyle w:val="a8"/>
      </w:pPr>
    </w:p>
    <w:p w:rsidR="00891EA0" w:rsidRDefault="00891EA0" w:rsidP="00B74C55">
      <w:pPr>
        <w:pStyle w:val="a8"/>
      </w:pPr>
    </w:p>
    <w:p w:rsidR="00891EA0" w:rsidRDefault="00891EA0" w:rsidP="00B74C55">
      <w:pPr>
        <w:pStyle w:val="a8"/>
      </w:pPr>
    </w:p>
    <w:p w:rsidR="00891EA0" w:rsidRDefault="00891EA0" w:rsidP="00B74C55">
      <w:pPr>
        <w:pStyle w:val="a8"/>
      </w:pPr>
    </w:p>
    <w:p w:rsidR="00891EA0" w:rsidRDefault="00891EA0" w:rsidP="00B74C55">
      <w:pPr>
        <w:pStyle w:val="a8"/>
      </w:pPr>
    </w:p>
    <w:p w:rsidR="00891EA0" w:rsidRDefault="00891EA0" w:rsidP="00B74C55">
      <w:pPr>
        <w:pStyle w:val="a8"/>
      </w:pPr>
    </w:p>
    <w:p w:rsidR="008C5EB5" w:rsidRDefault="008C5EB5" w:rsidP="00B74C55">
      <w:pPr>
        <w:pStyle w:val="a8"/>
      </w:pPr>
    </w:p>
    <w:p w:rsidR="008C5EB5" w:rsidRDefault="001A7E40" w:rsidP="00B74C55">
      <w:pPr>
        <w:pStyle w:val="a8"/>
      </w:pPr>
      <w:r>
        <w:lastRenderedPageBreak/>
        <w:t xml:space="preserve">                                                                                                                           </w:t>
      </w:r>
      <w:r w:rsidR="008C5EB5">
        <w:t>УТВЕРЖДЕНО</w:t>
      </w:r>
    </w:p>
    <w:p w:rsidR="008C5EB5" w:rsidRDefault="001A7E40" w:rsidP="00B74C55">
      <w:pPr>
        <w:pStyle w:val="a8"/>
      </w:pPr>
      <w:r>
        <w:t xml:space="preserve">                                                                                                            п</w:t>
      </w:r>
      <w:r w:rsidR="008C5EB5">
        <w:t xml:space="preserve">остановлением администрации </w:t>
      </w:r>
    </w:p>
    <w:p w:rsidR="008C5EB5" w:rsidRDefault="001A7E40" w:rsidP="00B74C55">
      <w:pPr>
        <w:pStyle w:val="a8"/>
      </w:pPr>
      <w:r>
        <w:t xml:space="preserve">                                                                                                            </w:t>
      </w:r>
      <w:proofErr w:type="spellStart"/>
      <w:r>
        <w:t>Хлебен</w:t>
      </w:r>
      <w:r w:rsidR="008C5EB5">
        <w:t>ского</w:t>
      </w:r>
      <w:proofErr w:type="spellEnd"/>
      <w:r w:rsidR="008C5EB5">
        <w:t xml:space="preserve"> сельского поселения</w:t>
      </w:r>
    </w:p>
    <w:p w:rsidR="008C5EB5" w:rsidRDefault="001A7E40" w:rsidP="00B74C55">
      <w:pPr>
        <w:pStyle w:val="a8"/>
      </w:pPr>
      <w:r>
        <w:t xml:space="preserve">                                                                                                            от 14.09.2015г. </w:t>
      </w:r>
      <w:r w:rsidR="008C5EB5">
        <w:t xml:space="preserve"> № </w:t>
      </w:r>
      <w:r>
        <w:t xml:space="preserve"> 29</w:t>
      </w:r>
    </w:p>
    <w:p w:rsidR="008C5EB5" w:rsidRDefault="008C5EB5" w:rsidP="00B74C55">
      <w:pPr>
        <w:pStyle w:val="a8"/>
      </w:pPr>
    </w:p>
    <w:p w:rsidR="008C5EB5" w:rsidRDefault="001A7E40" w:rsidP="00B74C55">
      <w:pPr>
        <w:pStyle w:val="a8"/>
      </w:pPr>
      <w:bookmarkStart w:id="0" w:name="Par27"/>
      <w:bookmarkEnd w:id="0"/>
      <w:r>
        <w:t xml:space="preserve">                                                                           </w:t>
      </w:r>
      <w:r w:rsidR="008C5EB5">
        <w:t>ПОЛОЖЕНИЕ</w:t>
      </w:r>
    </w:p>
    <w:p w:rsidR="008C5EB5" w:rsidRDefault="008C5EB5" w:rsidP="00B74C55">
      <w:pPr>
        <w:pStyle w:val="a8"/>
      </w:pPr>
      <w:r>
        <w:t xml:space="preserve">о единой комиссии по осуществлению закупок путем проведения конкурсов, аукционов, запросов котировок, запросов предложений для нужд администрации </w:t>
      </w:r>
      <w:proofErr w:type="spellStart"/>
      <w:r w:rsidR="001A7E40">
        <w:t>Хлебе</w:t>
      </w:r>
      <w:r>
        <w:t>нского</w:t>
      </w:r>
      <w:proofErr w:type="spellEnd"/>
      <w:r>
        <w:t xml:space="preserve"> сельского поселения</w:t>
      </w:r>
    </w:p>
    <w:p w:rsidR="008C5EB5" w:rsidRDefault="008C5EB5" w:rsidP="00B74C55">
      <w:pPr>
        <w:pStyle w:val="a8"/>
      </w:pPr>
    </w:p>
    <w:p w:rsidR="008C5EB5" w:rsidRDefault="008C5EB5" w:rsidP="00B74C55">
      <w:pPr>
        <w:pStyle w:val="a8"/>
      </w:pPr>
      <w:r>
        <w:t>1. Общие положения</w:t>
      </w:r>
    </w:p>
    <w:p w:rsidR="008C5EB5" w:rsidRDefault="008C5EB5" w:rsidP="00B74C55">
      <w:pPr>
        <w:pStyle w:val="a8"/>
      </w:pPr>
    </w:p>
    <w:p w:rsidR="008C5EB5" w:rsidRDefault="008C5EB5" w:rsidP="00B74C55">
      <w:pPr>
        <w:pStyle w:val="a8"/>
      </w:pPr>
      <w:r>
        <w:t xml:space="preserve">1.1. Настоящее Положение о единой комиссии по осуществлению закупок путем проведения конкурсов, аукционов, запросов котировок, запросов предложений для нужд администрации </w:t>
      </w:r>
      <w:proofErr w:type="spellStart"/>
      <w:r w:rsidR="001A7E40">
        <w:t>Хлебен</w:t>
      </w:r>
      <w:r>
        <w:t>ского</w:t>
      </w:r>
      <w:proofErr w:type="spellEnd"/>
      <w:r>
        <w:t xml:space="preserve"> сельского поселения (далее - Единая комиссия) определяет цели создания, функции и порядок деятельности комиссии.</w:t>
      </w:r>
    </w:p>
    <w:p w:rsidR="008C5EB5" w:rsidRDefault="008C5EB5" w:rsidP="00B74C55">
      <w:pPr>
        <w:pStyle w:val="a8"/>
      </w:pPr>
      <w:r>
        <w:t xml:space="preserve">1.2. Администрация </w:t>
      </w:r>
      <w:proofErr w:type="spellStart"/>
      <w:r w:rsidR="001A7E40">
        <w:t>Хлебе</w:t>
      </w:r>
      <w:r>
        <w:t>нского</w:t>
      </w:r>
      <w:proofErr w:type="spellEnd"/>
      <w:r>
        <w:t xml:space="preserve"> сельского поселения (далее - заказчик) вправе привлечь на основе договора специализированную организацию для осуществления отдельных функций по проведению процедур размещения заказов. Специализированная организация привлекается с соблюдением процедур,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5EB5" w:rsidRDefault="008C5EB5" w:rsidP="00B74C55">
      <w:pPr>
        <w:pStyle w:val="a8"/>
      </w:pPr>
    </w:p>
    <w:p w:rsidR="008C5EB5" w:rsidRDefault="008C5EB5" w:rsidP="00B74C55">
      <w:pPr>
        <w:pStyle w:val="a8"/>
      </w:pPr>
      <w:r>
        <w:t>2. Правовое регулирование</w:t>
      </w:r>
    </w:p>
    <w:p w:rsidR="008C5EB5" w:rsidRDefault="008C5EB5" w:rsidP="00B74C55">
      <w:pPr>
        <w:pStyle w:val="a8"/>
      </w:pPr>
    </w:p>
    <w:p w:rsidR="008C5EB5" w:rsidRDefault="008C5EB5" w:rsidP="00B74C55">
      <w:pPr>
        <w:pStyle w:val="a8"/>
      </w:pPr>
      <w:proofErr w:type="gramStart"/>
      <w:r>
        <w:t xml:space="preserve">Единая комиссия в своей деятельности руководствуется Гражданским кодексом Российской Федерации, Бюджетным </w:t>
      </w:r>
      <w:hyperlink r:id="rId7" w:history="1">
        <w:r w:rsidRPr="001A7E40">
          <w:rPr>
            <w:rStyle w:val="a7"/>
            <w:rFonts w:ascii="Times New Roman" w:hAnsi="Times New Roman" w:cs="Times New Roman"/>
            <w:color w:val="000000"/>
            <w:sz w:val="24"/>
            <w:szCs w:val="24"/>
            <w:u w:val="none"/>
          </w:rPr>
          <w:t>кодексом</w:t>
        </w:r>
      </w:hyperlink>
      <w:r>
        <w:t xml:space="preserve">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44-ФЗ), иными федеральными законами, нормативными правовыми актами Правительства Российской Федерации, Минэкономразвития Российской Федерации, муниципального образования «</w:t>
      </w:r>
      <w:proofErr w:type="spellStart"/>
      <w:r w:rsidR="001A7E40">
        <w:t>Хлебе</w:t>
      </w:r>
      <w:r>
        <w:t>нское</w:t>
      </w:r>
      <w:proofErr w:type="spellEnd"/>
      <w:r>
        <w:t xml:space="preserve"> сельское поселение» и настоящим Положением.</w:t>
      </w:r>
      <w:proofErr w:type="gramEnd"/>
    </w:p>
    <w:p w:rsidR="008C5EB5" w:rsidRDefault="008C5EB5" w:rsidP="00B74C55">
      <w:pPr>
        <w:pStyle w:val="a8"/>
      </w:pPr>
    </w:p>
    <w:p w:rsidR="008C5EB5" w:rsidRDefault="008C5EB5" w:rsidP="00B74C55">
      <w:pPr>
        <w:pStyle w:val="a8"/>
      </w:pPr>
      <w:r>
        <w:t>3. Цели и задачи Единой комиссии</w:t>
      </w:r>
    </w:p>
    <w:p w:rsidR="008C5EB5" w:rsidRDefault="008C5EB5" w:rsidP="00B74C55">
      <w:pPr>
        <w:pStyle w:val="a8"/>
      </w:pPr>
    </w:p>
    <w:p w:rsidR="008C5EB5" w:rsidRDefault="008C5EB5" w:rsidP="00B74C55">
      <w:pPr>
        <w:pStyle w:val="a8"/>
      </w:pPr>
      <w:r>
        <w:t>3.1. Единая комиссия создается в целях определения поставщиков (подрядчиков, исполнителей), за исключением осуществления закупки у единственного поставщика:</w:t>
      </w:r>
    </w:p>
    <w:p w:rsidR="008C5EB5" w:rsidRDefault="008C5EB5" w:rsidP="00B74C55">
      <w:pPr>
        <w:pStyle w:val="a8"/>
      </w:pPr>
      <w:r>
        <w:t>3.1.1. подведения итогов и определения поставщиков (подрядчиков, исполнителей) победителей конкурсов;</w:t>
      </w:r>
    </w:p>
    <w:p w:rsidR="008C5EB5" w:rsidRDefault="008C5EB5" w:rsidP="00B74C55">
      <w:pPr>
        <w:pStyle w:val="a8"/>
      </w:pPr>
      <w:r>
        <w:t>3.1.2. определения участников, подведения итогов аукционов и определения поставщиков (подрядчиков, исполнителей);</w:t>
      </w:r>
    </w:p>
    <w:p w:rsidR="008C5EB5" w:rsidRDefault="008C5EB5" w:rsidP="00B74C55">
      <w:pPr>
        <w:pStyle w:val="a8"/>
      </w:pPr>
      <w:r>
        <w:t>3.1.3. определения поставщиков (подрядчиков, исполнителей) и подведения итогов при размещении заказов путем запроса котировок;</w:t>
      </w:r>
    </w:p>
    <w:p w:rsidR="008C5EB5" w:rsidRDefault="008C5EB5" w:rsidP="00B74C55">
      <w:pPr>
        <w:pStyle w:val="a8"/>
      </w:pPr>
      <w:r>
        <w:t>3.1.4. определения поставщиков (подрядчиков, исполнителей) и подведения итогов при размещении заказов путем запроса предложений.</w:t>
      </w:r>
    </w:p>
    <w:p w:rsidR="008C5EB5" w:rsidRDefault="008C5EB5" w:rsidP="00B74C55">
      <w:pPr>
        <w:pStyle w:val="a8"/>
      </w:pPr>
      <w:r>
        <w:t>3.2. Задачи Единой комиссии:</w:t>
      </w:r>
    </w:p>
    <w:p w:rsidR="008C5EB5" w:rsidRDefault="008C5EB5" w:rsidP="00B74C55">
      <w:pPr>
        <w:pStyle w:val="a8"/>
      </w:pPr>
      <w:r>
        <w:t>3.2.1. соблюдение законодательства Российской Федерации и обеспечение объективности при рассмотрении, сопоставлении и оценке заявок на участие в процедурах;</w:t>
      </w:r>
    </w:p>
    <w:p w:rsidR="008C5EB5" w:rsidRDefault="008C5EB5" w:rsidP="00B74C55">
      <w:pPr>
        <w:pStyle w:val="a8"/>
      </w:pPr>
      <w:r>
        <w:t>3.2.2. пресечение элементов лоббирования поставщиков (подрядчиков, исполнителей);</w:t>
      </w:r>
    </w:p>
    <w:p w:rsidR="008C5EB5" w:rsidRDefault="008C5EB5" w:rsidP="00B74C55">
      <w:pPr>
        <w:pStyle w:val="a8"/>
      </w:pPr>
      <w:r>
        <w:t xml:space="preserve">3.2.3. обеспечение принципов публичности, прозрачности, </w:t>
      </w:r>
      <w:proofErr w:type="spellStart"/>
      <w:r>
        <w:t>конкурентности</w:t>
      </w:r>
      <w:proofErr w:type="spellEnd"/>
      <w:r>
        <w:t>, равных условий при размещении заказов.</w:t>
      </w:r>
    </w:p>
    <w:p w:rsidR="008C5EB5" w:rsidRDefault="008C5EB5" w:rsidP="00B74C55">
      <w:pPr>
        <w:pStyle w:val="a8"/>
      </w:pPr>
    </w:p>
    <w:p w:rsidR="008C5EB5" w:rsidRDefault="008C5EB5" w:rsidP="00B74C55">
      <w:pPr>
        <w:pStyle w:val="a8"/>
      </w:pPr>
      <w:bookmarkStart w:id="1" w:name="Par43"/>
      <w:bookmarkEnd w:id="1"/>
      <w:r>
        <w:t>4. Порядок формирования Единой комиссии</w:t>
      </w:r>
    </w:p>
    <w:p w:rsidR="008C5EB5" w:rsidRDefault="008C5EB5" w:rsidP="00B74C55">
      <w:pPr>
        <w:pStyle w:val="a8"/>
      </w:pPr>
    </w:p>
    <w:p w:rsidR="008C5EB5" w:rsidRDefault="008C5EB5" w:rsidP="00B74C55">
      <w:pPr>
        <w:pStyle w:val="a8"/>
        <w:rPr>
          <w:rFonts w:cs="Arial"/>
        </w:rPr>
      </w:pPr>
      <w:r>
        <w:lastRenderedPageBreak/>
        <w:t xml:space="preserve">      4.1.  </w:t>
      </w:r>
      <w:proofErr w:type="gramStart"/>
      <w:r>
        <w:t>Комиссия создана в с</w:t>
      </w:r>
      <w:r w:rsidR="001A7E40">
        <w:t>оответствии  постановлением № 29 от 14.09.2015</w:t>
      </w:r>
      <w:r>
        <w:t xml:space="preserve"> г. до размещения извещения о проведении конкурса (аукциона, запроса котировок, запросов предложений) на официальном сайте Российской Федерации </w:t>
      </w:r>
      <w:proofErr w:type="spellStart"/>
      <w:r>
        <w:t>www.zakupki.gov.ru</w:t>
      </w:r>
      <w:proofErr w:type="spellEnd"/>
      <w:r>
        <w:t xml:space="preserve"> в сети "Интернет" (далее - официальный сайт) в составе 5 человек и действует до заключения муниципальных контрактов по предмету конкурса (аукциона, запроса котировок, запросов предложений).</w:t>
      </w:r>
      <w:proofErr w:type="gramEnd"/>
    </w:p>
    <w:p w:rsidR="008C5EB5" w:rsidRDefault="008C5EB5" w:rsidP="00B74C55">
      <w:pPr>
        <w:pStyle w:val="a8"/>
      </w:pPr>
      <w:r>
        <w:t xml:space="preserve">      4.2. В состав комиссии входят: Председатель комиссии (далее - Председатель), секретарь комиссии (далее - Секретарь), члены комиссии. Председатель осуществляет общее руководство работой комиссии, является членом комиссии. В случае отсутствия на заседании комиссии Председателя его функции, по поручению Председателя, выполняет любой член комиссии. В случае отсутствия Секретаря функции Секретаря в соответствии с настоящим Положением, выполняет любой член комиссии, уполномоченный на выполнение таких функций Председателем.</w:t>
      </w:r>
    </w:p>
    <w:p w:rsidR="008C5EB5" w:rsidRDefault="008C5EB5" w:rsidP="00B74C55">
      <w:pPr>
        <w:pStyle w:val="a8"/>
      </w:pPr>
      <w:r>
        <w:t>4.3. Единая комиссия является коллегиальным органом, создаваемым Заказчиком.</w:t>
      </w:r>
    </w:p>
    <w:p w:rsidR="008C5EB5" w:rsidRDefault="008C5EB5" w:rsidP="00B74C55">
      <w:pPr>
        <w:pStyle w:val="a8"/>
      </w:pPr>
      <w:bookmarkStart w:id="2" w:name="Par1"/>
      <w:bookmarkEnd w:id="2"/>
      <w:r>
        <w:t>4.4. В состав Единой комиссии входят не менее пяти человек - членов Единой комиссии. Председатель и Секретарь являются членами Единой комиссии.</w:t>
      </w:r>
    </w:p>
    <w:p w:rsidR="008C5EB5" w:rsidRDefault="008C5EB5" w:rsidP="00B74C55">
      <w:pPr>
        <w:pStyle w:val="a8"/>
      </w:pPr>
      <w:r>
        <w:t>4.5.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объектам закупок.</w:t>
      </w:r>
    </w:p>
    <w:p w:rsidR="008C5EB5" w:rsidRDefault="008C5EB5" w:rsidP="00B74C55">
      <w:pPr>
        <w:pStyle w:val="a8"/>
      </w:pPr>
      <w:bookmarkStart w:id="3" w:name="Par5"/>
      <w:bookmarkEnd w:id="3"/>
      <w:r>
        <w:t xml:space="preserve">4.6. </w:t>
      </w:r>
      <w:proofErr w:type="gramStart"/>
      <w: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t>предквалификационного</w:t>
      </w:r>
      <w:proofErr w:type="spellEnd"/>
      <w: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t xml:space="preserve"> </w:t>
      </w:r>
      <w:proofErr w:type="gramStart"/>
      <w: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t xml:space="preserve">, </w:t>
      </w:r>
      <w:proofErr w:type="gramStart"/>
      <w:r>
        <w:t xml:space="preserve">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8C5EB5" w:rsidRDefault="008C5EB5" w:rsidP="00B74C55">
      <w:pPr>
        <w:pStyle w:val="a8"/>
      </w:pPr>
      <w:r>
        <w:t xml:space="preserve">4.7. </w:t>
      </w:r>
      <w:proofErr w:type="gramStart"/>
      <w:r>
        <w:t xml:space="preserve">В случае выявления в составе Единой комиссии физических лиц, указанных в </w:t>
      </w:r>
      <w:hyperlink r:id="rId8" w:anchor="Par5" w:history="1">
        <w:r w:rsidRPr="00825598">
          <w:rPr>
            <w:rStyle w:val="a7"/>
            <w:rFonts w:ascii="Times New Roman" w:hAnsi="Times New Roman" w:cs="Times New Roman"/>
            <w:color w:val="auto"/>
            <w:u w:val="none"/>
          </w:rPr>
          <w:t>пункте 4</w:t>
        </w:r>
        <w:r>
          <w:rPr>
            <w:rStyle w:val="a7"/>
            <w:rFonts w:ascii="Times New Roman" w:hAnsi="Times New Roman" w:cs="Times New Roman"/>
            <w:sz w:val="28"/>
            <w:szCs w:val="28"/>
            <w:u w:val="none"/>
          </w:rPr>
          <w:t>.</w:t>
        </w:r>
      </w:hyperlink>
      <w:r>
        <w:t>4 настоящего Положения, Заказчик обязан произвести их замену на иных физических лиц, которые лично не заинтересованы в результатах размещения заказа и на которых не способны оказывать влияние участники размещения заказа, а также не являющихся непосредственно осуществляющими контроль в сфере размещения заказов должностными лицами уполномоченного на осуществление контроля</w:t>
      </w:r>
      <w:proofErr w:type="gramEnd"/>
      <w:r>
        <w:t xml:space="preserve"> в сфере размещения заказов.</w:t>
      </w:r>
    </w:p>
    <w:p w:rsidR="008C5EB5" w:rsidRDefault="008C5EB5" w:rsidP="00B74C55">
      <w:pPr>
        <w:pStyle w:val="a8"/>
      </w:pPr>
      <w:r>
        <w:t>4.8. Замена членов Единой комиссии осуществляется по решению Заказчика.</w:t>
      </w:r>
    </w:p>
    <w:p w:rsidR="008C5EB5" w:rsidRDefault="008C5EB5" w:rsidP="00B74C55">
      <w:pPr>
        <w:pStyle w:val="a8"/>
      </w:pPr>
      <w:r>
        <w:t xml:space="preserve">4.9. Единая комиссия правомочна осуществлять свои функции, если на заседании единой комиссии присутствует не менее чем пятьдесят процентов общего числа ее членов. </w:t>
      </w:r>
    </w:p>
    <w:p w:rsidR="008C5EB5" w:rsidRDefault="008C5EB5" w:rsidP="00B74C55">
      <w:pPr>
        <w:pStyle w:val="a8"/>
      </w:pPr>
      <w:r>
        <w:t>Члены комиссии должны быть своевременно уведомлены Секретарем о месте, дате и времени проведения заседания Единой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8C5EB5" w:rsidRDefault="008C5EB5" w:rsidP="00B74C55">
      <w:pPr>
        <w:pStyle w:val="a8"/>
        <w:rPr>
          <w:rFonts w:cs="Arial"/>
        </w:rPr>
      </w:pPr>
      <w:r>
        <w:t xml:space="preserve">        4.10. Заказчик может изменить численный состав комиссии и/или заменить члена</w:t>
      </w:r>
      <w:r w:rsidR="00825598">
        <w:t xml:space="preserve"> </w:t>
      </w:r>
      <w:r>
        <w:t>(</w:t>
      </w:r>
      <w:proofErr w:type="spellStart"/>
      <w:r>
        <w:t>ов</w:t>
      </w:r>
      <w:proofErr w:type="spellEnd"/>
      <w:r>
        <w:t>) комиссии путем издания постановления.</w:t>
      </w:r>
    </w:p>
    <w:p w:rsidR="008C5EB5" w:rsidRDefault="008C5EB5" w:rsidP="00B74C55">
      <w:pPr>
        <w:pStyle w:val="a8"/>
      </w:pPr>
    </w:p>
    <w:p w:rsidR="008C5EB5" w:rsidRDefault="008C5EB5" w:rsidP="00B74C55">
      <w:pPr>
        <w:pStyle w:val="a8"/>
      </w:pPr>
    </w:p>
    <w:p w:rsidR="008C5EB5" w:rsidRDefault="008C5EB5" w:rsidP="00B74C55">
      <w:pPr>
        <w:pStyle w:val="a8"/>
      </w:pPr>
      <w:r>
        <w:t>5. Функции Единой комиссии</w:t>
      </w:r>
    </w:p>
    <w:p w:rsidR="008C5EB5" w:rsidRDefault="008C5EB5" w:rsidP="00B74C55">
      <w:pPr>
        <w:pStyle w:val="a8"/>
      </w:pPr>
    </w:p>
    <w:p w:rsidR="008C5EB5" w:rsidRDefault="008C5EB5" w:rsidP="00B74C55">
      <w:pPr>
        <w:pStyle w:val="a8"/>
      </w:pPr>
      <w:r>
        <w:t>5.1. Функциями Единой комиссии являются:</w:t>
      </w:r>
    </w:p>
    <w:p w:rsidR="008C5EB5" w:rsidRDefault="008C5EB5" w:rsidP="00B74C55">
      <w:pPr>
        <w:pStyle w:val="a8"/>
      </w:pPr>
      <w:r>
        <w:lastRenderedPageBreak/>
        <w:t>5.1.1. вскрытие конвертов с заявками на участие в открытом конкурсе и (или) открытие доступа к поданным в форме электронных документов заявкам на участие в открытом конкурсе;</w:t>
      </w:r>
    </w:p>
    <w:p w:rsidR="008C5EB5" w:rsidRDefault="008C5EB5" w:rsidP="00B74C55">
      <w:pPr>
        <w:pStyle w:val="a8"/>
      </w:pPr>
      <w:r>
        <w:t>5.1.2. рассмотрение заявок на участие в открытом конкурсе и отбор участников открытого конкурса;</w:t>
      </w:r>
    </w:p>
    <w:p w:rsidR="008C5EB5" w:rsidRDefault="008C5EB5" w:rsidP="00B74C55">
      <w:pPr>
        <w:pStyle w:val="a8"/>
      </w:pPr>
      <w:r>
        <w:t>5.1.3. оценка и сопоставление заявок на участие в открытом конкурсе;</w:t>
      </w:r>
    </w:p>
    <w:p w:rsidR="008C5EB5" w:rsidRDefault="008C5EB5" w:rsidP="00B74C55">
      <w:pPr>
        <w:pStyle w:val="a8"/>
      </w:pPr>
      <w:r>
        <w:t>5.1.4. определение победителя открытого конкурса;</w:t>
      </w:r>
    </w:p>
    <w:p w:rsidR="008C5EB5" w:rsidRDefault="008C5EB5" w:rsidP="00B74C55">
      <w:pPr>
        <w:pStyle w:val="a8"/>
      </w:pPr>
      <w:r>
        <w:t>5.1.5. ведение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протокола рассмотрения заявок на участие в открытом конкурсе, протокола оценки и сопоставления заявок на участие в открытом конкурсе (далее - протоколы заседаний Единых комиссий);</w:t>
      </w:r>
    </w:p>
    <w:p w:rsidR="008C5EB5" w:rsidRDefault="008C5EB5" w:rsidP="00B74C55">
      <w:pPr>
        <w:pStyle w:val="a8"/>
      </w:pPr>
      <w:r>
        <w:t>5.1.6. рассмотрение заявок на участие в электронном аукционе и отбор участников электронного аукциона;</w:t>
      </w:r>
    </w:p>
    <w:p w:rsidR="008C5EB5" w:rsidRDefault="008C5EB5" w:rsidP="00B74C55">
      <w:pPr>
        <w:pStyle w:val="a8"/>
      </w:pPr>
      <w:r>
        <w:t>5.1.7. определение победителя электронного аукциона;</w:t>
      </w:r>
    </w:p>
    <w:p w:rsidR="008C5EB5" w:rsidRDefault="008C5EB5" w:rsidP="00B74C55">
      <w:pPr>
        <w:pStyle w:val="a8"/>
      </w:pPr>
      <w:r>
        <w:t>5.1.8. ведение протокола рассмотрения заявок на участие в электронном аукционе, протокола подведения итогов электронного аукциона (далее - протоколы заседаний Единых комиссий);</w:t>
      </w:r>
    </w:p>
    <w:p w:rsidR="008C5EB5" w:rsidRDefault="008C5EB5" w:rsidP="00B74C55">
      <w:pPr>
        <w:pStyle w:val="a8"/>
      </w:pPr>
      <w:r>
        <w:t>5.1.9. вскрытие конвертов с заявками на участие в запросе котировок и открытие доступа к поданным в форме электронных документов заявкам на участие в запросе котировок;</w:t>
      </w:r>
    </w:p>
    <w:p w:rsidR="008C5EB5" w:rsidRDefault="008C5EB5" w:rsidP="00B74C55">
      <w:pPr>
        <w:pStyle w:val="a8"/>
      </w:pPr>
      <w:r>
        <w:t>5.1.10. рассмотрение заявок на участие в запросе котировок и отбор участников запроса котировок;</w:t>
      </w:r>
    </w:p>
    <w:p w:rsidR="008C5EB5" w:rsidRDefault="008C5EB5" w:rsidP="00B74C55">
      <w:pPr>
        <w:pStyle w:val="a8"/>
      </w:pPr>
      <w:r>
        <w:t>5.1.11. оценка и сопоставление заявок на участие в запросе котировок;</w:t>
      </w:r>
    </w:p>
    <w:p w:rsidR="008C5EB5" w:rsidRDefault="008C5EB5" w:rsidP="00B74C55">
      <w:pPr>
        <w:pStyle w:val="a8"/>
      </w:pPr>
      <w:r>
        <w:t>5.1.12. определение победителя запроса котировок;</w:t>
      </w:r>
    </w:p>
    <w:p w:rsidR="008C5EB5" w:rsidRDefault="008C5EB5" w:rsidP="00B74C55">
      <w:pPr>
        <w:pStyle w:val="a8"/>
      </w:pPr>
      <w:r>
        <w:t>5.1.13. ведение протокола рассмотрения и оценки заявок на участие в запросе котировок (далее - протоколы заседаний Единой комиссии);</w:t>
      </w:r>
    </w:p>
    <w:p w:rsidR="008C5EB5" w:rsidRDefault="008C5EB5" w:rsidP="00B74C55">
      <w:pPr>
        <w:pStyle w:val="a8"/>
      </w:pPr>
      <w:r>
        <w:t>5.1.14. вскрытие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w:t>
      </w:r>
    </w:p>
    <w:p w:rsidR="008C5EB5" w:rsidRDefault="008C5EB5" w:rsidP="00B74C55">
      <w:pPr>
        <w:pStyle w:val="a8"/>
      </w:pPr>
      <w:r>
        <w:t>5.1.15. рассмотрение заявок на участие в запросе предложений и отбор участников запроса предложений;</w:t>
      </w:r>
    </w:p>
    <w:p w:rsidR="008C5EB5" w:rsidRDefault="008C5EB5" w:rsidP="00B74C55">
      <w:pPr>
        <w:pStyle w:val="a8"/>
      </w:pPr>
      <w:r>
        <w:t>5.1.16. ведение итогового протокола и протокола проведения запроса предложений (далее - протоколы заседаний Единой комиссии);</w:t>
      </w:r>
    </w:p>
    <w:p w:rsidR="008C5EB5" w:rsidRDefault="008C5EB5" w:rsidP="00B74C55">
      <w:pPr>
        <w:pStyle w:val="a8"/>
      </w:pPr>
      <w:r>
        <w:t>5.1.17. ведение иных протоколов заседаний Единой комиссии, в том числе по исполнению предписаний органа, уполномоченного на осуществление контроля в сфере размещения заказов (далее - протоколы заседаний Единой комиссии);</w:t>
      </w:r>
    </w:p>
    <w:p w:rsidR="008C5EB5" w:rsidRDefault="008C5EB5" w:rsidP="00B74C55">
      <w:pPr>
        <w:pStyle w:val="a8"/>
      </w:pPr>
      <w:r>
        <w:t>5.1.18. размещение протоколов на официальном сайте;</w:t>
      </w:r>
    </w:p>
    <w:p w:rsidR="008C5EB5" w:rsidRDefault="008C5EB5" w:rsidP="00B74C55">
      <w:pPr>
        <w:pStyle w:val="a8"/>
      </w:pPr>
      <w:r>
        <w:t xml:space="preserve">5.1.19. признание закупок несостоявшимися в случаях, установленных </w:t>
      </w:r>
      <w:hyperlink r:id="rId9" w:history="1">
        <w:r w:rsidRPr="00825598">
          <w:rPr>
            <w:rStyle w:val="a7"/>
            <w:rFonts w:ascii="Times New Roman" w:hAnsi="Times New Roman" w:cs="Times New Roman"/>
            <w:color w:val="auto"/>
            <w:u w:val="none"/>
          </w:rPr>
          <w:t>Законом</w:t>
        </w:r>
      </w:hyperlink>
      <w:r>
        <w:t>;</w:t>
      </w:r>
    </w:p>
    <w:p w:rsidR="008C5EB5" w:rsidRDefault="008C5EB5" w:rsidP="00B74C55">
      <w:pPr>
        <w:pStyle w:val="a8"/>
      </w:pPr>
      <w:r>
        <w:t xml:space="preserve">5.1.20. иные функции, установленные законодательством Российской Федерации и иными нормативными правовыми актами Российской Федерации о размещении заказов, нормативными правовыми актами </w:t>
      </w:r>
      <w:r w:rsidR="00825598">
        <w:t xml:space="preserve">Воронежской области </w:t>
      </w:r>
      <w:r>
        <w:t>и настоящим Положением.</w:t>
      </w:r>
    </w:p>
    <w:p w:rsidR="008C5EB5" w:rsidRDefault="008C5EB5" w:rsidP="00B74C55">
      <w:pPr>
        <w:pStyle w:val="a8"/>
      </w:pPr>
    </w:p>
    <w:p w:rsidR="008C5EB5" w:rsidRDefault="008C5EB5" w:rsidP="00B74C55">
      <w:pPr>
        <w:pStyle w:val="a8"/>
      </w:pPr>
      <w:r>
        <w:t>6. Права и обязанности Единой комиссии</w:t>
      </w:r>
    </w:p>
    <w:p w:rsidR="008C5EB5" w:rsidRDefault="008C5EB5" w:rsidP="00B74C55">
      <w:pPr>
        <w:pStyle w:val="a8"/>
      </w:pPr>
    </w:p>
    <w:p w:rsidR="008C5EB5" w:rsidRDefault="008C5EB5" w:rsidP="00B74C55">
      <w:pPr>
        <w:pStyle w:val="a8"/>
      </w:pPr>
      <w:r>
        <w:t>6.1. Единая комиссия обязана:</w:t>
      </w:r>
    </w:p>
    <w:p w:rsidR="008C5EB5" w:rsidRDefault="008C5EB5" w:rsidP="00B74C55">
      <w:pPr>
        <w:pStyle w:val="a8"/>
      </w:pPr>
      <w:r>
        <w:t>6.1.1. осуществлять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 установленном Федеральным законом 44-ФЗ;</w:t>
      </w:r>
    </w:p>
    <w:p w:rsidR="008C5EB5" w:rsidRDefault="008C5EB5" w:rsidP="00B74C55">
      <w:pPr>
        <w:pStyle w:val="a8"/>
      </w:pPr>
      <w:r>
        <w:t xml:space="preserve">6.1.2. рассматривать заявки на участие в закупке на соответствие требованиям, установленным конкурсной документацией, документацией об электронном аукционе, и соответствие участников закупки требованиям, установленным в соответствии со </w:t>
      </w:r>
      <w:hyperlink r:id="rId10" w:history="1">
        <w:r w:rsidRPr="00825598">
          <w:rPr>
            <w:rStyle w:val="a7"/>
            <w:rFonts w:ascii="Times New Roman" w:hAnsi="Times New Roman" w:cs="Times New Roman"/>
            <w:color w:val="auto"/>
            <w:u w:val="none"/>
          </w:rPr>
          <w:t>статьей 31</w:t>
        </w:r>
      </w:hyperlink>
      <w:r>
        <w:t xml:space="preserve"> Федерального закона 44-ФЗ;</w:t>
      </w:r>
    </w:p>
    <w:p w:rsidR="008C5EB5" w:rsidRDefault="008C5EB5" w:rsidP="00B74C55">
      <w:pPr>
        <w:pStyle w:val="a8"/>
      </w:pPr>
      <w:r>
        <w:t>6.1.3. отказывать в допуске к участию в закупке участникам закупки (признавать заявки участников закупки несоответствующими требованиям конкурсной документации, документации об электронном аукционе) в случаях, установленных законодательством Российской Федерации и иными нормативными правовыми актами Российской Федерации о закупках;</w:t>
      </w:r>
    </w:p>
    <w:p w:rsidR="008C5EB5" w:rsidRDefault="008C5EB5" w:rsidP="00B74C55">
      <w:pPr>
        <w:pStyle w:val="a8"/>
      </w:pPr>
      <w:r>
        <w:lastRenderedPageBreak/>
        <w:t>6.1.4. отстранять участников закупки от участия в закупке на любом этапе их проведения в случаях, установленных законодательством Российской Федерации и иными нормативными правовыми актами Российской Федерации о закупках;</w:t>
      </w:r>
    </w:p>
    <w:p w:rsidR="008C5EB5" w:rsidRDefault="008C5EB5" w:rsidP="00B74C55">
      <w:pPr>
        <w:pStyle w:val="a8"/>
      </w:pPr>
      <w:r>
        <w:t>6.1.5. учитывать особенности закупок с участием субъектов малого предпринимательства, социально ориентированных некоммерческих организаций в соответствии с законодательством Российской Федерации;</w:t>
      </w:r>
    </w:p>
    <w:p w:rsidR="008C5EB5" w:rsidRDefault="008C5EB5" w:rsidP="00B74C55">
      <w:pPr>
        <w:pStyle w:val="a8"/>
      </w:pPr>
      <w:proofErr w:type="gramStart"/>
      <w:r>
        <w:t>6.1.6. предоставлять преимущества участникам закупок, являющимся учреждениями (предприятиями) уголовно-исполнительной системы и</w:t>
      </w:r>
      <w:r w:rsidR="00825598">
        <w:t xml:space="preserve"> </w:t>
      </w:r>
      <w:r>
        <w:t>(или) организациями инвалидов, в случае установления таких преимуществ в извещении о проведении закупок (конкурсной документации, документации об электронном аукционе, документации в запросе котировок) в порядке, установленном в конкурсной документации, документации об электронном аукционе, документации по запросу котировок;</w:t>
      </w:r>
      <w:proofErr w:type="gramEnd"/>
    </w:p>
    <w:p w:rsidR="008C5EB5" w:rsidRDefault="008C5EB5" w:rsidP="00B74C55">
      <w:pPr>
        <w:pStyle w:val="a8"/>
      </w:pPr>
      <w:proofErr w:type="gramStart"/>
      <w:r>
        <w:t xml:space="preserve">6.1.7. оценивать и сопоставлять заявки на участие в открытом конкурсе в соответствии с критериями оценки заявок, их содержанием и значимостью, установленными в конкурсной документации, в порядке, определенном </w:t>
      </w:r>
      <w:hyperlink r:id="rId11" w:history="1">
        <w:r w:rsidRPr="00825598">
          <w:rPr>
            <w:rStyle w:val="a7"/>
            <w:rFonts w:ascii="Times New Roman" w:hAnsi="Times New Roman" w:cs="Times New Roman"/>
            <w:color w:val="auto"/>
            <w:u w:val="none"/>
          </w:rPr>
          <w:t>Постановлением</w:t>
        </w:r>
      </w:hyperlink>
      <w:r>
        <w:t xml:space="preserve"> Правительства Российской Федерации от 10 сентября </w:t>
      </w:r>
      <w:smartTag w:uri="urn:schemas-microsoft-com:office:smarttags" w:element="metricconverter">
        <w:smartTagPr>
          <w:attr w:name="ProductID" w:val="2009 г"/>
        </w:smartTagPr>
        <w:r>
          <w:t>2009 г</w:t>
        </w:r>
      </w:smartTag>
      <w:r>
        <w:t>.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w:t>
      </w:r>
      <w:proofErr w:type="gramEnd"/>
      <w:r>
        <w:t xml:space="preserve"> для государственных или муниципальных нужд»;</w:t>
      </w:r>
    </w:p>
    <w:p w:rsidR="008C5EB5" w:rsidRDefault="008C5EB5" w:rsidP="00B74C55">
      <w:pPr>
        <w:pStyle w:val="a8"/>
      </w:pPr>
      <w:r>
        <w:t>6.1.8. проводить отбор участников закупок;</w:t>
      </w:r>
    </w:p>
    <w:p w:rsidR="008C5EB5" w:rsidRDefault="008C5EB5" w:rsidP="00B74C55">
      <w:pPr>
        <w:pStyle w:val="a8"/>
      </w:pPr>
      <w:r>
        <w:t>6.1.9. не проводить переговоры с участниками закупок;</w:t>
      </w:r>
    </w:p>
    <w:p w:rsidR="008C5EB5" w:rsidRDefault="008C5EB5" w:rsidP="00B74C55">
      <w:pPr>
        <w:pStyle w:val="a8"/>
      </w:pPr>
      <w:r>
        <w:t>6.1.10. не допускать разглашения сведений, в том числе составляющих государственную, служебную или коммерческую тайну, ставших известными в ходе проведения закупок, кроме случаев, предусмотренных законодательством Российской Федерации;</w:t>
      </w:r>
    </w:p>
    <w:p w:rsidR="008C5EB5" w:rsidRDefault="008C5EB5" w:rsidP="00B74C55">
      <w:pPr>
        <w:pStyle w:val="a8"/>
      </w:pPr>
      <w:r>
        <w:t>6.1.11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о контрактной системе в сфере закупок товаров, работ, услуг.</w:t>
      </w:r>
    </w:p>
    <w:p w:rsidR="008C5EB5" w:rsidRDefault="008C5EB5" w:rsidP="00B74C55">
      <w:pPr>
        <w:pStyle w:val="a8"/>
      </w:pPr>
      <w:r>
        <w:t xml:space="preserve"> 6.2. Единая комиссия вправе:</w:t>
      </w:r>
    </w:p>
    <w:p w:rsidR="008C5EB5" w:rsidRDefault="008C5EB5" w:rsidP="00B74C55">
      <w:pPr>
        <w:pStyle w:val="a8"/>
      </w:pPr>
      <w:r>
        <w:t xml:space="preserve"> </w:t>
      </w:r>
      <w:proofErr w:type="gramStart"/>
      <w:r>
        <w:t>6.2.1. знакомиться со всеми представленными участниками закупки документами и сведениями, входящими в состав заявки на участие в закупке, в том числе первыми и вторыми частями заявок на участие в электронном аукционе в закрытой части электронной торговой площадки, документами участников размещения заказа, получивших аккредитацию на электронной торговой площадке;</w:t>
      </w:r>
      <w:proofErr w:type="gramEnd"/>
    </w:p>
    <w:p w:rsidR="008C5EB5" w:rsidRDefault="008C5EB5" w:rsidP="00B74C55">
      <w:pPr>
        <w:pStyle w:val="a8"/>
      </w:pPr>
      <w:r>
        <w:t xml:space="preserve">6.2.2. привлекать к своей работе экспертов в порядке, установленном </w:t>
      </w:r>
      <w:hyperlink r:id="rId12" w:history="1">
        <w:r w:rsidRPr="00825598">
          <w:rPr>
            <w:rStyle w:val="a7"/>
            <w:rFonts w:ascii="Times New Roman" w:hAnsi="Times New Roman" w:cs="Times New Roman"/>
            <w:color w:val="auto"/>
            <w:u w:val="none"/>
          </w:rPr>
          <w:t>статьей 41</w:t>
        </w:r>
      </w:hyperlink>
      <w:r>
        <w:t xml:space="preserve"> Федерального закона 44-ФЗ.</w:t>
      </w:r>
    </w:p>
    <w:p w:rsidR="008C5EB5" w:rsidRDefault="008C5EB5" w:rsidP="00B74C55">
      <w:pPr>
        <w:pStyle w:val="a8"/>
      </w:pPr>
    </w:p>
    <w:p w:rsidR="008C5EB5" w:rsidRDefault="008C5EB5" w:rsidP="00B74C55">
      <w:pPr>
        <w:pStyle w:val="a8"/>
      </w:pPr>
      <w:r>
        <w:t>7. Порядок работы Единой комиссии</w:t>
      </w:r>
    </w:p>
    <w:p w:rsidR="008C5EB5" w:rsidRDefault="008C5EB5" w:rsidP="00B74C55">
      <w:pPr>
        <w:pStyle w:val="a8"/>
      </w:pPr>
    </w:p>
    <w:p w:rsidR="008C5EB5" w:rsidRDefault="008C5EB5" w:rsidP="00B74C55">
      <w:pPr>
        <w:pStyle w:val="a8"/>
      </w:pPr>
      <w:r>
        <w:t>7.1. Работой Единой комиссии руководит председатель Единой комиссии.</w:t>
      </w:r>
    </w:p>
    <w:p w:rsidR="008C5EB5" w:rsidRDefault="008C5EB5" w:rsidP="00B74C55">
      <w:pPr>
        <w:pStyle w:val="a8"/>
      </w:pPr>
      <w:r>
        <w:t>7.2. Единая комиссия правомочна осуществлять функции, установленные настоящим Положением, если на заседании Единой комиссии присутствует не менее половины утвержденного численного состава Единой комиссии. Решения Единой комиссии принимаются простым большинством голосов от числа присутствующих на заседании членов Единой комиссии. При равенстве голосов голос председателя Единой комиссии является решающим. Голосование осуществляется открыто. Принятие решения членами Единой комиссии путем проведения заочного голосования, а также делегирования ими своих полномочий иным лицам не допускается.</w:t>
      </w:r>
    </w:p>
    <w:p w:rsidR="008C5EB5" w:rsidRDefault="008C5EB5" w:rsidP="00B74C55">
      <w:pPr>
        <w:pStyle w:val="a8"/>
      </w:pPr>
      <w:r>
        <w:t>В случае несогласия отдельных членов Единой комиссии с принятым на заседании Единой комиссии решением вышеуказанные члены Единой комиссии подписывают протокол с пометкой об имеющемся у них особом мнении. Особое мнение, выраженное членами Единой комиссии, оформляется в течение дня проведения заседания и прилагается к протоколу в обязательном порядке. В случае непредставления в указанный срок особого мнения в письменной форме секретарь Единой комиссии докладывает об этом председателю Единой комиссии.</w:t>
      </w:r>
    </w:p>
    <w:p w:rsidR="008C5EB5" w:rsidRDefault="008C5EB5" w:rsidP="00B74C55">
      <w:pPr>
        <w:pStyle w:val="a8"/>
      </w:pPr>
      <w:r>
        <w:t>7.3. Председатель Единой комиссии:</w:t>
      </w:r>
    </w:p>
    <w:p w:rsidR="008C5EB5" w:rsidRDefault="008C5EB5" w:rsidP="00B74C55">
      <w:pPr>
        <w:pStyle w:val="a8"/>
      </w:pPr>
      <w:r>
        <w:lastRenderedPageBreak/>
        <w:t>7.3.1. осуществляет руководство работой Единой комиссии и обеспечивает выполнение настоящего Положения;</w:t>
      </w:r>
    </w:p>
    <w:p w:rsidR="008C5EB5" w:rsidRDefault="008C5EB5" w:rsidP="00B74C55">
      <w:pPr>
        <w:pStyle w:val="a8"/>
      </w:pPr>
      <w:r>
        <w:t>7.3.2. извещает не менее чем за один день членов Единой комиссии, представителя специализированной организации (при наличии контракта, договора) и приглашенных лиц о дате, месте и времени проведения заседаний Единой комиссии;</w:t>
      </w:r>
    </w:p>
    <w:p w:rsidR="008C5EB5" w:rsidRDefault="008C5EB5" w:rsidP="00B74C55">
      <w:pPr>
        <w:pStyle w:val="a8"/>
      </w:pPr>
      <w:r>
        <w:t>7.3.3. объявляет заседание правомочным или выносит решение о его переносе в случае отсутствия кворума или неготовности представителей Заказчика или представителей специализированной организации (при наличии контракта, договора);</w:t>
      </w:r>
    </w:p>
    <w:p w:rsidR="008C5EB5" w:rsidRDefault="008C5EB5" w:rsidP="00B74C55">
      <w:pPr>
        <w:pStyle w:val="a8"/>
      </w:pPr>
      <w:r>
        <w:t>7.3.4. открывает и закрывает заседания Единой комиссии;</w:t>
      </w:r>
    </w:p>
    <w:p w:rsidR="008C5EB5" w:rsidRDefault="008C5EB5" w:rsidP="00B74C55">
      <w:pPr>
        <w:pStyle w:val="a8"/>
      </w:pPr>
      <w:r>
        <w:t>7.3.5. определяет порядок рассмотрения обсуждаемых вопросов;</w:t>
      </w:r>
    </w:p>
    <w:p w:rsidR="008C5EB5" w:rsidRDefault="008C5EB5" w:rsidP="00B74C55">
      <w:pPr>
        <w:pStyle w:val="a8"/>
      </w:pPr>
      <w:r>
        <w:t>7.3.6. разъясняет права участников размещения заказа, присутствующих при вскрытии конвертов с заявками на участие в открытом конкурсе и открытии доступа к поданным в форме электронных документов заявкам на участие в открытом конкурсе, установленные Федеральным законом 44-ФЗ;</w:t>
      </w:r>
    </w:p>
    <w:p w:rsidR="008C5EB5" w:rsidRDefault="008C5EB5" w:rsidP="00B74C55">
      <w:pPr>
        <w:pStyle w:val="a8"/>
      </w:pPr>
      <w:r>
        <w:t>7.3.7. выносит на обсуждение Единой комиссии вопрос о привлечении к работе Единой комиссии экспертов (при необходимости) в соответствии с</w:t>
      </w:r>
      <w:r w:rsidR="00825598">
        <w:t xml:space="preserve">о </w:t>
      </w:r>
      <w:r>
        <w:t xml:space="preserve"> </w:t>
      </w:r>
      <w:hyperlink r:id="rId13" w:history="1">
        <w:r w:rsidRPr="00825598">
          <w:rPr>
            <w:rStyle w:val="a7"/>
            <w:rFonts w:ascii="Times New Roman" w:hAnsi="Times New Roman" w:cs="Times New Roman"/>
            <w:color w:val="auto"/>
            <w:u w:val="none"/>
          </w:rPr>
          <w:t>статьей 31</w:t>
        </w:r>
      </w:hyperlink>
      <w:r>
        <w:t xml:space="preserve"> Федерального закона 44-ФЗ;</w:t>
      </w:r>
    </w:p>
    <w:p w:rsidR="008C5EB5" w:rsidRDefault="008C5EB5" w:rsidP="00B74C55">
      <w:pPr>
        <w:pStyle w:val="a8"/>
      </w:pPr>
      <w:r>
        <w:t>7.3.8. объявляет победителя конкурса, аукциона, запроса котировок, запроса предложений;</w:t>
      </w:r>
    </w:p>
    <w:p w:rsidR="008C5EB5" w:rsidRDefault="008C5EB5" w:rsidP="00B74C55">
      <w:pPr>
        <w:pStyle w:val="a8"/>
      </w:pPr>
      <w:r>
        <w:t xml:space="preserve">7.3.9. осуществляет иные полномочия в соответствии с законодательством Российской Федерации и иными нормативными правовыми актами Российской Федерации о закупках, нормативными правовыми актами </w:t>
      </w:r>
      <w:r w:rsidR="00825598">
        <w:t xml:space="preserve">Воронежской области </w:t>
      </w:r>
      <w:r>
        <w:t>и настоящим Положением.</w:t>
      </w:r>
    </w:p>
    <w:p w:rsidR="008C5EB5" w:rsidRDefault="008C5EB5" w:rsidP="00B74C55">
      <w:pPr>
        <w:pStyle w:val="a8"/>
      </w:pPr>
      <w:r>
        <w:t>7.4. Секретарь Единой комиссии:</w:t>
      </w:r>
    </w:p>
    <w:p w:rsidR="008C5EB5" w:rsidRDefault="008C5EB5" w:rsidP="00B74C55">
      <w:pPr>
        <w:pStyle w:val="a8"/>
      </w:pPr>
      <w:r>
        <w:t>7.4.1. получает от представителя Заказчика заявки участников закупки, проверяет целостность и сохранность конвертов с заявками;</w:t>
      </w:r>
    </w:p>
    <w:p w:rsidR="008C5EB5" w:rsidRDefault="008C5EB5" w:rsidP="00B74C55">
      <w:pPr>
        <w:pStyle w:val="a8"/>
      </w:pPr>
      <w:r>
        <w:t>7.4.2. проверяет материалы, подготовленные Заказчиком или специализированной организацией (при наличии контракта, договора) к заседаниям Единой комиссии, на предмет полноты и соответствия информации, содержащейся в таких материалах, требованиям конкурсной документации, документации об электронном аукционе, документации о запросе котировок, документации о запросе предложений;</w:t>
      </w:r>
    </w:p>
    <w:p w:rsidR="008C5EB5" w:rsidRDefault="008C5EB5" w:rsidP="00B74C55">
      <w:pPr>
        <w:pStyle w:val="a8"/>
      </w:pPr>
      <w:r>
        <w:t>7.4.3. обеспечивает членов Единой комиссии и приглашенных лиц необходимыми материалами;</w:t>
      </w:r>
    </w:p>
    <w:p w:rsidR="008C5EB5" w:rsidRDefault="008C5EB5" w:rsidP="00B74C55">
      <w:pPr>
        <w:pStyle w:val="a8"/>
      </w:pPr>
      <w:r>
        <w:t>7.4.4. проверяет явку и устанавливает личности участвующих в заседании Единой комиссии, проверяет их полномочия;</w:t>
      </w:r>
    </w:p>
    <w:p w:rsidR="008C5EB5" w:rsidRDefault="008C5EB5" w:rsidP="00B74C55">
      <w:pPr>
        <w:pStyle w:val="a8"/>
      </w:pPr>
      <w:r>
        <w:t>7.4.5. перед началом заседания Единой комиссии информирует председателя Единой комиссии о наличии кворума или его отсутствии и персональном составе членов Единой комиссии, присутствующих на заседании;</w:t>
      </w:r>
    </w:p>
    <w:p w:rsidR="008C5EB5" w:rsidRDefault="008C5EB5" w:rsidP="00B74C55">
      <w:pPr>
        <w:pStyle w:val="a8"/>
      </w:pPr>
      <w:r>
        <w:t>7.4.6. оформляет и рассылает необходимые документы для проведения заседания Единой комиссии;</w:t>
      </w:r>
    </w:p>
    <w:p w:rsidR="008C5EB5" w:rsidRDefault="008C5EB5" w:rsidP="00B74C55">
      <w:pPr>
        <w:pStyle w:val="a8"/>
      </w:pPr>
      <w:r>
        <w:t>7.4.7. ведет протоколы заседания, проводит процедуру их подписания всеми членами Единой комиссии;</w:t>
      </w:r>
    </w:p>
    <w:p w:rsidR="008C5EB5" w:rsidRDefault="008C5EB5" w:rsidP="00B74C55">
      <w:pPr>
        <w:pStyle w:val="a8"/>
      </w:pPr>
      <w:r>
        <w:t>7.4.8. осуществляет аудиозапись, вскрытие конвертов с заявками;</w:t>
      </w:r>
    </w:p>
    <w:p w:rsidR="008C5EB5" w:rsidRDefault="008C5EB5" w:rsidP="00B74C55">
      <w:pPr>
        <w:pStyle w:val="a8"/>
      </w:pPr>
      <w:r>
        <w:t>7.4.9. в установленные Федеральным законом 44-ФЗ сроки оформляет соответствующие протоколы, передает их Заказчику для размещения в единой информационной системе и победителю конкурса, запроса котировок, запроса предложений;</w:t>
      </w:r>
    </w:p>
    <w:p w:rsidR="008C5EB5" w:rsidRDefault="008C5EB5" w:rsidP="00B74C55">
      <w:pPr>
        <w:pStyle w:val="a8"/>
      </w:pPr>
      <w:r>
        <w:t>7.4.10. осуществляет иные действия организационно-технического характера.</w:t>
      </w:r>
    </w:p>
    <w:p w:rsidR="008C5EB5" w:rsidRDefault="008C5EB5" w:rsidP="00B74C55">
      <w:pPr>
        <w:pStyle w:val="a8"/>
      </w:pPr>
      <w:r>
        <w:t>7.5. Члены Единой комиссии обязаны:</w:t>
      </w:r>
    </w:p>
    <w:p w:rsidR="008C5EB5" w:rsidRDefault="008C5EB5" w:rsidP="00B74C55">
      <w:pPr>
        <w:pStyle w:val="a8"/>
      </w:pPr>
      <w:r>
        <w:t>7.5.1. знать и руководствоваться в своей деятельности требованиями законодательства Российской Федерации и настоящего Положения, ответственно относиться к своим обязанностям;</w:t>
      </w:r>
    </w:p>
    <w:p w:rsidR="008C5EB5" w:rsidRDefault="008C5EB5" w:rsidP="00B74C55">
      <w:pPr>
        <w:pStyle w:val="a8"/>
      </w:pPr>
      <w:r>
        <w:t>7.5.2. лично присутствовать на заседаниях Единой комиссии;</w:t>
      </w:r>
    </w:p>
    <w:p w:rsidR="008C5EB5" w:rsidRDefault="008C5EB5" w:rsidP="00B74C55">
      <w:pPr>
        <w:pStyle w:val="a8"/>
      </w:pPr>
      <w:r>
        <w:t>7.5.3. заранее информировать (письменно или устно) секретаря Единой комиссии о возникших обстоятельствах, носящих временный или постоянный характер, препятствующих участию в работе Единой комиссии;</w:t>
      </w:r>
    </w:p>
    <w:p w:rsidR="008C5EB5" w:rsidRDefault="008C5EB5" w:rsidP="00B74C55">
      <w:pPr>
        <w:pStyle w:val="a8"/>
      </w:pPr>
      <w:r>
        <w:t>7.5.4. подписывать протоколы заседаний Единой комиссии в сроки, установленные Федеральным законом 44-ФЗ;</w:t>
      </w:r>
    </w:p>
    <w:p w:rsidR="008C5EB5" w:rsidRDefault="008C5EB5" w:rsidP="00B74C55">
      <w:pPr>
        <w:pStyle w:val="a8"/>
      </w:pPr>
      <w:r>
        <w:t>7.5.5. рассматривать разъяснения положений документов и заявок на участие в конкурсе, представленных участниками размещения заказа;</w:t>
      </w:r>
    </w:p>
    <w:p w:rsidR="008C5EB5" w:rsidRDefault="008C5EB5" w:rsidP="00B74C55">
      <w:pPr>
        <w:pStyle w:val="a8"/>
      </w:pPr>
      <w:r>
        <w:lastRenderedPageBreak/>
        <w:t>7.5.6. принимать участие в определении победителя;</w:t>
      </w:r>
    </w:p>
    <w:p w:rsidR="008C5EB5" w:rsidRDefault="008C5EB5" w:rsidP="00B74C55">
      <w:pPr>
        <w:pStyle w:val="a8"/>
      </w:pPr>
      <w:r>
        <w:t>7.5.7. не разглашать сведения, ставшие им известными в ходе проведения конкурсов, аукционов, запросов котировок, запросов предложений;</w:t>
      </w:r>
    </w:p>
    <w:p w:rsidR="008C5EB5" w:rsidRDefault="008C5EB5" w:rsidP="00B74C55">
      <w:pPr>
        <w:pStyle w:val="a8"/>
      </w:pPr>
      <w:r>
        <w:t>7.5.8. незамедлительно информировать (письменно или устно) председателя Единой комиссии о противоправных предложениях или иных действиях, поступивших от участников закупки в период работы Единой комиссии;</w:t>
      </w:r>
    </w:p>
    <w:p w:rsidR="008C5EB5" w:rsidRDefault="008C5EB5" w:rsidP="00B74C55">
      <w:pPr>
        <w:pStyle w:val="a8"/>
      </w:pPr>
      <w:r>
        <w:t>7.5.9. осуществлять иные действия в соответствии с законодательством Российской Федерации и настоящим Положением.</w:t>
      </w:r>
    </w:p>
    <w:p w:rsidR="008C5EB5" w:rsidRDefault="008C5EB5" w:rsidP="00B74C55">
      <w:pPr>
        <w:pStyle w:val="a8"/>
      </w:pPr>
      <w:r>
        <w:t>7.6. Члены Единой комиссии вправе:</w:t>
      </w:r>
    </w:p>
    <w:p w:rsidR="008C5EB5" w:rsidRDefault="008C5EB5" w:rsidP="00B74C55">
      <w:pPr>
        <w:pStyle w:val="a8"/>
      </w:pPr>
      <w:r>
        <w:t>7.6.1. знакомиться со всеми представленными на рассмотрение документами и сведениями, представленными участниками закупки для участия в конкурсах, аукционах, запросах котировок, запросах предложений;</w:t>
      </w:r>
    </w:p>
    <w:p w:rsidR="008C5EB5" w:rsidRDefault="008C5EB5" w:rsidP="00B74C55">
      <w:pPr>
        <w:pStyle w:val="a8"/>
      </w:pPr>
      <w:r>
        <w:t>7.6.2. выступать по вопросам повестки дня на заседании Единой комиссии, подписывать протоколы, принимать участие в определении победителя проводимых конкурсов, аукционов, запросов котировок, запросов предложений;</w:t>
      </w:r>
    </w:p>
    <w:p w:rsidR="008C5EB5" w:rsidRDefault="008C5EB5" w:rsidP="00B74C55">
      <w:pPr>
        <w:pStyle w:val="a8"/>
      </w:pPr>
      <w:r>
        <w:t>7.6.3. проверять правильность содержания протоколов заседаний Единой комиссии;</w:t>
      </w:r>
    </w:p>
    <w:p w:rsidR="008C5EB5" w:rsidRDefault="008C5EB5" w:rsidP="00B74C55">
      <w:pPr>
        <w:pStyle w:val="a8"/>
      </w:pPr>
      <w:r>
        <w:t>7.6.4. излагать в письменном виде "особое мнение" с занесением его в протоколы заседаний Единой комиссии (в случае несогласия с решениями Единой комиссии);</w:t>
      </w:r>
    </w:p>
    <w:p w:rsidR="008C5EB5" w:rsidRDefault="008C5EB5" w:rsidP="00B74C55">
      <w:pPr>
        <w:pStyle w:val="a8"/>
      </w:pPr>
      <w:r>
        <w:t>7.6.5. принимать решения по вопросам, отнесенным к компетенции Единой комиссии настоящим Положением и законодательством Российской Федерации.</w:t>
      </w:r>
    </w:p>
    <w:p w:rsidR="008C5EB5" w:rsidRDefault="008C5EB5" w:rsidP="00B74C55">
      <w:pPr>
        <w:pStyle w:val="a8"/>
      </w:pPr>
      <w:r>
        <w:t>7.7. Представитель Заказчика осуществляет прием и регистрацию запечатанных конвертов с заявками на участие в конкурсе, запросе котировок, запросе предложений, обеспечивает их целостность и сохранность. Передает конверты с заявками секретарю Единой комиссии перед началом заседания.</w:t>
      </w:r>
    </w:p>
    <w:p w:rsidR="008C5EB5" w:rsidRDefault="008C5EB5" w:rsidP="00B74C55">
      <w:pPr>
        <w:pStyle w:val="a8"/>
        <w:rPr>
          <w:rFonts w:cs="Arial"/>
        </w:rPr>
      </w:pPr>
      <w:r>
        <w:t xml:space="preserve">        7.8. Эксперты, экспертные организации, привлекаемые Единой комиссией: </w:t>
      </w:r>
    </w:p>
    <w:p w:rsidR="008C5EB5" w:rsidRDefault="008C5EB5" w:rsidP="00B74C55">
      <w:pPr>
        <w:pStyle w:val="a8"/>
      </w:pPr>
      <w:r>
        <w:t xml:space="preserve">        7.8.1. Комиссия может привлекать для рассмотрения, оценки и сопоставления заявок на участие в конкурсе (аукционе, запросе котировок,  запросе предложений) независимых экспертов. Для целей применения настоящего Положения под экспертами понимаются лица, обладающие специальными знаниями по предмету конкурса (аукциона, запроса котировок, запроса предложений), что должно подтверждаться соответствующими документами об образовании и (или) опыте работы эксперта.</w:t>
      </w:r>
    </w:p>
    <w:p w:rsidR="008C5EB5" w:rsidRDefault="008C5EB5" w:rsidP="00B74C55">
      <w:pPr>
        <w:pStyle w:val="a8"/>
      </w:pPr>
      <w:r>
        <w:t xml:space="preserve">         7.8.2. Эксперты не входят в состав комиссии. </w:t>
      </w:r>
    </w:p>
    <w:p w:rsidR="008C5EB5" w:rsidRDefault="008C5EB5" w:rsidP="00B74C55">
      <w:pPr>
        <w:pStyle w:val="a8"/>
      </w:pPr>
      <w:r>
        <w:t xml:space="preserve">         7.8.3. не могут быть привлечены к проведению экспертизы:</w:t>
      </w:r>
    </w:p>
    <w:p w:rsidR="008C5EB5" w:rsidRDefault="008C5EB5" w:rsidP="00B74C55">
      <w:pPr>
        <w:pStyle w:val="a8"/>
      </w:pPr>
      <w:r>
        <w:t>- физические лица:</w:t>
      </w:r>
    </w:p>
    <w:p w:rsidR="008C5EB5" w:rsidRDefault="008C5EB5" w:rsidP="00B74C55">
      <w:pPr>
        <w:pStyle w:val="a8"/>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8C5EB5" w:rsidRDefault="008C5EB5" w:rsidP="00B74C55">
      <w:pPr>
        <w:pStyle w:val="a8"/>
      </w:pPr>
      <w:r>
        <w:t>б) имеющие иму</w:t>
      </w:r>
      <w:r w:rsidR="00825598">
        <w:t xml:space="preserve">щественные интересы в заключение </w:t>
      </w:r>
      <w:r>
        <w:t xml:space="preserve"> контракта, в отношении которого проводится экспертиза;</w:t>
      </w:r>
    </w:p>
    <w:p w:rsidR="008C5EB5" w:rsidRDefault="008C5EB5" w:rsidP="00B74C55">
      <w:pPr>
        <w:pStyle w:val="a8"/>
      </w:pPr>
      <w:proofErr w:type="gramStart"/>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8C5EB5" w:rsidRDefault="008C5EB5" w:rsidP="00B74C55">
      <w:pPr>
        <w:pStyle w:val="a8"/>
      </w:pPr>
      <w:r>
        <w:t>-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8C5EB5" w:rsidRDefault="008C5EB5" w:rsidP="00B74C55">
      <w:pPr>
        <w:pStyle w:val="a8"/>
      </w:pPr>
      <w:r>
        <w:t>-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8C5EB5" w:rsidRDefault="008C5EB5" w:rsidP="00B74C55">
      <w:pPr>
        <w:pStyle w:val="a8"/>
      </w:pPr>
      <w:r>
        <w:t>7.8.4. не вправе разглашать сведения, составляющие государственную, служебную или коммерческую тайну, ставшие известными в ходе проведения экспертизы.</w:t>
      </w:r>
    </w:p>
    <w:p w:rsidR="008C5EB5" w:rsidRDefault="008C5EB5" w:rsidP="00B74C55">
      <w:pPr>
        <w:pStyle w:val="a8"/>
      </w:pPr>
      <w:r>
        <w:lastRenderedPageBreak/>
        <w:t>7.9.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 допуска к проведению экспертизы в соответствии).</w:t>
      </w:r>
    </w:p>
    <w:p w:rsidR="008C5EB5" w:rsidRDefault="008C5EB5" w:rsidP="00B74C55">
      <w:pPr>
        <w:pStyle w:val="a8"/>
      </w:pPr>
      <w:r>
        <w:t xml:space="preserve">7.10. Эксперт, экспертная организация, </w:t>
      </w:r>
      <w:proofErr w:type="gramStart"/>
      <w:r>
        <w:t>привлекаемые</w:t>
      </w:r>
      <w:proofErr w:type="gramEnd"/>
      <w:r>
        <w:t xml:space="preserve"> Единой комиссией, представляют в Единую комиссию экспертное заключение, оформленное в письменном виде, по вопросам, поставленным перед ним Единой комиссией. За представление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r:id="rId14" w:history="1">
        <w:r w:rsidRPr="006229C2">
          <w:rPr>
            <w:rStyle w:val="a7"/>
            <w:rFonts w:ascii="Times New Roman" w:hAnsi="Times New Roman" w:cs="Times New Roman"/>
            <w:color w:val="auto"/>
            <w:u w:val="none"/>
          </w:rPr>
          <w:t>части 3 статьи 41</w:t>
        </w:r>
      </w:hyperlink>
      <w:r>
        <w:t xml:space="preserve"> Федерального закона 44-ФЗ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8C5EB5" w:rsidRDefault="008C5EB5" w:rsidP="00B74C55">
      <w:pPr>
        <w:pStyle w:val="a8"/>
      </w:pPr>
      <w:r>
        <w:t>7.11. Эксперт, экспертная организация вправе:</w:t>
      </w:r>
    </w:p>
    <w:p w:rsidR="008C5EB5" w:rsidRDefault="008C5EB5" w:rsidP="00B74C55">
      <w:pPr>
        <w:pStyle w:val="a8"/>
      </w:pPr>
      <w:r>
        <w:t>- знакомиться с материалами закупки и задавать вопросы, относящиеся к предмету экспертизы;</w:t>
      </w:r>
    </w:p>
    <w:p w:rsidR="008C5EB5" w:rsidRDefault="008C5EB5" w:rsidP="00B74C55">
      <w:pPr>
        <w:pStyle w:val="a8"/>
      </w:pPr>
      <w:r>
        <w:t>- запрашивать у Заказчика, поставщика (подрядчика, исполнителя) дополнительные материалы, относящиеся к предмету экспертизы;</w:t>
      </w:r>
    </w:p>
    <w:p w:rsidR="008C5EB5" w:rsidRDefault="008C5EB5" w:rsidP="00B74C55">
      <w:pPr>
        <w:pStyle w:val="a8"/>
      </w:pPr>
      <w:r>
        <w:t>- указывать в своем заключении обстоятельства, не относящиеся к предмету экспертизы, но установленные при проведении экспертизы, и имеющие значение для рассматриваемого вопроса;</w:t>
      </w:r>
    </w:p>
    <w:p w:rsidR="008C5EB5" w:rsidRDefault="008C5EB5" w:rsidP="00B74C55">
      <w:pPr>
        <w:pStyle w:val="a8"/>
      </w:pPr>
      <w:r>
        <w:t>-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8C5EB5" w:rsidRDefault="008C5EB5" w:rsidP="00B74C55">
      <w:pPr>
        <w:pStyle w:val="a8"/>
      </w:pPr>
      <w:r>
        <w:t>7.12. Экспертное заключение носит рекомендательный характер для членов Единой комиссии при рассмотрении заявок на участие в закупке, оценке и сопоставлении заявок на участие в открытом конкурсе.</w:t>
      </w:r>
    </w:p>
    <w:p w:rsidR="008C5EB5" w:rsidRDefault="008C5EB5" w:rsidP="00B74C55">
      <w:pPr>
        <w:pStyle w:val="a8"/>
      </w:pPr>
      <w:r>
        <w:t>7.13. Экспертное заключение прилагается к протоколу рассмотрения заявок на участие в закупке и (или) протоколу оценки и сопоставления заявок на участие в открытом конкурсе и хранится у Заказчика вместе с другими документами по соответствующим закупкам.</w:t>
      </w:r>
    </w:p>
    <w:p w:rsidR="008C5EB5" w:rsidRDefault="008C5EB5" w:rsidP="00B74C55">
      <w:pPr>
        <w:pStyle w:val="a8"/>
      </w:pPr>
    </w:p>
    <w:p w:rsidR="008C5EB5" w:rsidRDefault="008C5EB5" w:rsidP="00B74C55">
      <w:pPr>
        <w:pStyle w:val="a8"/>
      </w:pPr>
      <w:r>
        <w:t>8. Ответственность членов Единой комиссии</w:t>
      </w:r>
    </w:p>
    <w:p w:rsidR="008C5EB5" w:rsidRDefault="008C5EB5" w:rsidP="00B74C55">
      <w:pPr>
        <w:pStyle w:val="a8"/>
      </w:pPr>
    </w:p>
    <w:p w:rsidR="008C5EB5" w:rsidRDefault="008C5EB5" w:rsidP="00B74C55">
      <w:pPr>
        <w:pStyle w:val="a8"/>
        <w:rPr>
          <w:rFonts w:cs="Arial"/>
        </w:rPr>
      </w:pPr>
      <w:r>
        <w:t>8.1. Члены комиссии, виновные в нарушении законодательства Российской Федерации и (или) иных нормативных правовых актов Российской Федерации в сфере размещения заказов,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C5EB5" w:rsidRDefault="008C5EB5" w:rsidP="00B74C55">
      <w:pPr>
        <w:pStyle w:val="a8"/>
      </w:pPr>
      <w:r>
        <w:t>8.2. Член комиссии, допустивший нарушение законодательства Российской Федерации и (или) иных нормативных правовых актов Российской Федерации в сфере размещения заказов, может быть заменен по решению заказчика, а также по предложению или предписанию уполномоченного контрольного органа.</w:t>
      </w:r>
    </w:p>
    <w:p w:rsidR="008C5EB5" w:rsidRDefault="008C5EB5" w:rsidP="00B74C55">
      <w:pPr>
        <w:pStyle w:val="a8"/>
      </w:pPr>
      <w:r>
        <w:t xml:space="preserve">8.3. </w:t>
      </w:r>
      <w:proofErr w:type="gramStart"/>
      <w:r>
        <w:t>В случае если члену комиссии станет известно о нарушении другим членом комиссии, сотрудниками заказчика законодательства Российской Федерации и (или) иных нормативных правовых актов Российской Федерации в сфере размещения заказов и настоящего Положения, он должен письменно сообщить об этом Председателю (Заместителю Председателя - в отсутствие Председателя) и (или) заказчику в течение одного дня с момента, когда он узнал о таком нарушении.</w:t>
      </w:r>
      <w:proofErr w:type="gramEnd"/>
    </w:p>
    <w:p w:rsidR="008C5EB5" w:rsidRDefault="008C5EB5" w:rsidP="00B74C55">
      <w:pPr>
        <w:pStyle w:val="a8"/>
      </w:pPr>
      <w:r>
        <w:t>8.4. Члены комиссии (и привлеченные комиссией эксперты) не вправе распространять сведения, составляющие государственную, служебную или коммерческую тайны, ставшие известными им в ходе размещения заказов путем проведения конкурса (аукциона, запроса котировок).</w:t>
      </w:r>
    </w:p>
    <w:p w:rsidR="008C5EB5" w:rsidRDefault="008C5EB5" w:rsidP="00B74C55">
      <w:pPr>
        <w:pStyle w:val="a8"/>
      </w:pPr>
    </w:p>
    <w:p w:rsidR="008C5EB5" w:rsidRDefault="008C5EB5" w:rsidP="00B74C55">
      <w:pPr>
        <w:pStyle w:val="a8"/>
      </w:pPr>
    </w:p>
    <w:p w:rsidR="008C5EB5" w:rsidRDefault="008C5EB5" w:rsidP="00B74C55">
      <w:pPr>
        <w:pStyle w:val="a8"/>
      </w:pPr>
    </w:p>
    <w:p w:rsidR="008C5EB5" w:rsidRDefault="008C5EB5" w:rsidP="00B74C55">
      <w:pPr>
        <w:pStyle w:val="a8"/>
      </w:pPr>
    </w:p>
    <w:p w:rsidR="008C5EB5" w:rsidRDefault="008C5EB5" w:rsidP="00B74C55">
      <w:pPr>
        <w:pStyle w:val="a8"/>
      </w:pPr>
    </w:p>
    <w:p w:rsidR="008C5EB5" w:rsidRDefault="008C5EB5" w:rsidP="00B74C55">
      <w:pPr>
        <w:pStyle w:val="a8"/>
      </w:pPr>
    </w:p>
    <w:p w:rsidR="008C5EB5" w:rsidRDefault="008C5EB5" w:rsidP="00B74C55">
      <w:pPr>
        <w:pStyle w:val="a8"/>
      </w:pPr>
    </w:p>
    <w:p w:rsidR="009B7272" w:rsidRDefault="009B7272" w:rsidP="00B74C55">
      <w:pPr>
        <w:pStyle w:val="a8"/>
      </w:pPr>
    </w:p>
    <w:sectPr w:rsidR="009B7272" w:rsidSect="008D19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5EB5"/>
    <w:rsid w:val="001A7E40"/>
    <w:rsid w:val="002757FC"/>
    <w:rsid w:val="002F6915"/>
    <w:rsid w:val="00374C12"/>
    <w:rsid w:val="006229C2"/>
    <w:rsid w:val="0065232B"/>
    <w:rsid w:val="00825598"/>
    <w:rsid w:val="00891EA0"/>
    <w:rsid w:val="008C5EB5"/>
    <w:rsid w:val="008D197B"/>
    <w:rsid w:val="009B7272"/>
    <w:rsid w:val="00B469B4"/>
    <w:rsid w:val="00B74C55"/>
    <w:rsid w:val="00F734D7"/>
    <w:rsid w:val="00F748AB"/>
    <w:rsid w:val="00FA17DF"/>
    <w:rsid w:val="00FB7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7B"/>
  </w:style>
  <w:style w:type="paragraph" w:styleId="1">
    <w:name w:val="heading 1"/>
    <w:basedOn w:val="a"/>
    <w:next w:val="a"/>
    <w:link w:val="10"/>
    <w:uiPriority w:val="99"/>
    <w:qFormat/>
    <w:rsid w:val="008C5EB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5EB5"/>
    <w:rPr>
      <w:rFonts w:ascii="Arial" w:eastAsia="Times New Roman" w:hAnsi="Arial" w:cs="Arial"/>
      <w:b/>
      <w:bCs/>
      <w:color w:val="26282F"/>
      <w:sz w:val="24"/>
      <w:szCs w:val="24"/>
    </w:rPr>
  </w:style>
  <w:style w:type="paragraph" w:customStyle="1" w:styleId="a3">
    <w:name w:val="Нормальный (таблица)"/>
    <w:basedOn w:val="a"/>
    <w:next w:val="a"/>
    <w:uiPriority w:val="99"/>
    <w:rsid w:val="008C5EB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4">
    <w:name w:val="Прижатый влево"/>
    <w:basedOn w:val="a"/>
    <w:next w:val="a"/>
    <w:uiPriority w:val="99"/>
    <w:rsid w:val="008C5EB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8C5EB5"/>
    <w:pPr>
      <w:autoSpaceDE w:val="0"/>
      <w:autoSpaceDN w:val="0"/>
      <w:adjustRightInd w:val="0"/>
      <w:spacing w:after="0" w:line="240" w:lineRule="auto"/>
      <w:ind w:firstLine="720"/>
    </w:pPr>
    <w:rPr>
      <w:rFonts w:ascii="Arial" w:eastAsia="Times New Roman" w:hAnsi="Arial" w:cs="Arial"/>
      <w:sz w:val="20"/>
      <w:szCs w:val="20"/>
      <w:lang w:eastAsia="en-US"/>
    </w:rPr>
  </w:style>
  <w:style w:type="paragraph" w:customStyle="1" w:styleId="ConsPlusCell">
    <w:name w:val="ConsPlusCell"/>
    <w:rsid w:val="008C5E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5">
    <w:name w:val="Цветовое выделение"/>
    <w:uiPriority w:val="99"/>
    <w:rsid w:val="008C5EB5"/>
    <w:rPr>
      <w:b/>
      <w:bCs w:val="0"/>
      <w:color w:val="26282F"/>
    </w:rPr>
  </w:style>
  <w:style w:type="character" w:customStyle="1" w:styleId="a6">
    <w:name w:val="Гипертекстовая ссылка"/>
    <w:basedOn w:val="a5"/>
    <w:uiPriority w:val="99"/>
    <w:rsid w:val="008C5EB5"/>
    <w:rPr>
      <w:rFonts w:ascii="Times New Roman" w:hAnsi="Times New Roman" w:cs="Times New Roman" w:hint="default"/>
      <w:color w:val="auto"/>
    </w:rPr>
  </w:style>
  <w:style w:type="character" w:styleId="a7">
    <w:name w:val="Hyperlink"/>
    <w:basedOn w:val="a0"/>
    <w:uiPriority w:val="99"/>
    <w:semiHidden/>
    <w:unhideWhenUsed/>
    <w:rsid w:val="008C5EB5"/>
    <w:rPr>
      <w:color w:val="0000FF"/>
      <w:u w:val="single"/>
    </w:rPr>
  </w:style>
  <w:style w:type="paragraph" w:styleId="a8">
    <w:name w:val="No Spacing"/>
    <w:uiPriority w:val="1"/>
    <w:qFormat/>
    <w:rsid w:val="00B74C55"/>
    <w:pPr>
      <w:spacing w:after="0" w:line="240" w:lineRule="auto"/>
    </w:pPr>
  </w:style>
</w:styles>
</file>

<file path=word/webSettings.xml><?xml version="1.0" encoding="utf-8"?>
<w:webSettings xmlns:r="http://schemas.openxmlformats.org/officeDocument/2006/relationships" xmlns:w="http://schemas.openxmlformats.org/wordprocessingml/2006/main">
  <w:divs>
    <w:div w:id="246575015">
      <w:bodyDiv w:val="1"/>
      <w:marLeft w:val="0"/>
      <w:marRight w:val="0"/>
      <w:marTop w:val="0"/>
      <w:marBottom w:val="0"/>
      <w:divBdr>
        <w:top w:val="none" w:sz="0" w:space="0" w:color="auto"/>
        <w:left w:val="none" w:sz="0" w:space="0" w:color="auto"/>
        <w:bottom w:val="none" w:sz="0" w:space="0" w:color="auto"/>
        <w:right w:val="none" w:sz="0" w:space="0" w:color="auto"/>
      </w:divBdr>
    </w:div>
    <w:div w:id="20321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et\Downloads\Postanovlenije_N_38_ot_27.02.2014__o_sozdanii_komissii_po_osushhestvleniju_i_polozhenija_o_komissii.rtf" TargetMode="External"/><Relationship Id="rId13" Type="http://schemas.openxmlformats.org/officeDocument/2006/relationships/hyperlink" Target="consultantplus://offline/ref=9024A6F6032886417359ECEF6DEFDDE46E82A4889DE94D6B408839F84062123346C35F896A6C7C15K3HBI" TargetMode="External"/><Relationship Id="rId3" Type="http://schemas.openxmlformats.org/officeDocument/2006/relationships/webSettings" Target="webSettings.xml"/><Relationship Id="rId7" Type="http://schemas.openxmlformats.org/officeDocument/2006/relationships/hyperlink" Target="consultantplus://offline/ref=ABCF684346081C9A06BF5CE4F18A1FA524AB4DB241342E486FD50760B7o40DF" TargetMode="External"/><Relationship Id="rId12" Type="http://schemas.openxmlformats.org/officeDocument/2006/relationships/hyperlink" Target="consultantplus://offline/ref=9024A6F6032886417359ECEF6DEFDDE46E82A4889DE94D6B408839F84062123346C35F896A6C7B1EK3HC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3D0B916CDA9CA7974968C7506D7896A313F15684FB07B0A0B0EB24189DACC2258FCCB86B1033DC008ED004jED3J" TargetMode="External"/><Relationship Id="rId11" Type="http://schemas.openxmlformats.org/officeDocument/2006/relationships/hyperlink" Target="consultantplus://offline/ref=9024A6F6032886417359ECEF6DEFDDE46E85A4819EEE4D6B408839F840K6H2I" TargetMode="External"/><Relationship Id="rId5" Type="http://schemas.openxmlformats.org/officeDocument/2006/relationships/hyperlink" Target="consultantplus://offline/ref=003D0B916CDA9CA7974968C7506D7896A313F15684FB07B0A0B0EB24189DACC2258FCCB86B1033DC008ED004jED1J" TargetMode="External"/><Relationship Id="rId15" Type="http://schemas.openxmlformats.org/officeDocument/2006/relationships/fontTable" Target="fontTable.xml"/><Relationship Id="rId10" Type="http://schemas.openxmlformats.org/officeDocument/2006/relationships/hyperlink" Target="consultantplus://offline/ref=9024A6F6032886417359ECEF6DEFDDE46E82A4889DE94D6B408839F84062123346C35F896A6C7C15K3HBI" TargetMode="External"/><Relationship Id="rId4" Type="http://schemas.openxmlformats.org/officeDocument/2006/relationships/hyperlink" Target="garantf1://70253464.39/" TargetMode="External"/><Relationship Id="rId9" Type="http://schemas.openxmlformats.org/officeDocument/2006/relationships/hyperlink" Target="consultantplus://offline/ref=34C3291E4ACC1A46B0540164C6845E08C8D9A6C862E6221E3717A409C3n2L4G" TargetMode="External"/><Relationship Id="rId14" Type="http://schemas.openxmlformats.org/officeDocument/2006/relationships/hyperlink" Target="consultantplus://offline/ref=9024A6F6032886417359ECEF6DEFDDE46E82A4889DE94D6B408839F84062123346C35F896A6C7B1FK3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4395</Words>
  <Characters>25056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dc:creator>
  <cp:keywords/>
  <dc:description/>
  <cp:lastModifiedBy>ret</cp:lastModifiedBy>
  <cp:revision>13</cp:revision>
  <dcterms:created xsi:type="dcterms:W3CDTF">2015-09-16T06:04:00Z</dcterms:created>
  <dcterms:modified xsi:type="dcterms:W3CDTF">2015-09-22T06:45:00Z</dcterms:modified>
</cp:coreProperties>
</file>