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06" w:rsidRDefault="00544206" w:rsidP="00544206">
      <w:pPr>
        <w:spacing w:after="0"/>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544206" w:rsidRDefault="00544206" w:rsidP="00544206">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 СЕЛЬСКОГО ПОСЕЛЕНИЯ «СЕЛО СЕДАНКА»</w:t>
      </w:r>
    </w:p>
    <w:p w:rsidR="00544206" w:rsidRDefault="00544206" w:rsidP="00544206">
      <w:pPr>
        <w:spacing w:after="0"/>
        <w:jc w:val="center"/>
        <w:rPr>
          <w:rFonts w:ascii="Times New Roman" w:hAnsi="Times New Roman" w:cs="Times New Roman"/>
          <w:sz w:val="24"/>
          <w:szCs w:val="24"/>
        </w:rPr>
      </w:pPr>
      <w:r>
        <w:rPr>
          <w:rFonts w:ascii="Times New Roman" w:hAnsi="Times New Roman" w:cs="Times New Roman"/>
          <w:sz w:val="24"/>
          <w:szCs w:val="24"/>
        </w:rPr>
        <w:t>ТИГИЛЬСКОГО МУНИЦИПАЛЬНОГО РАЙОНА</w:t>
      </w:r>
    </w:p>
    <w:p w:rsidR="00544206" w:rsidRDefault="00544206" w:rsidP="00544206">
      <w:pPr>
        <w:jc w:val="center"/>
        <w:rPr>
          <w:rFonts w:ascii="Times New Roman" w:hAnsi="Times New Roman" w:cs="Times New Roman"/>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sz w:val="24"/>
          <w:szCs w:val="24"/>
        </w:rPr>
        <w:t>КАМЧАТСКОГО КРАЯ</w:t>
      </w:r>
    </w:p>
    <w:p w:rsidR="00544206" w:rsidRDefault="00544206" w:rsidP="00544206">
      <w:pPr>
        <w:tabs>
          <w:tab w:val="left" w:pos="7650"/>
        </w:tabs>
        <w:rPr>
          <w:rFonts w:ascii="Times New Roman" w:hAnsi="Times New Roman" w:cs="Times New Roman"/>
          <w:sz w:val="24"/>
          <w:szCs w:val="24"/>
        </w:rPr>
      </w:pPr>
      <w:r>
        <w:rPr>
          <w:rFonts w:ascii="Times New Roman" w:hAnsi="Times New Roman" w:cs="Times New Roman"/>
          <w:sz w:val="24"/>
          <w:szCs w:val="24"/>
        </w:rPr>
        <w:t>От 19.05.2019 г.</w:t>
      </w:r>
      <w:r>
        <w:rPr>
          <w:rFonts w:ascii="Times New Roman" w:hAnsi="Times New Roman" w:cs="Times New Roman"/>
          <w:sz w:val="24"/>
          <w:szCs w:val="24"/>
        </w:rPr>
        <w:tab/>
        <w:t xml:space="preserve">  № 32</w:t>
      </w:r>
    </w:p>
    <w:p w:rsidR="00544206" w:rsidRDefault="00544206" w:rsidP="00544206">
      <w:pPr>
        <w:spacing w:after="0"/>
        <w:rPr>
          <w:rFonts w:ascii="Times New Roman" w:hAnsi="Times New Roman" w:cs="Times New Roman"/>
          <w:sz w:val="24"/>
          <w:szCs w:val="24"/>
        </w:rPr>
      </w:pPr>
      <w:r>
        <w:rPr>
          <w:rFonts w:ascii="Times New Roman" w:hAnsi="Times New Roman" w:cs="Times New Roman"/>
          <w:sz w:val="24"/>
          <w:szCs w:val="24"/>
        </w:rPr>
        <w:t>«О внесении дополнений в постановление</w:t>
      </w:r>
    </w:p>
    <w:p w:rsidR="00544206" w:rsidRDefault="00544206" w:rsidP="00544206">
      <w:pPr>
        <w:spacing w:after="0"/>
        <w:rPr>
          <w:rFonts w:ascii="Times New Roman" w:hAnsi="Times New Roman" w:cs="Times New Roman"/>
          <w:sz w:val="24"/>
          <w:szCs w:val="24"/>
        </w:rPr>
      </w:pPr>
      <w:r>
        <w:rPr>
          <w:rFonts w:ascii="Times New Roman" w:hAnsi="Times New Roman" w:cs="Times New Roman"/>
          <w:sz w:val="24"/>
          <w:szCs w:val="24"/>
        </w:rPr>
        <w:t>Администрации сельского поселения</w:t>
      </w:r>
    </w:p>
    <w:p w:rsidR="00544206" w:rsidRDefault="00544206" w:rsidP="00544206">
      <w:pPr>
        <w:spacing w:after="0"/>
        <w:rPr>
          <w:rFonts w:ascii="Times New Roman" w:hAnsi="Times New Roman" w:cs="Times New Roman"/>
          <w:sz w:val="24"/>
          <w:szCs w:val="24"/>
        </w:rPr>
      </w:pPr>
      <w:r>
        <w:rPr>
          <w:rFonts w:ascii="Times New Roman" w:hAnsi="Times New Roman" w:cs="Times New Roman"/>
          <w:sz w:val="24"/>
          <w:szCs w:val="24"/>
        </w:rPr>
        <w:t>«село Седанка» от 17.09.2018 г. № 67</w:t>
      </w:r>
    </w:p>
    <w:p w:rsidR="00544206" w:rsidRDefault="00544206" w:rsidP="00544206">
      <w:pPr>
        <w:spacing w:after="0"/>
        <w:rPr>
          <w:rFonts w:ascii="Times New Roman" w:hAnsi="Times New Roman" w:cs="Times New Roman"/>
          <w:sz w:val="24"/>
          <w:szCs w:val="24"/>
        </w:rPr>
      </w:pPr>
      <w:r>
        <w:rPr>
          <w:rFonts w:ascii="Times New Roman" w:hAnsi="Times New Roman" w:cs="Times New Roman"/>
          <w:sz w:val="24"/>
          <w:szCs w:val="24"/>
        </w:rPr>
        <w:t xml:space="preserve">«О порядке оказания </w:t>
      </w:r>
      <w:proofErr w:type="gramStart"/>
      <w:r>
        <w:rPr>
          <w:rFonts w:ascii="Times New Roman" w:hAnsi="Times New Roman" w:cs="Times New Roman"/>
          <w:sz w:val="24"/>
          <w:szCs w:val="24"/>
        </w:rPr>
        <w:t>материальной</w:t>
      </w:r>
      <w:proofErr w:type="gramEnd"/>
    </w:p>
    <w:p w:rsidR="00544206" w:rsidRDefault="00544206" w:rsidP="00544206">
      <w:pPr>
        <w:spacing w:after="0"/>
        <w:rPr>
          <w:rFonts w:ascii="Times New Roman" w:hAnsi="Times New Roman" w:cs="Times New Roman"/>
          <w:sz w:val="24"/>
          <w:szCs w:val="24"/>
        </w:rPr>
      </w:pPr>
      <w:r>
        <w:rPr>
          <w:rFonts w:ascii="Times New Roman" w:hAnsi="Times New Roman" w:cs="Times New Roman"/>
          <w:sz w:val="24"/>
          <w:szCs w:val="24"/>
        </w:rPr>
        <w:t>помощи отдельным категориям гражданам,</w:t>
      </w:r>
    </w:p>
    <w:p w:rsidR="00544206" w:rsidRDefault="00544206" w:rsidP="00544206">
      <w:pPr>
        <w:spacing w:after="0"/>
        <w:rPr>
          <w:rFonts w:ascii="Times New Roman" w:hAnsi="Times New Roman" w:cs="Times New Roman"/>
          <w:sz w:val="24"/>
          <w:szCs w:val="24"/>
        </w:rPr>
      </w:pPr>
      <w:proofErr w:type="gramStart"/>
      <w:r>
        <w:rPr>
          <w:rFonts w:ascii="Times New Roman" w:hAnsi="Times New Roman" w:cs="Times New Roman"/>
          <w:sz w:val="24"/>
          <w:szCs w:val="24"/>
        </w:rPr>
        <w:t>проживающим</w:t>
      </w:r>
      <w:proofErr w:type="gramEnd"/>
      <w:r>
        <w:rPr>
          <w:rFonts w:ascii="Times New Roman" w:hAnsi="Times New Roman" w:cs="Times New Roman"/>
          <w:sz w:val="24"/>
          <w:szCs w:val="24"/>
        </w:rPr>
        <w:t xml:space="preserve"> в сельском поселении «село</w:t>
      </w:r>
    </w:p>
    <w:p w:rsidR="00544206" w:rsidRDefault="00544206" w:rsidP="00544206">
      <w:pPr>
        <w:spacing w:after="0"/>
        <w:rPr>
          <w:rFonts w:ascii="Times New Roman" w:hAnsi="Times New Roman" w:cs="Times New Roman"/>
          <w:sz w:val="24"/>
          <w:szCs w:val="24"/>
        </w:rPr>
      </w:pPr>
      <w:r>
        <w:rPr>
          <w:rFonts w:ascii="Times New Roman" w:hAnsi="Times New Roman" w:cs="Times New Roman"/>
          <w:sz w:val="24"/>
          <w:szCs w:val="24"/>
        </w:rPr>
        <w:t xml:space="preserve">Седанка» </w:t>
      </w:r>
      <w:proofErr w:type="spellStart"/>
      <w:r>
        <w:rPr>
          <w:rFonts w:ascii="Times New Roman" w:hAnsi="Times New Roman" w:cs="Times New Roman"/>
          <w:sz w:val="24"/>
          <w:szCs w:val="24"/>
        </w:rPr>
        <w:t>Тигильского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w:t>
      </w:r>
      <w:proofErr w:type="gramEnd"/>
    </w:p>
    <w:p w:rsidR="00544206" w:rsidRDefault="00544206" w:rsidP="00544206">
      <w:pPr>
        <w:spacing w:after="0"/>
        <w:rPr>
          <w:rFonts w:ascii="Times New Roman" w:hAnsi="Times New Roman" w:cs="Times New Roman"/>
          <w:sz w:val="24"/>
          <w:szCs w:val="24"/>
        </w:rPr>
      </w:pPr>
      <w:r>
        <w:rPr>
          <w:rFonts w:ascii="Times New Roman" w:hAnsi="Times New Roman" w:cs="Times New Roman"/>
          <w:sz w:val="24"/>
          <w:szCs w:val="24"/>
        </w:rPr>
        <w:t>района, на частичную оплату стоимости</w:t>
      </w:r>
    </w:p>
    <w:p w:rsidR="00544206" w:rsidRDefault="00544206" w:rsidP="00544206">
      <w:pPr>
        <w:spacing w:after="0"/>
        <w:rPr>
          <w:rFonts w:ascii="Times New Roman" w:hAnsi="Times New Roman" w:cs="Times New Roman"/>
          <w:sz w:val="24"/>
          <w:szCs w:val="24"/>
        </w:rPr>
      </w:pPr>
      <w:r>
        <w:rPr>
          <w:rFonts w:ascii="Times New Roman" w:hAnsi="Times New Roman" w:cs="Times New Roman"/>
          <w:sz w:val="24"/>
          <w:szCs w:val="24"/>
        </w:rPr>
        <w:t>приобретения и установки комплекта</w:t>
      </w:r>
    </w:p>
    <w:p w:rsidR="00544206" w:rsidRDefault="00544206" w:rsidP="00544206">
      <w:pPr>
        <w:spacing w:after="0"/>
        <w:rPr>
          <w:rFonts w:ascii="Times New Roman" w:hAnsi="Times New Roman" w:cs="Times New Roman"/>
          <w:sz w:val="24"/>
          <w:szCs w:val="24"/>
        </w:rPr>
      </w:pPr>
      <w:r>
        <w:rPr>
          <w:rFonts w:ascii="Times New Roman" w:hAnsi="Times New Roman" w:cs="Times New Roman"/>
          <w:sz w:val="24"/>
          <w:szCs w:val="24"/>
        </w:rPr>
        <w:t>спутникового телевидения»».</w:t>
      </w:r>
    </w:p>
    <w:p w:rsidR="00544206" w:rsidRDefault="00544206" w:rsidP="00544206">
      <w:pPr>
        <w:spacing w:after="0"/>
        <w:rPr>
          <w:rFonts w:ascii="Times New Roman" w:hAnsi="Times New Roman" w:cs="Times New Roman"/>
          <w:sz w:val="24"/>
          <w:szCs w:val="24"/>
        </w:rPr>
      </w:pPr>
    </w:p>
    <w:p w:rsidR="00544206" w:rsidRDefault="00544206" w:rsidP="00544206">
      <w:pPr>
        <w:spacing w:after="0"/>
        <w:rPr>
          <w:rFonts w:ascii="Times New Roman" w:hAnsi="Times New Roman" w:cs="Times New Roman"/>
          <w:sz w:val="24"/>
          <w:szCs w:val="24"/>
        </w:rPr>
      </w:pPr>
    </w:p>
    <w:p w:rsidR="00544206" w:rsidRDefault="00544206" w:rsidP="0054420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оказания материальной помощи отдельным категориям граждан, проживающим в  сельском поселении «село Седанка» </w:t>
      </w:r>
      <w:proofErr w:type="spellStart"/>
      <w:r>
        <w:rPr>
          <w:rFonts w:ascii="Times New Roman" w:hAnsi="Times New Roman" w:cs="Times New Roman"/>
          <w:sz w:val="24"/>
          <w:szCs w:val="24"/>
        </w:rPr>
        <w:t>Тигильского</w:t>
      </w:r>
      <w:proofErr w:type="spellEnd"/>
      <w:r>
        <w:rPr>
          <w:rFonts w:ascii="Times New Roman" w:hAnsi="Times New Roman" w:cs="Times New Roman"/>
          <w:sz w:val="24"/>
          <w:szCs w:val="24"/>
        </w:rPr>
        <w:t xml:space="preserve"> муниципального района, не охваченном  цифровым наземным телерадиовещанием, на частичную оплату (компенсацию) стоимости приобретения  и  установки комплекта спутникового телевидения, руководствуясь пунктом  10 части 1 статьи 14, абзацем вторым части 5 статьи 20 Федерального закона от 06.10.2003 № 131-ФЗ «Об общих принципах организации местного самоуправления в Российской Федерации</w:t>
      </w:r>
      <w:proofErr w:type="gramEnd"/>
      <w:r>
        <w:rPr>
          <w:rFonts w:ascii="Times New Roman" w:hAnsi="Times New Roman" w:cs="Times New Roman"/>
          <w:sz w:val="24"/>
          <w:szCs w:val="24"/>
        </w:rPr>
        <w:t>», частью 1 статьи 7 п.11 Устава  сельского поселения «село Седанка» Администрация сельского поселения «село Седанка»</w:t>
      </w:r>
    </w:p>
    <w:p w:rsidR="00544206" w:rsidRDefault="00544206" w:rsidP="00544206">
      <w:pPr>
        <w:pStyle w:val="ConsPlusNormal"/>
        <w:ind w:firstLine="540"/>
        <w:jc w:val="both"/>
        <w:rPr>
          <w:rFonts w:ascii="Times New Roman" w:hAnsi="Times New Roman" w:cs="Times New Roman"/>
          <w:sz w:val="24"/>
          <w:szCs w:val="24"/>
        </w:rPr>
      </w:pPr>
    </w:p>
    <w:p w:rsidR="00544206" w:rsidRDefault="00544206" w:rsidP="00544206">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 </w:t>
      </w:r>
    </w:p>
    <w:p w:rsidR="00544206" w:rsidRDefault="00544206" w:rsidP="00544206">
      <w:pPr>
        <w:spacing w:after="0"/>
        <w:rPr>
          <w:rFonts w:ascii="Times New Roman" w:hAnsi="Times New Roman" w:cs="Times New Roman"/>
          <w:sz w:val="24"/>
          <w:szCs w:val="24"/>
        </w:rPr>
      </w:pPr>
    </w:p>
    <w:p w:rsidR="00544206" w:rsidRDefault="00544206" w:rsidP="00544206">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1. Пункт 5 Приложения к постановлению Администрации сельского поселения «село Седанка» «О порядке оказания материальной помощи отдельным категориям гражданам, проживающим в  сельском поселении «село Седанка» </w:t>
      </w:r>
      <w:proofErr w:type="spellStart"/>
      <w:r>
        <w:rPr>
          <w:rFonts w:ascii="Times New Roman" w:hAnsi="Times New Roman" w:cs="Times New Roman"/>
          <w:sz w:val="24"/>
          <w:szCs w:val="24"/>
        </w:rPr>
        <w:t>Тигильского</w:t>
      </w:r>
      <w:proofErr w:type="spellEnd"/>
      <w:r>
        <w:rPr>
          <w:rFonts w:ascii="Times New Roman" w:hAnsi="Times New Roman" w:cs="Times New Roman"/>
          <w:sz w:val="24"/>
          <w:szCs w:val="24"/>
        </w:rPr>
        <w:t xml:space="preserve"> муниципального района, на частичную оплату стоимости приобретения   и установки комплекта спутникового телевидения» от 17.09.2018 г. № 67   дополнить подпунктом 5) следующего содержания:</w:t>
      </w:r>
    </w:p>
    <w:p w:rsidR="00544206" w:rsidRDefault="00544206" w:rsidP="00544206">
      <w:pPr>
        <w:ind w:firstLine="708"/>
        <w:rPr>
          <w:rFonts w:ascii="Times New Roman" w:hAnsi="Times New Roman" w:cs="Times New Roman"/>
          <w:sz w:val="24"/>
          <w:szCs w:val="24"/>
        </w:rPr>
      </w:pPr>
      <w:r>
        <w:rPr>
          <w:rFonts w:ascii="Times New Roman" w:hAnsi="Times New Roman" w:cs="Times New Roman"/>
          <w:sz w:val="24"/>
          <w:szCs w:val="24"/>
        </w:rPr>
        <w:t>«5) малоимущих граждан</w:t>
      </w:r>
    </w:p>
    <w:p w:rsidR="00544206" w:rsidRDefault="00544206" w:rsidP="00544206">
      <w:pPr>
        <w:ind w:firstLine="708"/>
        <w:rPr>
          <w:rFonts w:ascii="Times New Roman" w:hAnsi="Times New Roman" w:cs="Times New Roman"/>
          <w:sz w:val="24"/>
          <w:szCs w:val="24"/>
        </w:rPr>
      </w:pPr>
      <w:r>
        <w:rPr>
          <w:rFonts w:ascii="Times New Roman" w:hAnsi="Times New Roman" w:cs="Times New Roman"/>
          <w:sz w:val="24"/>
          <w:szCs w:val="24"/>
        </w:rPr>
        <w:t xml:space="preserve">  6) неработающих граждан</w:t>
      </w:r>
      <w:proofErr w:type="gramStart"/>
      <w:r>
        <w:rPr>
          <w:rFonts w:ascii="Times New Roman" w:hAnsi="Times New Roman" w:cs="Times New Roman"/>
          <w:sz w:val="24"/>
          <w:szCs w:val="24"/>
        </w:rPr>
        <w:t>.»</w:t>
      </w:r>
      <w:proofErr w:type="gramEnd"/>
    </w:p>
    <w:p w:rsidR="00544206" w:rsidRDefault="00544206" w:rsidP="00544206">
      <w:pPr>
        <w:pStyle w:val="a5"/>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сельского поселения «село Седанка» </w:t>
      </w:r>
      <w:proofErr w:type="spellStart"/>
      <w:r>
        <w:rPr>
          <w:rFonts w:ascii="Times New Roman" w:hAnsi="Times New Roman" w:cs="Times New Roman"/>
          <w:sz w:val="24"/>
          <w:szCs w:val="24"/>
        </w:rPr>
        <w:t>Инылову</w:t>
      </w:r>
      <w:proofErr w:type="spellEnd"/>
      <w:r>
        <w:rPr>
          <w:rFonts w:ascii="Times New Roman" w:hAnsi="Times New Roman" w:cs="Times New Roman"/>
          <w:sz w:val="24"/>
          <w:szCs w:val="24"/>
        </w:rPr>
        <w:t xml:space="preserve"> Татьяну </w:t>
      </w:r>
      <w:proofErr w:type="spellStart"/>
      <w:r>
        <w:rPr>
          <w:rFonts w:ascii="Times New Roman" w:hAnsi="Times New Roman" w:cs="Times New Roman"/>
          <w:sz w:val="24"/>
          <w:szCs w:val="24"/>
        </w:rPr>
        <w:t>Эвинтовну</w:t>
      </w:r>
      <w:proofErr w:type="spellEnd"/>
      <w:r>
        <w:rPr>
          <w:rFonts w:ascii="Times New Roman" w:hAnsi="Times New Roman" w:cs="Times New Roman"/>
          <w:sz w:val="24"/>
          <w:szCs w:val="24"/>
        </w:rPr>
        <w:t>.</w:t>
      </w:r>
    </w:p>
    <w:p w:rsidR="00544206" w:rsidRDefault="00544206" w:rsidP="00544206">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после его официального обнародования и распространяется на правоотношения, возникшие с 01 сентября 2018 года.</w:t>
      </w:r>
    </w:p>
    <w:p w:rsidR="00544206" w:rsidRDefault="00544206" w:rsidP="00544206">
      <w:pPr>
        <w:rPr>
          <w:rFonts w:ascii="Times New Roman" w:hAnsi="Times New Roman" w:cs="Times New Roman"/>
          <w:sz w:val="24"/>
          <w:szCs w:val="24"/>
        </w:rPr>
      </w:pPr>
    </w:p>
    <w:p w:rsidR="00544206" w:rsidRDefault="00544206" w:rsidP="00544206">
      <w:pPr>
        <w:spacing w:after="0"/>
        <w:rPr>
          <w:rFonts w:ascii="Times New Roman" w:hAnsi="Times New Roman" w:cs="Times New Roman"/>
          <w:sz w:val="24"/>
          <w:szCs w:val="24"/>
        </w:rPr>
      </w:pPr>
      <w:r>
        <w:rPr>
          <w:rFonts w:ascii="Times New Roman" w:hAnsi="Times New Roman" w:cs="Times New Roman"/>
          <w:sz w:val="24"/>
          <w:szCs w:val="24"/>
        </w:rPr>
        <w:t>Глава Администрации</w:t>
      </w:r>
    </w:p>
    <w:p w:rsidR="00544206" w:rsidRDefault="00544206" w:rsidP="00544206">
      <w:pPr>
        <w:tabs>
          <w:tab w:val="left" w:pos="7005"/>
        </w:tabs>
        <w:spacing w:after="0"/>
        <w:rPr>
          <w:rFonts w:ascii="Times New Roman" w:hAnsi="Times New Roman" w:cs="Times New Roman"/>
          <w:sz w:val="24"/>
          <w:szCs w:val="24"/>
        </w:rPr>
      </w:pPr>
      <w:r>
        <w:rPr>
          <w:rFonts w:ascii="Times New Roman" w:hAnsi="Times New Roman" w:cs="Times New Roman"/>
          <w:sz w:val="24"/>
          <w:szCs w:val="24"/>
        </w:rPr>
        <w:t>сельского поселения «село Седанка»</w:t>
      </w:r>
      <w:r>
        <w:rPr>
          <w:rFonts w:ascii="Times New Roman" w:hAnsi="Times New Roman" w:cs="Times New Roman"/>
          <w:sz w:val="24"/>
          <w:szCs w:val="24"/>
        </w:rPr>
        <w:tab/>
      </w:r>
      <w:proofErr w:type="spellStart"/>
      <w:r>
        <w:rPr>
          <w:rFonts w:ascii="Times New Roman" w:hAnsi="Times New Roman" w:cs="Times New Roman"/>
          <w:sz w:val="24"/>
          <w:szCs w:val="24"/>
        </w:rPr>
        <w:t>Г.Г.Конычева</w:t>
      </w:r>
      <w:proofErr w:type="spellEnd"/>
    </w:p>
    <w:p w:rsidR="00544206" w:rsidRDefault="00544206" w:rsidP="00544206">
      <w:pPr>
        <w:rPr>
          <w:rFonts w:ascii="Times New Roman" w:hAnsi="Times New Roman" w:cs="Times New Roman"/>
          <w:sz w:val="24"/>
          <w:szCs w:val="24"/>
        </w:rPr>
      </w:pPr>
    </w:p>
    <w:p w:rsidR="00544206" w:rsidRDefault="00544206" w:rsidP="00544206">
      <w:pPr>
        <w:rPr>
          <w:rFonts w:ascii="Times New Roman" w:hAnsi="Times New Roman" w:cs="Times New Roman"/>
          <w:sz w:val="24"/>
          <w:szCs w:val="24"/>
        </w:rPr>
      </w:pPr>
    </w:p>
    <w:p w:rsidR="00444F49" w:rsidRDefault="00444F49" w:rsidP="00544206">
      <w:pPr>
        <w:pStyle w:val="ConsPlusNormal"/>
        <w:jc w:val="right"/>
        <w:outlineLvl w:val="0"/>
        <w:rPr>
          <w:rFonts w:ascii="Times New Roman" w:hAnsi="Times New Roman" w:cs="Times New Roman"/>
          <w:sz w:val="24"/>
          <w:szCs w:val="24"/>
        </w:rPr>
      </w:pPr>
    </w:p>
    <w:p w:rsidR="00544206" w:rsidRDefault="00544206" w:rsidP="0054420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44206" w:rsidRDefault="00544206" w:rsidP="0054420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544206" w:rsidRDefault="00544206" w:rsidP="00544206">
      <w:pPr>
        <w:pStyle w:val="ConsPlusNormal"/>
        <w:jc w:val="right"/>
        <w:rPr>
          <w:rFonts w:ascii="Times New Roman" w:hAnsi="Times New Roman" w:cs="Times New Roman"/>
          <w:color w:val="FF0000"/>
          <w:sz w:val="24"/>
          <w:szCs w:val="24"/>
        </w:rPr>
      </w:pPr>
      <w:r>
        <w:rPr>
          <w:rFonts w:ascii="Times New Roman" w:hAnsi="Times New Roman" w:cs="Times New Roman"/>
          <w:sz w:val="24"/>
          <w:szCs w:val="24"/>
        </w:rPr>
        <w:t>сельского поселения «село Седанка»</w:t>
      </w:r>
    </w:p>
    <w:p w:rsidR="00544206" w:rsidRDefault="00544206" w:rsidP="00544206">
      <w:pPr>
        <w:pStyle w:val="ConsPlusNormal"/>
        <w:jc w:val="right"/>
        <w:rPr>
          <w:rFonts w:ascii="Times New Roman" w:hAnsi="Times New Roman" w:cs="Times New Roman"/>
          <w:sz w:val="24"/>
          <w:szCs w:val="24"/>
        </w:rPr>
      </w:pPr>
      <w:r>
        <w:rPr>
          <w:rFonts w:ascii="Times New Roman" w:hAnsi="Times New Roman" w:cs="Times New Roman"/>
          <w:sz w:val="24"/>
          <w:szCs w:val="24"/>
        </w:rPr>
        <w:t>от 17.09.2018 №  67</w:t>
      </w:r>
    </w:p>
    <w:p w:rsidR="00544206" w:rsidRDefault="00544206" w:rsidP="00544206">
      <w:pPr>
        <w:pStyle w:val="ConsPlusNormal"/>
        <w:jc w:val="right"/>
        <w:rPr>
          <w:rFonts w:ascii="Times New Roman" w:hAnsi="Times New Roman" w:cs="Times New Roman"/>
          <w:sz w:val="24"/>
          <w:szCs w:val="24"/>
        </w:rPr>
      </w:pPr>
    </w:p>
    <w:p w:rsidR="00544206" w:rsidRDefault="00544206" w:rsidP="00544206">
      <w:pPr>
        <w:pStyle w:val="ConsPlusNormal"/>
        <w:ind w:firstLine="540"/>
        <w:jc w:val="both"/>
        <w:rPr>
          <w:rFonts w:ascii="Times New Roman" w:hAnsi="Times New Roman" w:cs="Times New Roman"/>
          <w:sz w:val="24"/>
          <w:szCs w:val="24"/>
        </w:rPr>
      </w:pPr>
    </w:p>
    <w:p w:rsidR="00544206" w:rsidRDefault="00544206" w:rsidP="0054420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Порядок</w:t>
      </w:r>
    </w:p>
    <w:p w:rsidR="00544206" w:rsidRDefault="00544206" w:rsidP="0054420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оказания материальной помощи отдельным категориям граждан, проживающим в  сельском поселении «село Седанка»</w:t>
      </w:r>
    </w:p>
    <w:p w:rsidR="00544206" w:rsidRDefault="00544206" w:rsidP="00544206">
      <w:pPr>
        <w:pStyle w:val="ConsPlusNormal"/>
        <w:ind w:firstLine="540"/>
        <w:jc w:val="center"/>
        <w:rPr>
          <w:rFonts w:ascii="Times New Roman" w:hAnsi="Times New Roman" w:cs="Times New Roman"/>
          <w:sz w:val="24"/>
          <w:szCs w:val="24"/>
        </w:rPr>
      </w:pPr>
      <w:proofErr w:type="spellStart"/>
      <w:r>
        <w:rPr>
          <w:rFonts w:ascii="Times New Roman" w:hAnsi="Times New Roman" w:cs="Times New Roman"/>
          <w:sz w:val="24"/>
          <w:szCs w:val="24"/>
        </w:rPr>
        <w:t>Тигильского</w:t>
      </w:r>
      <w:proofErr w:type="spellEnd"/>
      <w:r>
        <w:rPr>
          <w:rFonts w:ascii="Times New Roman" w:hAnsi="Times New Roman" w:cs="Times New Roman"/>
          <w:sz w:val="24"/>
          <w:szCs w:val="24"/>
        </w:rPr>
        <w:t xml:space="preserve"> муниципального района на частичную оплату (компенсацию)</w:t>
      </w:r>
    </w:p>
    <w:p w:rsidR="00544206" w:rsidRDefault="00544206" w:rsidP="0054420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стоимости приобретения и установки комплекта</w:t>
      </w:r>
    </w:p>
    <w:p w:rsidR="00544206" w:rsidRDefault="00544206" w:rsidP="0054420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спутникового телевидения</w:t>
      </w:r>
    </w:p>
    <w:p w:rsidR="00544206" w:rsidRDefault="00544206" w:rsidP="00544206">
      <w:pPr>
        <w:pStyle w:val="ConsPlusNormal"/>
        <w:jc w:val="center"/>
        <w:outlineLvl w:val="1"/>
        <w:rPr>
          <w:rFonts w:ascii="Times New Roman" w:hAnsi="Times New Roman" w:cs="Times New Roman"/>
          <w:sz w:val="24"/>
          <w:szCs w:val="24"/>
        </w:rPr>
      </w:pPr>
    </w:p>
    <w:p w:rsidR="00544206" w:rsidRDefault="00544206" w:rsidP="00544206">
      <w:pPr>
        <w:pStyle w:val="ConsPlusNormal"/>
        <w:jc w:val="right"/>
        <w:outlineLvl w:val="1"/>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numPr>
          <w:ilvl w:val="0"/>
          <w:numId w:val="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порядок определяет правила оказания материальной помощи отдельным категориям граждан, проживающим в  муниципальном образовании сельское поселение «село Седанка» </w:t>
      </w:r>
      <w:proofErr w:type="spellStart"/>
      <w:r>
        <w:rPr>
          <w:rFonts w:ascii="Times New Roman" w:hAnsi="Times New Roman" w:cs="Times New Roman"/>
          <w:sz w:val="24"/>
          <w:szCs w:val="24"/>
        </w:rPr>
        <w:t>Тигильского</w:t>
      </w:r>
      <w:proofErr w:type="spellEnd"/>
      <w:r>
        <w:rPr>
          <w:rFonts w:ascii="Times New Roman" w:hAnsi="Times New Roman" w:cs="Times New Roman"/>
          <w:sz w:val="24"/>
          <w:szCs w:val="24"/>
        </w:rPr>
        <w:t xml:space="preserve"> муниципального района, на частичную оплату стоимости приобретения и установки комплекта спутникового телевидения (далее соответственно - Порядок, материальная помощь).</w:t>
      </w:r>
    </w:p>
    <w:p w:rsidR="00544206" w:rsidRDefault="00544206" w:rsidP="00544206">
      <w:pPr>
        <w:pStyle w:val="ConsPlusNormal"/>
        <w:numPr>
          <w:ilvl w:val="0"/>
          <w:numId w:val="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Право на получение материальной помощи в соответствии с настоящим Порядком, имеют граждане, перечисленные в части 5 настоящего Порядка, проживающие по месту жительства в селе Седанка </w:t>
      </w:r>
      <w:proofErr w:type="spellStart"/>
      <w:r>
        <w:rPr>
          <w:rFonts w:ascii="Times New Roman" w:hAnsi="Times New Roman" w:cs="Times New Roman"/>
          <w:sz w:val="24"/>
          <w:szCs w:val="24"/>
        </w:rPr>
        <w:t>Тигильского</w:t>
      </w:r>
      <w:proofErr w:type="spellEnd"/>
      <w:r>
        <w:rPr>
          <w:rFonts w:ascii="Times New Roman" w:hAnsi="Times New Roman" w:cs="Times New Roman"/>
          <w:sz w:val="24"/>
          <w:szCs w:val="24"/>
        </w:rPr>
        <w:t xml:space="preserve"> муниципального района, не охваченном  цифровым наземным телерадиовещанием (далее - граждане).</w:t>
      </w:r>
    </w:p>
    <w:p w:rsidR="00544206" w:rsidRDefault="00544206" w:rsidP="00544206">
      <w:pPr>
        <w:pStyle w:val="ConsPlusNormal"/>
        <w:numPr>
          <w:ilvl w:val="0"/>
          <w:numId w:val="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Материальная помощь оказывается на частичную оплату стоимости приобретения и установки, в том числе доставку, одного комплекта спутникового телевидения, включающего в себя спутниковую антенну, конвертор, спутниковый приёмник (ресивер), карту доступа оператора спутникового телевидения, сопутствующие материалы для его монтажа и установки. </w:t>
      </w:r>
    </w:p>
    <w:p w:rsidR="00544206" w:rsidRDefault="00544206" w:rsidP="00544206">
      <w:pPr>
        <w:pStyle w:val="ConsPlusNormal"/>
        <w:ind w:firstLine="709"/>
        <w:jc w:val="both"/>
        <w:rPr>
          <w:rFonts w:ascii="Times New Roman" w:hAnsi="Times New Roman" w:cs="Times New Roman"/>
          <w:i/>
          <w:color w:val="943634" w:themeColor="accent2" w:themeShade="BF"/>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Оказание материальной помощи на частичную оплату абонентской платы за доступ к сети оператора и просмотр платного контента (платных каналов) и компенсацию ранее приобретённого и установленного комплекта спутникового телевидения не </w:t>
      </w:r>
      <w:proofErr w:type="gramStart"/>
      <w:r>
        <w:rPr>
          <w:rFonts w:ascii="Times New Roman" w:hAnsi="Times New Roman" w:cs="Times New Roman"/>
          <w:sz w:val="24"/>
          <w:szCs w:val="24"/>
        </w:rPr>
        <w:t>предусмотрена</w:t>
      </w:r>
      <w:proofErr w:type="gramEnd"/>
      <w:r>
        <w:rPr>
          <w:rFonts w:ascii="Times New Roman" w:hAnsi="Times New Roman" w:cs="Times New Roman"/>
          <w:sz w:val="24"/>
          <w:szCs w:val="24"/>
        </w:rPr>
        <w:t>.</w:t>
      </w:r>
    </w:p>
    <w:p w:rsidR="00544206" w:rsidRDefault="00544206" w:rsidP="00544206">
      <w:pPr>
        <w:pStyle w:val="ConsPlusNormal"/>
        <w:tabs>
          <w:tab w:val="left" w:pos="0"/>
        </w:tabs>
        <w:ind w:firstLine="709"/>
        <w:jc w:val="both"/>
        <w:rPr>
          <w:rFonts w:ascii="Times New Roman" w:hAnsi="Times New Roman" w:cs="Times New Roman"/>
          <w:i/>
          <w:sz w:val="24"/>
          <w:szCs w:val="24"/>
        </w:rPr>
      </w:pPr>
      <w:r>
        <w:rPr>
          <w:rFonts w:ascii="Times New Roman" w:hAnsi="Times New Roman" w:cs="Times New Roman"/>
          <w:sz w:val="24"/>
          <w:szCs w:val="24"/>
        </w:rPr>
        <w:t>5. Право на получение материальной помощи в соответствии с настоящим Порядком, имеют граждане, среднедушевой доход семьи (одиноко проживающего гражданина) которых не превышает 2 величины прожиточного минимума на душу населения, установленного Правительством Камчатского края, из числа</w:t>
      </w:r>
      <w:r>
        <w:rPr>
          <w:rFonts w:ascii="Times New Roman" w:hAnsi="Times New Roman" w:cs="Times New Roman"/>
          <w:i/>
          <w:sz w:val="24"/>
          <w:szCs w:val="24"/>
        </w:rPr>
        <w:t>:</w:t>
      </w:r>
    </w:p>
    <w:p w:rsidR="00544206" w:rsidRDefault="00544206" w:rsidP="00544206">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       неработающих пенсионеров по старости;</w:t>
      </w:r>
    </w:p>
    <w:p w:rsidR="00544206" w:rsidRDefault="00544206" w:rsidP="00544206">
      <w:pPr>
        <w:pStyle w:val="ConsPlusNormal"/>
        <w:numPr>
          <w:ilvl w:val="0"/>
          <w:numId w:val="3"/>
        </w:numPr>
        <w:tabs>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инвалидов 3 группы; </w:t>
      </w:r>
    </w:p>
    <w:p w:rsidR="00544206" w:rsidRDefault="00544206" w:rsidP="00544206">
      <w:pPr>
        <w:pStyle w:val="ConsPlusNormal"/>
        <w:numPr>
          <w:ilvl w:val="0"/>
          <w:numId w:val="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многодетных семей;</w:t>
      </w:r>
    </w:p>
    <w:p w:rsidR="00544206" w:rsidRDefault="00544206" w:rsidP="00544206">
      <w:pPr>
        <w:pStyle w:val="ConsPlusNormal"/>
        <w:numPr>
          <w:ilvl w:val="0"/>
          <w:numId w:val="3"/>
        </w:numPr>
        <w:ind w:left="0" w:firstLine="709"/>
        <w:jc w:val="both"/>
        <w:rPr>
          <w:rFonts w:ascii="Times New Roman" w:hAnsi="Times New Roman" w:cs="Times New Roman"/>
          <w:color w:val="FF0000"/>
          <w:sz w:val="24"/>
          <w:szCs w:val="24"/>
        </w:rPr>
      </w:pPr>
      <w:r>
        <w:rPr>
          <w:rFonts w:ascii="Times New Roman" w:hAnsi="Times New Roman" w:cs="Times New Roman"/>
          <w:sz w:val="24"/>
          <w:szCs w:val="24"/>
        </w:rPr>
        <w:t>одиноких матерей (отцов)</w:t>
      </w:r>
    </w:p>
    <w:p w:rsidR="00544206" w:rsidRDefault="00544206" w:rsidP="00544206">
      <w:pPr>
        <w:pStyle w:val="ConsPlusNormal"/>
        <w:numPr>
          <w:ilvl w:val="0"/>
          <w:numId w:val="3"/>
        </w:numPr>
        <w:ind w:left="0" w:firstLine="709"/>
        <w:jc w:val="both"/>
        <w:rPr>
          <w:rFonts w:ascii="Times New Roman" w:hAnsi="Times New Roman" w:cs="Times New Roman"/>
          <w:color w:val="FF0000"/>
          <w:sz w:val="24"/>
          <w:szCs w:val="24"/>
        </w:rPr>
      </w:pPr>
      <w:r>
        <w:rPr>
          <w:rFonts w:ascii="Times New Roman" w:hAnsi="Times New Roman" w:cs="Times New Roman"/>
          <w:sz w:val="24"/>
          <w:szCs w:val="24"/>
        </w:rPr>
        <w:t>малоимущих граждан</w:t>
      </w:r>
    </w:p>
    <w:p w:rsidR="00544206" w:rsidRDefault="00544206" w:rsidP="00544206">
      <w:pPr>
        <w:pStyle w:val="ConsPlusNormal"/>
        <w:numPr>
          <w:ilvl w:val="0"/>
          <w:numId w:val="3"/>
        </w:numPr>
        <w:ind w:left="0" w:firstLine="709"/>
        <w:jc w:val="both"/>
        <w:rPr>
          <w:rFonts w:ascii="Times New Roman" w:hAnsi="Times New Roman" w:cs="Times New Roman"/>
          <w:color w:val="FF0000"/>
          <w:sz w:val="24"/>
          <w:szCs w:val="24"/>
        </w:rPr>
      </w:pPr>
      <w:r>
        <w:rPr>
          <w:rFonts w:ascii="Times New Roman" w:hAnsi="Times New Roman" w:cs="Times New Roman"/>
          <w:sz w:val="24"/>
          <w:szCs w:val="24"/>
        </w:rPr>
        <w:t>неработающих граждан.</w:t>
      </w:r>
    </w:p>
    <w:p w:rsidR="00544206" w:rsidRDefault="00544206" w:rsidP="00544206">
      <w:pPr>
        <w:pStyle w:val="ConsPlusNormal"/>
        <w:adjustRightInd w:val="0"/>
        <w:jc w:val="both"/>
        <w:rPr>
          <w:rFonts w:ascii="Times New Roman" w:hAnsi="Times New Roman" w:cs="Times New Roman"/>
          <w:sz w:val="24"/>
          <w:szCs w:val="24"/>
        </w:rPr>
      </w:pPr>
      <w:r>
        <w:rPr>
          <w:rFonts w:ascii="Times New Roman" w:hAnsi="Times New Roman" w:cs="Times New Roman"/>
          <w:sz w:val="24"/>
          <w:szCs w:val="24"/>
        </w:rPr>
        <w:tab/>
        <w:t>Материальная помощь, предусмотренная настоящим Порядком, оказывается без учета среднедушевого дохода семьи (одиноко проживающего гражданина) следующим категориям граждан:</w:t>
      </w:r>
    </w:p>
    <w:p w:rsidR="00544206" w:rsidRDefault="00544206" w:rsidP="00544206">
      <w:pPr>
        <w:pStyle w:val="ConsPlusNormal"/>
        <w:numPr>
          <w:ilvl w:val="0"/>
          <w:numId w:val="4"/>
        </w:numPr>
        <w:adjustRightInd w:val="0"/>
        <w:ind w:left="0"/>
        <w:jc w:val="both"/>
        <w:rPr>
          <w:rFonts w:ascii="Times New Roman" w:hAnsi="Times New Roman" w:cs="Times New Roman"/>
          <w:sz w:val="24"/>
          <w:szCs w:val="24"/>
        </w:rPr>
      </w:pPr>
      <w:r>
        <w:rPr>
          <w:rFonts w:ascii="Times New Roman" w:hAnsi="Times New Roman" w:cs="Times New Roman"/>
          <w:sz w:val="24"/>
          <w:szCs w:val="24"/>
        </w:rPr>
        <w:t>ветеранам Великой Отечественной войны;</w:t>
      </w:r>
    </w:p>
    <w:p w:rsidR="00544206" w:rsidRDefault="00544206" w:rsidP="00544206">
      <w:pPr>
        <w:pStyle w:val="ConsPlusNormal"/>
        <w:numPr>
          <w:ilvl w:val="0"/>
          <w:numId w:val="4"/>
        </w:numPr>
        <w:adjustRightInd w:val="0"/>
        <w:ind w:left="0"/>
        <w:jc w:val="both"/>
        <w:rPr>
          <w:rFonts w:ascii="Times New Roman" w:hAnsi="Times New Roman" w:cs="Times New Roman"/>
          <w:sz w:val="24"/>
          <w:szCs w:val="24"/>
        </w:rPr>
      </w:pPr>
      <w:r>
        <w:rPr>
          <w:rFonts w:ascii="Times New Roman" w:hAnsi="Times New Roman" w:cs="Times New Roman"/>
          <w:sz w:val="24"/>
          <w:szCs w:val="24"/>
        </w:rPr>
        <w:t>ветеранам боевых действий;</w:t>
      </w:r>
    </w:p>
    <w:p w:rsidR="00544206" w:rsidRDefault="00544206" w:rsidP="00544206">
      <w:pPr>
        <w:pStyle w:val="ConsPlusNormal"/>
        <w:numPr>
          <w:ilvl w:val="0"/>
          <w:numId w:val="4"/>
        </w:numPr>
        <w:adjustRightInd w:val="0"/>
        <w:ind w:left="0"/>
        <w:jc w:val="both"/>
        <w:rPr>
          <w:rFonts w:ascii="Times New Roman" w:hAnsi="Times New Roman" w:cs="Times New Roman"/>
          <w:sz w:val="24"/>
          <w:szCs w:val="24"/>
        </w:rPr>
      </w:pPr>
      <w:r>
        <w:rPr>
          <w:rFonts w:ascii="Times New Roman" w:hAnsi="Times New Roman" w:cs="Times New Roman"/>
          <w:sz w:val="24"/>
          <w:szCs w:val="24"/>
        </w:rPr>
        <w:t>лицам, награжденным знаком «Жителю блокадного Ленинграда»;</w:t>
      </w:r>
    </w:p>
    <w:p w:rsidR="00544206" w:rsidRDefault="00544206" w:rsidP="00544206">
      <w:pPr>
        <w:pStyle w:val="a5"/>
        <w:numPr>
          <w:ilvl w:val="0"/>
          <w:numId w:val="4"/>
        </w:numPr>
        <w:adjustRightInd w:val="0"/>
        <w:spacing w:after="0" w:line="256"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семей с детьми – инвалидами;</w:t>
      </w:r>
    </w:p>
    <w:p w:rsidR="00544206" w:rsidRDefault="00544206" w:rsidP="00544206">
      <w:pPr>
        <w:pStyle w:val="a5"/>
        <w:numPr>
          <w:ilvl w:val="0"/>
          <w:numId w:val="4"/>
        </w:numPr>
        <w:adjustRightInd w:val="0"/>
        <w:spacing w:after="0" w:line="256" w:lineRule="auto"/>
        <w:ind w:left="0"/>
        <w:jc w:val="both"/>
        <w:rPr>
          <w:rFonts w:ascii="Times New Roman" w:hAnsi="Times New Roman" w:cs="Times New Roman"/>
          <w:sz w:val="24"/>
          <w:szCs w:val="24"/>
        </w:rPr>
      </w:pPr>
      <w:r>
        <w:rPr>
          <w:rFonts w:ascii="Times New Roman" w:hAnsi="Times New Roman" w:cs="Times New Roman"/>
          <w:sz w:val="24"/>
          <w:szCs w:val="24"/>
        </w:rPr>
        <w:t>неработающим инвалидам 1 и 2 групп.</w:t>
      </w:r>
    </w:p>
    <w:p w:rsidR="00544206" w:rsidRDefault="00544206" w:rsidP="00544206">
      <w:pPr>
        <w:pStyle w:val="ConsPlusNormal"/>
        <w:adjustRightInd w:val="0"/>
        <w:ind w:firstLine="708"/>
        <w:jc w:val="both"/>
        <w:rPr>
          <w:rFonts w:ascii="Times New Roman" w:hAnsi="Times New Roman" w:cs="Times New Roman"/>
          <w:sz w:val="24"/>
          <w:szCs w:val="24"/>
        </w:rPr>
      </w:pPr>
      <w:r>
        <w:rPr>
          <w:rFonts w:ascii="Times New Roman" w:hAnsi="Times New Roman" w:cs="Times New Roman"/>
          <w:sz w:val="24"/>
          <w:szCs w:val="24"/>
        </w:rPr>
        <w:t>Учет доходов и расчет среднедушевого дохода семьи (одиноко проживающего гражданина) для оказания материальной помощи производится в соответствии с приложением 1 к настоящему Порядку;</w:t>
      </w:r>
    </w:p>
    <w:p w:rsidR="00544206" w:rsidRDefault="00544206" w:rsidP="00544206">
      <w:pPr>
        <w:pStyle w:val="ConsPlusNormal"/>
        <w:numPr>
          <w:ilvl w:val="0"/>
          <w:numId w:val="5"/>
        </w:numPr>
        <w:tabs>
          <w:tab w:val="left" w:pos="0"/>
        </w:tabs>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Оказание материальной помощи осуществляется из средств бюджета </w:t>
      </w:r>
      <w:r>
        <w:rPr>
          <w:rFonts w:ascii="Times New Roman" w:hAnsi="Times New Roman" w:cs="Times New Roman"/>
          <w:sz w:val="24"/>
          <w:szCs w:val="24"/>
        </w:rPr>
        <w:lastRenderedPageBreak/>
        <w:t xml:space="preserve">сельского поселения «село Седанка». </w:t>
      </w:r>
    </w:p>
    <w:p w:rsidR="00544206" w:rsidRDefault="00544206" w:rsidP="00544206">
      <w:pPr>
        <w:pStyle w:val="ConsPlusNormal"/>
        <w:numPr>
          <w:ilvl w:val="0"/>
          <w:numId w:val="5"/>
        </w:numPr>
        <w:tabs>
          <w:tab w:val="left" w:pos="0"/>
        </w:tabs>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Материальная помощь предоставляется гражданам однократно в размере, не превышающем размер 20 000 (двадцать тысяч) рублей, или стоимости приобретения и установки, в том числе доставки комплекта спутникового телевидения, но не более 1(одного) комплекта на домохозяйство.</w:t>
      </w:r>
      <w:bookmarkStart w:id="0" w:name="P88"/>
      <w:bookmarkEnd w:id="0"/>
    </w:p>
    <w:p w:rsidR="00544206" w:rsidRDefault="00544206" w:rsidP="00544206">
      <w:pPr>
        <w:pStyle w:val="ConsPlusNormal"/>
        <w:numPr>
          <w:ilvl w:val="0"/>
          <w:numId w:val="5"/>
        </w:numPr>
        <w:tabs>
          <w:tab w:val="left" w:pos="1134"/>
        </w:tabs>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в одном жилом помещении зарегистрировано несколько граждан, имеющих право на получение материальной помощи, в том числе не являющихся членами одной семьи, материальная помощь предоставляется только на одно домохозяйство.</w:t>
      </w:r>
    </w:p>
    <w:p w:rsidR="00544206" w:rsidRDefault="00544206" w:rsidP="00544206">
      <w:pPr>
        <w:pStyle w:val="ConsPlusNormal"/>
        <w:numPr>
          <w:ilvl w:val="0"/>
          <w:numId w:val="5"/>
        </w:numPr>
        <w:tabs>
          <w:tab w:val="left" w:pos="0"/>
        </w:tabs>
        <w:adjustRightInd w:val="0"/>
        <w:ind w:left="0" w:firstLine="709"/>
        <w:jc w:val="both"/>
        <w:rPr>
          <w:rFonts w:ascii="Times New Roman" w:hAnsi="Times New Roman" w:cs="Times New Roman"/>
          <w:i/>
          <w:sz w:val="24"/>
          <w:szCs w:val="24"/>
        </w:rPr>
      </w:pPr>
      <w:r>
        <w:rPr>
          <w:rFonts w:ascii="Times New Roman" w:hAnsi="Times New Roman" w:cs="Times New Roman"/>
          <w:sz w:val="24"/>
          <w:szCs w:val="24"/>
        </w:rPr>
        <w:t>При наличии у граждан права на получение социальной выплаты по нескольким основаниям материальная помощь предоставляется по одному основанию по выбору гражданина.</w:t>
      </w:r>
    </w:p>
    <w:p w:rsidR="00544206" w:rsidRDefault="00544206" w:rsidP="00544206">
      <w:pPr>
        <w:pStyle w:val="ConsPlusNormal"/>
        <w:numPr>
          <w:ilvl w:val="0"/>
          <w:numId w:val="5"/>
        </w:numPr>
        <w:tabs>
          <w:tab w:val="left" w:pos="1134"/>
        </w:tabs>
        <w:adjustRightInd w:val="0"/>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Материальная помощь предоставляется по обращению граждан (их представителей) в администрацию сельского поселения «село Седанка» (далее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дминистрация) на основании следующих документов</w:t>
      </w:r>
      <w:r>
        <w:rPr>
          <w:rFonts w:ascii="Times New Roman" w:hAnsi="Times New Roman" w:cs="Times New Roman"/>
          <w:i/>
          <w:sz w:val="24"/>
          <w:szCs w:val="24"/>
        </w:rPr>
        <w:t>:</w:t>
      </w:r>
    </w:p>
    <w:p w:rsidR="00544206" w:rsidRDefault="00544206" w:rsidP="0054420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 заявления об оказании материальной помощи по форме, согласно приложению</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к настоящему Порядку;</w:t>
      </w:r>
    </w:p>
    <w:p w:rsidR="00544206" w:rsidRDefault="00544206" w:rsidP="0054420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 копии  паспорта гражданина Российской Федерации;</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договора о приобретении и установке комплекта спутникового телевидения; </w:t>
      </w:r>
    </w:p>
    <w:p w:rsidR="00544206" w:rsidRDefault="00544206" w:rsidP="0054420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 счета на оплату стоимости приобретения и установки комплекта спутникового телевидения;</w:t>
      </w:r>
    </w:p>
    <w:p w:rsidR="00544206" w:rsidRDefault="00544206" w:rsidP="0054420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 копии документа, подтверждающего полномочия представителя гражданина (для представителей гражданина);</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справок о доходах трудоспособных членов семьи за последние 3 месяца, предшествующие дате обращения семьи (за исключением граждан, указанных в абзаце втором части 5 настоящего Порядка);</w:t>
      </w:r>
    </w:p>
    <w:p w:rsidR="00544206" w:rsidRDefault="00544206" w:rsidP="0054420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 xml:space="preserve">7) копии 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6" w:history="1">
        <w:r>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15.12.2001 № 167-ФЗ «Об обязательном пенсионном обеспечении военнослужащих)</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w:t>
      </w:r>
      <w:r>
        <w:rPr>
          <w:rFonts w:ascii="Times New Roman" w:hAnsi="Times New Roman" w:cs="Times New Roman"/>
          <w:i/>
          <w:sz w:val="24"/>
          <w:szCs w:val="24"/>
        </w:rPr>
        <w:t>;</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копии свидетельства о рождении детей (для детей в возрасте до 14 лет);</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копии удостоверения (свидетельства) о праве на меры социальной поддержки либо пенсионного удостоверения (за исключением граждан, указанных в абзаце втором части 5 настоящего Порядка);</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копии справки </w:t>
      </w:r>
      <w:proofErr w:type="gramStart"/>
      <w:r>
        <w:rPr>
          <w:rFonts w:ascii="Times New Roman" w:hAnsi="Times New Roman" w:cs="Times New Roman"/>
          <w:sz w:val="24"/>
          <w:szCs w:val="24"/>
        </w:rPr>
        <w:t>медико-социальной</w:t>
      </w:r>
      <w:proofErr w:type="gramEnd"/>
      <w:r>
        <w:rPr>
          <w:rFonts w:ascii="Times New Roman" w:hAnsi="Times New Roman" w:cs="Times New Roman"/>
          <w:sz w:val="24"/>
          <w:szCs w:val="24"/>
        </w:rPr>
        <w:t xml:space="preserve"> экспертизы (для инвалидов, семей с детьми-инвалидами).</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копии страхового свидетельства государственного пенсионного страхования (СНИЛС).</w:t>
      </w:r>
    </w:p>
    <w:p w:rsidR="00544206" w:rsidRDefault="00544206" w:rsidP="0054420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color w:val="FF0000"/>
          <w:sz w:val="24"/>
          <w:szCs w:val="24"/>
        </w:rPr>
        <w:tab/>
      </w:r>
      <w:r>
        <w:rPr>
          <w:rFonts w:ascii="Times New Roman" w:hAnsi="Times New Roman" w:cs="Times New Roman"/>
          <w:sz w:val="24"/>
          <w:szCs w:val="24"/>
        </w:rPr>
        <w:t>При личном обращении граждан копии документов, указанных в части 10 настоящего Порядка, изготовляются и заверяются  уполномоченным лицом Администрации.</w:t>
      </w:r>
    </w:p>
    <w:p w:rsidR="00544206" w:rsidRDefault="00544206" w:rsidP="0054420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указанных в </w:t>
      </w:r>
      <w:hyperlink r:id="rId7" w:history="1">
        <w:r>
          <w:rPr>
            <w:rStyle w:val="a7"/>
            <w:rFonts w:ascii="Times New Roman" w:hAnsi="Times New Roman" w:cs="Times New Roman"/>
            <w:color w:val="auto"/>
            <w:sz w:val="24"/>
            <w:szCs w:val="24"/>
            <w:u w:val="none"/>
          </w:rPr>
          <w:t xml:space="preserve">части </w:t>
        </w:r>
      </w:hyperlink>
      <w:r>
        <w:rPr>
          <w:rFonts w:ascii="Times New Roman" w:hAnsi="Times New Roman" w:cs="Times New Roman"/>
          <w:sz w:val="24"/>
          <w:szCs w:val="24"/>
        </w:rPr>
        <w:t>10 настоящего Порядка и  направляемых посредством почтовой связи, заверяются:</w:t>
      </w:r>
    </w:p>
    <w:p w:rsidR="00544206" w:rsidRDefault="00544206" w:rsidP="0054420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 нотариусом;</w:t>
      </w:r>
    </w:p>
    <w:p w:rsidR="00544206" w:rsidRDefault="00544206" w:rsidP="0054420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2) главой  Администрации  или специально уполномоченным должностным лицом  Администрации, имеющим право осуществлять нотариальные действия в отношении нотариальных действий, предусмотренных статьёй 37 «Основ законодательства Российской Федерации о нотариате», утвержденных Верховным Советом Российской Федерации от 11.02.1993 № 4462-1.</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Администрация в целях получения сведений, необходимых для оказания материальной помощи, осуществляет взаимодействие в соответствии с заключенными Соглашениями о межведомственном информационном взаимодействии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органами регистрационного учета граждан Российской Федерации (в части получения сведений о месте жительства, состава семьи);</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отделением Пенсионного фонда Российской Федерации по Камчатскому краю;</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другими органами и организациями.</w:t>
      </w:r>
    </w:p>
    <w:p w:rsidR="00544206" w:rsidRDefault="00544206" w:rsidP="00544206">
      <w:pPr>
        <w:pStyle w:val="ConsPlusNormal"/>
        <w:ind w:firstLine="709"/>
        <w:jc w:val="both"/>
        <w:rPr>
          <w:rFonts w:ascii="Times New Roman" w:hAnsi="Times New Roman" w:cs="Times New Roman"/>
          <w:sz w:val="24"/>
          <w:szCs w:val="24"/>
        </w:rPr>
      </w:pPr>
      <w:bookmarkStart w:id="1" w:name="P106"/>
      <w:bookmarkEnd w:id="1"/>
      <w:r>
        <w:rPr>
          <w:rFonts w:ascii="Times New Roman" w:hAnsi="Times New Roman" w:cs="Times New Roman"/>
          <w:sz w:val="24"/>
          <w:szCs w:val="24"/>
        </w:rPr>
        <w:t>13.</w:t>
      </w:r>
      <w:r>
        <w:rPr>
          <w:rFonts w:ascii="Times New Roman" w:hAnsi="Times New Roman" w:cs="Times New Roman"/>
          <w:sz w:val="24"/>
          <w:szCs w:val="24"/>
        </w:rPr>
        <w:tab/>
        <w:t>Гражданин (его представитель) несет ответственность за достоверность документов и сведений, представленных для получения материальной помощи.</w:t>
      </w:r>
    </w:p>
    <w:p w:rsidR="00544206" w:rsidRDefault="00544206" w:rsidP="0054420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14.</w:t>
      </w:r>
      <w:r>
        <w:rPr>
          <w:rFonts w:ascii="Times New Roman" w:hAnsi="Times New Roman" w:cs="Times New Roman"/>
          <w:sz w:val="24"/>
          <w:szCs w:val="24"/>
        </w:rPr>
        <w:tab/>
        <w:t>Основанием для отказа в приеме и возврата заявления и документов, представленных гражданином (его представителем) для оказания материальной помощи, является:</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заявитель не является гражданином, проживающим по месту жительства в  сельском поселении «село Седанка»; </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среднедушевой доход семьи (одиноко проживающего гражданина) превышает 2 величины прожиточного минимума на душу населения (за исключением граждан, указанных в абзаце втором части 5 настоящего Порядка);</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поступление заявления с приложением неполного пакета документов, указанных в </w:t>
      </w:r>
      <w:hyperlink r:id="rId8" w:anchor="P151" w:history="1">
        <w:proofErr w:type="gramStart"/>
        <w:r>
          <w:rPr>
            <w:rStyle w:val="a7"/>
            <w:rFonts w:ascii="Times New Roman" w:hAnsi="Times New Roman" w:cs="Times New Roman"/>
            <w:color w:val="auto"/>
            <w:sz w:val="24"/>
            <w:szCs w:val="24"/>
            <w:u w:val="none"/>
          </w:rPr>
          <w:t>част</w:t>
        </w:r>
        <w:proofErr w:type="gramEnd"/>
      </w:hyperlink>
      <w:r>
        <w:rPr>
          <w:rFonts w:ascii="Times New Roman" w:hAnsi="Times New Roman" w:cs="Times New Roman"/>
          <w:sz w:val="24"/>
          <w:szCs w:val="24"/>
        </w:rPr>
        <w:t>и 10 настоящего Порядка.</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color w:val="FF0000"/>
          <w:sz w:val="24"/>
          <w:szCs w:val="24"/>
        </w:rPr>
        <w:t>.</w:t>
      </w:r>
      <w:r>
        <w:rPr>
          <w:rFonts w:ascii="Times New Roman" w:hAnsi="Times New Roman" w:cs="Times New Roman"/>
          <w:sz w:val="24"/>
          <w:szCs w:val="24"/>
        </w:rPr>
        <w:tab/>
        <w:t>В случае принятия Администрацией решения об оказании материальной помощи Администрация  в течение  3-ёх рабочих дней со дня принятия  данного решения осуществляет перечисление денежных средств через учреждения и организации, осуществляющие доставку денежных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заключенными Соглашениями, либо иным способом согласно заявлению гражданина.</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В случае обнаружения Администрацией факта необоснованного предоставления материальной помощи по вине гражданина (его представителя) (представление документов с неверными сведениями, сокрытие данных, влияющих на право получения денежной выплаты) излишне выплаченные суммы возмещаются этими гражданами в добровольном порядке, а при невозврате - взыскиваются в судебном порядке.</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Принятие решения о возмещении излишне выплаченных денежных средств и направление гражданину уведомления о возмещении излишне выплаченных денежных средств осуществляется в течение 30 календарных дней со дня обнаружения Администрацией  факта необоснованного предоставления денежной выплаты по вине гражданина (его представителя).</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Споры по вопросам оказания материальной помощи разрешаются в порядке, установленном законодательством Российской Федерации.</w:t>
      </w:r>
    </w:p>
    <w:p w:rsidR="00544206" w:rsidRDefault="00544206" w:rsidP="00544206">
      <w:pPr>
        <w:pStyle w:val="ConsPlusNormal"/>
        <w:ind w:firstLine="709"/>
        <w:jc w:val="both"/>
        <w:rPr>
          <w:rFonts w:ascii="Times New Roman" w:hAnsi="Times New Roman" w:cs="Times New Roman"/>
          <w:sz w:val="24"/>
          <w:szCs w:val="24"/>
        </w:rPr>
      </w:pPr>
      <w:bookmarkStart w:id="2" w:name="P145"/>
      <w:bookmarkStart w:id="3" w:name="P151"/>
      <w:bookmarkEnd w:id="2"/>
      <w:bookmarkEnd w:id="3"/>
      <w:r>
        <w:rPr>
          <w:rFonts w:ascii="Times New Roman" w:hAnsi="Times New Roman" w:cs="Times New Roman"/>
          <w:sz w:val="24"/>
          <w:szCs w:val="24"/>
        </w:rPr>
        <w:t>19.</w:t>
      </w:r>
      <w:r>
        <w:rPr>
          <w:rFonts w:ascii="Times New Roman" w:hAnsi="Times New Roman" w:cs="Times New Roman"/>
          <w:sz w:val="24"/>
          <w:szCs w:val="24"/>
        </w:rPr>
        <w:tab/>
        <w:t>Решение Администрации  об отказе в предоставлении материальной помощи может быть обжаловано в судебном порядке.</w:t>
      </w: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A62F5D" w:rsidRDefault="00A62F5D" w:rsidP="00544206">
      <w:pPr>
        <w:pStyle w:val="ConsPlusNormal"/>
        <w:ind w:firstLine="709"/>
        <w:jc w:val="both"/>
        <w:rPr>
          <w:rFonts w:ascii="Times New Roman" w:hAnsi="Times New Roman" w:cs="Times New Roman"/>
          <w:sz w:val="24"/>
          <w:szCs w:val="24"/>
        </w:rPr>
      </w:pPr>
    </w:p>
    <w:p w:rsidR="00A62F5D" w:rsidRDefault="00A62F5D" w:rsidP="00544206">
      <w:pPr>
        <w:pStyle w:val="ConsPlusNormal"/>
        <w:ind w:firstLine="709"/>
        <w:jc w:val="both"/>
        <w:rPr>
          <w:rFonts w:ascii="Times New Roman" w:hAnsi="Times New Roman" w:cs="Times New Roman"/>
          <w:sz w:val="24"/>
          <w:szCs w:val="24"/>
        </w:rPr>
      </w:pPr>
    </w:p>
    <w:p w:rsidR="00A62F5D" w:rsidRDefault="00A62F5D" w:rsidP="00544206">
      <w:pPr>
        <w:pStyle w:val="ConsPlusNormal"/>
        <w:ind w:firstLine="709"/>
        <w:jc w:val="both"/>
        <w:rPr>
          <w:rFonts w:ascii="Times New Roman" w:hAnsi="Times New Roman" w:cs="Times New Roman"/>
          <w:sz w:val="24"/>
          <w:szCs w:val="24"/>
        </w:rPr>
      </w:pPr>
    </w:p>
    <w:p w:rsidR="00A62F5D" w:rsidRDefault="00A62F5D" w:rsidP="00544206">
      <w:pPr>
        <w:pStyle w:val="ConsPlusNormal"/>
        <w:ind w:firstLine="709"/>
        <w:jc w:val="both"/>
        <w:rPr>
          <w:rFonts w:ascii="Times New Roman" w:hAnsi="Times New Roman" w:cs="Times New Roman"/>
          <w:sz w:val="24"/>
          <w:szCs w:val="24"/>
        </w:rPr>
      </w:pPr>
    </w:p>
    <w:p w:rsidR="00A62F5D" w:rsidRDefault="00A62F5D" w:rsidP="00544206">
      <w:pPr>
        <w:pStyle w:val="ConsPlusNormal"/>
        <w:ind w:firstLine="709"/>
        <w:jc w:val="both"/>
        <w:rPr>
          <w:rFonts w:ascii="Times New Roman" w:hAnsi="Times New Roman" w:cs="Times New Roman"/>
          <w:sz w:val="24"/>
          <w:szCs w:val="24"/>
        </w:rPr>
      </w:pPr>
    </w:p>
    <w:p w:rsidR="00544206" w:rsidRDefault="00544206" w:rsidP="00544206">
      <w:pPr>
        <w:spacing w:after="0"/>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544206" w:rsidRDefault="00544206" w:rsidP="00544206">
      <w:pPr>
        <w:spacing w:after="0"/>
        <w:ind w:hanging="1440"/>
        <w:jc w:val="center"/>
        <w:rPr>
          <w:rFonts w:ascii="Times New Roman" w:hAnsi="Times New Roman" w:cs="Times New Roman"/>
          <w:sz w:val="24"/>
          <w:szCs w:val="24"/>
        </w:rPr>
      </w:pPr>
      <w:r>
        <w:rPr>
          <w:rFonts w:ascii="Times New Roman" w:hAnsi="Times New Roman" w:cs="Times New Roman"/>
          <w:sz w:val="24"/>
          <w:szCs w:val="24"/>
        </w:rPr>
        <w:t>АДМИНИСТРАЦИИ  СЕЛЬСКОГО  ПОСЕЛЕНИЯ «СЕЛО СЕДАНКА»                                                          ТИГИЛЬСКОГО МУНИЦИПАЛЬНОГО РАЙОНА</w:t>
      </w:r>
    </w:p>
    <w:p w:rsidR="00544206" w:rsidRDefault="00544206" w:rsidP="00544206">
      <w:pPr>
        <w:spacing w:after="0"/>
        <w:jc w:val="center"/>
        <w:rPr>
          <w:rFonts w:ascii="Times New Roman" w:hAnsi="Times New Roman" w:cs="Times New Roman"/>
          <w:sz w:val="24"/>
          <w:szCs w:val="24"/>
        </w:rPr>
      </w:pPr>
      <w:r>
        <w:rPr>
          <w:rFonts w:ascii="Times New Roman" w:hAnsi="Times New Roman" w:cs="Times New Roman"/>
          <w:sz w:val="24"/>
          <w:szCs w:val="24"/>
        </w:rPr>
        <w:t>КАМЧАТСКОГО  КРАЯ</w:t>
      </w:r>
    </w:p>
    <w:p w:rsidR="00544206" w:rsidRDefault="00544206" w:rsidP="00544206">
      <w:pPr>
        <w:pStyle w:val="a3"/>
        <w:spacing w:after="0"/>
        <w:rPr>
          <w:rFonts w:ascii="Times New Roman" w:hAnsi="Times New Roman"/>
          <w:sz w:val="24"/>
          <w:szCs w:val="24"/>
        </w:rPr>
      </w:pPr>
    </w:p>
    <w:p w:rsidR="00544206" w:rsidRDefault="00544206" w:rsidP="00544206">
      <w:pPr>
        <w:tabs>
          <w:tab w:val="left" w:pos="7320"/>
        </w:tabs>
        <w:spacing w:after="0"/>
        <w:rPr>
          <w:rFonts w:ascii="Times New Roman" w:hAnsi="Times New Roman" w:cs="Times New Roman"/>
          <w:sz w:val="24"/>
          <w:szCs w:val="24"/>
        </w:rPr>
      </w:pPr>
      <w:r>
        <w:rPr>
          <w:rFonts w:ascii="Times New Roman" w:hAnsi="Times New Roman" w:cs="Times New Roman"/>
          <w:sz w:val="24"/>
          <w:szCs w:val="24"/>
        </w:rPr>
        <w:t>От 17.09.2018 г.</w:t>
      </w:r>
      <w:r>
        <w:rPr>
          <w:rFonts w:ascii="Times New Roman" w:hAnsi="Times New Roman" w:cs="Times New Roman"/>
          <w:sz w:val="24"/>
          <w:szCs w:val="24"/>
        </w:rPr>
        <w:tab/>
        <w:t xml:space="preserve">       № 67</w:t>
      </w:r>
    </w:p>
    <w:p w:rsidR="00544206" w:rsidRDefault="00544206" w:rsidP="00544206">
      <w:pPr>
        <w:pStyle w:val="ConsPlusTitle"/>
        <w:jc w:val="center"/>
        <w:rPr>
          <w:rFonts w:ascii="Times New Roman" w:hAnsi="Times New Roman" w:cs="Times New Roman"/>
          <w:b w:val="0"/>
          <w:sz w:val="24"/>
          <w:szCs w:val="24"/>
        </w:rPr>
      </w:pPr>
    </w:p>
    <w:p w:rsidR="00544206" w:rsidRDefault="00544206" w:rsidP="00544206">
      <w:pPr>
        <w:pStyle w:val="ConsPlusTitle"/>
        <w:jc w:val="center"/>
        <w:rPr>
          <w:rFonts w:ascii="Times New Roman" w:hAnsi="Times New Roman" w:cs="Times New Roman"/>
          <w:b w:val="0"/>
          <w:sz w:val="24"/>
          <w:szCs w:val="24"/>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44206" w:rsidTr="00544206">
        <w:tc>
          <w:tcPr>
            <w:tcW w:w="4672" w:type="dxa"/>
            <w:hideMark/>
          </w:tcPr>
          <w:p w:rsidR="00544206" w:rsidRDefault="00544206">
            <w:pPr>
              <w:pStyle w:val="ConsPlusTitle"/>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О порядке оказания материальной помощи отдельным категориям гражданам, проживающим в  сельском поселении «село Седанка» </w:t>
            </w:r>
            <w:proofErr w:type="spellStart"/>
            <w:r>
              <w:rPr>
                <w:rFonts w:ascii="Times New Roman" w:hAnsi="Times New Roman" w:cs="Times New Roman"/>
                <w:b w:val="0"/>
                <w:sz w:val="24"/>
                <w:szCs w:val="24"/>
                <w:lang w:eastAsia="en-US"/>
              </w:rPr>
              <w:t>Тигильского</w:t>
            </w:r>
            <w:proofErr w:type="spellEnd"/>
            <w:r>
              <w:rPr>
                <w:rFonts w:ascii="Times New Roman" w:hAnsi="Times New Roman" w:cs="Times New Roman"/>
                <w:b w:val="0"/>
                <w:sz w:val="24"/>
                <w:szCs w:val="24"/>
                <w:lang w:eastAsia="en-US"/>
              </w:rPr>
              <w:t xml:space="preserve"> муниципального района, на частичную оплату стоимости приобретения   и установки комплекта спутникового телевидения</w:t>
            </w:r>
          </w:p>
        </w:tc>
        <w:tc>
          <w:tcPr>
            <w:tcW w:w="4673" w:type="dxa"/>
          </w:tcPr>
          <w:p w:rsidR="00544206" w:rsidRDefault="00544206">
            <w:pPr>
              <w:pStyle w:val="ConsPlusTitle"/>
              <w:jc w:val="center"/>
              <w:rPr>
                <w:rFonts w:ascii="Times New Roman" w:hAnsi="Times New Roman" w:cs="Times New Roman"/>
                <w:b w:val="0"/>
                <w:sz w:val="24"/>
                <w:szCs w:val="24"/>
                <w:lang w:eastAsia="en-US"/>
              </w:rPr>
            </w:pPr>
          </w:p>
        </w:tc>
      </w:tr>
    </w:tbl>
    <w:p w:rsidR="00544206" w:rsidRDefault="00544206" w:rsidP="00544206">
      <w:pPr>
        <w:pStyle w:val="ConsPlusTitle"/>
        <w:jc w:val="center"/>
        <w:rPr>
          <w:rFonts w:ascii="Times New Roman" w:hAnsi="Times New Roman" w:cs="Times New Roman"/>
          <w:b w:val="0"/>
          <w:sz w:val="24"/>
          <w:szCs w:val="24"/>
        </w:rPr>
      </w:pPr>
    </w:p>
    <w:p w:rsidR="00544206" w:rsidRDefault="00544206" w:rsidP="0054420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оказания материальной помощи отдельным категориям граждан, проживающим в  сельском поселении «село Седанка» </w:t>
      </w:r>
      <w:proofErr w:type="spellStart"/>
      <w:r>
        <w:rPr>
          <w:rFonts w:ascii="Times New Roman" w:hAnsi="Times New Roman" w:cs="Times New Roman"/>
          <w:sz w:val="24"/>
          <w:szCs w:val="24"/>
        </w:rPr>
        <w:t>Тигильского</w:t>
      </w:r>
      <w:proofErr w:type="spellEnd"/>
      <w:r>
        <w:rPr>
          <w:rFonts w:ascii="Times New Roman" w:hAnsi="Times New Roman" w:cs="Times New Roman"/>
          <w:sz w:val="24"/>
          <w:szCs w:val="24"/>
        </w:rPr>
        <w:t xml:space="preserve"> муниципального района, не охваченном  цифровым наземным телерадиовещанием, на частичную оплату (компенсацию) стоимости приобретения  и  установки комплекта спутникового телевидения, руководствуясь пунктом  10 части 1 статьи 14, абзацем вторым части 5 статьи 20 Федерального закона от 06.10.2003 № 131-ФЗ «Об общих принципах организации местного самоуправления в Российской Федерации</w:t>
      </w:r>
      <w:proofErr w:type="gramEnd"/>
      <w:r>
        <w:rPr>
          <w:rFonts w:ascii="Times New Roman" w:hAnsi="Times New Roman" w:cs="Times New Roman"/>
          <w:sz w:val="24"/>
          <w:szCs w:val="24"/>
        </w:rPr>
        <w:t xml:space="preserve">», частью 1 статьи 7 п.11 Устава  сельского поселения «село Седанка», </w:t>
      </w:r>
    </w:p>
    <w:p w:rsidR="00544206" w:rsidRDefault="00544206" w:rsidP="00544206">
      <w:pPr>
        <w:pStyle w:val="ConsPlusNormal"/>
        <w:ind w:firstLine="540"/>
        <w:jc w:val="both"/>
        <w:rPr>
          <w:rFonts w:ascii="Times New Roman" w:hAnsi="Times New Roman" w:cs="Times New Roman"/>
          <w:sz w:val="24"/>
          <w:szCs w:val="24"/>
        </w:rPr>
      </w:pP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постановляет: </w:t>
      </w:r>
    </w:p>
    <w:p w:rsidR="00544206" w:rsidRDefault="00544206" w:rsidP="00544206">
      <w:pPr>
        <w:pStyle w:val="ConsPlusNormal"/>
        <w:ind w:firstLine="540"/>
        <w:jc w:val="both"/>
        <w:rPr>
          <w:rFonts w:ascii="Times New Roman" w:hAnsi="Times New Roman" w:cs="Times New Roman"/>
          <w:sz w:val="24"/>
          <w:szCs w:val="24"/>
        </w:rPr>
      </w:pPr>
    </w:p>
    <w:p w:rsidR="00544206" w:rsidRDefault="00544206" w:rsidP="00544206">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1.Утвердить </w:t>
      </w:r>
      <w:hyperlink r:id="rId9" w:anchor="P48" w:history="1">
        <w:r>
          <w:rPr>
            <w:rStyle w:val="a7"/>
            <w:rFonts w:ascii="Times New Roman" w:hAnsi="Times New Roman" w:cs="Times New Roman"/>
            <w:color w:val="auto"/>
            <w:sz w:val="24"/>
            <w:szCs w:val="24"/>
            <w:u w:val="none"/>
          </w:rPr>
          <w:t>порядок</w:t>
        </w:r>
      </w:hyperlink>
      <w:r>
        <w:rPr>
          <w:rFonts w:ascii="Times New Roman" w:hAnsi="Times New Roman" w:cs="Times New Roman"/>
          <w:sz w:val="24"/>
          <w:szCs w:val="24"/>
        </w:rPr>
        <w:t xml:space="preserve"> оказания материальной помощи отдельным категориям граждан, проживающим в сельском поселении «село Седанка» </w:t>
      </w:r>
      <w:proofErr w:type="spellStart"/>
      <w:r>
        <w:rPr>
          <w:rFonts w:ascii="Times New Roman" w:hAnsi="Times New Roman" w:cs="Times New Roman"/>
          <w:sz w:val="24"/>
          <w:szCs w:val="24"/>
        </w:rPr>
        <w:t>Тигильского</w:t>
      </w:r>
      <w:proofErr w:type="spellEnd"/>
      <w:r>
        <w:rPr>
          <w:rFonts w:ascii="Times New Roman" w:hAnsi="Times New Roman" w:cs="Times New Roman"/>
          <w:sz w:val="24"/>
          <w:szCs w:val="24"/>
        </w:rPr>
        <w:t xml:space="preserve"> муниципального района,  на частичную оплату (компенсацию) стоимости приобретения и установки комплекта спутникового телевидения согласно приложению.</w:t>
      </w:r>
    </w:p>
    <w:p w:rsidR="00544206" w:rsidRDefault="00544206" w:rsidP="00544206">
      <w:pPr>
        <w:pStyle w:val="ConsPlusTitle"/>
        <w:ind w:firstLine="540"/>
        <w:jc w:val="both"/>
        <w:rPr>
          <w:rFonts w:ascii="Times New Roman" w:hAnsi="Times New Roman" w:cs="Times New Roman"/>
          <w:b w:val="0"/>
          <w:sz w:val="24"/>
          <w:szCs w:val="24"/>
        </w:rPr>
      </w:pPr>
      <w:r>
        <w:rPr>
          <w:rFonts w:ascii="Times New Roman" w:hAnsi="Times New Roman" w:cs="Times New Roman"/>
          <w:b w:val="0"/>
          <w:sz w:val="24"/>
          <w:szCs w:val="24"/>
        </w:rPr>
        <w:t>2. Обнародовать настоящее постановление в соответствии с Уставом сельского поселения «село Седанка», и</w:t>
      </w:r>
      <w:r>
        <w:rPr>
          <w:rFonts w:ascii="Times New Roman" w:hAnsi="Times New Roman" w:cs="Times New Roman"/>
          <w:b w:val="0"/>
          <w:i/>
          <w:color w:val="FF0000"/>
          <w:sz w:val="24"/>
          <w:szCs w:val="24"/>
        </w:rPr>
        <w:t xml:space="preserve"> </w:t>
      </w:r>
      <w:r>
        <w:rPr>
          <w:rFonts w:ascii="Times New Roman" w:hAnsi="Times New Roman" w:cs="Times New Roman"/>
          <w:b w:val="0"/>
          <w:sz w:val="24"/>
          <w:szCs w:val="24"/>
        </w:rPr>
        <w:t>разместить на официальном сайте администрации сельского поселения « село Седанка» в информационно-телекоммуникационной сети «Интернет».</w:t>
      </w:r>
    </w:p>
    <w:p w:rsidR="00544206" w:rsidRDefault="00544206" w:rsidP="00544206">
      <w:pPr>
        <w:pStyle w:val="ConsPlusTitle"/>
        <w:ind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3.Настоящее постановление  вступает в силу после дня его официального  обнародования и распространяется на правоотношения, возникающие с 01 сентября 2018 года. </w:t>
      </w: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jc w:val="both"/>
        <w:rPr>
          <w:rFonts w:ascii="Times New Roman" w:hAnsi="Times New Roman" w:cs="Times New Roman"/>
          <w:sz w:val="24"/>
          <w:szCs w:val="24"/>
        </w:rPr>
      </w:pPr>
    </w:p>
    <w:p w:rsidR="00544206" w:rsidRDefault="00544206" w:rsidP="00544206">
      <w:pPr>
        <w:pStyle w:val="ConsPlusNormal"/>
        <w:rPr>
          <w:rFonts w:ascii="Times New Roman" w:hAnsi="Times New Roman" w:cs="Times New Roman"/>
          <w:sz w:val="24"/>
          <w:szCs w:val="24"/>
        </w:rPr>
      </w:pPr>
      <w:r>
        <w:rPr>
          <w:rFonts w:ascii="Times New Roman" w:hAnsi="Times New Roman" w:cs="Times New Roman"/>
          <w:sz w:val="24"/>
          <w:szCs w:val="24"/>
        </w:rPr>
        <w:t>Глава  Администрации</w:t>
      </w:r>
    </w:p>
    <w:p w:rsidR="00544206" w:rsidRDefault="00544206" w:rsidP="00544206">
      <w:pPr>
        <w:pStyle w:val="ConsPlusNormal"/>
        <w:rPr>
          <w:rFonts w:ascii="Times New Roman" w:hAnsi="Times New Roman" w:cs="Times New Roman"/>
          <w:sz w:val="24"/>
          <w:szCs w:val="24"/>
        </w:rPr>
      </w:pPr>
      <w:r>
        <w:rPr>
          <w:rFonts w:ascii="Times New Roman" w:hAnsi="Times New Roman" w:cs="Times New Roman"/>
          <w:sz w:val="24"/>
          <w:szCs w:val="24"/>
        </w:rPr>
        <w:t>сельского поселения «село Седанка»</w:t>
      </w:r>
      <w:bookmarkStart w:id="4" w:name="P48"/>
      <w:bookmarkEnd w:id="4"/>
      <w:r>
        <w:rPr>
          <w:rFonts w:ascii="Times New Roman" w:hAnsi="Times New Roman" w:cs="Times New Roman"/>
          <w:sz w:val="24"/>
          <w:szCs w:val="24"/>
        </w:rPr>
        <w:t xml:space="preserve">                                                       </w:t>
      </w:r>
      <w:proofErr w:type="spellStart"/>
      <w:r>
        <w:rPr>
          <w:rFonts w:ascii="Times New Roman" w:hAnsi="Times New Roman" w:cs="Times New Roman"/>
          <w:sz w:val="24"/>
          <w:szCs w:val="24"/>
        </w:rPr>
        <w:t>Г.Г.Конычева</w:t>
      </w:r>
      <w:proofErr w:type="spellEnd"/>
    </w:p>
    <w:p w:rsidR="00544206" w:rsidRDefault="00544206" w:rsidP="00544206">
      <w:pPr>
        <w:pStyle w:val="ConsPlusNormal"/>
        <w:jc w:val="both"/>
        <w:rPr>
          <w:rFonts w:ascii="Times New Roman" w:hAnsi="Times New Roman" w:cs="Times New Roman"/>
          <w:sz w:val="24"/>
          <w:szCs w:val="24"/>
        </w:rPr>
      </w:pPr>
    </w:p>
    <w:p w:rsidR="00544206" w:rsidRDefault="00544206" w:rsidP="00544206">
      <w:pPr>
        <w:pStyle w:val="ConsPlusNormal"/>
        <w:jc w:val="both"/>
        <w:rPr>
          <w:rFonts w:ascii="Times New Roman" w:hAnsi="Times New Roman" w:cs="Times New Roman"/>
          <w:sz w:val="24"/>
          <w:szCs w:val="24"/>
        </w:rPr>
      </w:pPr>
    </w:p>
    <w:p w:rsidR="00544206" w:rsidRDefault="00544206" w:rsidP="00544206">
      <w:pPr>
        <w:pStyle w:val="ConsPlusNormal"/>
        <w:jc w:val="both"/>
        <w:rPr>
          <w:rFonts w:ascii="Times New Roman" w:hAnsi="Times New Roman" w:cs="Times New Roman"/>
          <w:sz w:val="24"/>
          <w:szCs w:val="24"/>
        </w:rPr>
      </w:pPr>
    </w:p>
    <w:p w:rsidR="00544206" w:rsidRDefault="00544206" w:rsidP="00544206">
      <w:pPr>
        <w:pStyle w:val="ConsPlusNormal"/>
        <w:jc w:val="both"/>
        <w:rPr>
          <w:rFonts w:ascii="Times New Roman" w:hAnsi="Times New Roman" w:cs="Times New Roman"/>
          <w:sz w:val="24"/>
          <w:szCs w:val="24"/>
        </w:rPr>
      </w:pPr>
    </w:p>
    <w:p w:rsidR="00544206" w:rsidRDefault="00544206" w:rsidP="00544206">
      <w:pPr>
        <w:pStyle w:val="ConsPlusNormal"/>
        <w:jc w:val="both"/>
        <w:rPr>
          <w:rFonts w:ascii="Times New Roman" w:hAnsi="Times New Roman" w:cs="Times New Roman"/>
          <w:sz w:val="24"/>
          <w:szCs w:val="24"/>
        </w:rPr>
      </w:pPr>
    </w:p>
    <w:p w:rsidR="00544206" w:rsidRDefault="00544206" w:rsidP="00544206">
      <w:pPr>
        <w:pStyle w:val="ConsPlusNormal"/>
        <w:jc w:val="both"/>
        <w:rPr>
          <w:rFonts w:ascii="Times New Roman" w:hAnsi="Times New Roman" w:cs="Times New Roman"/>
          <w:sz w:val="24"/>
          <w:szCs w:val="24"/>
        </w:rPr>
      </w:pPr>
    </w:p>
    <w:p w:rsidR="00544206" w:rsidRDefault="00544206" w:rsidP="00544206">
      <w:pPr>
        <w:pStyle w:val="ConsPlusNormal"/>
        <w:jc w:val="both"/>
        <w:rPr>
          <w:rFonts w:ascii="Times New Roman" w:hAnsi="Times New Roman" w:cs="Times New Roman"/>
          <w:sz w:val="24"/>
          <w:szCs w:val="24"/>
        </w:rPr>
      </w:pPr>
    </w:p>
    <w:p w:rsidR="000E30AD" w:rsidRDefault="000E30AD" w:rsidP="00544206">
      <w:pPr>
        <w:pStyle w:val="ConsPlusNormal"/>
        <w:jc w:val="both"/>
        <w:rPr>
          <w:rFonts w:ascii="Times New Roman" w:hAnsi="Times New Roman" w:cs="Times New Roman"/>
          <w:sz w:val="24"/>
          <w:szCs w:val="24"/>
        </w:rPr>
      </w:pPr>
    </w:p>
    <w:p w:rsidR="000E30AD" w:rsidRDefault="000E30AD" w:rsidP="00544206">
      <w:pPr>
        <w:pStyle w:val="ConsPlusNormal"/>
        <w:jc w:val="both"/>
        <w:rPr>
          <w:rFonts w:ascii="Times New Roman" w:hAnsi="Times New Roman" w:cs="Times New Roman"/>
          <w:sz w:val="24"/>
          <w:szCs w:val="24"/>
        </w:rPr>
      </w:pPr>
    </w:p>
    <w:p w:rsidR="000E30AD" w:rsidRDefault="000E30AD" w:rsidP="00544206">
      <w:pPr>
        <w:pStyle w:val="ConsPlusNormal"/>
        <w:jc w:val="both"/>
        <w:rPr>
          <w:rFonts w:ascii="Times New Roman" w:hAnsi="Times New Roman" w:cs="Times New Roman"/>
          <w:sz w:val="24"/>
          <w:szCs w:val="24"/>
        </w:rPr>
      </w:pPr>
    </w:p>
    <w:p w:rsidR="000E30AD" w:rsidRDefault="000E30AD" w:rsidP="00544206">
      <w:pPr>
        <w:pStyle w:val="ConsPlusNormal"/>
        <w:jc w:val="both"/>
        <w:rPr>
          <w:rFonts w:ascii="Times New Roman" w:hAnsi="Times New Roman" w:cs="Times New Roman"/>
          <w:sz w:val="24"/>
          <w:szCs w:val="24"/>
        </w:rPr>
      </w:pPr>
    </w:p>
    <w:p w:rsidR="000E30AD" w:rsidRDefault="000E30AD" w:rsidP="00544206">
      <w:pPr>
        <w:pStyle w:val="ConsPlusNormal"/>
        <w:jc w:val="both"/>
        <w:rPr>
          <w:rFonts w:ascii="Times New Roman" w:hAnsi="Times New Roman" w:cs="Times New Roman"/>
          <w:sz w:val="24"/>
          <w:szCs w:val="24"/>
        </w:rPr>
      </w:pPr>
    </w:p>
    <w:p w:rsidR="000E30AD" w:rsidRDefault="000E30AD" w:rsidP="00544206">
      <w:pPr>
        <w:pStyle w:val="ConsPlusNormal"/>
        <w:jc w:val="both"/>
        <w:rPr>
          <w:rFonts w:ascii="Times New Roman" w:hAnsi="Times New Roman" w:cs="Times New Roman"/>
          <w:sz w:val="24"/>
          <w:szCs w:val="24"/>
        </w:rPr>
      </w:pPr>
    </w:p>
    <w:p w:rsidR="000E30AD" w:rsidRDefault="000E30AD" w:rsidP="00544206">
      <w:pPr>
        <w:pStyle w:val="ConsPlusNormal"/>
        <w:jc w:val="both"/>
        <w:rPr>
          <w:rFonts w:ascii="Times New Roman" w:hAnsi="Times New Roman" w:cs="Times New Roman"/>
          <w:sz w:val="24"/>
          <w:szCs w:val="24"/>
        </w:rPr>
      </w:pPr>
    </w:p>
    <w:p w:rsidR="00544206" w:rsidRDefault="00544206" w:rsidP="00544206">
      <w:pPr>
        <w:pStyle w:val="ConsPlusNormal"/>
        <w:jc w:val="both"/>
        <w:rPr>
          <w:rFonts w:ascii="Times New Roman" w:hAnsi="Times New Roman" w:cs="Times New Roman"/>
          <w:sz w:val="24"/>
          <w:szCs w:val="24"/>
        </w:rPr>
      </w:pPr>
    </w:p>
    <w:p w:rsidR="00544206" w:rsidRDefault="00544206" w:rsidP="00544206">
      <w:pPr>
        <w:pStyle w:val="ConsPlusNormal"/>
        <w:jc w:val="both"/>
        <w:rPr>
          <w:rFonts w:ascii="Times New Roman" w:hAnsi="Times New Roman" w:cs="Times New Roman"/>
          <w:sz w:val="24"/>
          <w:szCs w:val="24"/>
        </w:rPr>
      </w:pPr>
    </w:p>
    <w:p w:rsidR="00544206" w:rsidRDefault="00544206" w:rsidP="00544206">
      <w:pPr>
        <w:pStyle w:val="ConsPlusNormal"/>
        <w:jc w:val="both"/>
        <w:rPr>
          <w:rFonts w:ascii="Times New Roman" w:hAnsi="Times New Roman" w:cs="Times New Roman"/>
          <w:sz w:val="24"/>
          <w:szCs w:val="24"/>
        </w:rPr>
      </w:pPr>
    </w:p>
    <w:p w:rsidR="00544206" w:rsidRDefault="00544206" w:rsidP="00544206">
      <w:pPr>
        <w:pStyle w:val="ConsPlusNormal"/>
        <w:jc w:val="both"/>
        <w:rPr>
          <w:rFonts w:ascii="Times New Roman" w:hAnsi="Times New Roman" w:cs="Times New Roman"/>
          <w:sz w:val="24"/>
          <w:szCs w:val="24"/>
        </w:rPr>
      </w:pPr>
    </w:p>
    <w:p w:rsidR="00544206" w:rsidRDefault="00544206" w:rsidP="0054420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544206" w:rsidRDefault="00544206" w:rsidP="0054420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544206" w:rsidRDefault="00544206" w:rsidP="00544206">
      <w:pPr>
        <w:pStyle w:val="ConsPlusNormal"/>
        <w:jc w:val="right"/>
        <w:rPr>
          <w:rFonts w:ascii="Times New Roman" w:hAnsi="Times New Roman" w:cs="Times New Roman"/>
          <w:color w:val="FF0000"/>
          <w:sz w:val="24"/>
          <w:szCs w:val="24"/>
        </w:rPr>
      </w:pPr>
      <w:r>
        <w:rPr>
          <w:rFonts w:ascii="Times New Roman" w:hAnsi="Times New Roman" w:cs="Times New Roman"/>
          <w:sz w:val="24"/>
          <w:szCs w:val="24"/>
        </w:rPr>
        <w:t>сельского поселения «село Седанка»</w:t>
      </w:r>
    </w:p>
    <w:p w:rsidR="00544206" w:rsidRDefault="00544206" w:rsidP="00544206">
      <w:pPr>
        <w:pStyle w:val="ConsPlusNormal"/>
        <w:jc w:val="right"/>
        <w:rPr>
          <w:rFonts w:ascii="Times New Roman" w:hAnsi="Times New Roman" w:cs="Times New Roman"/>
          <w:sz w:val="24"/>
          <w:szCs w:val="24"/>
        </w:rPr>
      </w:pPr>
      <w:r>
        <w:rPr>
          <w:rFonts w:ascii="Times New Roman" w:hAnsi="Times New Roman" w:cs="Times New Roman"/>
          <w:sz w:val="24"/>
          <w:szCs w:val="24"/>
        </w:rPr>
        <w:t>от 17.09.2018 №  67</w:t>
      </w:r>
    </w:p>
    <w:p w:rsidR="00544206" w:rsidRDefault="00544206" w:rsidP="00544206">
      <w:pPr>
        <w:pStyle w:val="ConsPlusNormal"/>
        <w:jc w:val="right"/>
        <w:rPr>
          <w:rFonts w:ascii="Times New Roman" w:hAnsi="Times New Roman" w:cs="Times New Roman"/>
          <w:sz w:val="24"/>
          <w:szCs w:val="24"/>
        </w:rPr>
      </w:pPr>
    </w:p>
    <w:p w:rsidR="00544206" w:rsidRDefault="00544206" w:rsidP="00544206">
      <w:pPr>
        <w:pStyle w:val="ConsPlusNormal"/>
        <w:ind w:firstLine="540"/>
        <w:jc w:val="both"/>
        <w:rPr>
          <w:rFonts w:ascii="Times New Roman" w:hAnsi="Times New Roman" w:cs="Times New Roman"/>
          <w:sz w:val="24"/>
          <w:szCs w:val="24"/>
        </w:rPr>
      </w:pPr>
    </w:p>
    <w:p w:rsidR="00544206" w:rsidRDefault="00544206" w:rsidP="0054420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Порядок</w:t>
      </w:r>
    </w:p>
    <w:p w:rsidR="00544206" w:rsidRDefault="00544206" w:rsidP="0054420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оказания материальной помощи отдельным категориям граждан, проживающим в  сельском поселении «село Седанка»</w:t>
      </w:r>
    </w:p>
    <w:p w:rsidR="00544206" w:rsidRDefault="00544206" w:rsidP="00544206">
      <w:pPr>
        <w:pStyle w:val="ConsPlusNormal"/>
        <w:ind w:firstLine="540"/>
        <w:jc w:val="center"/>
        <w:rPr>
          <w:rFonts w:ascii="Times New Roman" w:hAnsi="Times New Roman" w:cs="Times New Roman"/>
          <w:sz w:val="24"/>
          <w:szCs w:val="24"/>
        </w:rPr>
      </w:pPr>
      <w:proofErr w:type="spellStart"/>
      <w:r>
        <w:rPr>
          <w:rFonts w:ascii="Times New Roman" w:hAnsi="Times New Roman" w:cs="Times New Roman"/>
          <w:sz w:val="24"/>
          <w:szCs w:val="24"/>
        </w:rPr>
        <w:t>Тигильского</w:t>
      </w:r>
      <w:proofErr w:type="spellEnd"/>
      <w:r>
        <w:rPr>
          <w:rFonts w:ascii="Times New Roman" w:hAnsi="Times New Roman" w:cs="Times New Roman"/>
          <w:sz w:val="24"/>
          <w:szCs w:val="24"/>
        </w:rPr>
        <w:t xml:space="preserve"> муниципального района на частичную оплату (компенсацию)</w:t>
      </w:r>
    </w:p>
    <w:p w:rsidR="00544206" w:rsidRDefault="00544206" w:rsidP="0054420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стоимости приобретения и установки комплекта</w:t>
      </w:r>
    </w:p>
    <w:p w:rsidR="00544206" w:rsidRDefault="00544206" w:rsidP="0054420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спутникового телевидения</w:t>
      </w:r>
    </w:p>
    <w:p w:rsidR="00544206" w:rsidRDefault="00544206" w:rsidP="00544206">
      <w:pPr>
        <w:pStyle w:val="ConsPlusNormal"/>
        <w:jc w:val="center"/>
        <w:outlineLvl w:val="1"/>
        <w:rPr>
          <w:rFonts w:ascii="Times New Roman" w:hAnsi="Times New Roman" w:cs="Times New Roman"/>
          <w:sz w:val="24"/>
          <w:szCs w:val="24"/>
        </w:rPr>
      </w:pPr>
    </w:p>
    <w:p w:rsidR="00544206" w:rsidRDefault="00544206" w:rsidP="00544206">
      <w:pPr>
        <w:pStyle w:val="ConsPlusNormal"/>
        <w:jc w:val="right"/>
        <w:outlineLvl w:val="1"/>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1. Настоящий порядок определяет правила оказания материальной помощи отдельным категориям граждан, проживающим в  муниципальном образовании сельское поселение «село Седанка» </w:t>
      </w:r>
      <w:proofErr w:type="spellStart"/>
      <w:r>
        <w:rPr>
          <w:rFonts w:ascii="Times New Roman" w:hAnsi="Times New Roman" w:cs="Times New Roman"/>
          <w:sz w:val="24"/>
          <w:szCs w:val="24"/>
        </w:rPr>
        <w:t>Тигильского</w:t>
      </w:r>
      <w:proofErr w:type="spellEnd"/>
      <w:r>
        <w:rPr>
          <w:rFonts w:ascii="Times New Roman" w:hAnsi="Times New Roman" w:cs="Times New Roman"/>
          <w:sz w:val="24"/>
          <w:szCs w:val="24"/>
        </w:rPr>
        <w:t xml:space="preserve"> муниципального района, на частичную оплату стоимости приобретения и установки комплекта спутникового телевидения (далее соответственно - Порядок, материальная помощь).</w:t>
      </w:r>
    </w:p>
    <w:p w:rsidR="00544206" w:rsidRDefault="00544206" w:rsidP="00544206">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2. Право на получение материальной помощи в соответствии с настоящим Порядком, имеют граждане, перечисленные в части 5 настоящего Порядка, проживающие по месту жительства в селе Седанка </w:t>
      </w:r>
      <w:proofErr w:type="spellStart"/>
      <w:r>
        <w:rPr>
          <w:rFonts w:ascii="Times New Roman" w:hAnsi="Times New Roman" w:cs="Times New Roman"/>
          <w:sz w:val="24"/>
          <w:szCs w:val="24"/>
        </w:rPr>
        <w:t>Тигильского</w:t>
      </w:r>
      <w:proofErr w:type="spellEnd"/>
      <w:r>
        <w:rPr>
          <w:rFonts w:ascii="Times New Roman" w:hAnsi="Times New Roman" w:cs="Times New Roman"/>
          <w:sz w:val="24"/>
          <w:szCs w:val="24"/>
        </w:rPr>
        <w:t xml:space="preserve"> муниципального района, не охваченном  цифровым наземным телерадиовещанием (далее - граждане).</w:t>
      </w:r>
    </w:p>
    <w:p w:rsidR="00544206" w:rsidRDefault="00544206" w:rsidP="00544206">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3. Материальная помощь оказывается на частичную оплату стоимости приобретения и установки, в том числе доставку, одного комплекта спутникового телевидения, включающего в себя спутниковую антенну, конвертор, спутниковый приёмник (ресивер), карту доступа оператора спутникового телевидения, сопутствующие материалы для его монтажа и установки. </w:t>
      </w:r>
    </w:p>
    <w:p w:rsidR="00544206" w:rsidRDefault="00544206" w:rsidP="00544206">
      <w:pPr>
        <w:pStyle w:val="ConsPlusNormal"/>
        <w:ind w:firstLine="709"/>
        <w:jc w:val="both"/>
        <w:rPr>
          <w:rFonts w:ascii="Times New Roman" w:hAnsi="Times New Roman" w:cs="Times New Roman"/>
          <w:i/>
          <w:color w:val="943634" w:themeColor="accent2" w:themeShade="BF"/>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Оказание материальной помощи на частичную оплату абонентской платы за доступ к сети оператора и просмотр платного контента (платных каналов) и компенсацию ранее приобретённого и установленного комплекта спутникового телевидения не </w:t>
      </w:r>
      <w:proofErr w:type="gramStart"/>
      <w:r>
        <w:rPr>
          <w:rFonts w:ascii="Times New Roman" w:hAnsi="Times New Roman" w:cs="Times New Roman"/>
          <w:sz w:val="24"/>
          <w:szCs w:val="24"/>
        </w:rPr>
        <w:t>предусмотрена</w:t>
      </w:r>
      <w:proofErr w:type="gramEnd"/>
      <w:r>
        <w:rPr>
          <w:rFonts w:ascii="Times New Roman" w:hAnsi="Times New Roman" w:cs="Times New Roman"/>
          <w:sz w:val="24"/>
          <w:szCs w:val="24"/>
        </w:rPr>
        <w:t>.</w:t>
      </w:r>
    </w:p>
    <w:p w:rsidR="00544206" w:rsidRDefault="00544206" w:rsidP="00544206">
      <w:pPr>
        <w:pStyle w:val="ConsPlusNormal"/>
        <w:tabs>
          <w:tab w:val="left" w:pos="0"/>
        </w:tabs>
        <w:ind w:firstLine="709"/>
        <w:jc w:val="both"/>
        <w:rPr>
          <w:rFonts w:ascii="Times New Roman" w:hAnsi="Times New Roman" w:cs="Times New Roman"/>
          <w:i/>
          <w:sz w:val="24"/>
          <w:szCs w:val="24"/>
        </w:rPr>
      </w:pPr>
      <w:r>
        <w:rPr>
          <w:rFonts w:ascii="Times New Roman" w:hAnsi="Times New Roman" w:cs="Times New Roman"/>
          <w:sz w:val="24"/>
          <w:szCs w:val="24"/>
        </w:rPr>
        <w:t>5. Право на получение материальной помощи в соответствии с настоящим Порядком, имеют граждане, среднедушевой доход семьи (одиноко проживающего гражданина) которых не превышает 2 величины прожиточного минимума на душу населения, установленного Правительством Камчатского края, из числа</w:t>
      </w:r>
      <w:r>
        <w:rPr>
          <w:rFonts w:ascii="Times New Roman" w:hAnsi="Times New Roman" w:cs="Times New Roman"/>
          <w:i/>
          <w:sz w:val="24"/>
          <w:szCs w:val="24"/>
        </w:rPr>
        <w:t>:</w:t>
      </w:r>
    </w:p>
    <w:p w:rsidR="00544206" w:rsidRDefault="00544206" w:rsidP="00544206">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    неработающих пенсионеров по старости;</w:t>
      </w:r>
    </w:p>
    <w:p w:rsidR="00544206" w:rsidRDefault="00544206" w:rsidP="00544206">
      <w:pPr>
        <w:pStyle w:val="ConsPlusNormal"/>
        <w:numPr>
          <w:ilvl w:val="0"/>
          <w:numId w:val="6"/>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инвалидов 3 группы; </w:t>
      </w:r>
    </w:p>
    <w:p w:rsidR="00544206" w:rsidRDefault="00544206" w:rsidP="00544206">
      <w:pPr>
        <w:pStyle w:val="ConsPlusNormal"/>
        <w:tabs>
          <w:tab w:val="left" w:pos="993"/>
        </w:tabs>
        <w:ind w:left="710"/>
        <w:jc w:val="both"/>
        <w:rPr>
          <w:rFonts w:ascii="Times New Roman" w:hAnsi="Times New Roman" w:cs="Times New Roman"/>
          <w:sz w:val="24"/>
          <w:szCs w:val="24"/>
        </w:rPr>
      </w:pPr>
      <w:r>
        <w:rPr>
          <w:rFonts w:ascii="Times New Roman" w:hAnsi="Times New Roman" w:cs="Times New Roman"/>
          <w:sz w:val="24"/>
          <w:szCs w:val="24"/>
        </w:rPr>
        <w:t>3)    многодетных семей;</w:t>
      </w:r>
    </w:p>
    <w:p w:rsidR="00544206" w:rsidRDefault="00544206" w:rsidP="00544206">
      <w:pPr>
        <w:pStyle w:val="ConsPlusNormal"/>
        <w:ind w:left="710"/>
        <w:jc w:val="both"/>
        <w:rPr>
          <w:rFonts w:ascii="Times New Roman" w:hAnsi="Times New Roman" w:cs="Times New Roman"/>
          <w:color w:val="FF0000"/>
          <w:sz w:val="24"/>
          <w:szCs w:val="24"/>
        </w:rPr>
      </w:pPr>
      <w:r>
        <w:rPr>
          <w:rFonts w:ascii="Times New Roman" w:hAnsi="Times New Roman" w:cs="Times New Roman"/>
          <w:sz w:val="24"/>
          <w:szCs w:val="24"/>
        </w:rPr>
        <w:t>4)    одиноких матерей (отцов)</w:t>
      </w:r>
    </w:p>
    <w:p w:rsidR="00544206" w:rsidRDefault="00544206" w:rsidP="00544206">
      <w:pPr>
        <w:pStyle w:val="ConsPlusNormal"/>
        <w:ind w:left="710"/>
        <w:jc w:val="both"/>
        <w:rPr>
          <w:rFonts w:ascii="Times New Roman" w:hAnsi="Times New Roman" w:cs="Times New Roman"/>
          <w:sz w:val="24"/>
          <w:szCs w:val="24"/>
        </w:rPr>
      </w:pPr>
      <w:r>
        <w:rPr>
          <w:rFonts w:ascii="Times New Roman" w:hAnsi="Times New Roman" w:cs="Times New Roman"/>
          <w:sz w:val="24"/>
          <w:szCs w:val="24"/>
        </w:rPr>
        <w:t>5)    малоимущих граждан</w:t>
      </w:r>
    </w:p>
    <w:p w:rsidR="00544206" w:rsidRDefault="00544206" w:rsidP="00544206">
      <w:pPr>
        <w:pStyle w:val="ConsPlusNormal"/>
        <w:ind w:left="710"/>
        <w:jc w:val="both"/>
        <w:rPr>
          <w:rFonts w:ascii="Times New Roman" w:hAnsi="Times New Roman" w:cs="Times New Roman"/>
          <w:color w:val="FF0000"/>
          <w:sz w:val="24"/>
          <w:szCs w:val="24"/>
        </w:rPr>
      </w:pPr>
      <w:r>
        <w:rPr>
          <w:rFonts w:ascii="Times New Roman" w:hAnsi="Times New Roman" w:cs="Times New Roman"/>
          <w:sz w:val="24"/>
          <w:szCs w:val="24"/>
        </w:rPr>
        <w:t>6)    неработающих граждан.</w:t>
      </w:r>
    </w:p>
    <w:p w:rsidR="00544206" w:rsidRDefault="00544206" w:rsidP="00544206">
      <w:pPr>
        <w:pStyle w:val="ConsPlusNormal"/>
        <w:adjustRightInd w:val="0"/>
        <w:jc w:val="both"/>
        <w:rPr>
          <w:rFonts w:ascii="Times New Roman" w:hAnsi="Times New Roman" w:cs="Times New Roman"/>
          <w:sz w:val="24"/>
          <w:szCs w:val="24"/>
        </w:rPr>
      </w:pPr>
      <w:r>
        <w:rPr>
          <w:rFonts w:ascii="Times New Roman" w:hAnsi="Times New Roman" w:cs="Times New Roman"/>
          <w:sz w:val="24"/>
          <w:szCs w:val="24"/>
        </w:rPr>
        <w:tab/>
        <w:t>Материальная помощь, предусмотренная настоящим Порядком, оказывается без учета среднедушевого дохода семьи (одиноко проживающего гражданина) следующим категориям граждан:</w:t>
      </w:r>
    </w:p>
    <w:p w:rsidR="00544206" w:rsidRDefault="00544206" w:rsidP="00544206">
      <w:pPr>
        <w:pStyle w:val="ConsPlusNormal"/>
        <w:adjustRightInd w:val="0"/>
        <w:ind w:left="710"/>
        <w:jc w:val="both"/>
        <w:rPr>
          <w:rFonts w:ascii="Times New Roman" w:hAnsi="Times New Roman" w:cs="Times New Roman"/>
          <w:sz w:val="24"/>
          <w:szCs w:val="24"/>
        </w:rPr>
      </w:pPr>
      <w:r>
        <w:rPr>
          <w:rFonts w:ascii="Times New Roman" w:hAnsi="Times New Roman" w:cs="Times New Roman"/>
          <w:sz w:val="24"/>
          <w:szCs w:val="24"/>
        </w:rPr>
        <w:t>1)    ветеранам Великой Отечественной войны;</w:t>
      </w:r>
    </w:p>
    <w:p w:rsidR="00544206" w:rsidRDefault="00544206" w:rsidP="00544206">
      <w:pPr>
        <w:pStyle w:val="ConsPlusNormal"/>
        <w:adjustRightInd w:val="0"/>
        <w:ind w:left="710"/>
        <w:jc w:val="both"/>
        <w:rPr>
          <w:rFonts w:ascii="Times New Roman" w:hAnsi="Times New Roman" w:cs="Times New Roman"/>
          <w:sz w:val="24"/>
          <w:szCs w:val="24"/>
        </w:rPr>
      </w:pPr>
      <w:r>
        <w:rPr>
          <w:rFonts w:ascii="Times New Roman" w:hAnsi="Times New Roman" w:cs="Times New Roman"/>
          <w:sz w:val="24"/>
          <w:szCs w:val="24"/>
        </w:rPr>
        <w:t>2)    ветеранам боевых действий;</w:t>
      </w:r>
    </w:p>
    <w:p w:rsidR="00544206" w:rsidRDefault="00544206" w:rsidP="00544206">
      <w:pPr>
        <w:pStyle w:val="ConsPlusNormal"/>
        <w:adjustRightInd w:val="0"/>
        <w:ind w:left="710"/>
        <w:jc w:val="both"/>
        <w:rPr>
          <w:rFonts w:ascii="Times New Roman" w:hAnsi="Times New Roman" w:cs="Times New Roman"/>
          <w:sz w:val="24"/>
          <w:szCs w:val="24"/>
        </w:rPr>
      </w:pPr>
      <w:r>
        <w:rPr>
          <w:rFonts w:ascii="Times New Roman" w:hAnsi="Times New Roman" w:cs="Times New Roman"/>
          <w:sz w:val="24"/>
          <w:szCs w:val="24"/>
        </w:rPr>
        <w:t>3)    лицам, награжденным знаком «Жителю блокадного Ленинграда»;</w:t>
      </w:r>
    </w:p>
    <w:p w:rsidR="00544206" w:rsidRDefault="00544206" w:rsidP="00544206">
      <w:pPr>
        <w:adjustRightInd w:val="0"/>
        <w:spacing w:after="0" w:line="256" w:lineRule="auto"/>
        <w:ind w:left="710"/>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4)    семей с детьми – инвалидами;</w:t>
      </w:r>
    </w:p>
    <w:p w:rsidR="00544206" w:rsidRDefault="00544206" w:rsidP="00544206">
      <w:pPr>
        <w:adjustRightInd w:val="0"/>
        <w:spacing w:after="0" w:line="256" w:lineRule="auto"/>
        <w:ind w:left="710"/>
        <w:jc w:val="both"/>
        <w:rPr>
          <w:rFonts w:ascii="Times New Roman" w:hAnsi="Times New Roman" w:cs="Times New Roman"/>
          <w:sz w:val="24"/>
          <w:szCs w:val="24"/>
        </w:rPr>
      </w:pPr>
      <w:r>
        <w:rPr>
          <w:rFonts w:ascii="Times New Roman" w:hAnsi="Times New Roman" w:cs="Times New Roman"/>
          <w:sz w:val="24"/>
          <w:szCs w:val="24"/>
        </w:rPr>
        <w:t>5)    неработающим инвалидам 1 и 2 групп.</w:t>
      </w:r>
    </w:p>
    <w:p w:rsidR="00544206" w:rsidRDefault="00544206" w:rsidP="00544206">
      <w:pPr>
        <w:pStyle w:val="ConsPlusNormal"/>
        <w:adjustRightInd w:val="0"/>
        <w:ind w:firstLine="708"/>
        <w:jc w:val="both"/>
        <w:rPr>
          <w:rFonts w:ascii="Times New Roman" w:hAnsi="Times New Roman" w:cs="Times New Roman"/>
          <w:sz w:val="24"/>
          <w:szCs w:val="24"/>
        </w:rPr>
      </w:pPr>
      <w:r>
        <w:rPr>
          <w:rFonts w:ascii="Times New Roman" w:hAnsi="Times New Roman" w:cs="Times New Roman"/>
          <w:sz w:val="24"/>
          <w:szCs w:val="24"/>
        </w:rPr>
        <w:t>Учет доходов и расчет среднедушевого дохода семьи (одиноко проживающего гражданина) для оказания материальной помощи производится в соответствии с приложением 1 к настоящему Порядку;</w:t>
      </w:r>
    </w:p>
    <w:p w:rsidR="00544206" w:rsidRDefault="00544206" w:rsidP="00544206">
      <w:pPr>
        <w:pStyle w:val="ConsPlusNormal"/>
        <w:tabs>
          <w:tab w:val="left" w:pos="0"/>
        </w:tabs>
        <w:adjustRightInd w:val="0"/>
        <w:jc w:val="both"/>
        <w:rPr>
          <w:rFonts w:ascii="Times New Roman" w:hAnsi="Times New Roman" w:cs="Times New Roman"/>
          <w:sz w:val="24"/>
          <w:szCs w:val="24"/>
        </w:rPr>
      </w:pPr>
      <w:r>
        <w:rPr>
          <w:rFonts w:ascii="Times New Roman" w:hAnsi="Times New Roman" w:cs="Times New Roman"/>
          <w:sz w:val="24"/>
          <w:szCs w:val="24"/>
        </w:rPr>
        <w:t xml:space="preserve">        6. Оказание материальной помощи осуществляется из средств бюджета сельского поселения «село Седанка». </w:t>
      </w:r>
    </w:p>
    <w:p w:rsidR="00544206" w:rsidRDefault="00544206" w:rsidP="00544206">
      <w:pPr>
        <w:pStyle w:val="ConsPlusNormal"/>
        <w:tabs>
          <w:tab w:val="left" w:pos="0"/>
        </w:tabs>
        <w:adjustRightInd w:val="0"/>
        <w:jc w:val="both"/>
        <w:rPr>
          <w:rFonts w:ascii="Times New Roman" w:hAnsi="Times New Roman" w:cs="Times New Roman"/>
          <w:sz w:val="24"/>
          <w:szCs w:val="24"/>
        </w:rPr>
      </w:pPr>
      <w:r>
        <w:rPr>
          <w:rFonts w:ascii="Times New Roman" w:hAnsi="Times New Roman" w:cs="Times New Roman"/>
          <w:sz w:val="24"/>
          <w:szCs w:val="24"/>
        </w:rPr>
        <w:t xml:space="preserve">        7. Материальная помощь предоставляется гражданам однократно в размере, не превышающем размер 20 000 (двадцать тысяч) рублей, или стоимости приобретения и установки, в том числе доставки комплекта спутникового телевидения, но не более 1(одного) комплекта на домохозяйство.</w:t>
      </w:r>
    </w:p>
    <w:p w:rsidR="00544206" w:rsidRDefault="00544206" w:rsidP="00544206">
      <w:pPr>
        <w:pStyle w:val="ConsPlusNormal"/>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 xml:space="preserve">        8. В случае если в одном жилом помещении зарегистрировано несколько граждан, имеющих право на получение материальной помощи, в том числе не являющихся членами одной семьи, материальная помощь   на одно домохозяйство.</w:t>
      </w:r>
    </w:p>
    <w:p w:rsidR="00544206" w:rsidRDefault="00544206" w:rsidP="00544206">
      <w:pPr>
        <w:pStyle w:val="ConsPlusNormal"/>
        <w:tabs>
          <w:tab w:val="left" w:pos="0"/>
        </w:tabs>
        <w:adjustRightInd w:val="0"/>
        <w:jc w:val="both"/>
        <w:rPr>
          <w:rFonts w:ascii="Times New Roman" w:hAnsi="Times New Roman" w:cs="Times New Roman"/>
          <w:i/>
          <w:sz w:val="24"/>
          <w:szCs w:val="24"/>
        </w:rPr>
      </w:pPr>
      <w:r>
        <w:rPr>
          <w:rFonts w:ascii="Times New Roman" w:hAnsi="Times New Roman" w:cs="Times New Roman"/>
          <w:sz w:val="24"/>
          <w:szCs w:val="24"/>
        </w:rPr>
        <w:t xml:space="preserve">        9. При наличии у граждан права на получение социальной выплаты по нескольким основаниям материальная помощь предоставляется по одному основанию по выбору гражданина.</w:t>
      </w:r>
    </w:p>
    <w:p w:rsidR="00544206" w:rsidRDefault="00544206" w:rsidP="00544206">
      <w:pPr>
        <w:pStyle w:val="ConsPlusNormal"/>
        <w:tabs>
          <w:tab w:val="left" w:pos="1134"/>
        </w:tabs>
        <w:adjustRightInd w:val="0"/>
        <w:jc w:val="both"/>
        <w:rPr>
          <w:rFonts w:ascii="Times New Roman" w:hAnsi="Times New Roman" w:cs="Times New Roman"/>
          <w:i/>
          <w:sz w:val="24"/>
          <w:szCs w:val="24"/>
        </w:rPr>
      </w:pPr>
      <w:r>
        <w:rPr>
          <w:rFonts w:ascii="Times New Roman" w:hAnsi="Times New Roman" w:cs="Times New Roman"/>
          <w:sz w:val="24"/>
          <w:szCs w:val="24"/>
        </w:rPr>
        <w:t xml:space="preserve">       10. Материальная помощь предоставляется по обращению граждан (их представителей) в администрацию сельского поселения «село Седанка» (далее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дминистрация) на основании следующих документов</w:t>
      </w:r>
      <w:r>
        <w:rPr>
          <w:rFonts w:ascii="Times New Roman" w:hAnsi="Times New Roman" w:cs="Times New Roman"/>
          <w:i/>
          <w:sz w:val="24"/>
          <w:szCs w:val="24"/>
        </w:rPr>
        <w:t>:</w:t>
      </w:r>
    </w:p>
    <w:p w:rsidR="00544206" w:rsidRDefault="00544206" w:rsidP="0054420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заявления об оказании материальной помощи по форме, согласно приложению</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к настоящему Порядку;</w:t>
      </w:r>
    </w:p>
    <w:p w:rsidR="00544206" w:rsidRDefault="00544206" w:rsidP="0054420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 копии  паспорта гражданина Российской Федерации;</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договора о приобретении и установке комплекта спутникового телевидения; </w:t>
      </w:r>
    </w:p>
    <w:p w:rsidR="00544206" w:rsidRDefault="00544206" w:rsidP="0054420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 счета на оплату стоимости приобретения и установки комплекта спутникового телевидения;</w:t>
      </w:r>
    </w:p>
    <w:p w:rsidR="00544206" w:rsidRDefault="00544206" w:rsidP="0054420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 копии документа, подтверждающего полномочия представителя гражданина (для представителей гражданина);</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справок о доходах трудоспособных членов семьи за последние 3 месяца, предшествующие дате обращения семьи (за исключением граждан, указанных в абзаце втором части 5 настоящего Порядка);</w:t>
      </w:r>
    </w:p>
    <w:p w:rsidR="00544206" w:rsidRDefault="00544206" w:rsidP="0054420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 xml:space="preserve">7) копии 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10" w:history="1">
        <w:r>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15.12.2001 № 167-ФЗ «Об обязательном пенсионном обеспечении военнослужащих)</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w:t>
      </w:r>
      <w:r>
        <w:rPr>
          <w:rFonts w:ascii="Times New Roman" w:hAnsi="Times New Roman" w:cs="Times New Roman"/>
          <w:i/>
          <w:sz w:val="24"/>
          <w:szCs w:val="24"/>
        </w:rPr>
        <w:t>;</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копии свидетельства о рождении детей (для детей в возрасте до 14 лет);</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копии удостоверения (свидетельства) о праве на меры социальной поддержки либо пенсионного удостоверения (за исключением граждан, указанных в абзаце втором части 5 настоящего Порядка);</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копии справки </w:t>
      </w:r>
      <w:proofErr w:type="gramStart"/>
      <w:r>
        <w:rPr>
          <w:rFonts w:ascii="Times New Roman" w:hAnsi="Times New Roman" w:cs="Times New Roman"/>
          <w:sz w:val="24"/>
          <w:szCs w:val="24"/>
        </w:rPr>
        <w:t>медико-социальной</w:t>
      </w:r>
      <w:proofErr w:type="gramEnd"/>
      <w:r>
        <w:rPr>
          <w:rFonts w:ascii="Times New Roman" w:hAnsi="Times New Roman" w:cs="Times New Roman"/>
          <w:sz w:val="24"/>
          <w:szCs w:val="24"/>
        </w:rPr>
        <w:t xml:space="preserve"> экспертизы (для инвалидов, семей с детьми-инвалидами).</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копии страхового свидетельства государственного пенсионного страхования (СНИЛС).</w:t>
      </w:r>
    </w:p>
    <w:p w:rsidR="00544206" w:rsidRDefault="00544206" w:rsidP="0054420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color w:val="FF0000"/>
          <w:sz w:val="24"/>
          <w:szCs w:val="24"/>
        </w:rPr>
        <w:tab/>
      </w:r>
      <w:r>
        <w:rPr>
          <w:rFonts w:ascii="Times New Roman" w:hAnsi="Times New Roman" w:cs="Times New Roman"/>
          <w:sz w:val="24"/>
          <w:szCs w:val="24"/>
        </w:rPr>
        <w:t>При личном обращении граждан копии документов, указанных в части 10 настоящего Порядка, изготовляются и заверяются  уполномоченным лицом Администрации.</w:t>
      </w:r>
    </w:p>
    <w:p w:rsidR="00544206" w:rsidRDefault="00544206" w:rsidP="0054420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указанных в </w:t>
      </w:r>
      <w:hyperlink r:id="rId11" w:history="1">
        <w:r>
          <w:rPr>
            <w:rStyle w:val="a7"/>
            <w:rFonts w:ascii="Times New Roman" w:hAnsi="Times New Roman" w:cs="Times New Roman"/>
            <w:color w:val="auto"/>
            <w:sz w:val="24"/>
            <w:szCs w:val="24"/>
            <w:u w:val="none"/>
          </w:rPr>
          <w:t xml:space="preserve">части </w:t>
        </w:r>
      </w:hyperlink>
      <w:r>
        <w:rPr>
          <w:rFonts w:ascii="Times New Roman" w:hAnsi="Times New Roman" w:cs="Times New Roman"/>
          <w:sz w:val="24"/>
          <w:szCs w:val="24"/>
        </w:rPr>
        <w:t>10 настоящего Порядка и  направляемых посредством почтовой связи, заверяются:</w:t>
      </w:r>
    </w:p>
    <w:p w:rsidR="00544206" w:rsidRDefault="00544206" w:rsidP="0054420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нотариусом;</w:t>
      </w:r>
    </w:p>
    <w:p w:rsidR="00544206" w:rsidRDefault="00544206" w:rsidP="0054420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 главой  Администрации  или специально уполномоченным должностным лицом  Администрации, имеющим право осуществлять нотариальные действия в отношении нотариальных действий, предусмотренных статьёй 37 «Основ законодательства Российской Федерации о нотариате», утвержденных Верховным Советом Российской Федерации от 11.02.1993 № 4462-1.</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Администрация в целях получения сведений, необходимых для оказания материальной помощи, осуществляет взаимодействие в соответствии с заключенными Соглашениями о межведомственном информационном взаимодействии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органами регистрационного учета граждан Российской Федерации (в части получения сведений о месте жительства, состава семьи);</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отделением Пенсионного фонда Российской Федерации по Камчатскому краю;</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другими органами и организациями.</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Гражданин (его представитель) несет ответственность за достоверность документов и сведений, представленных для получения материальной помощи.</w:t>
      </w:r>
    </w:p>
    <w:p w:rsidR="00544206" w:rsidRDefault="00544206" w:rsidP="0054420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14.</w:t>
      </w:r>
      <w:r>
        <w:rPr>
          <w:rFonts w:ascii="Times New Roman" w:hAnsi="Times New Roman" w:cs="Times New Roman"/>
          <w:sz w:val="24"/>
          <w:szCs w:val="24"/>
        </w:rPr>
        <w:tab/>
        <w:t>Основанием для отказа в приеме и возврата заявления и документов, представленных гражданином (его представителем) для оказания материальной помощи, является:</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заявитель не является гражданином, проживающим по месту жительства в  сельском поселении «село Седанка»; </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среднедушевой доход семьи (одиноко проживающего гражданина) превышает 2 величины прожиточного минимума на душу населения (за исключением граждан, указанных в абзаце втором части 5 настоящего Порядка);</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поступление заявления с приложением неполного пакета документов, указанных в </w:t>
      </w:r>
      <w:hyperlink r:id="rId12" w:anchor="P151" w:history="1">
        <w:proofErr w:type="gramStart"/>
        <w:r>
          <w:rPr>
            <w:rStyle w:val="a7"/>
            <w:rFonts w:ascii="Times New Roman" w:hAnsi="Times New Roman" w:cs="Times New Roman"/>
            <w:color w:val="auto"/>
            <w:sz w:val="24"/>
            <w:szCs w:val="24"/>
            <w:u w:val="none"/>
          </w:rPr>
          <w:t>част</w:t>
        </w:r>
        <w:proofErr w:type="gramEnd"/>
      </w:hyperlink>
      <w:r>
        <w:rPr>
          <w:rFonts w:ascii="Times New Roman" w:hAnsi="Times New Roman" w:cs="Times New Roman"/>
          <w:sz w:val="24"/>
          <w:szCs w:val="24"/>
        </w:rPr>
        <w:t>и 10 настоящего Порядка.</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color w:val="FF0000"/>
          <w:sz w:val="24"/>
          <w:szCs w:val="24"/>
        </w:rPr>
        <w:t>.</w:t>
      </w:r>
      <w:r>
        <w:rPr>
          <w:rFonts w:ascii="Times New Roman" w:hAnsi="Times New Roman" w:cs="Times New Roman"/>
          <w:sz w:val="24"/>
          <w:szCs w:val="24"/>
        </w:rPr>
        <w:tab/>
        <w:t>В случае принятия Администрацией решения об оказании материальной помощи Администрация  в течение  3-ёх рабочих дней со дня принятия  данного решения осуществляет перечисление денежных средств через учреждения и организации, осуществляющие доставку денежных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заключенными Соглашениями, либо иным способом согласно заявлению гражданина.</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В случае обнаружения Администрацией факта необоснованного предоставления материальной помощи по вине гражданина (его представителя) (представление документов с неверными сведениями, сокрытие данных, влияющих на право получения денежной выплаты) излишне выплаченные суммы возмещаются этими гражданами в добровольном порядке, а при невозврате - взыскиваются в судебном порядке.</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Принятие решения о возмещении излишне выплаченных денежных средств и направление гражданину уведомления о возмещении излишне выплаченных денежных средств осуществляется в течение 30 календарных дней со дня обнаружения Администрацией  факта необоснованного предоставления денежной выплаты по вине гражданина (его представителя).</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Споры по вопросам оказания материальной помощи разрешаются в порядке, установленном законодательством Российской Федерации.</w:t>
      </w:r>
    </w:p>
    <w:p w:rsidR="00544206" w:rsidRDefault="00544206" w:rsidP="00544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Решение Администрации  об отказе в предоставлении материальной помощи может быть обжаловано в судебном порядке.</w:t>
      </w: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544206" w:rsidRDefault="00544206" w:rsidP="0054420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к Порядку оказания материальной помощи </w:t>
      </w:r>
    </w:p>
    <w:p w:rsidR="00544206" w:rsidRDefault="00544206" w:rsidP="0054420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отдельным категориям граждан,</w:t>
      </w:r>
    </w:p>
    <w:p w:rsidR="00544206" w:rsidRDefault="00544206" w:rsidP="00544206">
      <w:pPr>
        <w:pStyle w:val="ConsPlusNormal"/>
        <w:ind w:firstLine="540"/>
        <w:jc w:val="right"/>
        <w:rPr>
          <w:rFonts w:ascii="Times New Roman" w:hAnsi="Times New Roman" w:cs="Times New Roman"/>
          <w:sz w:val="24"/>
          <w:szCs w:val="24"/>
        </w:rPr>
      </w:pPr>
      <w:proofErr w:type="gramStart"/>
      <w:r>
        <w:rPr>
          <w:rFonts w:ascii="Times New Roman" w:hAnsi="Times New Roman" w:cs="Times New Roman"/>
          <w:sz w:val="24"/>
          <w:szCs w:val="24"/>
        </w:rPr>
        <w:t>проживающим</w:t>
      </w:r>
      <w:proofErr w:type="gramEnd"/>
      <w:r>
        <w:rPr>
          <w:rFonts w:ascii="Times New Roman" w:hAnsi="Times New Roman" w:cs="Times New Roman"/>
          <w:sz w:val="24"/>
          <w:szCs w:val="24"/>
        </w:rPr>
        <w:t xml:space="preserve">  в сельском поселении «село Седанка», </w:t>
      </w:r>
    </w:p>
    <w:p w:rsidR="00544206" w:rsidRDefault="00544206" w:rsidP="0054420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на частичную оплату (компенсацию) стоимости </w:t>
      </w:r>
    </w:p>
    <w:p w:rsidR="00544206" w:rsidRDefault="00544206" w:rsidP="0054420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приобретения и установки комплекта спутникового телевидения</w:t>
      </w:r>
    </w:p>
    <w:p w:rsidR="00544206" w:rsidRDefault="00544206" w:rsidP="00544206">
      <w:pPr>
        <w:pStyle w:val="ConsPlusNormal"/>
        <w:jc w:val="right"/>
        <w:outlineLvl w:val="1"/>
        <w:rPr>
          <w:rFonts w:ascii="Times New Roman" w:hAnsi="Times New Roman" w:cs="Times New Roman"/>
          <w:sz w:val="24"/>
          <w:szCs w:val="24"/>
        </w:rPr>
      </w:pPr>
    </w:p>
    <w:p w:rsidR="00544206" w:rsidRDefault="00544206" w:rsidP="00544206">
      <w:pPr>
        <w:pStyle w:val="ConsPlusNormal"/>
        <w:jc w:val="right"/>
        <w:outlineLvl w:val="1"/>
        <w:rPr>
          <w:rFonts w:ascii="Times New Roman" w:hAnsi="Times New Roman" w:cs="Times New Roman"/>
          <w:sz w:val="24"/>
          <w:szCs w:val="24"/>
        </w:rPr>
      </w:pPr>
    </w:p>
    <w:p w:rsidR="00544206" w:rsidRDefault="00544206" w:rsidP="0054420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Положение </w:t>
      </w:r>
    </w:p>
    <w:p w:rsidR="00544206" w:rsidRDefault="00544206" w:rsidP="0054420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об учете доходов и расчета среднедушевого дохода семьи (одиноко проживающего гражданина) для оказания им материальной помощи</w:t>
      </w:r>
    </w:p>
    <w:p w:rsidR="00544206" w:rsidRDefault="00544206" w:rsidP="00544206">
      <w:pPr>
        <w:pStyle w:val="ConsPlusNormal"/>
        <w:ind w:firstLine="540"/>
        <w:jc w:val="both"/>
        <w:rPr>
          <w:rFonts w:ascii="Times New Roman" w:hAnsi="Times New Roman" w:cs="Times New Roman"/>
          <w:sz w:val="24"/>
          <w:szCs w:val="24"/>
        </w:rPr>
      </w:pP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Расчет среднедушевого дохода семьи (одиноко проживающего гражданина) производится исходя из суммы доходов членов семьи (одиноко проживающего гражданин) за три последних календарных месяца, предшествующих месяцу подачи заявления об оказании материальной помощи (далее - расчетный период).</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или одиноко проживающего гражданина в месяце ее фактического получения, который приходится на расчетный период.</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или одиноко проживающего гражданина за те месяцы, которые приходятся на расчетный период.</w:t>
      </w:r>
      <w:proofErr w:type="gramEnd"/>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Доходы, полученные членом крестьянского (фермерского) хозяйства, учитываются в его доходах или в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Доходы каждого члена семьи (одиноко проживающего гражданин) учитываются до вычета налогов и сборов в соответствии с законодательством Российской Федерации.</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При расчете среднедушевого дохода семьи учитываются супруги (родители) и их несовершеннолетние дети, в том числе усыновленные или находящиеся под опекой, совместно проживающие с родителями (опекунами) или одним из них.</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проживании одного из супругов (родителей) по месту жительства (месту пребывания) отдельно от другого, а также от их несовершеннолетних детей, в том числе усыновленных или находящихся под опекой, представляются документы о доходах обоих супругов (родителей).</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расчете среднедушевого дохода в состав семьи не включаются:</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лица, отбывающие наказание в виде лишения свободы, лица, в отношении </w:t>
      </w:r>
      <w:r>
        <w:rPr>
          <w:rFonts w:ascii="Times New Roman" w:hAnsi="Times New Roman" w:cs="Times New Roman"/>
          <w:sz w:val="24"/>
          <w:szCs w:val="24"/>
        </w:rPr>
        <w:lastRenderedPageBreak/>
        <w:t>которых применена мера пресечения в виде заключения под стражу, а также лица, находящиеся на принудительном лечении по решению суда;</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лица, находящиеся на полном государственном обеспечении.</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Среднедушевой доход семьи при решении об оказании ей материальной помощи рассчитывается путем деления одной </w:t>
      </w:r>
      <w:proofErr w:type="gramStart"/>
      <w:r>
        <w:rPr>
          <w:rFonts w:ascii="Times New Roman" w:hAnsi="Times New Roman" w:cs="Times New Roman"/>
          <w:sz w:val="24"/>
          <w:szCs w:val="24"/>
        </w:rPr>
        <w:t>трети суммы доходов всех членов семьи</w:t>
      </w:r>
      <w:proofErr w:type="gramEnd"/>
      <w:r>
        <w:rPr>
          <w:rFonts w:ascii="Times New Roman" w:hAnsi="Times New Roman" w:cs="Times New Roman"/>
          <w:sz w:val="24"/>
          <w:szCs w:val="24"/>
        </w:rPr>
        <w:t xml:space="preserve"> за расчетный период на число членов семьи.</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расчете среднедушевого дохода семьи и дохода одиноко проживающего гражданина для оказания им материальной помощи учитываются все виды доходов, полученные каждым членом семьи или одиноко проживающим гражданином в денежной форме, в том числе:</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все предусмотренные системой оплаты труда выплаты, учитываемые при расчете среднего заработка в соответствии с </w:t>
      </w:r>
      <w:hyperlink r:id="rId13" w:history="1">
        <w:r>
          <w:rPr>
            <w:rStyle w:val="a7"/>
            <w:rFonts w:ascii="Times New Roman" w:hAnsi="Times New Roman" w:cs="Times New Roman"/>
            <w:color w:val="auto"/>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24.12.2007 № 922 «Об особенностях порядка исчисления средней заработной платы»;</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средний заработок, сохраняемый в случаях, предусмотренных трудовым законодательством;</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социальные выплаты из бюджетов всех уровней, государственных внебюджетных фондов и других источников, к которым относятся:</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ежемесячное пожизненное содержание судей, вышедших в отставку;</w:t>
      </w:r>
    </w:p>
    <w:p w:rsidR="00544206" w:rsidRDefault="00544206" w:rsidP="0054420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544206" w:rsidRDefault="00544206" w:rsidP="0054420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 пособие по безработице и иные выплаты безработным гражданам, а также стипендия,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w:t>
      </w:r>
      <w:proofErr w:type="gramEnd"/>
      <w:r>
        <w:rPr>
          <w:rFonts w:ascii="Times New Roman" w:hAnsi="Times New Roman" w:cs="Times New Roman"/>
          <w:sz w:val="24"/>
          <w:szCs w:val="24"/>
        </w:rPr>
        <w:t xml:space="preserve"> 14 до 18 лет в период их участия во временных работах;</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ежемесячное пособие на ребенка;</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ежемесячная денежная выплата, в случае рождения третьего или последующих детей до достижения ребенком возраста трех лет;</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ежемесячная денежная выплата для обеспечения полноценным питанием беременных женщин, кормящих матерей, а также детей в возрасте до 3-х лет;</w:t>
      </w:r>
    </w:p>
    <w:p w:rsidR="00544206" w:rsidRDefault="00544206" w:rsidP="0054420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 ежемесячное пособие супругам военнослужащих, проходящих военную службу по </w:t>
      </w:r>
      <w:r>
        <w:rPr>
          <w:rFonts w:ascii="Times New Roman" w:hAnsi="Times New Roman" w:cs="Times New Roman"/>
          <w:sz w:val="24"/>
          <w:szCs w:val="24"/>
        </w:rPr>
        <w:lastRenderedPageBreak/>
        <w:t>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Pr>
          <w:rFonts w:ascii="Times New Roman" w:hAnsi="Times New Roman" w:cs="Times New Roman"/>
          <w:sz w:val="24"/>
          <w:szCs w:val="24"/>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оплата работ по договорам, заключаемым в соответствии с гражданским законодательством Российской Федерации;</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алименты, получаемые членами семьи.</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В доходе семьи (одиноко проживающего гражданина) не учитываются:</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544206" w:rsidRDefault="00544206" w:rsidP="0054420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Из дохода семьи (одиноко проживающего гражданина) исключается сумма уплаченных алиментов.</w:t>
      </w:r>
    </w:p>
    <w:p w:rsidR="00544206" w:rsidRDefault="00544206" w:rsidP="00544206">
      <w:pPr>
        <w:pStyle w:val="ConsPlusNormal"/>
        <w:ind w:firstLine="540"/>
        <w:jc w:val="both"/>
        <w:rPr>
          <w:rFonts w:ascii="Times New Roman" w:hAnsi="Times New Roman" w:cs="Times New Roman"/>
          <w:sz w:val="24"/>
          <w:szCs w:val="24"/>
        </w:rPr>
      </w:pPr>
    </w:p>
    <w:p w:rsidR="00544206" w:rsidRDefault="00544206" w:rsidP="00544206">
      <w:pPr>
        <w:pStyle w:val="ConsPlusNormal"/>
        <w:ind w:firstLine="540"/>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B0062A" w:rsidRDefault="00B0062A" w:rsidP="00544206">
      <w:pPr>
        <w:pStyle w:val="ConsPlusNormal"/>
        <w:ind w:firstLine="709"/>
        <w:jc w:val="both"/>
        <w:rPr>
          <w:rFonts w:ascii="Times New Roman" w:hAnsi="Times New Roman" w:cs="Times New Roman"/>
          <w:sz w:val="24"/>
          <w:szCs w:val="24"/>
        </w:rPr>
      </w:pPr>
    </w:p>
    <w:p w:rsidR="00B0062A" w:rsidRDefault="00B0062A" w:rsidP="00544206">
      <w:pPr>
        <w:pStyle w:val="ConsPlusNormal"/>
        <w:ind w:firstLine="709"/>
        <w:jc w:val="both"/>
        <w:rPr>
          <w:rFonts w:ascii="Times New Roman" w:hAnsi="Times New Roman" w:cs="Times New Roman"/>
          <w:sz w:val="24"/>
          <w:szCs w:val="24"/>
        </w:rPr>
      </w:pPr>
    </w:p>
    <w:p w:rsidR="00B0062A" w:rsidRDefault="00B0062A" w:rsidP="00544206">
      <w:pPr>
        <w:pStyle w:val="ConsPlusNormal"/>
        <w:ind w:firstLine="709"/>
        <w:jc w:val="both"/>
        <w:rPr>
          <w:rFonts w:ascii="Times New Roman" w:hAnsi="Times New Roman" w:cs="Times New Roman"/>
          <w:sz w:val="24"/>
          <w:szCs w:val="24"/>
        </w:rPr>
      </w:pPr>
    </w:p>
    <w:p w:rsidR="00B0062A" w:rsidRDefault="00B0062A" w:rsidP="00544206">
      <w:pPr>
        <w:pStyle w:val="ConsPlusNormal"/>
        <w:ind w:firstLine="709"/>
        <w:jc w:val="both"/>
        <w:rPr>
          <w:rFonts w:ascii="Times New Roman" w:hAnsi="Times New Roman" w:cs="Times New Roman"/>
          <w:sz w:val="24"/>
          <w:szCs w:val="24"/>
        </w:rPr>
      </w:pPr>
    </w:p>
    <w:p w:rsidR="00B0062A" w:rsidRDefault="00B0062A" w:rsidP="00544206">
      <w:pPr>
        <w:pStyle w:val="ConsPlusNormal"/>
        <w:ind w:firstLine="709"/>
        <w:jc w:val="both"/>
        <w:rPr>
          <w:rFonts w:ascii="Times New Roman" w:hAnsi="Times New Roman" w:cs="Times New Roman"/>
          <w:sz w:val="24"/>
          <w:szCs w:val="24"/>
        </w:rPr>
      </w:pPr>
    </w:p>
    <w:p w:rsidR="00B0062A" w:rsidRDefault="00B0062A" w:rsidP="00544206">
      <w:pPr>
        <w:pStyle w:val="ConsPlusNormal"/>
        <w:ind w:firstLine="709"/>
        <w:jc w:val="both"/>
        <w:rPr>
          <w:rFonts w:ascii="Times New Roman" w:hAnsi="Times New Roman" w:cs="Times New Roman"/>
          <w:sz w:val="24"/>
          <w:szCs w:val="24"/>
        </w:rPr>
      </w:pPr>
    </w:p>
    <w:p w:rsidR="00B0062A" w:rsidRDefault="00B0062A" w:rsidP="00544206">
      <w:pPr>
        <w:pStyle w:val="ConsPlusNormal"/>
        <w:ind w:firstLine="709"/>
        <w:jc w:val="both"/>
        <w:rPr>
          <w:rFonts w:ascii="Times New Roman" w:hAnsi="Times New Roman" w:cs="Times New Roman"/>
          <w:sz w:val="24"/>
          <w:szCs w:val="24"/>
        </w:rPr>
      </w:pPr>
    </w:p>
    <w:p w:rsidR="00B0062A" w:rsidRDefault="00B0062A" w:rsidP="00544206">
      <w:pPr>
        <w:pStyle w:val="ConsPlusNormal"/>
        <w:ind w:firstLine="709"/>
        <w:jc w:val="both"/>
        <w:rPr>
          <w:rFonts w:ascii="Times New Roman" w:hAnsi="Times New Roman" w:cs="Times New Roman"/>
          <w:sz w:val="24"/>
          <w:szCs w:val="24"/>
        </w:rPr>
      </w:pPr>
    </w:p>
    <w:p w:rsidR="00B0062A" w:rsidRDefault="00B0062A" w:rsidP="00544206">
      <w:pPr>
        <w:pStyle w:val="ConsPlusNormal"/>
        <w:ind w:firstLine="709"/>
        <w:jc w:val="both"/>
        <w:rPr>
          <w:rFonts w:ascii="Times New Roman" w:hAnsi="Times New Roman" w:cs="Times New Roman"/>
          <w:sz w:val="24"/>
          <w:szCs w:val="24"/>
        </w:rPr>
      </w:pPr>
    </w:p>
    <w:p w:rsidR="00B0062A" w:rsidRDefault="00B0062A" w:rsidP="00544206">
      <w:pPr>
        <w:pStyle w:val="ConsPlusNormal"/>
        <w:ind w:firstLine="709"/>
        <w:jc w:val="both"/>
        <w:rPr>
          <w:rFonts w:ascii="Times New Roman" w:hAnsi="Times New Roman" w:cs="Times New Roman"/>
          <w:sz w:val="24"/>
          <w:szCs w:val="24"/>
        </w:rPr>
      </w:pPr>
      <w:bookmarkStart w:id="5" w:name="_GoBack"/>
      <w:bookmarkEnd w:id="5"/>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ind w:firstLine="709"/>
        <w:jc w:val="both"/>
        <w:rPr>
          <w:rFonts w:ascii="Times New Roman" w:hAnsi="Times New Roman" w:cs="Times New Roman"/>
          <w:sz w:val="24"/>
          <w:szCs w:val="24"/>
        </w:rPr>
      </w:pPr>
    </w:p>
    <w:p w:rsidR="00544206" w:rsidRDefault="00544206" w:rsidP="0054420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544206" w:rsidRDefault="00544206" w:rsidP="0054420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к Порядку оказания материальной помощи </w:t>
      </w:r>
    </w:p>
    <w:p w:rsidR="00544206" w:rsidRDefault="00544206" w:rsidP="0054420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отдельным категориям граждан,</w:t>
      </w:r>
    </w:p>
    <w:p w:rsidR="00544206" w:rsidRDefault="00544206" w:rsidP="00544206">
      <w:pPr>
        <w:pStyle w:val="ConsPlusNormal"/>
        <w:ind w:firstLine="540"/>
        <w:jc w:val="right"/>
        <w:rPr>
          <w:rFonts w:ascii="Times New Roman" w:hAnsi="Times New Roman" w:cs="Times New Roman"/>
          <w:sz w:val="24"/>
          <w:szCs w:val="24"/>
        </w:rPr>
      </w:pPr>
      <w:proofErr w:type="gramStart"/>
      <w:r>
        <w:rPr>
          <w:rFonts w:ascii="Times New Roman" w:hAnsi="Times New Roman" w:cs="Times New Roman"/>
          <w:sz w:val="24"/>
          <w:szCs w:val="24"/>
        </w:rPr>
        <w:t>проживающим</w:t>
      </w:r>
      <w:proofErr w:type="gramEnd"/>
      <w:r>
        <w:rPr>
          <w:rFonts w:ascii="Times New Roman" w:hAnsi="Times New Roman" w:cs="Times New Roman"/>
          <w:sz w:val="24"/>
          <w:szCs w:val="24"/>
        </w:rPr>
        <w:t xml:space="preserve">  в сельском поселении «село Седанка», </w:t>
      </w:r>
    </w:p>
    <w:p w:rsidR="00544206" w:rsidRDefault="00544206" w:rsidP="0054420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на частичную оплату (компенсацию) стоимости </w:t>
      </w:r>
    </w:p>
    <w:p w:rsidR="00544206" w:rsidRDefault="00544206" w:rsidP="0054420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приобретения и установки комплекта спутникового телевидения</w:t>
      </w:r>
    </w:p>
    <w:p w:rsidR="00544206" w:rsidRDefault="00544206" w:rsidP="00544206">
      <w:pPr>
        <w:spacing w:after="0"/>
        <w:ind w:hanging="136"/>
        <w:jc w:val="both"/>
        <w:rPr>
          <w:rFonts w:ascii="Times New Roman" w:hAnsi="Times New Roman" w:cs="Times New Roman"/>
          <w:sz w:val="24"/>
          <w:szCs w:val="24"/>
        </w:rPr>
      </w:pPr>
    </w:p>
    <w:p w:rsidR="00544206" w:rsidRDefault="00544206" w:rsidP="00544206">
      <w:pPr>
        <w:spacing w:after="0"/>
        <w:jc w:val="both"/>
        <w:rPr>
          <w:rFonts w:ascii="Times New Roman" w:hAnsi="Times New Roman" w:cs="Times New Roman"/>
          <w:sz w:val="24"/>
          <w:szCs w:val="24"/>
        </w:rPr>
      </w:pPr>
    </w:p>
    <w:p w:rsidR="00544206" w:rsidRDefault="00544206" w:rsidP="00544206">
      <w:pPr>
        <w:spacing w:after="0"/>
        <w:ind w:firstLine="708"/>
        <w:jc w:val="center"/>
        <w:rPr>
          <w:rFonts w:ascii="Times New Roman" w:hAnsi="Times New Roman" w:cs="Times New Roman"/>
          <w:sz w:val="24"/>
          <w:szCs w:val="24"/>
        </w:rPr>
      </w:pPr>
      <w:r>
        <w:rPr>
          <w:rFonts w:ascii="Times New Roman" w:hAnsi="Times New Roman" w:cs="Times New Roman"/>
          <w:sz w:val="24"/>
          <w:szCs w:val="24"/>
        </w:rPr>
        <w:t xml:space="preserve">                                               Главе  сельского поселения </w:t>
      </w:r>
    </w:p>
    <w:p w:rsidR="00544206" w:rsidRDefault="00544206" w:rsidP="00544206">
      <w:pPr>
        <w:spacing w:after="0"/>
        <w:ind w:firstLine="708"/>
        <w:jc w:val="center"/>
        <w:rPr>
          <w:rFonts w:ascii="Times New Roman" w:hAnsi="Times New Roman" w:cs="Times New Roman"/>
          <w:sz w:val="24"/>
          <w:szCs w:val="24"/>
        </w:rPr>
      </w:pPr>
      <w:r>
        <w:rPr>
          <w:rFonts w:ascii="Times New Roman" w:hAnsi="Times New Roman" w:cs="Times New Roman"/>
          <w:sz w:val="24"/>
          <w:szCs w:val="24"/>
        </w:rPr>
        <w:t xml:space="preserve">                          «село Седанка»                                  </w:t>
      </w:r>
    </w:p>
    <w:p w:rsidR="00544206" w:rsidRDefault="00544206" w:rsidP="00544206">
      <w:pPr>
        <w:spacing w:after="0"/>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w:t>
      </w:r>
    </w:p>
    <w:p w:rsidR="00544206" w:rsidRDefault="00544206" w:rsidP="00544206">
      <w:pPr>
        <w:spacing w:after="0"/>
        <w:jc w:val="both"/>
        <w:rPr>
          <w:rFonts w:ascii="Times New Roman" w:hAnsi="Times New Roman" w:cs="Times New Roman"/>
          <w:sz w:val="24"/>
          <w:szCs w:val="24"/>
        </w:rPr>
      </w:pPr>
      <w:r>
        <w:rPr>
          <w:rFonts w:ascii="Times New Roman" w:hAnsi="Times New Roman" w:cs="Times New Roman"/>
          <w:sz w:val="24"/>
          <w:szCs w:val="24"/>
        </w:rPr>
        <w:softHyphen/>
        <w:t xml:space="preserve">                                                                                 _______________________________,</w:t>
      </w:r>
    </w:p>
    <w:p w:rsidR="00544206" w:rsidRDefault="00544206" w:rsidP="00544206">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w:t>
      </w:r>
    </w:p>
    <w:p w:rsidR="00544206" w:rsidRDefault="00544206" w:rsidP="00544206">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                                                                                    село Седанка, улица _______________</w:t>
      </w:r>
    </w:p>
    <w:p w:rsidR="00544206" w:rsidRDefault="00544206" w:rsidP="00544206">
      <w:pPr>
        <w:spacing w:after="0"/>
        <w:jc w:val="center"/>
        <w:rPr>
          <w:rFonts w:ascii="Times New Roman" w:hAnsi="Times New Roman" w:cs="Times New Roman"/>
          <w:sz w:val="24"/>
          <w:szCs w:val="24"/>
        </w:rPr>
      </w:pPr>
      <w:r>
        <w:rPr>
          <w:rFonts w:ascii="Times New Roman" w:hAnsi="Times New Roman" w:cs="Times New Roman"/>
          <w:sz w:val="24"/>
          <w:szCs w:val="24"/>
        </w:rPr>
        <w:t xml:space="preserve">                                                дом № ___ кв. № ____</w:t>
      </w:r>
    </w:p>
    <w:p w:rsidR="00544206" w:rsidRDefault="00544206" w:rsidP="00544206">
      <w:pPr>
        <w:spacing w:after="0"/>
        <w:jc w:val="center"/>
        <w:rPr>
          <w:rFonts w:ascii="Times New Roman" w:hAnsi="Times New Roman" w:cs="Times New Roman"/>
          <w:sz w:val="24"/>
          <w:szCs w:val="24"/>
        </w:rPr>
      </w:pPr>
    </w:p>
    <w:p w:rsidR="00544206" w:rsidRDefault="00544206" w:rsidP="00544206">
      <w:pPr>
        <w:spacing w:after="0"/>
        <w:jc w:val="both"/>
        <w:rPr>
          <w:rFonts w:ascii="Times New Roman" w:hAnsi="Times New Roman" w:cs="Times New Roman"/>
          <w:sz w:val="24"/>
          <w:szCs w:val="24"/>
        </w:rPr>
      </w:pPr>
    </w:p>
    <w:p w:rsidR="00544206" w:rsidRDefault="00544206" w:rsidP="00544206">
      <w:pPr>
        <w:spacing w:after="0"/>
        <w:jc w:val="center"/>
        <w:rPr>
          <w:rFonts w:ascii="Times New Roman" w:hAnsi="Times New Roman" w:cs="Times New Roman"/>
          <w:sz w:val="24"/>
          <w:szCs w:val="24"/>
        </w:rPr>
      </w:pPr>
      <w:r>
        <w:rPr>
          <w:rFonts w:ascii="Times New Roman" w:hAnsi="Times New Roman" w:cs="Times New Roman"/>
          <w:sz w:val="24"/>
          <w:szCs w:val="24"/>
        </w:rPr>
        <w:t>ЗАЯВЛЕНИЕ</w:t>
      </w:r>
    </w:p>
    <w:p w:rsid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Прошу оказать материальную помощь на частичную оплату (компенсацию) </w:t>
      </w:r>
      <w:r>
        <w:rPr>
          <w:rFonts w:ascii="Times New Roman" w:hAnsi="Times New Roman" w:cs="Times New Roman"/>
          <w:i/>
          <w:sz w:val="24"/>
          <w:szCs w:val="24"/>
        </w:rPr>
        <w:t>(</w:t>
      </w:r>
      <w:proofErr w:type="gramStart"/>
      <w:r>
        <w:rPr>
          <w:rFonts w:ascii="Times New Roman" w:hAnsi="Times New Roman" w:cs="Times New Roman"/>
          <w:i/>
          <w:sz w:val="24"/>
          <w:szCs w:val="24"/>
        </w:rPr>
        <w:t>нужное</w:t>
      </w:r>
      <w:proofErr w:type="gramEnd"/>
      <w:r>
        <w:rPr>
          <w:rFonts w:ascii="Times New Roman" w:hAnsi="Times New Roman" w:cs="Times New Roman"/>
          <w:i/>
          <w:sz w:val="24"/>
          <w:szCs w:val="24"/>
        </w:rPr>
        <w:t xml:space="preserve"> подчеркнуть) </w:t>
      </w:r>
      <w:r>
        <w:rPr>
          <w:rFonts w:ascii="Times New Roman" w:hAnsi="Times New Roman" w:cs="Times New Roman"/>
          <w:sz w:val="24"/>
          <w:szCs w:val="24"/>
        </w:rPr>
        <w:t>стоимости приобретения и установки комплекта спутникового телевидения в жилом помещении по адресу моего проживания _______________________________________________________</w:t>
      </w:r>
    </w:p>
    <w:p w:rsidR="00544206" w:rsidRDefault="00544206" w:rsidP="00544206">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44206" w:rsidRDefault="00544206" w:rsidP="00544206">
      <w:pPr>
        <w:spacing w:after="0"/>
        <w:jc w:val="center"/>
        <w:rPr>
          <w:rFonts w:ascii="Times New Roman" w:hAnsi="Times New Roman" w:cs="Times New Roman"/>
          <w:sz w:val="24"/>
          <w:szCs w:val="24"/>
        </w:rPr>
      </w:pPr>
      <w:r>
        <w:rPr>
          <w:rFonts w:ascii="Times New Roman" w:hAnsi="Times New Roman" w:cs="Times New Roman"/>
          <w:sz w:val="24"/>
          <w:szCs w:val="24"/>
        </w:rPr>
        <w:t>(адрес проживания)</w:t>
      </w:r>
    </w:p>
    <w:p w:rsidR="00544206" w:rsidRDefault="00544206" w:rsidP="00544206">
      <w:pPr>
        <w:spacing w:after="0"/>
        <w:jc w:val="both"/>
        <w:rPr>
          <w:rFonts w:ascii="Times New Roman" w:hAnsi="Times New Roman" w:cs="Times New Roman"/>
          <w:sz w:val="24"/>
          <w:szCs w:val="24"/>
        </w:rPr>
      </w:pPr>
      <w:r>
        <w:rPr>
          <w:rFonts w:ascii="Times New Roman" w:hAnsi="Times New Roman" w:cs="Times New Roman"/>
          <w:sz w:val="24"/>
          <w:szCs w:val="24"/>
        </w:rPr>
        <w:tab/>
        <w:t>В сумме (рублей) ______________________________________________</w:t>
      </w:r>
    </w:p>
    <w:p w:rsidR="00544206" w:rsidRDefault="00544206" w:rsidP="00544206">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44206" w:rsidRDefault="00544206" w:rsidP="00544206">
      <w:pPr>
        <w:spacing w:after="0"/>
        <w:jc w:val="center"/>
        <w:rPr>
          <w:rFonts w:ascii="Times New Roman" w:hAnsi="Times New Roman" w:cs="Times New Roman"/>
          <w:sz w:val="24"/>
          <w:szCs w:val="24"/>
        </w:rPr>
      </w:pPr>
      <w:r>
        <w:rPr>
          <w:rFonts w:ascii="Times New Roman" w:hAnsi="Times New Roman" w:cs="Times New Roman"/>
          <w:sz w:val="24"/>
          <w:szCs w:val="24"/>
        </w:rPr>
        <w:t>(указать сумму цифрами и прописью)</w:t>
      </w:r>
    </w:p>
    <w:p w:rsidR="00544206" w:rsidRDefault="00544206" w:rsidP="00544206">
      <w:pPr>
        <w:spacing w:after="0"/>
        <w:jc w:val="center"/>
        <w:rPr>
          <w:rFonts w:ascii="Times New Roman" w:hAnsi="Times New Roman" w:cs="Times New Roman"/>
          <w:sz w:val="24"/>
          <w:szCs w:val="24"/>
        </w:rPr>
      </w:pPr>
    </w:p>
    <w:p w:rsidR="00544206" w:rsidRDefault="00544206" w:rsidP="00544206">
      <w:pPr>
        <w:spacing w:after="0"/>
        <w:ind w:firstLine="708"/>
        <w:jc w:val="both"/>
        <w:rPr>
          <w:rFonts w:ascii="Times New Roman" w:hAnsi="Times New Roman" w:cs="Times New Roman"/>
          <w:sz w:val="24"/>
          <w:szCs w:val="24"/>
        </w:rPr>
      </w:pPr>
      <w:r>
        <w:rPr>
          <w:rFonts w:ascii="Times New Roman" w:hAnsi="Times New Roman" w:cs="Times New Roman"/>
          <w:sz w:val="24"/>
          <w:szCs w:val="24"/>
        </w:rPr>
        <w:t>Материальную помощь прошу перечислить через отделение почтовой связи №_______ или кредитное учреждение ___________________________</w:t>
      </w:r>
    </w:p>
    <w:p w:rsidR="00544206" w:rsidRDefault="00544206" w:rsidP="00544206">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44206" w:rsidRDefault="00544206" w:rsidP="00544206">
      <w:pPr>
        <w:spacing w:after="0"/>
        <w:jc w:val="center"/>
        <w:rPr>
          <w:rFonts w:ascii="Times New Roman" w:hAnsi="Times New Roman" w:cs="Times New Roman"/>
          <w:sz w:val="24"/>
          <w:szCs w:val="24"/>
        </w:rPr>
      </w:pPr>
      <w:r>
        <w:rPr>
          <w:rFonts w:ascii="Times New Roman" w:hAnsi="Times New Roman" w:cs="Times New Roman"/>
          <w:sz w:val="24"/>
          <w:szCs w:val="24"/>
        </w:rPr>
        <w:t>(указать номер почтового отделения и населенный пункт расположения  или наименование кредитного учреждения – банка)</w:t>
      </w:r>
    </w:p>
    <w:p w:rsidR="00544206" w:rsidRDefault="00544206" w:rsidP="00544206">
      <w:pPr>
        <w:spacing w:after="0"/>
        <w:jc w:val="both"/>
        <w:rPr>
          <w:rFonts w:ascii="Times New Roman" w:hAnsi="Times New Roman" w:cs="Times New Roman"/>
          <w:sz w:val="24"/>
          <w:szCs w:val="24"/>
        </w:rPr>
      </w:pPr>
    </w:p>
    <w:p w:rsidR="00544206" w:rsidRDefault="00544206" w:rsidP="00544206">
      <w:pPr>
        <w:spacing w:after="0"/>
        <w:jc w:val="both"/>
        <w:rPr>
          <w:rFonts w:ascii="Times New Roman" w:hAnsi="Times New Roman" w:cs="Times New Roman"/>
          <w:sz w:val="24"/>
          <w:szCs w:val="24"/>
        </w:rPr>
      </w:pPr>
      <w:r>
        <w:rPr>
          <w:rFonts w:ascii="Times New Roman" w:hAnsi="Times New Roman" w:cs="Times New Roman"/>
          <w:sz w:val="24"/>
          <w:szCs w:val="24"/>
        </w:rPr>
        <w:t>или на лицевой счет _________________________________________________</w:t>
      </w:r>
    </w:p>
    <w:p w:rsidR="00544206" w:rsidRDefault="00544206" w:rsidP="00544206">
      <w:pPr>
        <w:spacing w:after="0"/>
        <w:jc w:val="both"/>
        <w:rPr>
          <w:rFonts w:ascii="Times New Roman" w:hAnsi="Times New Roman" w:cs="Times New Roman"/>
          <w:sz w:val="24"/>
          <w:szCs w:val="24"/>
        </w:rPr>
      </w:pPr>
      <w:r>
        <w:rPr>
          <w:rFonts w:ascii="Times New Roman" w:hAnsi="Times New Roman" w:cs="Times New Roman"/>
          <w:sz w:val="24"/>
          <w:szCs w:val="24"/>
        </w:rPr>
        <w:t>(название  организации, осуществляющей приобретения и установки комплекта спутникового телевидения)</w:t>
      </w:r>
    </w:p>
    <w:p w:rsidR="00544206" w:rsidRDefault="00544206" w:rsidP="00544206">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44206" w:rsidRDefault="00544206" w:rsidP="00544206">
      <w:pPr>
        <w:spacing w:after="0"/>
        <w:ind w:firstLine="708"/>
        <w:jc w:val="both"/>
        <w:rPr>
          <w:rFonts w:ascii="Times New Roman" w:hAnsi="Times New Roman" w:cs="Times New Roman"/>
          <w:sz w:val="24"/>
          <w:szCs w:val="24"/>
        </w:rPr>
      </w:pPr>
      <w:r>
        <w:rPr>
          <w:rFonts w:ascii="Times New Roman" w:hAnsi="Times New Roman" w:cs="Times New Roman"/>
          <w:sz w:val="24"/>
          <w:szCs w:val="24"/>
        </w:rPr>
        <w:t>К заявлению прилагаю следующие документы:</w:t>
      </w:r>
    </w:p>
    <w:p w:rsidR="00544206" w:rsidRDefault="00544206" w:rsidP="00544206">
      <w:pPr>
        <w:spacing w:after="0"/>
        <w:jc w:val="both"/>
        <w:rPr>
          <w:rFonts w:ascii="Times New Roman" w:hAnsi="Times New Roman" w:cs="Times New Roman"/>
          <w:sz w:val="24"/>
          <w:szCs w:val="24"/>
        </w:rPr>
      </w:pPr>
      <w:r>
        <w:rPr>
          <w:rFonts w:ascii="Times New Roman" w:hAnsi="Times New Roman" w:cs="Times New Roman"/>
          <w:sz w:val="24"/>
          <w:szCs w:val="24"/>
        </w:rPr>
        <w:t>1.</w:t>
      </w:r>
    </w:p>
    <w:p w:rsidR="00544206" w:rsidRDefault="00544206" w:rsidP="00544206">
      <w:pPr>
        <w:spacing w:after="0"/>
        <w:jc w:val="both"/>
        <w:rPr>
          <w:rFonts w:ascii="Times New Roman" w:hAnsi="Times New Roman" w:cs="Times New Roman"/>
          <w:sz w:val="24"/>
          <w:szCs w:val="24"/>
        </w:rPr>
      </w:pPr>
      <w:r>
        <w:rPr>
          <w:rFonts w:ascii="Times New Roman" w:hAnsi="Times New Roman" w:cs="Times New Roman"/>
          <w:sz w:val="24"/>
          <w:szCs w:val="24"/>
        </w:rPr>
        <w:t>2.</w:t>
      </w:r>
    </w:p>
    <w:p w:rsidR="00544206" w:rsidRDefault="00544206" w:rsidP="00544206">
      <w:pPr>
        <w:spacing w:after="0"/>
        <w:jc w:val="both"/>
        <w:rPr>
          <w:rFonts w:ascii="Times New Roman" w:hAnsi="Times New Roman" w:cs="Times New Roman"/>
          <w:sz w:val="24"/>
          <w:szCs w:val="24"/>
        </w:rPr>
      </w:pPr>
      <w:r>
        <w:rPr>
          <w:rFonts w:ascii="Times New Roman" w:hAnsi="Times New Roman" w:cs="Times New Roman"/>
          <w:sz w:val="24"/>
          <w:szCs w:val="24"/>
        </w:rPr>
        <w:t>3.</w:t>
      </w:r>
    </w:p>
    <w:p w:rsidR="00544206" w:rsidRDefault="00544206" w:rsidP="00544206">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p>
    <w:p w:rsidR="00544206" w:rsidRDefault="00544206" w:rsidP="00544206">
      <w:pPr>
        <w:spacing w:after="0"/>
        <w:jc w:val="both"/>
        <w:rPr>
          <w:rFonts w:ascii="Times New Roman" w:hAnsi="Times New Roman" w:cs="Times New Roman"/>
          <w:sz w:val="24"/>
          <w:szCs w:val="24"/>
        </w:rPr>
      </w:pPr>
      <w:r>
        <w:rPr>
          <w:rFonts w:ascii="Times New Roman" w:hAnsi="Times New Roman" w:cs="Times New Roman"/>
          <w:sz w:val="24"/>
          <w:szCs w:val="24"/>
        </w:rPr>
        <w:t>5.</w:t>
      </w:r>
    </w:p>
    <w:p w:rsidR="00544206" w:rsidRDefault="00544206" w:rsidP="0054420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статьи 9 Федерального закона от 27.07.2006 № 152-ФЗ «О персональных данных» даю согласие на обработку и использование моих персональных данных, содержащихся в настоящем заявлении. </w:t>
      </w:r>
    </w:p>
    <w:p w:rsidR="00544206" w:rsidRDefault="00544206" w:rsidP="00544206">
      <w:pPr>
        <w:spacing w:after="0"/>
        <w:jc w:val="both"/>
        <w:rPr>
          <w:rFonts w:ascii="Times New Roman" w:hAnsi="Times New Roman" w:cs="Times New Roman"/>
          <w:sz w:val="24"/>
          <w:szCs w:val="24"/>
        </w:rPr>
      </w:pPr>
    </w:p>
    <w:p w:rsidR="00544206" w:rsidRDefault="00544206" w:rsidP="00544206">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___________________________ </w:t>
      </w:r>
    </w:p>
    <w:p w:rsidR="001F7E82" w:rsidRPr="00544206" w:rsidRDefault="00544206" w:rsidP="00544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(дата)                                                          (подпись)                                     </w:t>
      </w:r>
    </w:p>
    <w:sectPr w:rsidR="001F7E82" w:rsidRPr="00544206" w:rsidSect="00544206">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1C1"/>
    <w:multiLevelType w:val="hybridMultilevel"/>
    <w:tmpl w:val="51CC51AE"/>
    <w:lvl w:ilvl="0" w:tplc="AEC0985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CD25191"/>
    <w:multiLevelType w:val="hybridMultilevel"/>
    <w:tmpl w:val="5F6AD3B0"/>
    <w:lvl w:ilvl="0" w:tplc="A074261A">
      <w:start w:val="2"/>
      <w:numFmt w:val="decimal"/>
      <w:lvlText w:val="%1)"/>
      <w:lvlJc w:val="left"/>
      <w:pPr>
        <w:ind w:left="1070"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AB473B2"/>
    <w:multiLevelType w:val="hybridMultilevel"/>
    <w:tmpl w:val="26EC885A"/>
    <w:lvl w:ilvl="0" w:tplc="825C8654">
      <w:start w:val="1"/>
      <w:numFmt w:val="decimal"/>
      <w:lvlText w:val="%1."/>
      <w:lvlJc w:val="left"/>
      <w:pPr>
        <w:ind w:left="960" w:hanging="420"/>
      </w:pPr>
      <w:rPr>
        <w:i w:val="0"/>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8673192"/>
    <w:multiLevelType w:val="hybridMultilevel"/>
    <w:tmpl w:val="3C7CC020"/>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657F41"/>
    <w:multiLevelType w:val="hybridMultilevel"/>
    <w:tmpl w:val="F964F36E"/>
    <w:lvl w:ilvl="0" w:tplc="5EA2CCB0">
      <w:start w:val="2"/>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757F4E87"/>
    <w:multiLevelType w:val="hybridMultilevel"/>
    <w:tmpl w:val="C5329BE0"/>
    <w:lvl w:ilvl="0" w:tplc="72D61D54">
      <w:start w:val="6"/>
      <w:numFmt w:val="decimal"/>
      <w:lvlText w:val="%1."/>
      <w:lvlJc w:val="left"/>
      <w:pPr>
        <w:ind w:left="1211"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E2"/>
    <w:rsid w:val="000E30AD"/>
    <w:rsid w:val="001F7E82"/>
    <w:rsid w:val="00444F49"/>
    <w:rsid w:val="00544206"/>
    <w:rsid w:val="007C0FE2"/>
    <w:rsid w:val="00A62F5D"/>
    <w:rsid w:val="00B0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06"/>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44206"/>
    <w:pPr>
      <w:spacing w:after="120" w:line="276" w:lineRule="auto"/>
    </w:pPr>
    <w:rPr>
      <w:rFonts w:ascii="Calibri" w:eastAsia="Times New Roman" w:hAnsi="Calibri" w:cs="Times New Roman"/>
      <w:lang w:eastAsia="ru-RU"/>
    </w:rPr>
  </w:style>
  <w:style w:type="character" w:customStyle="1" w:styleId="a4">
    <w:name w:val="Основной текст Знак"/>
    <w:basedOn w:val="a0"/>
    <w:link w:val="a3"/>
    <w:uiPriority w:val="99"/>
    <w:semiHidden/>
    <w:rsid w:val="00544206"/>
    <w:rPr>
      <w:rFonts w:ascii="Calibri" w:eastAsia="Times New Roman" w:hAnsi="Calibri" w:cs="Times New Roman"/>
      <w:lang w:eastAsia="ru-RU"/>
    </w:rPr>
  </w:style>
  <w:style w:type="paragraph" w:styleId="a5">
    <w:name w:val="List Paragraph"/>
    <w:basedOn w:val="a"/>
    <w:uiPriority w:val="34"/>
    <w:qFormat/>
    <w:rsid w:val="00544206"/>
    <w:pPr>
      <w:ind w:left="720"/>
      <w:contextualSpacing/>
    </w:pPr>
  </w:style>
  <w:style w:type="paragraph" w:customStyle="1" w:styleId="ConsPlusNormal">
    <w:name w:val="ConsPlusNormal"/>
    <w:rsid w:val="00544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4206"/>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39"/>
    <w:rsid w:val="005442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5442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06"/>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44206"/>
    <w:pPr>
      <w:spacing w:after="120" w:line="276" w:lineRule="auto"/>
    </w:pPr>
    <w:rPr>
      <w:rFonts w:ascii="Calibri" w:eastAsia="Times New Roman" w:hAnsi="Calibri" w:cs="Times New Roman"/>
      <w:lang w:eastAsia="ru-RU"/>
    </w:rPr>
  </w:style>
  <w:style w:type="character" w:customStyle="1" w:styleId="a4">
    <w:name w:val="Основной текст Знак"/>
    <w:basedOn w:val="a0"/>
    <w:link w:val="a3"/>
    <w:uiPriority w:val="99"/>
    <w:semiHidden/>
    <w:rsid w:val="00544206"/>
    <w:rPr>
      <w:rFonts w:ascii="Calibri" w:eastAsia="Times New Roman" w:hAnsi="Calibri" w:cs="Times New Roman"/>
      <w:lang w:eastAsia="ru-RU"/>
    </w:rPr>
  </w:style>
  <w:style w:type="paragraph" w:styleId="a5">
    <w:name w:val="List Paragraph"/>
    <w:basedOn w:val="a"/>
    <w:uiPriority w:val="34"/>
    <w:qFormat/>
    <w:rsid w:val="00544206"/>
    <w:pPr>
      <w:ind w:left="720"/>
      <w:contextualSpacing/>
    </w:pPr>
  </w:style>
  <w:style w:type="paragraph" w:customStyle="1" w:styleId="ConsPlusNormal">
    <w:name w:val="ConsPlusNormal"/>
    <w:rsid w:val="00544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4206"/>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39"/>
    <w:rsid w:val="005442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544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8470;%2032%20&#1086;&#1090;%2019.05.2019%20%20&#1086;%20&#1074;&#1085;&#1077;&#1089;.%20&#1076;&#1086;&#1087;.%20&#1074;%20&#1087;&#1086;&#1089;&#1090;%20&#8470;%2067%20&#1086;&#1090;%2017.09.2019..docx" TargetMode="External"/><Relationship Id="rId13" Type="http://schemas.openxmlformats.org/officeDocument/2006/relationships/hyperlink" Target="consultantplus://offline/ref=49027E54EEE547673A87B80A2282324835BC9A97CE4C9AE4FF97E8C33DH1I4C" TargetMode="External"/><Relationship Id="rId3" Type="http://schemas.microsoft.com/office/2007/relationships/stylesWithEffects" Target="stylesWithEffects.xml"/><Relationship Id="rId7" Type="http://schemas.openxmlformats.org/officeDocument/2006/relationships/hyperlink" Target="consultantplus://offline/ref=961B27360B249646CFC456BB5E46F11CA8447627862CF966F736854D8CFF12262350AE51C54DBA84F003B64B21CBC" TargetMode="External"/><Relationship Id="rId12" Type="http://schemas.openxmlformats.org/officeDocument/2006/relationships/hyperlink" Target="file:///F:\&#8470;%2032%20&#1086;&#1090;%2019.05.2019%20%20&#1086;%20&#1074;&#1085;&#1077;&#1089;.%20&#1076;&#1086;&#1087;.%20&#1074;%20&#1087;&#1086;&#1089;&#1090;%20&#8470;%2067%20&#1086;&#1090;%2017.09.20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027E54EEE547673A87B80A2282324835BD9598C14C9AE4FF97E8C33DH1I4C" TargetMode="External"/><Relationship Id="rId11" Type="http://schemas.openxmlformats.org/officeDocument/2006/relationships/hyperlink" Target="consultantplus://offline/ref=961B27360B249646CFC456BB5E46F11CA8447627862CF966F736854D8CFF12262350AE51C54DBA84F003B64B21CB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9027E54EEE547673A87B80A2282324835BD9598C14C9AE4FF97E8C33DH1I4C" TargetMode="External"/><Relationship Id="rId4" Type="http://schemas.openxmlformats.org/officeDocument/2006/relationships/settings" Target="settings.xml"/><Relationship Id="rId9" Type="http://schemas.openxmlformats.org/officeDocument/2006/relationships/hyperlink" Target="file:///F:\&#8470;%2032%20&#1086;&#1090;%2019.05.2019%20%20&#1086;%20&#1074;&#1085;&#1077;&#1089;.%20&#1076;&#1086;&#1087;.%20&#1074;%20&#1087;&#1086;&#1089;&#1090;%20&#8470;%2067%20&#1086;&#1090;%2017.09.2019..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5024</Words>
  <Characters>28643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2019-05-22T04:50:00Z</cp:lastPrinted>
  <dcterms:created xsi:type="dcterms:W3CDTF">2019-05-22T04:47:00Z</dcterms:created>
  <dcterms:modified xsi:type="dcterms:W3CDTF">2019-05-22T04:52:00Z</dcterms:modified>
</cp:coreProperties>
</file>