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27479" w14:textId="77777777" w:rsidR="00A87B76" w:rsidRDefault="00A87B76" w:rsidP="00A87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D4D997" w14:textId="77777777" w:rsidR="00A87B76" w:rsidRDefault="00A87B76" w:rsidP="00286B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909EBE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7F42907" wp14:editId="4CD6D7BF">
            <wp:extent cx="561975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26BC16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</w:t>
      </w:r>
    </w:p>
    <w:p w14:paraId="500A6265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БАБЯКОВСКОГО СЕЛЬСКОГО ПОСЕЛЕНИЯ</w:t>
      </w:r>
    </w:p>
    <w:p w14:paraId="396DA4B1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НОВОУСМАНСКОГО МУНИЦИПАЛЬНОГО РАЙОНА</w:t>
      </w:r>
    </w:p>
    <w:p w14:paraId="3E53F8A3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sz w:val="28"/>
          <w:szCs w:val="28"/>
        </w:rPr>
        <w:t>ВОРОНЕЖСКОЙ ОБЛАСТИ</w:t>
      </w:r>
    </w:p>
    <w:p w14:paraId="367652FE" w14:textId="77777777" w:rsidR="00A87B76" w:rsidRPr="00794A2F" w:rsidRDefault="00A87B76" w:rsidP="00A8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5AA294" w14:textId="77777777" w:rsidR="00A87B76" w:rsidRPr="00794A2F" w:rsidRDefault="00A87B76" w:rsidP="00A8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A2F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14:paraId="541BEC78" w14:textId="77777777" w:rsidR="00A87B76" w:rsidRPr="00794A2F" w:rsidRDefault="00A87B76" w:rsidP="00A8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B963A" w14:textId="7A21D6C6" w:rsidR="00A87B76" w:rsidRPr="00794A2F" w:rsidRDefault="00A87B76" w:rsidP="00A87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 xml:space="preserve">.2021года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4A2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14:paraId="44CF18B8" w14:textId="77777777" w:rsidR="00A87B76" w:rsidRPr="00794A2F" w:rsidRDefault="00A87B76" w:rsidP="00A87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A2F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794A2F">
        <w:rPr>
          <w:rFonts w:ascii="Times New Roman" w:eastAsia="Times New Roman" w:hAnsi="Times New Roman" w:cs="Times New Roman"/>
          <w:sz w:val="24"/>
          <w:szCs w:val="24"/>
        </w:rPr>
        <w:t>Бабяково</w:t>
      </w:r>
      <w:proofErr w:type="spellEnd"/>
    </w:p>
    <w:p w14:paraId="018F685C" w14:textId="77777777" w:rsidR="00286B3B" w:rsidRPr="00716C42" w:rsidRDefault="00286B3B" w:rsidP="00286B3B">
      <w:pPr>
        <w:spacing w:after="0" w:line="240" w:lineRule="auto"/>
        <w:ind w:right="517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14:paraId="75A3493E" w14:textId="4CB6DBBD" w:rsidR="00286B3B" w:rsidRPr="00716C42" w:rsidRDefault="00286B3B" w:rsidP="00286B3B">
      <w:pPr>
        <w:spacing w:after="0" w:line="240" w:lineRule="auto"/>
        <w:ind w:right="4252"/>
        <w:jc w:val="both"/>
        <w:rPr>
          <w:rFonts w:ascii="Times New Roman" w:hAnsi="Times New Roman" w:cs="Times New Roman"/>
          <w:sz w:val="27"/>
          <w:szCs w:val="27"/>
        </w:rPr>
      </w:pPr>
      <w:r w:rsidRPr="00716C42">
        <w:rPr>
          <w:rFonts w:ascii="Times New Roman" w:hAnsi="Times New Roman" w:cs="Times New Roman"/>
          <w:sz w:val="27"/>
          <w:szCs w:val="27"/>
        </w:rPr>
        <w:t>Об утверждении состава комисси</w:t>
      </w:r>
      <w:r w:rsidR="00A87B76">
        <w:rPr>
          <w:rFonts w:ascii="Times New Roman" w:hAnsi="Times New Roman" w:cs="Times New Roman"/>
          <w:sz w:val="27"/>
          <w:szCs w:val="27"/>
        </w:rPr>
        <w:t>и</w:t>
      </w:r>
      <w:r w:rsidRPr="00716C42">
        <w:rPr>
          <w:rFonts w:ascii="Times New Roman" w:hAnsi="Times New Roman" w:cs="Times New Roman"/>
          <w:sz w:val="27"/>
          <w:szCs w:val="27"/>
        </w:rPr>
        <w:t xml:space="preserve"> Совета народных депутатов </w:t>
      </w:r>
      <w:bookmarkStart w:id="0" w:name="_Hlk67039609"/>
      <w:proofErr w:type="spellStart"/>
      <w:r w:rsidR="00A87B76">
        <w:rPr>
          <w:rFonts w:ascii="Times New Roman" w:hAnsi="Times New Roman" w:cs="Times New Roman"/>
          <w:sz w:val="27"/>
          <w:szCs w:val="27"/>
        </w:rPr>
        <w:t>Бабяковского</w:t>
      </w:r>
      <w:bookmarkEnd w:id="0"/>
      <w:proofErr w:type="spellEnd"/>
      <w:r w:rsidR="00A87B76">
        <w:rPr>
          <w:rFonts w:ascii="Times New Roman" w:hAnsi="Times New Roman" w:cs="Times New Roman"/>
          <w:sz w:val="27"/>
          <w:szCs w:val="27"/>
        </w:rPr>
        <w:t xml:space="preserve"> </w:t>
      </w:r>
      <w:r w:rsidRPr="00716C42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Pr="00716C42">
        <w:rPr>
          <w:rFonts w:ascii="Times New Roman" w:hAnsi="Times New Roman" w:cs="Times New Roman"/>
          <w:sz w:val="27"/>
          <w:szCs w:val="27"/>
        </w:rPr>
        <w:t>Новоусманского</w:t>
      </w:r>
      <w:proofErr w:type="spellEnd"/>
      <w:r w:rsidRPr="00716C42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</w:t>
      </w:r>
    </w:p>
    <w:p w14:paraId="143DB5BB" w14:textId="77777777" w:rsidR="00286B3B" w:rsidRPr="00716C42" w:rsidRDefault="00286B3B" w:rsidP="00286B3B">
      <w:pPr>
        <w:spacing w:after="0" w:line="240" w:lineRule="auto"/>
        <w:ind w:right="4252"/>
        <w:jc w:val="both"/>
        <w:rPr>
          <w:rFonts w:ascii="Times New Roman" w:hAnsi="Times New Roman" w:cs="Times New Roman"/>
          <w:sz w:val="16"/>
          <w:szCs w:val="16"/>
        </w:rPr>
      </w:pPr>
    </w:p>
    <w:p w14:paraId="51E49709" w14:textId="75BC1272" w:rsidR="00286B3B" w:rsidRPr="00A87B76" w:rsidRDefault="00A87B76" w:rsidP="00A87B76">
      <w:pPr>
        <w:pStyle w:val="a3"/>
        <w:ind w:firstLine="709"/>
        <w:rPr>
          <w:b/>
          <w:bCs/>
          <w:sz w:val="27"/>
          <w:szCs w:val="27"/>
        </w:rPr>
      </w:pPr>
      <w:r w:rsidRPr="00A87B76">
        <w:rPr>
          <w:sz w:val="27"/>
          <w:szCs w:val="27"/>
        </w:rPr>
        <w:t>В соответствии с регламент</w:t>
      </w:r>
      <w:r>
        <w:rPr>
          <w:sz w:val="27"/>
          <w:szCs w:val="27"/>
        </w:rPr>
        <w:t>ом</w:t>
      </w:r>
      <w:r w:rsidRPr="00A87B76">
        <w:rPr>
          <w:sz w:val="27"/>
          <w:szCs w:val="27"/>
        </w:rPr>
        <w:t xml:space="preserve"> Совета народных депутатов </w:t>
      </w:r>
      <w:proofErr w:type="spellStart"/>
      <w:proofErr w:type="gramStart"/>
      <w:r w:rsidRPr="00A87B76">
        <w:rPr>
          <w:sz w:val="27"/>
          <w:szCs w:val="27"/>
        </w:rPr>
        <w:t>Бабяковского</w:t>
      </w:r>
      <w:proofErr w:type="spellEnd"/>
      <w:r w:rsidRPr="00A87B76">
        <w:rPr>
          <w:sz w:val="27"/>
          <w:szCs w:val="27"/>
        </w:rPr>
        <w:t xml:space="preserve">  сельского</w:t>
      </w:r>
      <w:proofErr w:type="gramEnd"/>
      <w:r w:rsidRPr="00A87B76">
        <w:rPr>
          <w:sz w:val="27"/>
          <w:szCs w:val="27"/>
        </w:rPr>
        <w:t xml:space="preserve"> поселения </w:t>
      </w:r>
      <w:proofErr w:type="spellStart"/>
      <w:r w:rsidRPr="00A87B76">
        <w:rPr>
          <w:sz w:val="27"/>
          <w:szCs w:val="27"/>
        </w:rPr>
        <w:t>Новоусманского</w:t>
      </w:r>
      <w:proofErr w:type="spellEnd"/>
      <w:r w:rsidRPr="00A87B76">
        <w:rPr>
          <w:sz w:val="27"/>
          <w:szCs w:val="27"/>
        </w:rPr>
        <w:t xml:space="preserve">  района</w:t>
      </w:r>
      <w:r>
        <w:rPr>
          <w:sz w:val="27"/>
          <w:szCs w:val="27"/>
        </w:rPr>
        <w:t>,</w:t>
      </w:r>
      <w:r w:rsidRPr="00A87B76">
        <w:rPr>
          <w:sz w:val="27"/>
          <w:szCs w:val="27"/>
        </w:rPr>
        <w:t xml:space="preserve"> по итогам голосования депутатов  </w:t>
      </w:r>
      <w:proofErr w:type="spellStart"/>
      <w:r w:rsidRPr="00A87B76">
        <w:rPr>
          <w:sz w:val="27"/>
          <w:szCs w:val="27"/>
        </w:rPr>
        <w:t>Бабяковского</w:t>
      </w:r>
      <w:proofErr w:type="spellEnd"/>
      <w:r w:rsidRPr="00A87B76">
        <w:rPr>
          <w:sz w:val="27"/>
          <w:szCs w:val="27"/>
        </w:rPr>
        <w:t xml:space="preserve"> сельского поселения по выборам </w:t>
      </w:r>
      <w:r>
        <w:rPr>
          <w:sz w:val="27"/>
          <w:szCs w:val="27"/>
        </w:rPr>
        <w:t>членов комиссии</w:t>
      </w:r>
      <w:r w:rsidRPr="00A87B76">
        <w:rPr>
          <w:sz w:val="27"/>
          <w:szCs w:val="27"/>
        </w:rPr>
        <w:t xml:space="preserve"> Совета народных депутатов </w:t>
      </w:r>
      <w:proofErr w:type="spellStart"/>
      <w:r w:rsidRPr="00A87B76">
        <w:rPr>
          <w:sz w:val="27"/>
          <w:szCs w:val="27"/>
        </w:rPr>
        <w:t>Бабяковского</w:t>
      </w:r>
      <w:proofErr w:type="spellEnd"/>
      <w:r w:rsidRPr="00A87B76">
        <w:rPr>
          <w:sz w:val="27"/>
          <w:szCs w:val="27"/>
        </w:rPr>
        <w:t xml:space="preserve"> сельского поселения</w:t>
      </w:r>
      <w:r>
        <w:rPr>
          <w:sz w:val="27"/>
          <w:szCs w:val="27"/>
        </w:rPr>
        <w:t>,</w:t>
      </w:r>
      <w:r w:rsidRPr="00A87B76">
        <w:rPr>
          <w:sz w:val="27"/>
          <w:szCs w:val="27"/>
        </w:rPr>
        <w:t xml:space="preserve"> Совет народных депутатов </w:t>
      </w:r>
      <w:proofErr w:type="spellStart"/>
      <w:r w:rsidRPr="00A87B76">
        <w:rPr>
          <w:sz w:val="27"/>
          <w:szCs w:val="27"/>
        </w:rPr>
        <w:t>Бабяковского</w:t>
      </w:r>
      <w:proofErr w:type="spellEnd"/>
      <w:r w:rsidRPr="00A87B76">
        <w:rPr>
          <w:sz w:val="27"/>
          <w:szCs w:val="27"/>
        </w:rPr>
        <w:t xml:space="preserve"> сельского поселения </w:t>
      </w:r>
      <w:proofErr w:type="spellStart"/>
      <w:r w:rsidRPr="00A87B76">
        <w:rPr>
          <w:sz w:val="27"/>
          <w:szCs w:val="27"/>
        </w:rPr>
        <w:t>Новоусманского</w:t>
      </w:r>
      <w:proofErr w:type="spellEnd"/>
      <w:r w:rsidRPr="00A87B76">
        <w:rPr>
          <w:sz w:val="27"/>
          <w:szCs w:val="27"/>
        </w:rPr>
        <w:t xml:space="preserve"> муниципального района Воронежской области </w:t>
      </w:r>
      <w:r w:rsidRPr="00A87B76">
        <w:rPr>
          <w:b/>
          <w:bCs/>
          <w:sz w:val="27"/>
          <w:szCs w:val="27"/>
        </w:rPr>
        <w:t xml:space="preserve">решил: </w:t>
      </w:r>
    </w:p>
    <w:p w14:paraId="49830DBC" w14:textId="77777777" w:rsidR="00286B3B" w:rsidRPr="00716C42" w:rsidRDefault="00286B3B" w:rsidP="00286B3B">
      <w:pPr>
        <w:pStyle w:val="a3"/>
        <w:ind w:firstLine="709"/>
        <w:rPr>
          <w:sz w:val="16"/>
          <w:szCs w:val="16"/>
        </w:rPr>
      </w:pPr>
    </w:p>
    <w:p w14:paraId="43B2D17E" w14:textId="5F841149" w:rsidR="00286B3B" w:rsidRPr="00716C42" w:rsidRDefault="00286B3B" w:rsidP="00A8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16C42">
        <w:rPr>
          <w:rFonts w:ascii="Times New Roman" w:hAnsi="Times New Roman" w:cs="Times New Roman"/>
          <w:sz w:val="27"/>
          <w:szCs w:val="27"/>
        </w:rPr>
        <w:t xml:space="preserve">1. </w:t>
      </w:r>
      <w:r w:rsidR="00A87B76">
        <w:rPr>
          <w:rFonts w:ascii="Times New Roman" w:hAnsi="Times New Roman" w:cs="Times New Roman"/>
          <w:sz w:val="27"/>
          <w:szCs w:val="27"/>
        </w:rPr>
        <w:t>У</w:t>
      </w:r>
      <w:r w:rsidR="00A87B76" w:rsidRPr="00716C42">
        <w:rPr>
          <w:rFonts w:ascii="Times New Roman" w:hAnsi="Times New Roman" w:cs="Times New Roman"/>
          <w:sz w:val="27"/>
          <w:szCs w:val="27"/>
        </w:rPr>
        <w:t>тверди</w:t>
      </w:r>
      <w:r w:rsidR="00A87B76">
        <w:rPr>
          <w:rFonts w:ascii="Times New Roman" w:hAnsi="Times New Roman" w:cs="Times New Roman"/>
          <w:sz w:val="27"/>
          <w:szCs w:val="27"/>
        </w:rPr>
        <w:t>ть</w:t>
      </w:r>
      <w:r w:rsidR="00214CD8" w:rsidRPr="00716C42">
        <w:rPr>
          <w:rFonts w:ascii="Times New Roman" w:hAnsi="Times New Roman" w:cs="Times New Roman"/>
          <w:sz w:val="27"/>
          <w:szCs w:val="27"/>
        </w:rPr>
        <w:t xml:space="preserve"> состава комисси</w:t>
      </w:r>
      <w:r w:rsidR="00A87B76">
        <w:rPr>
          <w:rFonts w:ascii="Times New Roman" w:hAnsi="Times New Roman" w:cs="Times New Roman"/>
          <w:sz w:val="27"/>
          <w:szCs w:val="27"/>
        </w:rPr>
        <w:t>и</w:t>
      </w:r>
      <w:r w:rsidR="00214CD8" w:rsidRPr="00716C42">
        <w:rPr>
          <w:rFonts w:ascii="Times New Roman" w:hAnsi="Times New Roman" w:cs="Times New Roman"/>
          <w:sz w:val="27"/>
          <w:szCs w:val="27"/>
        </w:rPr>
        <w:t xml:space="preserve"> Совета народных депутатов </w:t>
      </w:r>
      <w:proofErr w:type="spellStart"/>
      <w:proofErr w:type="gramStart"/>
      <w:r w:rsidR="00A87B76" w:rsidRPr="00A87B76">
        <w:rPr>
          <w:rFonts w:ascii="Times New Roman" w:hAnsi="Times New Roman" w:cs="Times New Roman"/>
          <w:sz w:val="27"/>
          <w:szCs w:val="27"/>
        </w:rPr>
        <w:t>Бабяковского</w:t>
      </w:r>
      <w:proofErr w:type="spellEnd"/>
      <w:r w:rsidR="00A87B76" w:rsidRPr="00A87B76">
        <w:rPr>
          <w:rFonts w:ascii="Times New Roman" w:hAnsi="Times New Roman" w:cs="Times New Roman"/>
          <w:sz w:val="27"/>
          <w:szCs w:val="27"/>
        </w:rPr>
        <w:t xml:space="preserve"> </w:t>
      </w:r>
      <w:r w:rsidR="00214CD8" w:rsidRPr="00716C42">
        <w:rPr>
          <w:rFonts w:ascii="Times New Roman" w:hAnsi="Times New Roman" w:cs="Times New Roman"/>
          <w:sz w:val="27"/>
          <w:szCs w:val="27"/>
        </w:rPr>
        <w:t xml:space="preserve"> сельского</w:t>
      </w:r>
      <w:proofErr w:type="gramEnd"/>
      <w:r w:rsidR="00214CD8" w:rsidRPr="00716C42">
        <w:rPr>
          <w:rFonts w:ascii="Times New Roman" w:hAnsi="Times New Roman" w:cs="Times New Roman"/>
          <w:sz w:val="27"/>
          <w:szCs w:val="27"/>
        </w:rPr>
        <w:t xml:space="preserve"> поселения </w:t>
      </w:r>
      <w:proofErr w:type="spellStart"/>
      <w:r w:rsidR="00214CD8" w:rsidRPr="00716C42">
        <w:rPr>
          <w:rFonts w:ascii="Times New Roman" w:hAnsi="Times New Roman" w:cs="Times New Roman"/>
          <w:sz w:val="27"/>
          <w:szCs w:val="27"/>
        </w:rPr>
        <w:t>Новоусманского</w:t>
      </w:r>
      <w:proofErr w:type="spellEnd"/>
      <w:r w:rsidR="00214CD8" w:rsidRPr="00716C42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области:</w:t>
      </w:r>
    </w:p>
    <w:p w14:paraId="47C9CD91" w14:textId="6173344C" w:rsidR="0024376E" w:rsidRPr="00716C42" w:rsidRDefault="00A87B76" w:rsidP="00A87B7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Егорушкина Ольга Алексеева</w:t>
      </w:r>
      <w:r w:rsidR="006D3E4C" w:rsidRPr="00716C42">
        <w:rPr>
          <w:rFonts w:ascii="Times New Roman" w:hAnsi="Times New Roman" w:cs="Times New Roman"/>
          <w:sz w:val="27"/>
          <w:szCs w:val="27"/>
        </w:rPr>
        <w:t xml:space="preserve"> </w:t>
      </w:r>
      <w:r w:rsidR="0024376E" w:rsidRPr="00716C42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4376E" w:rsidRPr="00716C42">
        <w:rPr>
          <w:rFonts w:ascii="Times New Roman" w:hAnsi="Times New Roman" w:cs="Times New Roman"/>
          <w:sz w:val="27"/>
          <w:szCs w:val="27"/>
        </w:rPr>
        <w:t xml:space="preserve">председатель, депутат по избирательному округу </w:t>
      </w:r>
      <w:r w:rsidR="006D3E4C" w:rsidRPr="00716C42">
        <w:rPr>
          <w:rFonts w:ascii="Times New Roman" w:hAnsi="Times New Roman" w:cs="Times New Roman"/>
          <w:sz w:val="27"/>
          <w:szCs w:val="27"/>
        </w:rPr>
        <w:t>2</w:t>
      </w:r>
      <w:r w:rsidR="0024376E" w:rsidRPr="00716C42">
        <w:rPr>
          <w:rFonts w:ascii="Times New Roman" w:hAnsi="Times New Roman" w:cs="Times New Roman"/>
          <w:sz w:val="27"/>
          <w:szCs w:val="27"/>
        </w:rPr>
        <w:t>;</w:t>
      </w:r>
    </w:p>
    <w:p w14:paraId="23E010F7" w14:textId="1A8C50DA" w:rsidR="0024376E" w:rsidRPr="00716C42" w:rsidRDefault="00A87B76" w:rsidP="00A87B7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Молчанов Юрий Иванович </w:t>
      </w:r>
      <w:r w:rsidR="0024376E" w:rsidRPr="00716C42">
        <w:rPr>
          <w:rFonts w:ascii="Times New Roman" w:hAnsi="Times New Roman" w:cs="Times New Roman"/>
          <w:sz w:val="27"/>
          <w:szCs w:val="27"/>
        </w:rPr>
        <w:t>–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4376E" w:rsidRPr="00716C42">
        <w:rPr>
          <w:rFonts w:ascii="Times New Roman" w:hAnsi="Times New Roman" w:cs="Times New Roman"/>
          <w:sz w:val="27"/>
          <w:szCs w:val="27"/>
        </w:rPr>
        <w:t>зам</w:t>
      </w:r>
      <w:r w:rsidR="00BF352C" w:rsidRPr="00716C42">
        <w:rPr>
          <w:rFonts w:ascii="Times New Roman" w:hAnsi="Times New Roman" w:cs="Times New Roman"/>
          <w:sz w:val="27"/>
          <w:szCs w:val="27"/>
        </w:rPr>
        <w:t>еститель</w:t>
      </w:r>
      <w:r w:rsidR="0024376E" w:rsidRPr="00716C42">
        <w:rPr>
          <w:rFonts w:ascii="Times New Roman" w:hAnsi="Times New Roman" w:cs="Times New Roman"/>
          <w:sz w:val="27"/>
          <w:szCs w:val="27"/>
        </w:rPr>
        <w:t xml:space="preserve"> председателя, депутат по избирательному округу </w:t>
      </w:r>
      <w:r w:rsidR="00433269">
        <w:rPr>
          <w:rFonts w:ascii="Times New Roman" w:hAnsi="Times New Roman" w:cs="Times New Roman"/>
          <w:sz w:val="27"/>
          <w:szCs w:val="27"/>
        </w:rPr>
        <w:t>3</w:t>
      </w:r>
      <w:r w:rsidR="0024376E" w:rsidRPr="00716C42">
        <w:rPr>
          <w:rFonts w:ascii="Times New Roman" w:hAnsi="Times New Roman" w:cs="Times New Roman"/>
          <w:sz w:val="27"/>
          <w:szCs w:val="27"/>
        </w:rPr>
        <w:t>;</w:t>
      </w:r>
    </w:p>
    <w:p w14:paraId="1E94F4BB" w14:textId="5B709946" w:rsidR="00A87B76" w:rsidRDefault="00A87B76" w:rsidP="00A87B76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Есин Алексей Владимирович</w:t>
      </w:r>
      <w:r w:rsidR="009733BA" w:rsidRPr="00716C42">
        <w:rPr>
          <w:rFonts w:ascii="Times New Roman" w:hAnsi="Times New Roman" w:cs="Times New Roman"/>
          <w:sz w:val="27"/>
          <w:szCs w:val="27"/>
        </w:rPr>
        <w:t xml:space="preserve"> -член комиссии, </w:t>
      </w:r>
      <w:r w:rsidR="0024376E" w:rsidRPr="00716C42">
        <w:rPr>
          <w:rFonts w:ascii="Times New Roman" w:hAnsi="Times New Roman" w:cs="Times New Roman"/>
          <w:sz w:val="27"/>
          <w:szCs w:val="27"/>
        </w:rPr>
        <w:t>депутат по избирательному округу</w:t>
      </w:r>
      <w:r w:rsidR="00CA591C" w:rsidRPr="00716C42">
        <w:rPr>
          <w:rFonts w:ascii="Times New Roman" w:hAnsi="Times New Roman" w:cs="Times New Roman"/>
          <w:sz w:val="27"/>
          <w:szCs w:val="27"/>
        </w:rPr>
        <w:t xml:space="preserve"> </w:t>
      </w:r>
      <w:r w:rsidR="00433269">
        <w:rPr>
          <w:rFonts w:ascii="Times New Roman" w:hAnsi="Times New Roman" w:cs="Times New Roman"/>
          <w:sz w:val="27"/>
          <w:szCs w:val="27"/>
        </w:rPr>
        <w:t>3</w:t>
      </w:r>
      <w:r w:rsidR="00CA591C" w:rsidRPr="00716C42">
        <w:rPr>
          <w:rFonts w:ascii="Times New Roman" w:hAnsi="Times New Roman" w:cs="Times New Roman"/>
          <w:sz w:val="27"/>
          <w:szCs w:val="27"/>
        </w:rPr>
        <w:t>.</w:t>
      </w:r>
    </w:p>
    <w:p w14:paraId="74A53EE4" w14:textId="77777777" w:rsidR="00433269" w:rsidRDefault="00A87B76" w:rsidP="0043326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3887">
        <w:rPr>
          <w:rFonts w:ascii="Times New Roman" w:hAnsi="Times New Roman"/>
          <w:sz w:val="28"/>
          <w:szCs w:val="28"/>
        </w:rPr>
        <w:t xml:space="preserve">2. Опубликовать настоящее решение в «Вестнике муниципальных правовых актов </w:t>
      </w:r>
      <w:proofErr w:type="spellStart"/>
      <w:r w:rsidRPr="007F02A9">
        <w:rPr>
          <w:rFonts w:ascii="Times New Roman" w:hAnsi="Times New Roman"/>
          <w:sz w:val="28"/>
          <w:szCs w:val="28"/>
        </w:rPr>
        <w:t>Бабяковского</w:t>
      </w:r>
      <w:proofErr w:type="spellEnd"/>
      <w:r w:rsidRPr="007F02A9">
        <w:rPr>
          <w:rFonts w:ascii="Times New Roman" w:hAnsi="Times New Roman"/>
          <w:sz w:val="28"/>
          <w:szCs w:val="28"/>
        </w:rPr>
        <w:t xml:space="preserve"> </w:t>
      </w:r>
      <w:r w:rsidRPr="009D388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9D3887">
        <w:rPr>
          <w:rFonts w:ascii="Times New Roman" w:hAnsi="Times New Roman"/>
          <w:sz w:val="28"/>
          <w:szCs w:val="28"/>
        </w:rPr>
        <w:t>Новоусманского</w:t>
      </w:r>
      <w:proofErr w:type="spellEnd"/>
      <w:r w:rsidRPr="009D388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9D3887">
        <w:rPr>
          <w:rFonts w:ascii="Times New Roman" w:hAnsi="Times New Roman"/>
          <w:sz w:val="28"/>
          <w:szCs w:val="28"/>
        </w:rPr>
        <w:t>.</w:t>
      </w:r>
    </w:p>
    <w:p w14:paraId="08262703" w14:textId="7C8E2819" w:rsidR="00A87B76" w:rsidRPr="00433269" w:rsidRDefault="00A87B76" w:rsidP="00433269">
      <w:pPr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3887">
        <w:rPr>
          <w:rFonts w:ascii="Times New Roman" w:hAnsi="Times New Roman" w:cs="Times New Roman"/>
          <w:sz w:val="28"/>
          <w:szCs w:val="28"/>
        </w:rPr>
        <w:t xml:space="preserve">3. </w:t>
      </w:r>
      <w:r w:rsidRPr="007F02A9">
        <w:rPr>
          <w:rFonts w:ascii="Times New Roman" w:hAnsi="Times New Roman" w:cs="Times New Roman"/>
          <w:sz w:val="28"/>
          <w:szCs w:val="28"/>
        </w:rPr>
        <w:t xml:space="preserve">Контроль за исполнением решения возложить на главу </w:t>
      </w:r>
      <w:proofErr w:type="spellStart"/>
      <w:proofErr w:type="gramStart"/>
      <w:r w:rsidRPr="007F02A9">
        <w:rPr>
          <w:rFonts w:ascii="Times New Roman" w:hAnsi="Times New Roman" w:cs="Times New Roman"/>
          <w:sz w:val="28"/>
          <w:szCs w:val="28"/>
        </w:rPr>
        <w:t>Бабяковского</w:t>
      </w:r>
      <w:proofErr w:type="spellEnd"/>
      <w:r w:rsidRPr="007F02A9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Pr="007F02A9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7F02A9">
        <w:rPr>
          <w:rFonts w:ascii="Times New Roman" w:hAnsi="Times New Roman" w:cs="Times New Roman"/>
          <w:sz w:val="28"/>
          <w:szCs w:val="28"/>
        </w:rPr>
        <w:t>Новоусманского</w:t>
      </w:r>
      <w:proofErr w:type="spellEnd"/>
      <w:r w:rsidRPr="007F02A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10130" w:type="dxa"/>
        <w:jc w:val="center"/>
        <w:tblLook w:val="04A0" w:firstRow="1" w:lastRow="0" w:firstColumn="1" w:lastColumn="0" w:noHBand="0" w:noVBand="1"/>
      </w:tblPr>
      <w:tblGrid>
        <w:gridCol w:w="4612"/>
        <w:gridCol w:w="5518"/>
      </w:tblGrid>
      <w:tr w:rsidR="00A87B76" w:rsidRPr="00794A2F" w14:paraId="540CA106" w14:textId="77777777" w:rsidTr="00C070FE">
        <w:trPr>
          <w:jc w:val="center"/>
        </w:trPr>
        <w:tc>
          <w:tcPr>
            <w:tcW w:w="4612" w:type="dxa"/>
          </w:tcPr>
          <w:p w14:paraId="3AB34B6C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6143F5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БАБЯКОВСКОГО СЕЛЬСКОГО</w:t>
            </w:r>
          </w:p>
          <w:p w14:paraId="2D78B9B0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НОВОУСМАНСКОГО </w:t>
            </w:r>
          </w:p>
          <w:p w14:paraId="0B786ACF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25A640D2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761185E9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П.Н. ЕНИН</w:t>
            </w:r>
          </w:p>
        </w:tc>
        <w:tc>
          <w:tcPr>
            <w:tcW w:w="5518" w:type="dxa"/>
          </w:tcPr>
          <w:p w14:paraId="194B42BE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C39AE" w14:textId="37734EBC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НАРОДНЫХ </w:t>
            </w:r>
            <w:proofErr w:type="gramStart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  БАБЯКОВСКОГО</w:t>
            </w:r>
            <w:proofErr w:type="gramEnd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r w:rsidR="0080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  <w:r w:rsidR="008008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НОВОУСМАНСКОГО </w:t>
            </w:r>
          </w:p>
          <w:p w14:paraId="424DAD11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14:paraId="38F52B89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   </w:t>
            </w:r>
          </w:p>
          <w:p w14:paraId="3093EFC0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616F71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A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А.А. КАНЕВСКИЙ</w:t>
            </w:r>
          </w:p>
          <w:p w14:paraId="52FD21F5" w14:textId="77777777" w:rsidR="00A87B76" w:rsidRPr="00794A2F" w:rsidRDefault="00A87B76" w:rsidP="00C070FE">
            <w:pPr>
              <w:tabs>
                <w:tab w:val="left" w:pos="993"/>
              </w:tabs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01011E" w14:textId="77777777" w:rsidR="00F13EF3" w:rsidRPr="00716C42" w:rsidRDefault="00F13EF3" w:rsidP="00286B3B">
      <w:pPr>
        <w:pStyle w:val="a3"/>
        <w:ind w:firstLine="709"/>
        <w:rPr>
          <w:spacing w:val="-1"/>
          <w:sz w:val="27"/>
          <w:szCs w:val="27"/>
        </w:rPr>
      </w:pPr>
    </w:p>
    <w:sectPr w:rsidR="00F13EF3" w:rsidRPr="00716C42" w:rsidSect="00A87B76">
      <w:pgSz w:w="11906" w:h="1683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B3B"/>
    <w:rsid w:val="0019219C"/>
    <w:rsid w:val="00201A35"/>
    <w:rsid w:val="00214CD8"/>
    <w:rsid w:val="0024376E"/>
    <w:rsid w:val="00286B3B"/>
    <w:rsid w:val="00433269"/>
    <w:rsid w:val="00681734"/>
    <w:rsid w:val="006D3BE1"/>
    <w:rsid w:val="006D3E4C"/>
    <w:rsid w:val="00700F63"/>
    <w:rsid w:val="00716C42"/>
    <w:rsid w:val="0080083B"/>
    <w:rsid w:val="00853C5C"/>
    <w:rsid w:val="009576CC"/>
    <w:rsid w:val="009733BA"/>
    <w:rsid w:val="00984A24"/>
    <w:rsid w:val="009E24CC"/>
    <w:rsid w:val="00A87B76"/>
    <w:rsid w:val="00BF352C"/>
    <w:rsid w:val="00CA591C"/>
    <w:rsid w:val="00CB45DA"/>
    <w:rsid w:val="00D03FC1"/>
    <w:rsid w:val="00E54629"/>
    <w:rsid w:val="00F1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1A2C"/>
  <w15:docId w15:val="{E1376B9E-EDFC-4316-B485-59D64A36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86B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86B3B"/>
    <w:rPr>
      <w:rFonts w:ascii="Times New Roman" w:eastAsia="Times New Roman" w:hAnsi="Times New Roman" w:cs="Times New Roman"/>
      <w:sz w:val="28"/>
      <w:szCs w:val="24"/>
    </w:rPr>
  </w:style>
  <w:style w:type="character" w:customStyle="1" w:styleId="ConsNormal">
    <w:name w:val="ConsNormal Знак"/>
    <w:basedOn w:val="a0"/>
    <w:link w:val="ConsNormal0"/>
    <w:locked/>
    <w:rsid w:val="00286B3B"/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286B3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styleId="a5">
    <w:name w:val="Hyperlink"/>
    <w:basedOn w:val="a0"/>
    <w:uiPriority w:val="99"/>
    <w:unhideWhenUsed/>
    <w:rsid w:val="00286B3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B3B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BF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2021-03-24T09:51:00Z</cp:lastPrinted>
  <dcterms:created xsi:type="dcterms:W3CDTF">2020-11-18T13:09:00Z</dcterms:created>
  <dcterms:modified xsi:type="dcterms:W3CDTF">2021-03-24T09:52:00Z</dcterms:modified>
</cp:coreProperties>
</file>