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19" w:rsidRPr="007F7E19" w:rsidRDefault="007F7E19" w:rsidP="007F7E19">
      <w:pPr>
        <w:spacing w:after="0" w:line="240" w:lineRule="auto"/>
        <w:ind w:right="1697"/>
        <w:rPr>
          <w:rFonts w:ascii="Times New Roman" w:hAnsi="Times New Roman"/>
          <w:sz w:val="26"/>
          <w:szCs w:val="26"/>
        </w:rPr>
      </w:pPr>
    </w:p>
    <w:p w:rsidR="007F7E19" w:rsidRPr="007F7E19" w:rsidRDefault="007F7E19" w:rsidP="007F7E1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7F7E19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471619A0" wp14:editId="35E1F5DA">
            <wp:simplePos x="0" y="0"/>
            <wp:positionH relativeFrom="column">
              <wp:posOffset>1263015</wp:posOffset>
            </wp:positionH>
            <wp:positionV relativeFrom="paragraph">
              <wp:posOffset>212725</wp:posOffset>
            </wp:positionV>
            <wp:extent cx="564515" cy="6788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E19">
        <w:rPr>
          <w:rFonts w:ascii="Times New Roman" w:hAnsi="Times New Roman"/>
          <w:sz w:val="28"/>
          <w:szCs w:val="28"/>
        </w:rPr>
        <w:t xml:space="preserve">ПРОЕКТ                                        </w:t>
      </w:r>
      <w:r w:rsidRPr="007F7E19"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7F7E19" w:rsidRPr="007F7E19" w:rsidTr="00B2564F">
        <w:tc>
          <w:tcPr>
            <w:tcW w:w="5211" w:type="dxa"/>
          </w:tcPr>
          <w:p w:rsidR="007F7E19" w:rsidRPr="007F7E19" w:rsidRDefault="007F7E19" w:rsidP="007F7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E1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F7E19" w:rsidRPr="007F7E19" w:rsidRDefault="007F7E19" w:rsidP="007F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19">
              <w:rPr>
                <w:rFonts w:ascii="Times New Roman" w:hAnsi="Times New Roman"/>
                <w:sz w:val="28"/>
                <w:szCs w:val="28"/>
              </w:rPr>
              <w:t xml:space="preserve">СЕЛЬСКОГО ПОСЕЛЕНИЯ ПРИБОЙ </w:t>
            </w:r>
            <w:r w:rsidRPr="007F7E19">
              <w:rPr>
                <w:rFonts w:ascii="Times New Roman" w:hAnsi="Times New Roman"/>
                <w:sz w:val="24"/>
                <w:szCs w:val="24"/>
              </w:rPr>
              <w:t>муниципального района Безенчукский</w:t>
            </w:r>
          </w:p>
          <w:p w:rsidR="007F7E19" w:rsidRPr="007F7E19" w:rsidRDefault="007F7E19" w:rsidP="007F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19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7F7E19" w:rsidRPr="007F7E19" w:rsidRDefault="007F7E19" w:rsidP="007F7E19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7E19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 w:rsidR="007F7E19" w:rsidRPr="007F7E19" w:rsidRDefault="007F7E19" w:rsidP="007F7E19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E19">
              <w:rPr>
                <w:rFonts w:ascii="Times New Roman" w:hAnsi="Times New Roman"/>
                <w:color w:val="000000"/>
                <w:sz w:val="28"/>
                <w:szCs w:val="28"/>
              </w:rPr>
              <w:t>от «___» __________ 2022 года № ___</w:t>
            </w:r>
          </w:p>
          <w:p w:rsidR="007F7E19" w:rsidRPr="007F7E19" w:rsidRDefault="007F7E19" w:rsidP="007F7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</w:tcPr>
          <w:p w:rsidR="007F7E19" w:rsidRPr="007F7E19" w:rsidRDefault="007F7E19" w:rsidP="007F7E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F7E19" w:rsidRDefault="007F7E19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3F56C2" w:rsidRDefault="009559AD" w:rsidP="003F56C2">
      <w:pPr>
        <w:pStyle w:val="aff"/>
        <w:rPr>
          <w:b/>
          <w:sz w:val="28"/>
          <w:szCs w:val="28"/>
        </w:rPr>
      </w:pPr>
      <w:r w:rsidRPr="003F56C2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B2564F">
        <w:rPr>
          <w:rFonts w:ascii="Times New Roman" w:hAnsi="Times New Roman"/>
          <w:b/>
          <w:sz w:val="28"/>
          <w:szCs w:val="28"/>
        </w:rPr>
        <w:t xml:space="preserve">Прибой </w:t>
      </w:r>
      <w:r w:rsidRPr="003F56C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EB5792" w:rsidRPr="003F56C2">
        <w:rPr>
          <w:rFonts w:ascii="Times New Roman" w:hAnsi="Times New Roman"/>
          <w:b/>
          <w:sz w:val="28"/>
          <w:szCs w:val="28"/>
        </w:rPr>
        <w:t>Безенчук</w:t>
      </w:r>
      <w:r w:rsidRPr="003F56C2">
        <w:rPr>
          <w:rFonts w:ascii="Times New Roman" w:hAnsi="Times New Roman"/>
          <w:b/>
          <w:sz w:val="28"/>
          <w:szCs w:val="28"/>
        </w:rPr>
        <w:t xml:space="preserve">ский Самарской области муниципальной услуги </w:t>
      </w:r>
      <w:r w:rsidRPr="003F56C2">
        <w:rPr>
          <w:rFonts w:ascii="Times New Roman" w:hAnsi="Times New Roman"/>
          <w:b/>
          <w:bCs/>
          <w:color w:val="000000"/>
          <w:sz w:val="28"/>
          <w:szCs w:val="28"/>
        </w:rPr>
        <w:t>«П</w:t>
      </w:r>
      <w:r w:rsidRPr="003F56C2">
        <w:rPr>
          <w:rFonts w:ascii="Times New Roman" w:hAnsi="Times New Roman"/>
          <w:b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F56C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559AD" w:rsidRDefault="009559AD" w:rsidP="009559AD">
      <w:pPr>
        <w:pStyle w:val="aff"/>
      </w:pP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691B35">
          <w:rPr>
            <w:rFonts w:ascii="Times New Roman" w:hAnsi="Times New Roman"/>
            <w:sz w:val="28"/>
            <w:szCs w:val="28"/>
          </w:rPr>
          <w:t xml:space="preserve">статьей </w:t>
        </w:r>
        <w:r w:rsidR="00335286" w:rsidRPr="00691B35">
          <w:rPr>
            <w:rFonts w:ascii="Times New Roman" w:hAnsi="Times New Roman"/>
            <w:sz w:val="28"/>
            <w:szCs w:val="28"/>
          </w:rPr>
          <w:t>40</w:t>
        </w:r>
      </w:hyperlink>
      <w:r w:rsidRPr="00691B35">
        <w:rPr>
          <w:rFonts w:ascii="Times New Roman" w:hAnsi="Times New Roman"/>
          <w:sz w:val="28"/>
          <w:szCs w:val="28"/>
        </w:rPr>
        <w:t xml:space="preserve"> Градостроительного </w:t>
      </w:r>
      <w:r w:rsidRPr="00650D35">
        <w:rPr>
          <w:rFonts w:ascii="Times New Roman" w:hAnsi="Times New Roman"/>
          <w:sz w:val="28"/>
          <w:szCs w:val="28"/>
        </w:rPr>
        <w:t xml:space="preserve">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35286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B2564F">
        <w:rPr>
          <w:rFonts w:ascii="Times New Roman" w:hAnsi="Times New Roman"/>
          <w:sz w:val="28"/>
          <w:szCs w:val="28"/>
        </w:rPr>
        <w:t xml:space="preserve">Прибой </w:t>
      </w:r>
      <w:r w:rsidR="0033528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B5792">
        <w:rPr>
          <w:rFonts w:ascii="Times New Roman" w:hAnsi="Times New Roman"/>
          <w:sz w:val="28"/>
          <w:szCs w:val="28"/>
        </w:rPr>
        <w:t>Безенчук</w:t>
      </w:r>
      <w:r w:rsidR="00EB5792" w:rsidRPr="009559AD">
        <w:rPr>
          <w:rFonts w:ascii="Times New Roman" w:hAnsi="Times New Roman"/>
          <w:sz w:val="28"/>
          <w:szCs w:val="28"/>
        </w:rPr>
        <w:t>ский</w:t>
      </w:r>
      <w:r w:rsidR="0033528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50D35">
        <w:rPr>
          <w:rFonts w:ascii="Times New Roman" w:hAnsi="Times New Roman"/>
          <w:sz w:val="28"/>
          <w:szCs w:val="28"/>
        </w:rPr>
        <w:t>, Администрация</w:t>
      </w:r>
      <w:r w:rsidR="003352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564F">
        <w:rPr>
          <w:rFonts w:ascii="Times New Roman" w:hAnsi="Times New Roman"/>
          <w:sz w:val="28"/>
          <w:szCs w:val="28"/>
        </w:rPr>
        <w:t xml:space="preserve">Прибой </w:t>
      </w:r>
      <w:r w:rsidRPr="00650D3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B5792">
        <w:rPr>
          <w:rFonts w:ascii="Times New Roman" w:hAnsi="Times New Roman"/>
          <w:sz w:val="28"/>
          <w:szCs w:val="28"/>
        </w:rPr>
        <w:t>Безенчук</w:t>
      </w:r>
      <w:r w:rsidR="00EB5792" w:rsidRPr="009559AD">
        <w:rPr>
          <w:rFonts w:ascii="Times New Roman" w:hAnsi="Times New Roman"/>
          <w:sz w:val="28"/>
          <w:szCs w:val="28"/>
        </w:rPr>
        <w:t>ский</w:t>
      </w:r>
      <w:r w:rsidRPr="00650D35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9559AD" w:rsidRPr="00650D35" w:rsidRDefault="009559AD" w:rsidP="00691B35">
      <w:pPr>
        <w:pStyle w:val="aff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>ПОСТАНОВЛЯЕТ: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B2564F">
        <w:rPr>
          <w:rFonts w:ascii="Times New Roman" w:hAnsi="Times New Roman"/>
          <w:sz w:val="28"/>
          <w:szCs w:val="28"/>
        </w:rPr>
        <w:t xml:space="preserve">Прибой </w:t>
      </w:r>
      <w:r w:rsidR="00C16AD5" w:rsidRPr="009559A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B5792">
        <w:rPr>
          <w:rFonts w:ascii="Times New Roman" w:hAnsi="Times New Roman"/>
          <w:sz w:val="28"/>
          <w:szCs w:val="28"/>
        </w:rPr>
        <w:t>Безенчук</w:t>
      </w:r>
      <w:r w:rsidR="00EB5792" w:rsidRPr="009559AD">
        <w:rPr>
          <w:rFonts w:ascii="Times New Roman" w:hAnsi="Times New Roman"/>
          <w:sz w:val="28"/>
          <w:szCs w:val="28"/>
        </w:rPr>
        <w:t>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«П</w:t>
      </w:r>
      <w:r w:rsidR="00C16AD5" w:rsidRPr="009559AD">
        <w:rPr>
          <w:rFonts w:ascii="Times New Roman" w:hAnsi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sz w:val="28"/>
          <w:szCs w:val="28"/>
        </w:rPr>
        <w:t>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2. Опубликовать настоящее постановление в средствах массовой информации и разместить на официальном сайте администрации</w:t>
      </w:r>
      <w:r w:rsidR="00C16AD5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B2564F">
        <w:rPr>
          <w:rFonts w:ascii="Times New Roman" w:hAnsi="Times New Roman"/>
          <w:sz w:val="28"/>
          <w:szCs w:val="28"/>
          <w:lang w:eastAsia="en-IN"/>
        </w:rPr>
        <w:t xml:space="preserve">Прибой 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муниципального района </w:t>
      </w:r>
      <w:r w:rsidR="00EB5792">
        <w:rPr>
          <w:rFonts w:ascii="Times New Roman" w:hAnsi="Times New Roman"/>
          <w:sz w:val="28"/>
          <w:szCs w:val="28"/>
        </w:rPr>
        <w:t>Безенчук</w:t>
      </w:r>
      <w:r w:rsidR="00EB5792" w:rsidRPr="009559AD">
        <w:rPr>
          <w:rFonts w:ascii="Times New Roman" w:hAnsi="Times New Roman"/>
          <w:sz w:val="28"/>
          <w:szCs w:val="28"/>
        </w:rPr>
        <w:t>ский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lastRenderedPageBreak/>
        <w:t>3. Настоящее постановление вступает в силу со дня его официального опубликования.</w:t>
      </w:r>
    </w:p>
    <w:p w:rsidR="009559AD" w:rsidRDefault="009559AD" w:rsidP="00B2564F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t xml:space="preserve">Положения Административного регламента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B2564F">
        <w:rPr>
          <w:rFonts w:ascii="Times New Roman" w:hAnsi="Times New Roman"/>
          <w:sz w:val="28"/>
          <w:szCs w:val="28"/>
        </w:rPr>
        <w:t xml:space="preserve">Прибой </w:t>
      </w:r>
      <w:r w:rsidR="00C16AD5" w:rsidRPr="009559A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B5792">
        <w:rPr>
          <w:rFonts w:ascii="Times New Roman" w:hAnsi="Times New Roman"/>
          <w:sz w:val="28"/>
          <w:szCs w:val="28"/>
        </w:rPr>
        <w:t>Безенчук</w:t>
      </w:r>
      <w:r w:rsidR="00EB5792" w:rsidRPr="009559AD">
        <w:rPr>
          <w:rFonts w:ascii="Times New Roman" w:hAnsi="Times New Roman"/>
          <w:sz w:val="28"/>
          <w:szCs w:val="28"/>
        </w:rPr>
        <w:t>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«П</w:t>
      </w:r>
      <w:r w:rsidR="00C16AD5" w:rsidRPr="009559AD">
        <w:rPr>
          <w:rFonts w:ascii="Times New Roman" w:hAnsi="Times New Roman"/>
          <w:sz w:val="28"/>
          <w:szCs w:val="28"/>
        </w:rPr>
        <w:t xml:space="preserve">редоставление разрешения на отклонение от предельных параметров </w:t>
      </w:r>
      <w:r w:rsidR="00C16AD5" w:rsidRPr="00BF2201">
        <w:rPr>
          <w:rFonts w:ascii="Times New Roman" w:hAnsi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  <w:r w:rsidR="00C16AD5" w:rsidRPr="00BF2201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BF22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F2201">
        <w:rPr>
          <w:rFonts w:ascii="Times New Roman" w:hAnsi="Times New Roman"/>
          <w:sz w:val="28"/>
          <w:szCs w:val="28"/>
        </w:rPr>
        <w:t xml:space="preserve">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</w:t>
      </w:r>
      <w:r w:rsidR="00EB5792" w:rsidRPr="00BF2201">
        <w:rPr>
          <w:rFonts w:ascii="Times New Roman" w:hAnsi="Times New Roman"/>
          <w:sz w:val="28"/>
          <w:szCs w:val="28"/>
        </w:rPr>
        <w:t>Безенчукский</w:t>
      </w:r>
      <w:r w:rsidRPr="00BF2201"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  <w:proofErr w:type="gramEnd"/>
    </w:p>
    <w:p w:rsidR="00E218C5" w:rsidRPr="00AA40DD" w:rsidRDefault="00E218C5" w:rsidP="00B2564F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0DD">
        <w:rPr>
          <w:rFonts w:ascii="Times New Roman" w:hAnsi="Times New Roman"/>
          <w:sz w:val="28"/>
          <w:szCs w:val="28"/>
        </w:rPr>
        <w:t xml:space="preserve">4. Постановление администрации сельского поселения </w:t>
      </w:r>
      <w:r w:rsidR="00B2564F" w:rsidRPr="00AA40DD">
        <w:rPr>
          <w:rFonts w:ascii="Times New Roman" w:hAnsi="Times New Roman"/>
          <w:sz w:val="28"/>
          <w:szCs w:val="28"/>
        </w:rPr>
        <w:t xml:space="preserve">Прибой </w:t>
      </w:r>
      <w:r w:rsidRPr="00AA40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B5792" w:rsidRPr="00AA40DD">
        <w:rPr>
          <w:rFonts w:ascii="Times New Roman" w:hAnsi="Times New Roman"/>
          <w:sz w:val="28"/>
          <w:szCs w:val="28"/>
        </w:rPr>
        <w:t>Безенчукский</w:t>
      </w:r>
      <w:r w:rsidRPr="00AA40DD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B2564F" w:rsidRPr="00AA40DD">
        <w:rPr>
          <w:rFonts w:ascii="Times New Roman" w:hAnsi="Times New Roman"/>
          <w:sz w:val="28"/>
          <w:szCs w:val="28"/>
        </w:rPr>
        <w:t xml:space="preserve">15.03.2019г. </w:t>
      </w:r>
      <w:r w:rsidRPr="00AA40DD">
        <w:rPr>
          <w:rFonts w:ascii="Times New Roman" w:hAnsi="Times New Roman"/>
          <w:sz w:val="28"/>
          <w:szCs w:val="28"/>
        </w:rPr>
        <w:t>№</w:t>
      </w:r>
      <w:r w:rsidR="00B2564F" w:rsidRPr="00AA40DD">
        <w:rPr>
          <w:rFonts w:ascii="Times New Roman" w:hAnsi="Times New Roman"/>
          <w:sz w:val="28"/>
          <w:szCs w:val="28"/>
        </w:rPr>
        <w:t xml:space="preserve"> 22</w:t>
      </w:r>
      <w:r w:rsidRPr="00AA40DD">
        <w:rPr>
          <w:rFonts w:ascii="Times New Roman" w:hAnsi="Times New Roman"/>
          <w:sz w:val="28"/>
          <w:szCs w:val="28"/>
        </w:rPr>
        <w:t xml:space="preserve"> </w:t>
      </w:r>
    </w:p>
    <w:p w:rsidR="00B2564F" w:rsidRPr="00AA40DD" w:rsidRDefault="00B2564F" w:rsidP="00B2564F">
      <w:pPr>
        <w:pStyle w:val="ConsPlusTitle"/>
        <w:spacing w:line="36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A40D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«Об утверждении Административного регламента предоставления администрацией сельского поселения Прибой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считать утратившим силу.</w:t>
      </w:r>
    </w:p>
    <w:p w:rsidR="00691B35" w:rsidRDefault="00691B3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2564F" w:rsidRDefault="00B2564F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2564F" w:rsidRDefault="00B2564F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691B35" w:rsidRPr="00650D35" w:rsidRDefault="00691B3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7F7E19" w:rsidRPr="00694833" w:rsidRDefault="007F7E19" w:rsidP="007F7E19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eastAsia="ar-SA"/>
        </w:rPr>
      </w:pPr>
      <w:r w:rsidRPr="00694833">
        <w:rPr>
          <w:rFonts w:ascii="Times New Roman" w:eastAsia="Calibri" w:hAnsi="Times New Roman"/>
          <w:sz w:val="28"/>
          <w:szCs w:val="28"/>
          <w:lang w:eastAsia="ar-SA"/>
        </w:rPr>
        <w:t xml:space="preserve">Глава сельского поселения Прибой </w:t>
      </w:r>
    </w:p>
    <w:p w:rsidR="007F7E19" w:rsidRPr="00694833" w:rsidRDefault="007F7E19" w:rsidP="007F7E19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eastAsia="ar-SA"/>
        </w:rPr>
      </w:pPr>
      <w:r w:rsidRPr="00694833">
        <w:rPr>
          <w:rFonts w:ascii="Times New Roman" w:eastAsia="Calibri" w:hAnsi="Times New Roman"/>
          <w:sz w:val="28"/>
          <w:szCs w:val="28"/>
          <w:lang w:eastAsia="ar-SA"/>
        </w:rPr>
        <w:t xml:space="preserve">муниципального района Безенчукский </w:t>
      </w:r>
    </w:p>
    <w:p w:rsidR="007F7E19" w:rsidRPr="00694833" w:rsidRDefault="007F7E19" w:rsidP="007F7E19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eastAsia="ar-SA"/>
        </w:rPr>
      </w:pPr>
      <w:r w:rsidRPr="00694833">
        <w:rPr>
          <w:rFonts w:ascii="Times New Roman" w:eastAsia="Calibri" w:hAnsi="Times New Roman"/>
          <w:sz w:val="28"/>
          <w:szCs w:val="28"/>
          <w:lang w:eastAsia="ar-SA"/>
        </w:rPr>
        <w:t xml:space="preserve">Самарской области                                                                </w:t>
      </w:r>
      <w:r w:rsidR="00B2564F">
        <w:rPr>
          <w:rFonts w:ascii="Times New Roman" w:eastAsia="Calibri" w:hAnsi="Times New Roman"/>
          <w:sz w:val="28"/>
          <w:szCs w:val="28"/>
          <w:lang w:eastAsia="ar-SA"/>
        </w:rPr>
        <w:t xml:space="preserve">        </w:t>
      </w:r>
      <w:r w:rsidRPr="00694833">
        <w:rPr>
          <w:rFonts w:ascii="Times New Roman" w:eastAsia="Calibri" w:hAnsi="Times New Roman"/>
          <w:sz w:val="28"/>
          <w:szCs w:val="28"/>
          <w:lang w:eastAsia="ar-SA"/>
        </w:rPr>
        <w:t xml:space="preserve">          М.А. Уницаева                                      </w:t>
      </w:r>
    </w:p>
    <w:p w:rsidR="007F7E19" w:rsidRDefault="007F7E19" w:rsidP="007F7E19">
      <w:pPr>
        <w:suppressAutoHyphens/>
        <w:spacing w:after="0" w:line="360" w:lineRule="auto"/>
        <w:ind w:left="567"/>
        <w:rPr>
          <w:rFonts w:ascii="Times New Roman" w:eastAsia="Calibri" w:hAnsi="Times New Roman"/>
          <w:sz w:val="28"/>
          <w:szCs w:val="28"/>
          <w:lang w:eastAsia="ar-SA"/>
        </w:rPr>
      </w:pPr>
    </w:p>
    <w:p w:rsidR="00B2564F" w:rsidRDefault="00B2564F" w:rsidP="007F7E19">
      <w:pPr>
        <w:suppressAutoHyphens/>
        <w:spacing w:after="0" w:line="360" w:lineRule="auto"/>
        <w:ind w:left="567"/>
        <w:rPr>
          <w:rFonts w:ascii="Times New Roman" w:eastAsia="Calibri" w:hAnsi="Times New Roman"/>
          <w:sz w:val="28"/>
          <w:szCs w:val="28"/>
          <w:lang w:eastAsia="ar-SA"/>
        </w:rPr>
      </w:pPr>
    </w:p>
    <w:p w:rsidR="00B2564F" w:rsidRDefault="00B2564F" w:rsidP="007F7E19">
      <w:pPr>
        <w:suppressAutoHyphens/>
        <w:spacing w:after="0" w:line="360" w:lineRule="auto"/>
        <w:ind w:left="567"/>
        <w:rPr>
          <w:rFonts w:ascii="Times New Roman" w:eastAsia="Calibri" w:hAnsi="Times New Roman"/>
          <w:sz w:val="28"/>
          <w:szCs w:val="28"/>
          <w:lang w:eastAsia="ar-SA"/>
        </w:rPr>
      </w:pPr>
    </w:p>
    <w:p w:rsidR="00B2564F" w:rsidRPr="00694833" w:rsidRDefault="00B2564F" w:rsidP="007F7E19">
      <w:pPr>
        <w:suppressAutoHyphens/>
        <w:spacing w:after="0" w:line="360" w:lineRule="auto"/>
        <w:ind w:left="567"/>
        <w:rPr>
          <w:rFonts w:ascii="Times New Roman" w:eastAsia="Calibri" w:hAnsi="Times New Roman"/>
          <w:sz w:val="28"/>
          <w:szCs w:val="28"/>
          <w:lang w:eastAsia="ar-SA"/>
        </w:rPr>
      </w:pPr>
    </w:p>
    <w:p w:rsidR="007F7E19" w:rsidRPr="00694833" w:rsidRDefault="007F7E19" w:rsidP="007F7E19">
      <w:pPr>
        <w:suppressAutoHyphens/>
        <w:spacing w:after="0"/>
        <w:rPr>
          <w:rFonts w:ascii="Times New Roman" w:eastAsia="Calibri" w:hAnsi="Times New Roman"/>
          <w:sz w:val="20"/>
          <w:szCs w:val="20"/>
          <w:lang w:eastAsia="ar-SA"/>
        </w:rPr>
      </w:pPr>
      <w:r w:rsidRPr="00694833">
        <w:rPr>
          <w:rFonts w:ascii="Times New Roman" w:hAnsi="Times New Roman"/>
          <w:sz w:val="20"/>
          <w:szCs w:val="20"/>
          <w:lang w:eastAsia="ar-SA"/>
        </w:rPr>
        <w:t xml:space="preserve">Исп.: С.В. Петраш,  специалист  </w:t>
      </w:r>
    </w:p>
    <w:p w:rsidR="007F7E19" w:rsidRPr="00694833" w:rsidRDefault="007F7E19" w:rsidP="007F7E19">
      <w:pPr>
        <w:suppressAutoHyphens/>
        <w:spacing w:after="0"/>
        <w:rPr>
          <w:rFonts w:ascii="Times New Roman" w:eastAsia="Calibri" w:hAnsi="Times New Roman"/>
          <w:sz w:val="20"/>
          <w:szCs w:val="20"/>
          <w:lang w:eastAsia="ar-SA"/>
        </w:rPr>
      </w:pPr>
      <w:r w:rsidRPr="00694833">
        <w:rPr>
          <w:rFonts w:ascii="Times New Roman" w:hAnsi="Times New Roman"/>
          <w:sz w:val="20"/>
          <w:szCs w:val="20"/>
          <w:lang w:eastAsia="ar-SA"/>
        </w:rPr>
        <w:t xml:space="preserve">8(846) 76 43310 </w:t>
      </w: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650D35" w:rsidRPr="00BC275D" w:rsidRDefault="00650D35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E5EB4">
        <w:rPr>
          <w:rFonts w:ascii="Times New Roman" w:hAnsi="Times New Roman" w:cs="Times New Roman"/>
          <w:sz w:val="28"/>
          <w:szCs w:val="28"/>
        </w:rPr>
        <w:t xml:space="preserve">Прибой </w:t>
      </w:r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5792">
        <w:rPr>
          <w:rFonts w:ascii="Times New Roman" w:hAnsi="Times New Roman"/>
          <w:sz w:val="28"/>
          <w:szCs w:val="28"/>
        </w:rPr>
        <w:t>Безенчук</w:t>
      </w:r>
      <w:r w:rsidR="00EB5792" w:rsidRPr="009559AD">
        <w:rPr>
          <w:rFonts w:ascii="Times New Roman" w:hAnsi="Times New Roman"/>
          <w:sz w:val="28"/>
          <w:szCs w:val="28"/>
        </w:rPr>
        <w:t>ский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C275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02F8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FE4182">
        <w:rPr>
          <w:rFonts w:ascii="Times New Roman" w:hAnsi="Times New Roman"/>
          <w:b/>
          <w:sz w:val="28"/>
          <w:szCs w:val="28"/>
        </w:rPr>
        <w:t xml:space="preserve">Прибой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EB5792" w:rsidRPr="00691B35">
        <w:rPr>
          <w:rFonts w:ascii="Times New Roman" w:hAnsi="Times New Roman"/>
          <w:b/>
          <w:sz w:val="28"/>
          <w:szCs w:val="28"/>
        </w:rPr>
        <w:t>Безенчукский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650D35">
        <w:rPr>
          <w:rFonts w:ascii="Times New Roman" w:hAnsi="Times New Roman"/>
          <w:b/>
          <w:bCs/>
          <w:sz w:val="28"/>
          <w:szCs w:val="20"/>
          <w:lang w:eastAsia="zh-CN"/>
        </w:rPr>
        <w:t>"П</w:t>
      </w:r>
      <w:r w:rsidR="00DE423A" w:rsidRPr="00565907">
        <w:rPr>
          <w:rFonts w:ascii="Times New Roman" w:hAnsi="Times New Roman"/>
          <w:b/>
          <w:sz w:val="28"/>
          <w:szCs w:val="28"/>
        </w:rPr>
        <w:t>редоставлени</w:t>
      </w:r>
      <w:r w:rsidR="00650D35">
        <w:rPr>
          <w:rFonts w:ascii="Times New Roman" w:hAnsi="Times New Roman"/>
          <w:b/>
          <w:sz w:val="28"/>
          <w:szCs w:val="28"/>
        </w:rPr>
        <w:t>е</w:t>
      </w:r>
      <w:r w:rsidR="006202F3" w:rsidRPr="00565907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50D35">
        <w:rPr>
          <w:rFonts w:ascii="Times New Roman" w:hAnsi="Times New Roman"/>
          <w:b/>
          <w:sz w:val="28"/>
          <w:szCs w:val="28"/>
        </w:rPr>
        <w:t>"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650D35" w:rsidRPr="00650D35" w:rsidTr="0026723C">
        <w:tc>
          <w:tcPr>
            <w:tcW w:w="8755" w:type="dxa"/>
            <w:shd w:val="clear" w:color="auto" w:fill="auto"/>
          </w:tcPr>
          <w:p w:rsidR="00650D35" w:rsidRPr="001451EB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1451EB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50D35" w:rsidRPr="00650D35" w:rsidTr="0026723C">
        <w:tc>
          <w:tcPr>
            <w:tcW w:w="8755" w:type="dxa"/>
            <w:shd w:val="clear" w:color="auto" w:fill="auto"/>
          </w:tcPr>
          <w:p w:rsidR="00650D35" w:rsidRPr="001451EB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1451EB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50D35" w:rsidRPr="00650D35" w:rsidTr="0026723C">
        <w:tc>
          <w:tcPr>
            <w:tcW w:w="8755" w:type="dxa"/>
            <w:shd w:val="clear" w:color="auto" w:fill="auto"/>
          </w:tcPr>
          <w:p w:rsidR="00650D35" w:rsidRPr="001451EB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1451E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1451EB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26723C">
        <w:tc>
          <w:tcPr>
            <w:tcW w:w="8755" w:type="dxa"/>
            <w:shd w:val="clear" w:color="auto" w:fill="auto"/>
          </w:tcPr>
          <w:p w:rsidR="00650D35" w:rsidRPr="001451EB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E30B51"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1451EB" w:rsidRDefault="006B3D32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20</w:t>
            </w:r>
          </w:p>
          <w:p w:rsidR="00650D35" w:rsidRPr="001451EB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1451EB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1451EB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26723C">
        <w:tc>
          <w:tcPr>
            <w:tcW w:w="8755" w:type="dxa"/>
            <w:shd w:val="clear" w:color="auto" w:fill="auto"/>
          </w:tcPr>
          <w:p w:rsidR="00650D35" w:rsidRPr="001451EB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1451EB" w:rsidRDefault="00650D35" w:rsidP="006B3D32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6B3D32"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50D35" w:rsidRPr="00650D35" w:rsidTr="0026723C">
        <w:tc>
          <w:tcPr>
            <w:tcW w:w="8755" w:type="dxa"/>
            <w:shd w:val="clear" w:color="auto" w:fill="auto"/>
          </w:tcPr>
          <w:p w:rsidR="00650D35" w:rsidRPr="001451EB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451EB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1451EB" w:rsidRDefault="006B3D32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30</w:t>
            </w:r>
          </w:p>
          <w:p w:rsidR="00650D35" w:rsidRPr="001451EB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1451EB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1451EB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26723C">
        <w:tc>
          <w:tcPr>
            <w:tcW w:w="8755" w:type="dxa"/>
            <w:shd w:val="clear" w:color="auto" w:fill="auto"/>
          </w:tcPr>
          <w:p w:rsidR="00650D35" w:rsidRPr="001451EB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451EB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1451EB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FA57B6" w:rsidRPr="001451E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1451EB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1451EB" w:rsidRDefault="006B3D32" w:rsidP="005E659E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5E659E">
              <w:rPr>
                <w:rFonts w:ascii="Times New Roman" w:eastAsia="Calibri" w:hAnsi="Times New Roman"/>
                <w:iCs/>
                <w:sz w:val="28"/>
                <w:szCs w:val="28"/>
              </w:rPr>
              <w:t>2</w:t>
            </w:r>
          </w:p>
        </w:tc>
      </w:tr>
      <w:tr w:rsidR="00936050" w:rsidRPr="00650D35" w:rsidTr="0026723C">
        <w:tc>
          <w:tcPr>
            <w:tcW w:w="8755" w:type="dxa"/>
            <w:shd w:val="clear" w:color="auto" w:fill="auto"/>
          </w:tcPr>
          <w:p w:rsidR="00936050" w:rsidRPr="001451EB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451EB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262B5F" w:rsidRPr="001451E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1451EB">
              <w:rPr>
                <w:rFonts w:ascii="Times New Roman" w:hAnsi="Times New Roman"/>
                <w:sz w:val="28"/>
                <w:szCs w:val="28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1451EB" w:rsidRDefault="003D5D04" w:rsidP="005E659E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5E659E">
              <w:rPr>
                <w:rFonts w:ascii="Times New Roman" w:eastAsia="Calibri" w:hAnsi="Times New Roman"/>
                <w:iCs/>
                <w:sz w:val="28"/>
                <w:szCs w:val="28"/>
              </w:rPr>
              <w:t>4</w:t>
            </w:r>
          </w:p>
        </w:tc>
      </w:tr>
      <w:tr w:rsidR="00936050" w:rsidRPr="00650D35" w:rsidTr="0026723C">
        <w:tc>
          <w:tcPr>
            <w:tcW w:w="8755" w:type="dxa"/>
            <w:shd w:val="clear" w:color="auto" w:fill="auto"/>
          </w:tcPr>
          <w:p w:rsidR="00936050" w:rsidRPr="001451EB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1EB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1451EB" w:rsidRDefault="003D5D04" w:rsidP="005E659E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5E659E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</w:p>
        </w:tc>
      </w:tr>
      <w:tr w:rsidR="00B03478" w:rsidRPr="00650D35" w:rsidTr="0026723C">
        <w:tc>
          <w:tcPr>
            <w:tcW w:w="8755" w:type="dxa"/>
            <w:shd w:val="clear" w:color="auto" w:fill="auto"/>
          </w:tcPr>
          <w:p w:rsidR="00B03478" w:rsidRPr="001451EB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1E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1451EB" w:rsidRDefault="003D5D04" w:rsidP="005E659E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5E659E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1451EB" w:rsidRPr="0026723C" w:rsidTr="00EB5792">
        <w:tc>
          <w:tcPr>
            <w:tcW w:w="8755" w:type="dxa"/>
            <w:shd w:val="clear" w:color="auto" w:fill="auto"/>
          </w:tcPr>
          <w:p w:rsidR="001451EB" w:rsidRPr="001451EB" w:rsidRDefault="001451EB" w:rsidP="00EB5792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№5. Форма заявления об исправлении допущенных опечаток и ошибок в решение о предоставлении муниципальной услуги </w:t>
            </w:r>
          </w:p>
        </w:tc>
        <w:tc>
          <w:tcPr>
            <w:tcW w:w="1276" w:type="dxa"/>
            <w:shd w:val="clear" w:color="auto" w:fill="auto"/>
          </w:tcPr>
          <w:p w:rsidR="001451EB" w:rsidRPr="001451EB" w:rsidRDefault="005E659E" w:rsidP="00EB5792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39</w:t>
            </w:r>
          </w:p>
          <w:p w:rsidR="001451EB" w:rsidRPr="001451EB" w:rsidRDefault="001451EB" w:rsidP="00EB5792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1451EB" w:rsidRPr="0026723C" w:rsidTr="00EB5792">
        <w:tc>
          <w:tcPr>
            <w:tcW w:w="8755" w:type="dxa"/>
            <w:shd w:val="clear" w:color="auto" w:fill="auto"/>
          </w:tcPr>
          <w:p w:rsidR="001451EB" w:rsidRPr="001451EB" w:rsidRDefault="001451EB" w:rsidP="00EB5792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1EB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№6. Форма решения об отказе во внесении исправлений в 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1451EB" w:rsidRPr="001451EB" w:rsidRDefault="001451EB" w:rsidP="00EB5792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sz w:val="28"/>
                <w:szCs w:val="28"/>
              </w:rPr>
              <w:t>4</w:t>
            </w:r>
            <w:r w:rsidR="005E659E">
              <w:rPr>
                <w:rFonts w:ascii="Times New Roman" w:eastAsia="Calibri" w:hAnsi="Times New Roman"/>
                <w:iCs/>
                <w:sz w:val="28"/>
                <w:szCs w:val="28"/>
              </w:rPr>
              <w:t>2</w:t>
            </w:r>
          </w:p>
          <w:p w:rsidR="001451EB" w:rsidRPr="001451EB" w:rsidRDefault="001451EB" w:rsidP="00EB5792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1451EB" w:rsidRPr="0026723C" w:rsidTr="00EB5792">
        <w:tc>
          <w:tcPr>
            <w:tcW w:w="8755" w:type="dxa"/>
            <w:shd w:val="clear" w:color="auto" w:fill="auto"/>
          </w:tcPr>
          <w:p w:rsidR="001451EB" w:rsidRPr="001451EB" w:rsidRDefault="001451EB" w:rsidP="00EB5792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1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№7. Форма заявления о выдаче дубликата 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1451EB" w:rsidRPr="001451EB" w:rsidRDefault="005E659E" w:rsidP="00EB5792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44</w:t>
            </w:r>
          </w:p>
          <w:p w:rsidR="001451EB" w:rsidRPr="001451EB" w:rsidRDefault="001451EB" w:rsidP="00EB5792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1451EB" w:rsidRPr="0026723C" w:rsidTr="00EB5792">
        <w:tc>
          <w:tcPr>
            <w:tcW w:w="8755" w:type="dxa"/>
            <w:shd w:val="clear" w:color="auto" w:fill="auto"/>
          </w:tcPr>
          <w:p w:rsidR="001451EB" w:rsidRPr="001451EB" w:rsidRDefault="001451EB" w:rsidP="00EB5792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1EB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№8. Форма решения об отказе в выдаче дубликата 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1451EB" w:rsidRPr="001451EB" w:rsidRDefault="001451EB" w:rsidP="005E659E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sz w:val="28"/>
                <w:szCs w:val="28"/>
              </w:rPr>
              <w:t>4</w:t>
            </w:r>
            <w:r w:rsidR="005E659E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</w:p>
        </w:tc>
      </w:tr>
      <w:tr w:rsidR="001451EB" w:rsidRPr="0026723C" w:rsidTr="00EB5792">
        <w:tc>
          <w:tcPr>
            <w:tcW w:w="8755" w:type="dxa"/>
            <w:shd w:val="clear" w:color="auto" w:fill="auto"/>
          </w:tcPr>
          <w:p w:rsidR="001451EB" w:rsidRPr="001451EB" w:rsidRDefault="001451EB" w:rsidP="00EB5792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1EB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№9. Форма заявления об оставлении заявления о выдаче решения о предоставлении муниципальной слуги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1451EB" w:rsidRPr="001451EB" w:rsidRDefault="001451EB" w:rsidP="005E659E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sz w:val="28"/>
                <w:szCs w:val="28"/>
              </w:rPr>
              <w:t>4</w:t>
            </w:r>
            <w:r w:rsidR="005E659E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1451EB" w:rsidRPr="0026723C" w:rsidTr="00EB5792">
        <w:tc>
          <w:tcPr>
            <w:tcW w:w="8755" w:type="dxa"/>
            <w:shd w:val="clear" w:color="auto" w:fill="auto"/>
          </w:tcPr>
          <w:p w:rsidR="001451EB" w:rsidRPr="001451EB" w:rsidRDefault="001451EB" w:rsidP="00EB5792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1EB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№10. Форма решения об оставлении заявления о выдаче решения о предоставлении муниципальной услуги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1451EB" w:rsidRPr="001451EB" w:rsidRDefault="001451EB" w:rsidP="00EB5792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  <w:r w:rsidR="005E659E">
              <w:rPr>
                <w:rFonts w:ascii="Times New Roman" w:eastAsia="Calibri" w:hAnsi="Times New Roman"/>
                <w:iCs/>
                <w:sz w:val="28"/>
                <w:szCs w:val="28"/>
              </w:rPr>
              <w:t>0</w:t>
            </w:r>
          </w:p>
          <w:p w:rsidR="001451EB" w:rsidRPr="001451EB" w:rsidRDefault="001451EB" w:rsidP="00EB5792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1451EB" w:rsidRPr="00B03478" w:rsidTr="00EB5792">
        <w:tc>
          <w:tcPr>
            <w:tcW w:w="8755" w:type="dxa"/>
            <w:shd w:val="clear" w:color="auto" w:fill="auto"/>
          </w:tcPr>
          <w:p w:rsidR="001451EB" w:rsidRPr="001451EB" w:rsidRDefault="001451EB" w:rsidP="00EB5792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1EB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1451EB" w:rsidRPr="001451EB" w:rsidRDefault="001451EB" w:rsidP="005E659E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451EB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  <w:r w:rsidR="005E659E">
              <w:rPr>
                <w:rFonts w:ascii="Times New Roman" w:eastAsia="Calibri" w:hAnsi="Times New Roman"/>
                <w:iCs/>
                <w:sz w:val="28"/>
                <w:szCs w:val="28"/>
              </w:rPr>
              <w:t>1</w:t>
            </w:r>
          </w:p>
        </w:tc>
      </w:tr>
    </w:tbl>
    <w:p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565907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0" w:name="_Hlk40972767"/>
      <w:bookmarkStart w:id="1" w:name="_Hlk41043988"/>
      <w:bookmarkStart w:id="2" w:name="_Hlk40973750"/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P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B197F" w:rsidRPr="00003117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proofErr w:type="gramStart"/>
      <w:r w:rsidR="00E218C5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AA40DD">
        <w:rPr>
          <w:rFonts w:ascii="Times New Roman" w:hAnsi="Times New Roman"/>
          <w:sz w:val="28"/>
          <w:szCs w:val="28"/>
        </w:rPr>
        <w:t>Прибой</w:t>
      </w:r>
      <w:r w:rsidR="00650D35"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B5792">
        <w:rPr>
          <w:rFonts w:ascii="Times New Roman" w:hAnsi="Times New Roman"/>
          <w:sz w:val="28"/>
          <w:szCs w:val="28"/>
        </w:rPr>
        <w:t>Безенчук</w:t>
      </w:r>
      <w:r w:rsidR="00EB5792" w:rsidRPr="009559AD">
        <w:rPr>
          <w:rFonts w:ascii="Times New Roman" w:hAnsi="Times New Roman"/>
          <w:sz w:val="28"/>
          <w:szCs w:val="28"/>
        </w:rPr>
        <w:t>ский</w:t>
      </w:r>
      <w:r w:rsidR="00650D35" w:rsidRPr="00650D35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"П</w:t>
      </w:r>
      <w:r w:rsidR="00650D35" w:rsidRPr="00650D35">
        <w:rPr>
          <w:rFonts w:ascii="Times New Roman" w:hAnsi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строительства"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>–</w:t>
      </w:r>
      <w:r w:rsidR="005B3E0B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  <w:proofErr w:type="gramEnd"/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C5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BC275D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218C5" w:rsidRPr="00BF220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приеме </w:t>
      </w:r>
      <w:r w:rsidRPr="00691B35">
        <w:rPr>
          <w:rFonts w:ascii="Times New Roman" w:hAnsi="Times New Roman"/>
          <w:sz w:val="28"/>
          <w:szCs w:val="28"/>
        </w:rPr>
        <w:t xml:space="preserve">заявителя в </w:t>
      </w:r>
      <w:r w:rsidRPr="00691B35">
        <w:rPr>
          <w:rFonts w:ascii="Times New Roman" w:hAnsi="Times New Roman"/>
          <w:bCs/>
          <w:sz w:val="28"/>
          <w:szCs w:val="28"/>
        </w:rPr>
        <w:t xml:space="preserve">уполномоченном органе местного самоуправления – Администрации сельского поселения </w:t>
      </w:r>
      <w:r w:rsidR="00AA40DD">
        <w:rPr>
          <w:rFonts w:ascii="Times New Roman" w:hAnsi="Times New Roman"/>
          <w:sz w:val="28"/>
          <w:szCs w:val="28"/>
        </w:rPr>
        <w:t xml:space="preserve">Прибой </w:t>
      </w:r>
      <w:r w:rsidRPr="00691B35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EB5792" w:rsidRPr="00691B35">
        <w:rPr>
          <w:rFonts w:ascii="Times New Roman" w:hAnsi="Times New Roman"/>
          <w:sz w:val="28"/>
          <w:szCs w:val="28"/>
        </w:rPr>
        <w:t>Безенчукский</w:t>
      </w:r>
      <w:r w:rsidRPr="00691B35">
        <w:rPr>
          <w:rFonts w:ascii="Times New Roman" w:hAnsi="Times New Roman"/>
          <w:bCs/>
          <w:sz w:val="28"/>
          <w:szCs w:val="28"/>
        </w:rPr>
        <w:t xml:space="preserve"> Самарской области, </w:t>
      </w:r>
      <w:r w:rsidRPr="00BF2201">
        <w:rPr>
          <w:rFonts w:ascii="Times New Roman" w:hAnsi="Times New Roman"/>
          <w:sz w:val="28"/>
          <w:szCs w:val="28"/>
        </w:rPr>
        <w:t xml:space="preserve">или в </w:t>
      </w:r>
      <w:r w:rsidRPr="00BF2201">
        <w:rPr>
          <w:rFonts w:ascii="Times New Roman" w:hAnsi="Times New Roman"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BF2201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2201">
        <w:rPr>
          <w:rFonts w:ascii="Times New Roman" w:hAnsi="Times New Roman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2201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</w:t>
      </w:r>
      <w:r w:rsidRPr="00691B35">
        <w:rPr>
          <w:rFonts w:ascii="Times New Roman" w:hAnsi="Times New Roman"/>
          <w:sz w:val="28"/>
          <w:szCs w:val="28"/>
        </w:rPr>
        <w:t>государственной информационной системой субъекта Российской Федерации (</w:t>
      </w:r>
      <w:r w:rsidRPr="00691B35">
        <w:rPr>
          <w:rFonts w:ascii="Times New Roman" w:hAnsi="Times New Roman"/>
          <w:iCs/>
          <w:sz w:val="28"/>
          <w:szCs w:val="28"/>
        </w:rPr>
        <w:t>https://gosuslugi.samregion.ru/</w:t>
      </w:r>
      <w:r w:rsidRPr="00691B35">
        <w:rPr>
          <w:rFonts w:ascii="Times New Roman" w:hAnsi="Times New Roman"/>
          <w:sz w:val="28"/>
          <w:szCs w:val="28"/>
        </w:rPr>
        <w:t>) (далее </w:t>
      </w:r>
      <w:r w:rsidRPr="00E218C5">
        <w:rPr>
          <w:rFonts w:ascii="Times New Roman" w:hAnsi="Times New Roman"/>
          <w:sz w:val="28"/>
          <w:szCs w:val="28"/>
        </w:rPr>
        <w:t>– региональный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AA40DD">
        <w:rPr>
          <w:rFonts w:ascii="Times New Roman" w:hAnsi="Times New Roman"/>
          <w:sz w:val="28"/>
          <w:szCs w:val="28"/>
        </w:rPr>
        <w:t>(</w:t>
      </w:r>
      <w:hyperlink r:id="rId11" w:history="1">
        <w:r w:rsidR="00AA40DD" w:rsidRPr="00CE63F8">
          <w:rPr>
            <w:rStyle w:val="af"/>
            <w:rFonts w:ascii="Times New Roman" w:hAnsi="Times New Roman"/>
            <w:sz w:val="28"/>
            <w:szCs w:val="28"/>
          </w:rPr>
          <w:t>https://admpriboy.ru/</w:t>
        </w:r>
      </w:hyperlink>
      <w:r w:rsidRPr="00AA40DD">
        <w:rPr>
          <w:rFonts w:ascii="Times New Roman" w:hAnsi="Times New Roman"/>
          <w:sz w:val="28"/>
          <w:szCs w:val="28"/>
        </w:rPr>
        <w:t>);</w:t>
      </w:r>
      <w:hyperlink r:id="rId12" w:history="1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</w:t>
      </w:r>
      <w:r w:rsidR="00691B35">
        <w:rPr>
          <w:rFonts w:ascii="Times New Roman" w:hAnsi="Times New Roman"/>
          <w:sz w:val="28"/>
          <w:szCs w:val="28"/>
        </w:rPr>
        <w:t>его</w:t>
      </w:r>
      <w:r w:rsidRPr="00E218C5">
        <w:rPr>
          <w:rFonts w:ascii="Times New Roman" w:hAnsi="Times New Roman"/>
          <w:sz w:val="28"/>
          <w:szCs w:val="28"/>
        </w:rPr>
        <w:t>ся по интересующим вопросам.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E218C5">
        <w:rPr>
          <w:rFonts w:ascii="Times New Roman" w:hAnsi="Times New Roman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218C5">
        <w:rPr>
          <w:rFonts w:ascii="Times New Roman" w:hAnsi="Times New Roman"/>
          <w:i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18C5">
        <w:rPr>
          <w:rFonts w:ascii="Times New Roman" w:hAnsi="Times New Roman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218C5">
        <w:rPr>
          <w:rFonts w:ascii="Times New Roman" w:hAnsi="Times New Roman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565907" w:rsidRDefault="00E218C5" w:rsidP="00E218C5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3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3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36050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E423A" w:rsidRPr="00565907">
        <w:rPr>
          <w:rFonts w:ascii="Times New Roman" w:hAnsi="Times New Roman"/>
          <w:sz w:val="28"/>
          <w:szCs w:val="28"/>
        </w:rPr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="00DE423A"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936050">
        <w:rPr>
          <w:rFonts w:ascii="Times New Roman" w:hAnsi="Times New Roman"/>
          <w:sz w:val="28"/>
          <w:szCs w:val="28"/>
        </w:rPr>
        <w:t>"</w:t>
      </w:r>
      <w:r w:rsidR="00213E40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70C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936050" w:rsidRPr="00DF4C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</w:t>
      </w:r>
      <w:r w:rsidR="00936050" w:rsidRPr="00691B35">
        <w:rPr>
          <w:rFonts w:ascii="Times New Roman" w:hAnsi="Times New Roman"/>
          <w:bCs/>
          <w:sz w:val="28"/>
          <w:szCs w:val="28"/>
        </w:rPr>
        <w:t xml:space="preserve">предоставляется уполномоченным органом местного самоуправления – Администрацией сельского поселения </w:t>
      </w:r>
      <w:r w:rsidR="00AA40DD">
        <w:rPr>
          <w:rFonts w:ascii="Times New Roman" w:hAnsi="Times New Roman"/>
          <w:sz w:val="28"/>
          <w:szCs w:val="28"/>
        </w:rPr>
        <w:t xml:space="preserve">Прибой </w:t>
      </w:r>
      <w:r w:rsidR="00936050" w:rsidRPr="00691B35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5B3E0B" w:rsidRPr="00691B35">
        <w:rPr>
          <w:rFonts w:ascii="Times New Roman" w:hAnsi="Times New Roman"/>
          <w:bCs/>
          <w:sz w:val="28"/>
          <w:szCs w:val="28"/>
        </w:rPr>
        <w:t>Безенчукский</w:t>
      </w:r>
      <w:r w:rsidR="00936050" w:rsidRPr="00691B35">
        <w:rPr>
          <w:rFonts w:ascii="Times New Roman" w:hAnsi="Times New Roman"/>
          <w:bCs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 w:rsidRPr="00691B35">
        <w:rPr>
          <w:rFonts w:ascii="Times New Roman" w:hAnsi="Times New Roman"/>
          <w:bCs/>
          <w:sz w:val="28"/>
          <w:szCs w:val="28"/>
        </w:rPr>
        <w:t>.</w:t>
      </w:r>
    </w:p>
    <w:p w:rsidR="00213E4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93605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936050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65ECF" w:rsidRPr="00936050">
        <w:rPr>
          <w:b/>
        </w:rPr>
        <w:t xml:space="preserve">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716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863716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1) </w:t>
      </w:r>
      <w:r w:rsidR="007F0643"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№2 к настоящему Административному регламенту);</w:t>
      </w:r>
    </w:p>
    <w:p w:rsidR="00C902A0" w:rsidRPr="00565907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936050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6868D9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</w:t>
      </w:r>
      <w:r w:rsidR="00EF6BD8" w:rsidRPr="006868D9">
        <w:rPr>
          <w:rFonts w:ascii="Times New Roman" w:hAnsi="Times New Roman"/>
          <w:sz w:val="28"/>
          <w:szCs w:val="28"/>
        </w:rPr>
        <w:t xml:space="preserve">превышать 47 рабочих дней со дня регистрации заявления и документов, необходимых для предоставления </w:t>
      </w:r>
      <w:r w:rsidR="00D02665" w:rsidRPr="006868D9">
        <w:rPr>
          <w:rFonts w:ascii="Times New Roman" w:hAnsi="Times New Roman"/>
          <w:sz w:val="28"/>
          <w:szCs w:val="28"/>
        </w:rPr>
        <w:t>муниципальной</w:t>
      </w:r>
      <w:r w:rsidR="00EF6BD8" w:rsidRPr="006868D9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6868D9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CE1412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868D9">
        <w:rPr>
          <w:rFonts w:ascii="Times New Roman" w:hAnsi="Times New Roman"/>
          <w:sz w:val="28"/>
          <w:szCs w:val="28"/>
          <w:lang w:bidi="ru-RU"/>
        </w:rPr>
        <w:t xml:space="preserve">2.4.2. </w:t>
      </w:r>
      <w:r w:rsidR="00A07212" w:rsidRPr="006868D9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863716" w:rsidRPr="006868D9">
        <w:rPr>
          <w:rFonts w:ascii="Times New Roman" w:hAnsi="Times New Roman"/>
          <w:bCs/>
          <w:color w:val="000000"/>
          <w:sz w:val="28"/>
          <w:szCs w:val="28"/>
        </w:rPr>
        <w:t xml:space="preserve"> местного самоуправления</w:t>
      </w:r>
      <w:r w:rsidR="00A07212" w:rsidRPr="006868D9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органе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  <w:r w:rsidR="00A5292D"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5D6BE2" w:rsidRPr="00565907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Pr="00502F8C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2F8C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93605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93605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E1412" w:rsidRPr="00936050">
        <w:rPr>
          <w:rFonts w:ascii="Times New Roman" w:hAnsi="Times New Roman"/>
          <w:b/>
          <w:sz w:val="28"/>
          <w:szCs w:val="28"/>
        </w:rPr>
        <w:t xml:space="preserve"> </w:t>
      </w:r>
      <w:r w:rsidR="00CE14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1412" w:rsidRPr="005544D5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412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E1412"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E1412">
        <w:rPr>
          <w:rFonts w:ascii="Times New Roman" w:hAnsi="Times New Roman"/>
          <w:sz w:val="28"/>
          <w:szCs w:val="28"/>
        </w:rPr>
        <w:t>муниципальной</w:t>
      </w:r>
      <w:r w:rsidR="00CE1412"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082CC7">
        <w:rPr>
          <w:rFonts w:ascii="Times New Roman" w:hAnsi="Times New Roman"/>
          <w:sz w:val="28"/>
          <w:szCs w:val="28"/>
        </w:rPr>
        <w:t xml:space="preserve"> </w:t>
      </w:r>
      <w:r w:rsidR="00CE1412"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E1412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CE1412" w:rsidRPr="009A3BED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D02665" w:rsidRPr="00863716">
        <w:rPr>
          <w:rFonts w:ascii="Times New Roman" w:hAnsi="Times New Roman"/>
          <w:b/>
          <w:sz w:val="28"/>
          <w:szCs w:val="28"/>
        </w:rPr>
        <w:t>муниципальной</w:t>
      </w:r>
      <w:r w:rsidRPr="00863716">
        <w:rPr>
          <w:rFonts w:ascii="Times New Roman" w:hAnsi="Times New Roman"/>
          <w:b/>
          <w:sz w:val="28"/>
          <w:szCs w:val="28"/>
        </w:rPr>
        <w:t xml:space="preserve"> услуги, а также услуг, 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FB7CFC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5C0570">
        <w:rPr>
          <w:rFonts w:ascii="Times New Roman" w:hAnsi="Times New Roman"/>
          <w:sz w:val="28"/>
          <w:szCs w:val="28"/>
        </w:rPr>
        <w:t>ии и ау</w:t>
      </w:r>
      <w:proofErr w:type="gramEnd"/>
      <w:r w:rsidRPr="005C0570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F4666C" w:rsidRPr="00565907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263BB1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087BC3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>
        <w:rPr>
          <w:rFonts w:ascii="Times New Roman" w:hAnsi="Times New Roman"/>
          <w:sz w:val="28"/>
          <w:szCs w:val="28"/>
        </w:rPr>
        <w:t xml:space="preserve">, 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5D7AFB" w:rsidRPr="005D7AFB">
        <w:t xml:space="preserve"> 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262B5F">
        <w:rPr>
          <w:rFonts w:ascii="Times New Roman" w:hAnsi="Times New Roman"/>
          <w:sz w:val="28"/>
          <w:szCs w:val="28"/>
        </w:rPr>
        <w:t>.</w:t>
      </w:r>
    </w:p>
    <w:p w:rsidR="000A6025" w:rsidRPr="000A6025" w:rsidRDefault="00262B5F" w:rsidP="000A602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A278E1">
        <w:rPr>
          <w:rFonts w:ascii="Times New Roman" w:hAnsi="Times New Roman"/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</w:t>
      </w:r>
      <w:r w:rsidR="000A6025" w:rsidRPr="00A278E1">
        <w:rPr>
          <w:rFonts w:ascii="Times New Roman" w:hAnsi="Times New Roman"/>
          <w:sz w:val="28"/>
          <w:szCs w:val="28"/>
        </w:rPr>
        <w:t xml:space="preserve"> по выбору заявителя</w:t>
      </w:r>
      <w:r w:rsidRPr="00A278E1">
        <w:rPr>
          <w:rFonts w:ascii="Times New Roman" w:hAnsi="Times New Roman"/>
          <w:sz w:val="28"/>
          <w:szCs w:val="28"/>
        </w:rPr>
        <w:t>:</w:t>
      </w:r>
    </w:p>
    <w:p w:rsidR="000A6025" w:rsidRPr="00691B35" w:rsidRDefault="000A6025" w:rsidP="000A6025">
      <w:pPr>
        <w:pStyle w:val="aff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A602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а) </w:t>
      </w:r>
      <w:r w:rsidRPr="000A6025">
        <w:rPr>
          <w:rFonts w:ascii="Times New Roman" w:hAnsi="Times New Roman"/>
          <w:bCs/>
          <w:color w:val="000000"/>
          <w:sz w:val="28"/>
          <w:szCs w:val="28"/>
        </w:rPr>
        <w:t xml:space="preserve">в электронной форме </w:t>
      </w:r>
      <w:r w:rsidRPr="00691B35">
        <w:rPr>
          <w:rFonts w:ascii="Times New Roman" w:hAnsi="Times New Roman"/>
          <w:bCs/>
          <w:sz w:val="28"/>
          <w:szCs w:val="28"/>
        </w:rPr>
        <w:t>посредством Единого портала, регионального портала;</w:t>
      </w:r>
    </w:p>
    <w:p w:rsidR="000A6025" w:rsidRPr="000A6025" w:rsidRDefault="000A6025" w:rsidP="000A6025">
      <w:pPr>
        <w:pStyle w:val="aff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691B3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представления заявления и прилагаемых </w:t>
      </w:r>
      <w:r w:rsidRPr="000A602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0A60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602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</w:t>
      </w:r>
      <w:proofErr w:type="gramEnd"/>
      <w:r w:rsidRPr="000A602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</w:t>
      </w:r>
      <w:r w:rsidRPr="000A602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 xml:space="preserve">системах, </w:t>
      </w:r>
      <w:r w:rsidRPr="00691B35">
        <w:rPr>
          <w:rFonts w:ascii="Times New Roman" w:eastAsia="Calibri" w:hAnsi="Times New Roman"/>
          <w:bCs/>
          <w:sz w:val="28"/>
          <w:szCs w:val="28"/>
          <w:lang w:eastAsia="en-US"/>
        </w:rPr>
        <w:t>заполняют форму указанного заявления с использованием интерактивной формы в электронном виде</w:t>
      </w:r>
      <w:r w:rsidRPr="00691B3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A6025" w:rsidRPr="00691B35" w:rsidRDefault="000A6025" w:rsidP="000A6025">
      <w:pPr>
        <w:pStyle w:val="aff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Заявление </w:t>
      </w:r>
      <w:r w:rsidRPr="000A60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направляется заявителем или его представителем вместе с прикрепленными электронными документами, указанными </w:t>
      </w:r>
      <w:r w:rsidRPr="000A602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="00F55C3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пунктах </w:t>
      </w:r>
      <w:r w:rsidR="005E659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2.6.1 - 2.6.2</w:t>
      </w:r>
      <w:r w:rsidR="00F55C3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0A602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</w:t>
      </w:r>
      <w:r w:rsidRPr="000A60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0A60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Заявление</w:t>
      </w:r>
      <w:r w:rsidRPr="000A602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0A60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0A60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0A60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 w:rsidRPr="000A60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0A60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</w:t>
      </w:r>
      <w:proofErr w:type="gramEnd"/>
      <w:r w:rsidRPr="000A60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обращении за получением государственных и муниципальных услуг</w:t>
      </w:r>
      <w:proofErr w:type="gramStart"/>
      <w:r w:rsidRPr="000A60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"(</w:t>
      </w:r>
      <w:proofErr w:type="gramEnd"/>
      <w:r w:rsidRPr="000A60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далее – усиленная </w:t>
      </w:r>
      <w:r w:rsidRPr="00691B35">
        <w:rPr>
          <w:rFonts w:ascii="Times New Roman" w:eastAsia="Calibri" w:hAnsi="Times New Roman"/>
          <w:sz w:val="28"/>
          <w:szCs w:val="28"/>
          <w:lang w:eastAsia="en-US"/>
        </w:rPr>
        <w:t>неквалифицированная электронная подпись).</w:t>
      </w:r>
    </w:p>
    <w:p w:rsidR="000A6025" w:rsidRPr="00691B35" w:rsidRDefault="000A6025" w:rsidP="000A6025">
      <w:pPr>
        <w:pStyle w:val="aff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91B35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и прилагаемые к нему документы направляются в уполномоченный орган местного самоуправления исключительно в электронной форме в случаях, установленных нормативным правовым актом Самарской области.</w:t>
      </w:r>
    </w:p>
    <w:p w:rsidR="000A6025" w:rsidRPr="000A6025" w:rsidRDefault="000A6025" w:rsidP="000A6025">
      <w:pPr>
        <w:pStyle w:val="aff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0A602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б)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:rsidR="000A6025" w:rsidRPr="000A6025" w:rsidRDefault="000A6025" w:rsidP="000A6025">
      <w:pPr>
        <w:pStyle w:val="aff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0A602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в) на бумажном носителе посредством обращения в уполномоченный орган местного самоуправления </w:t>
      </w:r>
      <w:r w:rsidRPr="000A60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0A602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внебюджетных</w:t>
      </w:r>
      <w:proofErr w:type="gramEnd"/>
      <w:r w:rsidRPr="000A60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самоуправления".</w:t>
      </w:r>
    </w:p>
    <w:p w:rsidR="000A6025" w:rsidRPr="000A6025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2.6.4 </w:t>
      </w:r>
      <w:r w:rsidRPr="000A6025">
        <w:rPr>
          <w:rFonts w:ascii="Times New Roman" w:hAnsi="Times New Roman"/>
          <w:bCs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/>
          <w:bCs/>
          <w:color w:val="000000"/>
          <w:sz w:val="28"/>
          <w:szCs w:val="28"/>
        </w:rPr>
        <w:t>предоставлении муниципальной услуги</w:t>
      </w:r>
      <w:r w:rsidRPr="000A6025">
        <w:rPr>
          <w:rFonts w:ascii="Times New Roman" w:hAnsi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0A6025" w:rsidRPr="000A6025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6025">
        <w:rPr>
          <w:rFonts w:ascii="Times New Roman" w:hAnsi="Times New Roman"/>
          <w:bCs/>
          <w:color w:val="000000"/>
          <w:sz w:val="28"/>
          <w:szCs w:val="28"/>
        </w:rPr>
        <w:t>а) </w:t>
      </w:r>
      <w:proofErr w:type="spellStart"/>
      <w:r w:rsidRPr="000A6025">
        <w:rPr>
          <w:rFonts w:ascii="Times New Roman" w:hAnsi="Times New Roman"/>
          <w:bCs/>
          <w:color w:val="000000"/>
          <w:sz w:val="28"/>
          <w:szCs w:val="28"/>
        </w:rPr>
        <w:t>xml</w:t>
      </w:r>
      <w:proofErr w:type="spellEnd"/>
      <w:r w:rsidRPr="000A6025">
        <w:rPr>
          <w:rFonts w:ascii="Times New Roman" w:hAnsi="Times New Roman"/>
          <w:b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A6025">
        <w:rPr>
          <w:rFonts w:ascii="Times New Roman" w:hAnsi="Times New Roman"/>
          <w:bCs/>
          <w:color w:val="000000"/>
          <w:sz w:val="28"/>
          <w:szCs w:val="28"/>
        </w:rPr>
        <w:t>xml</w:t>
      </w:r>
      <w:proofErr w:type="spellEnd"/>
      <w:r w:rsidRPr="000A602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A6025" w:rsidRPr="000A6025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6025">
        <w:rPr>
          <w:rFonts w:ascii="Times New Roman" w:hAnsi="Times New Roman"/>
          <w:bCs/>
          <w:color w:val="000000"/>
          <w:sz w:val="28"/>
          <w:szCs w:val="28"/>
        </w:rPr>
        <w:t>б) </w:t>
      </w:r>
      <w:proofErr w:type="spellStart"/>
      <w:r w:rsidRPr="000A6025">
        <w:rPr>
          <w:rFonts w:ascii="Times New Roman" w:hAnsi="Times New Roman"/>
          <w:bCs/>
          <w:color w:val="000000"/>
          <w:sz w:val="28"/>
          <w:szCs w:val="28"/>
        </w:rPr>
        <w:t>doc</w:t>
      </w:r>
      <w:proofErr w:type="spellEnd"/>
      <w:r w:rsidRPr="000A602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A6025">
        <w:rPr>
          <w:rFonts w:ascii="Times New Roman" w:hAnsi="Times New Roman"/>
          <w:bCs/>
          <w:color w:val="000000"/>
          <w:sz w:val="28"/>
          <w:szCs w:val="28"/>
        </w:rPr>
        <w:t>docx</w:t>
      </w:r>
      <w:proofErr w:type="spellEnd"/>
      <w:r w:rsidRPr="000A602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A6025">
        <w:rPr>
          <w:rFonts w:ascii="Times New Roman" w:hAnsi="Times New Roman"/>
          <w:bCs/>
          <w:color w:val="000000"/>
          <w:sz w:val="28"/>
          <w:szCs w:val="28"/>
        </w:rPr>
        <w:t>odt</w:t>
      </w:r>
      <w:proofErr w:type="spellEnd"/>
      <w:r w:rsidRPr="000A6025">
        <w:rPr>
          <w:rFonts w:ascii="Times New Roman" w:hAnsi="Times New Roman"/>
          <w:bCs/>
          <w:color w:val="000000"/>
          <w:sz w:val="28"/>
          <w:szCs w:val="28"/>
        </w:rPr>
        <w:t xml:space="preserve"> - для документов с текстовым содержанием, </w:t>
      </w:r>
      <w:r w:rsidRPr="000A6025">
        <w:rPr>
          <w:rFonts w:ascii="Times New Roman" w:hAnsi="Times New Roman"/>
          <w:bCs/>
          <w:color w:val="000000"/>
          <w:sz w:val="28"/>
          <w:szCs w:val="28"/>
        </w:rPr>
        <w:br/>
        <w:t>не включающим формулы;</w:t>
      </w:r>
    </w:p>
    <w:p w:rsidR="000A6025" w:rsidRPr="000A6025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6025">
        <w:rPr>
          <w:rFonts w:ascii="Times New Roman" w:hAnsi="Times New Roman"/>
          <w:bCs/>
          <w:color w:val="000000"/>
          <w:sz w:val="28"/>
          <w:szCs w:val="28"/>
        </w:rPr>
        <w:t>в) </w:t>
      </w:r>
      <w:proofErr w:type="spellStart"/>
      <w:r w:rsidRPr="000A6025">
        <w:rPr>
          <w:rFonts w:ascii="Times New Roman" w:hAnsi="Times New Roman"/>
          <w:bCs/>
          <w:color w:val="000000"/>
          <w:sz w:val="28"/>
          <w:szCs w:val="28"/>
        </w:rPr>
        <w:t>pdf</w:t>
      </w:r>
      <w:proofErr w:type="spellEnd"/>
      <w:r w:rsidRPr="000A602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A6025">
        <w:rPr>
          <w:rFonts w:ascii="Times New Roman" w:hAnsi="Times New Roman"/>
          <w:bCs/>
          <w:color w:val="000000"/>
          <w:sz w:val="28"/>
          <w:szCs w:val="28"/>
        </w:rPr>
        <w:t>jpg</w:t>
      </w:r>
      <w:proofErr w:type="spellEnd"/>
      <w:r w:rsidRPr="000A602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A6025">
        <w:rPr>
          <w:rFonts w:ascii="Times New Roman" w:hAnsi="Times New Roman"/>
          <w:bCs/>
          <w:color w:val="000000"/>
          <w:sz w:val="28"/>
          <w:szCs w:val="28"/>
        </w:rPr>
        <w:t>jpeg</w:t>
      </w:r>
      <w:proofErr w:type="spellEnd"/>
      <w:r w:rsidRPr="000A6025">
        <w:rPr>
          <w:rFonts w:ascii="Times New Roman" w:hAnsi="Times New Roman"/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0A6025" w:rsidRPr="000A6025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2.6.5. </w:t>
      </w:r>
      <w:proofErr w:type="gramStart"/>
      <w:r w:rsidRPr="000A6025">
        <w:rPr>
          <w:rFonts w:ascii="Times New Roman" w:hAnsi="Times New Roman"/>
          <w:bCs/>
          <w:color w:val="000000"/>
          <w:sz w:val="28"/>
          <w:szCs w:val="28"/>
        </w:rPr>
        <w:t>В случае если оригиналы документов, прилагаемых к заявлению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 предоставлении муниципальной услуги</w:t>
      </w:r>
      <w:r w:rsidRPr="000A6025">
        <w:rPr>
          <w:rFonts w:ascii="Times New Roman" w:hAnsi="Times New Roman"/>
          <w:bCs/>
          <w:color w:val="000000"/>
          <w:sz w:val="28"/>
          <w:szCs w:val="28"/>
        </w:rPr>
        <w:t xml:space="preserve">, выданы и подписаны уполномоченным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A6025">
        <w:rPr>
          <w:rFonts w:ascii="Times New Roman" w:hAnsi="Times New Roman"/>
          <w:bCs/>
          <w:color w:val="000000"/>
          <w:sz w:val="28"/>
          <w:szCs w:val="28"/>
        </w:rPr>
        <w:t>dpi</w:t>
      </w:r>
      <w:proofErr w:type="spellEnd"/>
      <w:r w:rsidRPr="000A6025">
        <w:rPr>
          <w:rFonts w:ascii="Times New Roman" w:hAnsi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</w:t>
      </w:r>
      <w:proofErr w:type="gramEnd"/>
      <w:r w:rsidRPr="000A6025">
        <w:rPr>
          <w:rFonts w:ascii="Times New Roman" w:hAnsi="Times New Roman"/>
          <w:bCs/>
          <w:color w:val="000000"/>
          <w:sz w:val="28"/>
          <w:szCs w:val="28"/>
        </w:rPr>
        <w:t xml:space="preserve"> (графической подписи лица, печати, углового штампа бланка), с использованием следующих режимов:</w:t>
      </w:r>
    </w:p>
    <w:p w:rsidR="000A6025" w:rsidRPr="000A6025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6025">
        <w:rPr>
          <w:rFonts w:ascii="Times New Roman" w:hAnsi="Times New Roman"/>
          <w:bCs/>
          <w:color w:val="000000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0A6025" w:rsidRPr="000A6025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6025">
        <w:rPr>
          <w:rFonts w:ascii="Times New Roman" w:hAnsi="Times New Roman"/>
          <w:bCs/>
          <w:color w:val="000000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0A6025" w:rsidRPr="000A6025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6025">
        <w:rPr>
          <w:rFonts w:ascii="Times New Roman" w:hAnsi="Times New Roman"/>
          <w:bCs/>
          <w:color w:val="000000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0A6025" w:rsidRPr="000A6025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6025">
        <w:rPr>
          <w:rFonts w:ascii="Times New Roman" w:hAnsi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A6025" w:rsidRPr="000A6025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2.6.6. </w:t>
      </w:r>
      <w:r w:rsidRPr="000A6025">
        <w:rPr>
          <w:rFonts w:ascii="Times New Roman" w:hAnsi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>
        <w:rPr>
          <w:rFonts w:ascii="Times New Roman" w:hAnsi="Times New Roman"/>
          <w:bCs/>
          <w:color w:val="000000"/>
          <w:sz w:val="28"/>
          <w:szCs w:val="28"/>
        </w:rPr>
        <w:t>о предоставлении муниципальн</w:t>
      </w:r>
      <w:r w:rsidR="00BB6A53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й услуги</w:t>
      </w:r>
      <w:r w:rsidRPr="000A6025">
        <w:rPr>
          <w:rFonts w:ascii="Times New Roman" w:hAnsi="Times New Roman"/>
          <w:bCs/>
          <w:color w:val="000000"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1EC1" w:rsidRPr="00BF1EC1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7F585A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1EC1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B97B8F" w:rsidRPr="00565907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91B35">
        <w:rPr>
          <w:rFonts w:ascii="Times New Roman" w:hAnsi="Times New Roman"/>
          <w:sz w:val="28"/>
          <w:szCs w:val="28"/>
        </w:rPr>
        <w:t>Заявитель вправе пред</w:t>
      </w:r>
      <w:r w:rsidR="00613925" w:rsidRPr="00565907">
        <w:rPr>
          <w:rFonts w:ascii="Times New Roman" w:hAnsi="Times New Roman"/>
          <w:sz w:val="28"/>
          <w:szCs w:val="28"/>
        </w:rPr>
        <w:t xml:space="preserve">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990D56" w:rsidRPr="007F585A">
        <w:rPr>
          <w:b/>
        </w:rPr>
        <w:t xml:space="preserve"> </w:t>
      </w:r>
      <w:r w:rsidR="00D02665" w:rsidRPr="007F585A">
        <w:rPr>
          <w:rFonts w:ascii="Times New Roman" w:hAnsi="Times New Roman"/>
          <w:b/>
          <w:sz w:val="28"/>
          <w:szCs w:val="28"/>
        </w:rPr>
        <w:t>муниципальной</w:t>
      </w:r>
      <w:r w:rsidRPr="007F585A">
        <w:rPr>
          <w:rFonts w:ascii="Times New Roman" w:hAnsi="Times New Roman"/>
          <w:b/>
          <w:sz w:val="28"/>
          <w:szCs w:val="28"/>
        </w:rPr>
        <w:t xml:space="preserve"> услуги</w:t>
      </w:r>
      <w:r w:rsidR="001A42E8" w:rsidRPr="007F585A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39584A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132E">
        <w:rPr>
          <w:rFonts w:ascii="Times New Roman" w:hAnsi="Times New Roman"/>
          <w:sz w:val="28"/>
          <w:szCs w:val="28"/>
        </w:rPr>
        <w:t>)</w:t>
      </w:r>
      <w:r w:rsidR="0046132E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262B5F" w:rsidRPr="000B27A7" w:rsidRDefault="00686654" w:rsidP="0026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 xml:space="preserve">требованиям технических </w:t>
      </w:r>
      <w:r w:rsidR="006A5F3B" w:rsidRPr="00A278E1">
        <w:rPr>
          <w:rFonts w:ascii="Times New Roman" w:hAnsi="Times New Roman"/>
          <w:sz w:val="28"/>
          <w:szCs w:val="28"/>
        </w:rPr>
        <w:t>регламентов</w:t>
      </w:r>
      <w:r w:rsidR="00262B5F" w:rsidRPr="00A278E1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951207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262B5F" w:rsidRPr="00A278E1" w:rsidRDefault="000F41B9" w:rsidP="00A278E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FontStyle177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8</w:t>
      </w:r>
      <w:r w:rsidR="00EF710F" w:rsidRPr="00565907">
        <w:rPr>
          <w:rFonts w:ascii="Times New Roman" w:hAnsi="Times New Roman"/>
          <w:sz w:val="28"/>
          <w:szCs w:val="28"/>
        </w:rPr>
        <w:t xml:space="preserve">) </w:t>
      </w:r>
      <w:r w:rsidR="00262B5F" w:rsidRPr="00A278E1">
        <w:rPr>
          <w:rStyle w:val="FontStyle177"/>
          <w:sz w:val="28"/>
          <w:szCs w:val="28"/>
        </w:rPr>
        <w:t>запрашиваемый условно разрешенный вид использования</w:t>
      </w:r>
      <w:r w:rsidR="00262B5F" w:rsidRPr="00A278E1">
        <w:rPr>
          <w:rFonts w:ascii="Times New Roman" w:hAnsi="Times New Roman"/>
          <w:sz w:val="28"/>
          <w:szCs w:val="28"/>
        </w:rPr>
        <w:t xml:space="preserve"> земельного участка или объекта капитального строительства не соответствует ограничениям, установленным в соответствии с земельным и иным законодательством Российской Федерации;</w:t>
      </w:r>
    </w:p>
    <w:p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 xml:space="preserve"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</w:t>
      </w:r>
      <w:r w:rsidR="00951207" w:rsidRPr="00A278E1">
        <w:rPr>
          <w:rFonts w:ascii="Times New Roman" w:hAnsi="Times New Roman"/>
          <w:sz w:val="28"/>
          <w:szCs w:val="28"/>
        </w:rPr>
        <w:t>самоуправления</w:t>
      </w:r>
      <w:r w:rsidR="00262B5F" w:rsidRPr="00A278E1">
        <w:rPr>
          <w:rFonts w:ascii="Times New Roman" w:hAnsi="Times New Roman"/>
          <w:sz w:val="28"/>
          <w:szCs w:val="28"/>
        </w:rPr>
        <w:t>, указанных в части 2 статьи 55.32 ГрК РФ</w:t>
      </w:r>
      <w:r w:rsidR="00951207" w:rsidRPr="00A278E1">
        <w:rPr>
          <w:rFonts w:ascii="Times New Roman" w:hAnsi="Times New Roman"/>
          <w:sz w:val="28"/>
          <w:szCs w:val="28"/>
        </w:rPr>
        <w:t>;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1E7AE5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1E7AE5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E7AE5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="001E7AE5"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>
        <w:rPr>
          <w:rFonts w:ascii="Times New Roman" w:hAnsi="Times New Roman"/>
          <w:b/>
          <w:sz w:val="28"/>
          <w:szCs w:val="28"/>
        </w:rPr>
        <w:t>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 xml:space="preserve">Срок регистрации запроса заявителя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="002A310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 w:rsidR="001E7AE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76CD2" w:rsidRPr="00565907" w:rsidRDefault="00276CD2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1E7AE5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F1EC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1EC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>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736779">
        <w:rPr>
          <w:rFonts w:ascii="Times New Roman" w:hAnsi="Times New Roman"/>
          <w:sz w:val="28"/>
          <w:szCs w:val="28"/>
        </w:rPr>
        <w:t>ые</w:t>
      </w:r>
      <w:r w:rsidRPr="00BF1EC1">
        <w:rPr>
          <w:rFonts w:ascii="Times New Roman" w:hAnsi="Times New Roman"/>
          <w:sz w:val="28"/>
          <w:szCs w:val="28"/>
        </w:rPr>
        <w:t xml:space="preserve"> услуги;</w:t>
      </w:r>
    </w:p>
    <w:p w:rsidR="00613925" w:rsidRPr="00565907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61392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76CD2" w:rsidRDefault="00276CD2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76CD2" w:rsidRDefault="00276CD2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76CD2" w:rsidRPr="00565907" w:rsidRDefault="00276CD2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CE33FC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lastRenderedPageBreak/>
        <w:t>2.1</w:t>
      </w:r>
      <w:r w:rsidR="00063FD5" w:rsidRPr="00CE33FC">
        <w:rPr>
          <w:rFonts w:ascii="Times New Roman" w:hAnsi="Times New Roman"/>
          <w:b/>
          <w:sz w:val="28"/>
          <w:szCs w:val="28"/>
        </w:rPr>
        <w:t>4</w:t>
      </w:r>
      <w:r w:rsidRPr="00CE33FC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736779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расположенность </w:t>
      </w:r>
      <w:r w:rsidR="00613925" w:rsidRPr="00565907">
        <w:rPr>
          <w:rFonts w:ascii="Times New Roman" w:hAnsi="Times New Roman"/>
          <w:sz w:val="28"/>
          <w:szCs w:val="28"/>
        </w:rPr>
        <w:t>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</w:t>
      </w:r>
      <w:r w:rsidR="00CE33FC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 w:rsidR="002A3104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565907">
        <w:rPr>
          <w:rFonts w:ascii="Times New Roman" w:hAnsi="Times New Roman"/>
          <w:sz w:val="28"/>
          <w:szCs w:val="28"/>
        </w:rPr>
        <w:t>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36779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08345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 w:rsidR="00083451"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083451" w:rsidRPr="0008345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Pr="0008345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736779">
        <w:rPr>
          <w:rFonts w:ascii="Times New Roman" w:hAnsi="Times New Roman"/>
          <w:iCs/>
          <w:sz w:val="28"/>
          <w:szCs w:val="28"/>
        </w:rPr>
        <w:t>Безенчукск</w:t>
      </w:r>
      <w:r w:rsidRPr="00083451">
        <w:rPr>
          <w:rFonts w:ascii="Times New Roman" w:hAnsi="Times New Roman"/>
          <w:iCs/>
          <w:sz w:val="28"/>
          <w:szCs w:val="28"/>
        </w:rPr>
        <w:t>ий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</w:t>
      </w:r>
      <w:r w:rsidRPr="00083451">
        <w:rPr>
          <w:rFonts w:ascii="Times New Roman" w:hAnsi="Times New Roman"/>
          <w:sz w:val="28"/>
          <w:szCs w:val="28"/>
        </w:rPr>
        <w:lastRenderedPageBreak/>
        <w:t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руководителя многофункционального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8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lastRenderedPageBreak/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565907" w:rsidRDefault="00083451" w:rsidP="00083451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3D7D6C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3D7D6C">
        <w:rPr>
          <w:rFonts w:ascii="Times New Roman" w:hAnsi="Times New Roman"/>
          <w:b/>
          <w:sz w:val="28"/>
          <w:szCs w:val="28"/>
        </w:rPr>
        <w:br/>
      </w:r>
      <w:r w:rsidRPr="003D7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</w:t>
      </w:r>
      <w:r w:rsidR="0039584A">
        <w:rPr>
          <w:rFonts w:ascii="Times New Roman" w:hAnsi="Times New Roman"/>
          <w:sz w:val="28"/>
          <w:szCs w:val="28"/>
        </w:rPr>
        <w:t xml:space="preserve"> на</w:t>
      </w:r>
      <w:r w:rsidR="008F35FE" w:rsidRPr="00565907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FC396E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18C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DC13C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A658C" w:rsidRPr="00DC13CF">
        <w:rPr>
          <w:rFonts w:ascii="Times New Roman" w:hAnsi="Times New Roman" w:cs="Times New Roman"/>
          <w:sz w:val="28"/>
          <w:szCs w:val="28"/>
        </w:rPr>
        <w:t>№</w:t>
      </w:r>
      <w:r w:rsidR="00DC13CF" w:rsidRPr="00DC13CF">
        <w:rPr>
          <w:rFonts w:ascii="Times New Roman" w:hAnsi="Times New Roman" w:cs="Times New Roman"/>
          <w:sz w:val="28"/>
          <w:szCs w:val="28"/>
        </w:rPr>
        <w:t xml:space="preserve"> 11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E218C5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7D6C" w:rsidDel="0050003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D7D6C">
        <w:rPr>
          <w:rFonts w:ascii="Times New Roman" w:hAnsi="Times New Roman"/>
          <w:sz w:val="28"/>
          <w:szCs w:val="28"/>
        </w:rPr>
        <w:t>потери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 xml:space="preserve">Сформированное и подписанное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lastRenderedPageBreak/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3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D6C">
        <w:rPr>
          <w:rFonts w:ascii="Times New Roman" w:hAnsi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при предоставлении государственных и муниципальных услуг".</w:t>
      </w:r>
    </w:p>
    <w:p w:rsidR="00F62703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6CD2" w:rsidRDefault="00276CD2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6270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6270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2703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№ 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</w:t>
      </w:r>
      <w:proofErr w:type="gramEnd"/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62703">
        <w:rPr>
          <w:rFonts w:ascii="Times New Roman" w:eastAsia="Calibri" w:hAnsi="Times New Roman"/>
          <w:sz w:val="28"/>
          <w:szCs w:val="28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F62703">
          <w:rPr>
            <w:rStyle w:val="af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  <w:proofErr w:type="gramEnd"/>
    </w:p>
    <w:p w:rsidR="00F62703" w:rsidRPr="00F62703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62703"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>
        <w:rPr>
          <w:rFonts w:ascii="Times New Roman" w:hAnsi="Times New Roman"/>
          <w:sz w:val="28"/>
          <w:szCs w:val="28"/>
        </w:rPr>
        <w:t>.</w:t>
      </w:r>
    </w:p>
    <w:p w:rsidR="000624B3" w:rsidRDefault="000624B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24B3" w:rsidRPr="000624B3" w:rsidRDefault="000624B3" w:rsidP="000624B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624B3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4B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 w:rsidRPr="000624B3">
        <w:rPr>
          <w:rFonts w:ascii="Times New Roman" w:hAnsi="Times New Roman"/>
          <w:sz w:val="28"/>
          <w:szCs w:val="28"/>
        </w:rPr>
        <w:t xml:space="preserve">. Порядок исправления допущенных опечаток и ошибок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решении о предоставлении муниципальной услуги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вправе обратиться в уполномоченный орган местного самоуправления с заявлением об исправлении допущенных опечаток и ошибок в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решении о предоставлении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услуги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>(далее - заявление об исправлении допущенных опечаток и ошибок) по форме согласно Приложению №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 к настоящему Административному регламенту в порядке, установленном пунктами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2.6.1 - 2.6.6, 2.12.1 - 2.12.3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>настоящего Административного регламента.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подтверждения наличия допущенных опечаток, ошибок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решении о предоставлении муниципальной услуги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уполномоченный орган местного самоуправления вносит исправления в ранее выданн</w:t>
      </w:r>
      <w:r>
        <w:rPr>
          <w:rFonts w:ascii="Times New Roman" w:eastAsia="Calibri" w:hAnsi="Times New Roman"/>
          <w:sz w:val="28"/>
          <w:szCs w:val="28"/>
          <w:lang w:eastAsia="en-US"/>
        </w:rPr>
        <w:t>ое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муниципальной услуги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. Дата и номер выданного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не изменяются, а в соответствующей графе формы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с внесенными исправлениями допущенных опечаток и ошибок либо решение об отказе во внесении исправлений в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муниципальной услуги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по форме согласно приложению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6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>к настоящему Административному регламенту направляется заявителю в порядке, установленном пункт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sz w:val="28"/>
          <w:szCs w:val="28"/>
          <w:lang w:eastAsia="en-US"/>
        </w:rPr>
        <w:t>и 2.4.1 - 2.4.4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</w:t>
      </w:r>
      <w:proofErr w:type="gramEnd"/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об исправлении допущенных опечаток и ошибок.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3.15. </w:t>
      </w:r>
      <w:r w:rsidRPr="000624B3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исправлении допущенных опечаток и ошибок в </w:t>
      </w:r>
      <w:r>
        <w:rPr>
          <w:rFonts w:ascii="Times New Roman" w:hAnsi="Times New Roman"/>
          <w:sz w:val="28"/>
          <w:szCs w:val="28"/>
        </w:rPr>
        <w:t>решении о предоставлении муниципальной услуги</w:t>
      </w:r>
      <w:r w:rsidRPr="000624B3">
        <w:rPr>
          <w:rFonts w:ascii="Times New Roman" w:hAnsi="Times New Roman"/>
          <w:sz w:val="28"/>
          <w:szCs w:val="28"/>
        </w:rPr>
        <w:t>: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0624B3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0624B3">
        <w:rPr>
          <w:rFonts w:ascii="Times New Roman" w:hAnsi="Times New Roman"/>
          <w:sz w:val="28"/>
          <w:szCs w:val="28"/>
        </w:rPr>
        <w:t xml:space="preserve"> 1.2 настоящего Административного регламента;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0624B3">
        <w:rPr>
          <w:rFonts w:ascii="Times New Roman" w:hAnsi="Times New Roman"/>
          <w:sz w:val="28"/>
          <w:szCs w:val="28"/>
        </w:rPr>
        <w:t xml:space="preserve">б) отсутствие факта допущения опечаток и ошибок в </w:t>
      </w:r>
      <w:r>
        <w:rPr>
          <w:rFonts w:ascii="Times New Roman" w:hAnsi="Times New Roman"/>
          <w:sz w:val="28"/>
          <w:szCs w:val="28"/>
        </w:rPr>
        <w:t>решении о предоставлении муниципальной услуги</w:t>
      </w:r>
      <w:r w:rsidRPr="000624B3">
        <w:rPr>
          <w:rFonts w:ascii="Times New Roman" w:hAnsi="Times New Roman"/>
          <w:sz w:val="28"/>
          <w:szCs w:val="28"/>
        </w:rPr>
        <w:t>.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24B3" w:rsidRPr="000624B3" w:rsidRDefault="000624B3" w:rsidP="000624B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624B3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Pr="000624B3">
        <w:rPr>
          <w:rFonts w:ascii="Times New Roman" w:hAnsi="Times New Roman"/>
          <w:sz w:val="28"/>
          <w:szCs w:val="28"/>
        </w:rPr>
        <w:t xml:space="preserve">. Порядок выдачи дубликата </w:t>
      </w:r>
      <w:r>
        <w:rPr>
          <w:rFonts w:ascii="Times New Roman" w:hAnsi="Times New Roman"/>
          <w:sz w:val="28"/>
          <w:szCs w:val="28"/>
        </w:rPr>
        <w:t>решения о предоставлении муниципальной услуги</w:t>
      </w:r>
      <w:r w:rsidRPr="000624B3">
        <w:rPr>
          <w:rFonts w:ascii="Times New Roman" w:hAnsi="Times New Roman"/>
          <w:sz w:val="28"/>
          <w:szCs w:val="28"/>
        </w:rPr>
        <w:t>: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вправе обратиться в уполномоченный орган местного самоуправления с заявлением о выдаче дубликата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решения о предоставлении муниципальной услуги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(далее - заявление о выдаче дубликата) по форме согласно Приложению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7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>к настоящему Административному регламенту в порядке, установленном пунктами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2.6.1 - 2.6.6, 2.12.1 - 2.12.3</w:t>
      </w:r>
      <w:r w:rsidR="00A278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>настоящего Административного регламента.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решения о предоставлении муниципальной услуги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>, установленных пунктом 3.</w:t>
      </w:r>
      <w:r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регламента, уполномоченный орган местного самоуправления выдает дубликат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решения о предоставлении муниципальной услуги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>решении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>. В случае если ранее заявителю был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выдан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Дубликат 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>решения о предоставлении муниципальной услуги</w:t>
      </w:r>
      <w:r w:rsidR="00A157A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либо решение об отказе в выдаче дубликата 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>решения о предоставлении муниципальной услуги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земельного участка по форме согласно Приложению №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 xml:space="preserve"> 8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>к настоящему Административному регламенту направляется заявителю в порядке, установленном пункт</w:t>
      </w:r>
      <w:r w:rsidR="00A157A4"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 xml:space="preserve"> 2.4.1 - 2.4.4</w:t>
      </w:r>
      <w:r w:rsidR="00DC13CF"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 настоящего Административного регламента, способом, указанным заявителем в заявлении о выдаче дубликата</w:t>
      </w:r>
      <w:r w:rsidR="00A157A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пяти рабочих дней с даты поступления заявления о выдаче дубликата.</w:t>
      </w:r>
      <w:proofErr w:type="gramEnd"/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Pr="000624B3">
        <w:rPr>
          <w:rFonts w:ascii="Times New Roman" w:hAnsi="Times New Roman"/>
          <w:sz w:val="28"/>
          <w:szCs w:val="28"/>
        </w:rPr>
        <w:t>. Исчерпывающий перечень оснований для отказа в выдаче дубликата градостроительного плана земельного участка: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0624B3">
        <w:rPr>
          <w:rFonts w:ascii="Times New Roman" w:hAnsi="Times New Roman"/>
          <w:sz w:val="28"/>
          <w:szCs w:val="28"/>
        </w:rPr>
        <w:t>несоответствие заявителя кругу лиц, указанных в пунктах 1.2 - 1.3 настоящего Административного регламента.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24B3" w:rsidRPr="000624B3" w:rsidRDefault="000624B3" w:rsidP="000624B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624B3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24B3" w:rsidRPr="000624B3" w:rsidRDefault="00DC13CF" w:rsidP="000624B3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3.18</w:t>
      </w:r>
      <w:r w:rsidR="000624B3" w:rsidRPr="000624B3">
        <w:rPr>
          <w:rFonts w:ascii="Times New Roman" w:hAnsi="Times New Roman"/>
          <w:sz w:val="28"/>
          <w:szCs w:val="28"/>
        </w:rPr>
        <w:t xml:space="preserve">. </w:t>
      </w:r>
      <w:r w:rsidR="000624B3" w:rsidRPr="000624B3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</w:t>
      </w:r>
      <w:r w:rsidR="000624B3"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предоставлении муниципальной услуги</w:t>
      </w:r>
      <w:r w:rsidR="000624B3"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рассмотрения.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4B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>предоставлении муниципальной услуги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 по форме согласно Приложению №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 xml:space="preserve">9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>к настоящему Административному регламенту в порядке, установленном пунктами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 xml:space="preserve"> 2.6.1 - 2.6.6, 2.12.1 - 2.12.3</w:t>
      </w:r>
      <w:r w:rsidR="00DC13CF"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регламента. 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поступившего заявления об оставлении заявления о 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>предоставлении муниципальной услуги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 уполномоченный орган местного самоуправления принимает решение об оставлении заявления о 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>предоставлении муниципальной услуги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рассмотрения.</w:t>
      </w:r>
    </w:p>
    <w:p w:rsidR="000624B3" w:rsidRPr="000624B3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об оставлении заявления о 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>предоставлении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услуги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>без рассмотрения направляется заявителю по форме согласно Приложению №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 xml:space="preserve">10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>к настоящему Административному регламенту в порядке, установленном пунктом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 xml:space="preserve"> 2.4.1 - 2.4.4</w:t>
      </w:r>
      <w:r w:rsidR="00DC13CF"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об оставлении заявления о 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>предоставлении муниципальной услуги</w:t>
      </w:r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рассмотрения, не позднее рабочего дня, следующего за днем поступления заявления об оставлении заявления о </w:t>
      </w:r>
      <w:r w:rsidR="00DC13CF">
        <w:rPr>
          <w:rFonts w:ascii="Times New Roman" w:eastAsia="Calibri" w:hAnsi="Times New Roman"/>
          <w:sz w:val="28"/>
          <w:szCs w:val="28"/>
          <w:lang w:eastAsia="en-US"/>
        </w:rPr>
        <w:t>предоставлении муниципальной услуги</w:t>
      </w:r>
      <w:proofErr w:type="gramEnd"/>
      <w:r w:rsidRPr="000624B3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рассмотрения.</w:t>
      </w:r>
    </w:p>
    <w:p w:rsidR="000624B3" w:rsidRPr="003D7D6C" w:rsidRDefault="000624B3" w:rsidP="000624B3">
      <w:pPr>
        <w:pStyle w:val="aff"/>
        <w:ind w:firstLine="851"/>
        <w:jc w:val="both"/>
      </w:pPr>
      <w:r w:rsidRPr="000624B3">
        <w:rPr>
          <w:rFonts w:ascii="Times New Roman" w:eastAsia="Tahoma" w:hAnsi="Times New Roman"/>
          <w:sz w:val="28"/>
          <w:szCs w:val="28"/>
          <w:lang w:bidi="ru-RU"/>
        </w:rPr>
        <w:t xml:space="preserve">Оставление заявления о </w:t>
      </w:r>
      <w:r w:rsidR="00DC13CF">
        <w:rPr>
          <w:rFonts w:ascii="Times New Roman" w:eastAsia="Tahoma" w:hAnsi="Times New Roman"/>
          <w:sz w:val="28"/>
          <w:szCs w:val="28"/>
          <w:lang w:bidi="ru-RU"/>
        </w:rPr>
        <w:t>предоставлении муниципальной услуги</w:t>
      </w:r>
      <w:r w:rsidRPr="000624B3">
        <w:rPr>
          <w:rFonts w:ascii="Times New Roman" w:eastAsia="Tahoma" w:hAnsi="Times New Roman"/>
          <w:sz w:val="28"/>
          <w:szCs w:val="28"/>
          <w:lang w:bidi="ru-RU"/>
        </w:rPr>
        <w:t xml:space="preserve">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3D7D6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D7D6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691B35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691B35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691B35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</w:t>
      </w:r>
      <w:r w:rsidRPr="00691B35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691B35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</w:t>
      </w:r>
      <w:r w:rsidRPr="00691B35">
        <w:rPr>
          <w:rFonts w:ascii="Times New Roman" w:hAnsi="Times New Roman"/>
          <w:sz w:val="28"/>
          <w:szCs w:val="28"/>
        </w:rPr>
        <w:t xml:space="preserve">предполагаемых или выявленных нарушениях нормативных правовых актов Российской Федерации, нормативных правовых актов </w:t>
      </w:r>
      <w:r w:rsidRPr="00691B35">
        <w:rPr>
          <w:rFonts w:ascii="Times New Roman" w:hAnsi="Times New Roman"/>
          <w:iCs/>
          <w:sz w:val="28"/>
          <w:szCs w:val="28"/>
        </w:rPr>
        <w:t>Самарской области</w:t>
      </w:r>
      <w:r w:rsidRPr="00691B35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691B35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A157A4" w:rsidRPr="00691B35">
        <w:rPr>
          <w:rFonts w:ascii="Times New Roman" w:hAnsi="Times New Roman"/>
          <w:iCs/>
          <w:sz w:val="28"/>
          <w:szCs w:val="28"/>
        </w:rPr>
        <w:t>Безенчук</w:t>
      </w:r>
      <w:r w:rsidRPr="00691B35">
        <w:rPr>
          <w:rFonts w:ascii="Times New Roman" w:hAnsi="Times New Roman"/>
          <w:iCs/>
          <w:sz w:val="28"/>
          <w:szCs w:val="28"/>
        </w:rPr>
        <w:t>ский;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691B35">
        <w:rPr>
          <w:rFonts w:ascii="Times New Roman" w:hAnsi="Times New Roman"/>
          <w:sz w:val="28"/>
          <w:szCs w:val="28"/>
        </w:rPr>
        <w:t xml:space="preserve">обращения граждан и юридических лиц </w:t>
      </w:r>
      <w:r w:rsidRPr="003D7D6C">
        <w:rPr>
          <w:rFonts w:ascii="Times New Roman" w:hAnsi="Times New Roman"/>
          <w:sz w:val="28"/>
          <w:szCs w:val="28"/>
        </w:rPr>
        <w:t>на нарушения законодательства, в том числе на качество предоставления услуги.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691B35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</w:t>
      </w:r>
      <w:r w:rsidRPr="00691B35">
        <w:rPr>
          <w:rFonts w:ascii="Times New Roman" w:hAnsi="Times New Roman"/>
          <w:b/>
          <w:sz w:val="28"/>
          <w:szCs w:val="28"/>
        </w:rPr>
        <w:t>(осуществляемые) ими в ходе</w:t>
      </w:r>
    </w:p>
    <w:p w:rsidR="003D7D6C" w:rsidRPr="00691B35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691B35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691B35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3D7D6C" w:rsidRPr="00691B35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691B35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691B35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691B35">
        <w:rPr>
          <w:rFonts w:ascii="Times New Roman" w:hAnsi="Times New Roman"/>
          <w:iCs/>
          <w:sz w:val="28"/>
          <w:szCs w:val="28"/>
        </w:rPr>
        <w:t>Самарской области</w:t>
      </w:r>
      <w:r w:rsidRPr="00691B35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691B35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A157A4" w:rsidRPr="00691B35">
        <w:rPr>
          <w:rFonts w:ascii="Times New Roman" w:hAnsi="Times New Roman"/>
          <w:iCs/>
          <w:sz w:val="28"/>
          <w:szCs w:val="28"/>
        </w:rPr>
        <w:t>Безенчук</w:t>
      </w:r>
      <w:r w:rsidRPr="00691B35">
        <w:rPr>
          <w:rFonts w:ascii="Times New Roman" w:hAnsi="Times New Roman"/>
          <w:iCs/>
          <w:sz w:val="28"/>
          <w:szCs w:val="28"/>
        </w:rPr>
        <w:t>ский</w:t>
      </w:r>
      <w:r w:rsidRPr="00691B35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D7D6C" w:rsidRPr="00691B35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691B35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276CD2" w:rsidRPr="00691B35" w:rsidRDefault="00276CD2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691B35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691B35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691B3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91B35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3D7D6C" w:rsidRPr="00691B35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691B35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691B35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3D7D6C" w:rsidRPr="00691B35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691B35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D7D6C" w:rsidRPr="00691B35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691B35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</w:t>
      </w:r>
      <w:r w:rsidRPr="003D7D6C">
        <w:rPr>
          <w:rFonts w:ascii="Times New Roman" w:hAnsi="Times New Roman"/>
          <w:sz w:val="28"/>
          <w:szCs w:val="28"/>
        </w:rPr>
        <w:t xml:space="preserve">имеют право осуществлять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Pr="003D7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691B35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691B35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691B35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691B35">
        <w:rPr>
          <w:rFonts w:ascii="Times New Roman" w:hAnsi="Times New Roman"/>
          <w:b/>
          <w:sz w:val="28"/>
          <w:szCs w:val="28"/>
        </w:rPr>
        <w:t xml:space="preserve">Раздел </w:t>
      </w:r>
      <w:r w:rsidRPr="00691B3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91B35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691B35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691B35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691B35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Pr="00691B35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691B35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691B35">
        <w:rPr>
          <w:rFonts w:ascii="Times New Roman" w:hAnsi="Times New Roman"/>
          <w:sz w:val="28"/>
          <w:szCs w:val="28"/>
        </w:rPr>
        <w:t>5.1. Заявитель имеет право на обжалование решения и (</w:t>
      </w:r>
      <w:r w:rsidRPr="00F62703">
        <w:rPr>
          <w:rFonts w:ascii="Times New Roman" w:hAnsi="Times New Roman"/>
          <w:sz w:val="28"/>
          <w:szCs w:val="28"/>
        </w:rPr>
        <w:t>или)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62703">
        <w:rPr>
          <w:rFonts w:ascii="Times New Roman" w:hAnsi="Times New Roman"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</w:t>
      </w:r>
      <w:r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lastRenderedPageBreak/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691B35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</w:t>
      </w:r>
      <w:r w:rsidRPr="00691B35">
        <w:rPr>
          <w:rFonts w:ascii="Times New Roman" w:hAnsi="Times New Roman"/>
          <w:sz w:val="28"/>
          <w:szCs w:val="28"/>
        </w:rPr>
        <w:t>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82CC7" w:rsidRPr="00691B35" w:rsidRDefault="00082CC7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691B35">
        <w:rPr>
          <w:rFonts w:ascii="Times New Roman" w:hAnsi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F62703" w:rsidRPr="00691B35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691B35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91B35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62703" w:rsidRPr="00691B35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691B35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691B35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5" w:history="1">
        <w:r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№ 210-ФЗ;</w:t>
      </w:r>
    </w:p>
    <w:p w:rsidR="009F0695" w:rsidRPr="00565907" w:rsidRDefault="00AA40DD" w:rsidP="00F62703">
      <w:pPr>
        <w:pStyle w:val="aff"/>
        <w:ind w:firstLine="851"/>
        <w:jc w:val="both"/>
        <w:rPr>
          <w:i/>
        </w:rPr>
      </w:pPr>
      <w:hyperlink r:id="rId16" w:history="1">
        <w:r w:rsidR="00F62703" w:rsidRPr="00F6270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F62703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378CE" w:rsidRPr="00565907" w:rsidRDefault="003378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6A3D18" w:rsidRPr="009775A4" w:rsidRDefault="006A3D18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>Приложение №</w:t>
      </w:r>
      <w:r w:rsidR="00EF695D" w:rsidRPr="009775A4">
        <w:rPr>
          <w:color w:val="000000"/>
          <w:sz w:val="24"/>
          <w:szCs w:val="24"/>
          <w:lang w:bidi="ru-RU"/>
        </w:rPr>
        <w:t xml:space="preserve"> 1</w:t>
      </w:r>
    </w:p>
    <w:p w:rsidR="006A3D18" w:rsidRPr="009775A4" w:rsidRDefault="006A3D18" w:rsidP="009775A4">
      <w:pPr>
        <w:pStyle w:val="22"/>
        <w:shd w:val="clear" w:color="auto" w:fill="auto"/>
        <w:spacing w:before="0" w:after="60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9775A4"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FD0831">
        <w:rPr>
          <w:sz w:val="24"/>
          <w:szCs w:val="24"/>
        </w:rPr>
        <w:t xml:space="preserve">Прибой </w:t>
      </w:r>
      <w:r w:rsidR="009775A4" w:rsidRPr="009775A4">
        <w:rPr>
          <w:sz w:val="24"/>
          <w:szCs w:val="24"/>
        </w:rPr>
        <w:t xml:space="preserve">муниципального района </w:t>
      </w:r>
      <w:r w:rsidR="00A157A4">
        <w:rPr>
          <w:sz w:val="24"/>
          <w:szCs w:val="24"/>
        </w:rPr>
        <w:t>Безенчук</w:t>
      </w:r>
      <w:r w:rsidR="009775A4" w:rsidRPr="009775A4">
        <w:rPr>
          <w:sz w:val="24"/>
          <w:szCs w:val="24"/>
        </w:rPr>
        <w:t xml:space="preserve">ский Самарской области муниципальной услуги </w:t>
      </w:r>
      <w:r w:rsidR="009775A4" w:rsidRPr="009775A4">
        <w:rPr>
          <w:bCs/>
          <w:color w:val="000000"/>
          <w:sz w:val="24"/>
          <w:szCs w:val="24"/>
        </w:rPr>
        <w:t>«П</w:t>
      </w:r>
      <w:r w:rsidR="009775A4" w:rsidRPr="009775A4">
        <w:rPr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775A4" w:rsidRPr="009775A4">
        <w:rPr>
          <w:bCs/>
          <w:color w:val="000000"/>
          <w:sz w:val="24"/>
          <w:szCs w:val="24"/>
        </w:rPr>
        <w:t>»</w:t>
      </w:r>
    </w:p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(для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юридическ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 xml:space="preserve">контактная информация: 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,</w:t>
      </w:r>
      <w:r w:rsidR="00847760" w:rsidRPr="00565907">
        <w:rPr>
          <w:i/>
        </w:rPr>
        <w:t xml:space="preserve">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эл. почта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;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физическ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фамилия, имя, отчество, паспортные данные, регистраци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я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по месту жительства, </w:t>
      </w:r>
      <w:r w:rsidR="005A13CF" w:rsidRPr="00565907">
        <w:rPr>
          <w:rFonts w:ascii="Times New Roman" w:hAnsi="Times New Roman"/>
          <w:i/>
          <w:spacing w:val="-3"/>
          <w:sz w:val="28"/>
          <w:szCs w:val="28"/>
        </w:rPr>
        <w:t xml:space="preserve">адрес фактического проживания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565907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756920" w:rsidP="00CD11B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="00CD11B9" w:rsidRPr="00565907"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</w:t>
      </w:r>
      <w:r w:rsidR="0066740F" w:rsidRPr="00565907">
        <w:rPr>
          <w:rFonts w:ascii="Times New Roman" w:hAnsi="Times New Roman"/>
          <w:sz w:val="28"/>
          <w:szCs w:val="28"/>
        </w:rPr>
        <w:t xml:space="preserve"> </w:t>
      </w:r>
      <w:r w:rsidR="00CD11B9"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F15AB" w:rsidRPr="00565907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6B3D32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  <w:r w:rsidR="0039584A">
        <w:rPr>
          <w:rFonts w:ascii="Times New Roman" w:hAnsi="Times New Roman"/>
          <w:sz w:val="28"/>
          <w:szCs w:val="28"/>
        </w:rPr>
        <w:t xml:space="preserve">, </w:t>
      </w:r>
      <w:r w:rsidR="0039584A" w:rsidRPr="006B3D32">
        <w:rPr>
          <w:rFonts w:ascii="Times New Roman" w:hAnsi="Times New Roman"/>
          <w:sz w:val="28"/>
          <w:u w:color="FFFFFF"/>
        </w:rPr>
        <w:lastRenderedPageBreak/>
        <w:t>в том числе сведения о планируемой деятельности и (или) объектах капитального строительства, которые планируется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</w:p>
    <w:p w:rsidR="00CD11B9" w:rsidRPr="006B3D32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D3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6740F" w:rsidRPr="006B3D32">
        <w:rPr>
          <w:rFonts w:ascii="Times New Roman" w:hAnsi="Times New Roman"/>
          <w:sz w:val="28"/>
          <w:szCs w:val="28"/>
        </w:rPr>
        <w:t>_</w:t>
      </w:r>
      <w:r w:rsidRPr="006B3D32">
        <w:rPr>
          <w:rFonts w:ascii="Times New Roman" w:hAnsi="Times New Roman"/>
          <w:sz w:val="28"/>
          <w:szCs w:val="28"/>
        </w:rPr>
        <w:t>___</w:t>
      </w:r>
    </w:p>
    <w:p w:rsidR="0039584A" w:rsidRPr="006B3D32" w:rsidRDefault="00CD11B9" w:rsidP="0039584A">
      <w:pPr>
        <w:spacing w:after="0" w:line="240" w:lineRule="auto"/>
        <w:jc w:val="both"/>
        <w:rPr>
          <w:rFonts w:ascii="Times New Roman" w:hAnsi="Times New Roman"/>
          <w:sz w:val="28"/>
          <w:u w:color="FFFFFF"/>
        </w:rPr>
      </w:pPr>
      <w:r w:rsidRPr="006B3D32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39584A" w:rsidRPr="006B3D32">
        <w:rPr>
          <w:rFonts w:ascii="Times New Roman" w:hAnsi="Times New Roman"/>
          <w:sz w:val="28"/>
          <w:u w:color="FFFFFF"/>
        </w:rPr>
        <w:t xml:space="preserve"> </w:t>
      </w:r>
    </w:p>
    <w:p w:rsidR="0039584A" w:rsidRPr="006B3D32" w:rsidRDefault="0039584A" w:rsidP="003958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3D32">
        <w:rPr>
          <w:rFonts w:ascii="Times New Roman" w:hAnsi="Times New Roman"/>
          <w:sz w:val="28"/>
          <w:u w:color="FFFFFF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и правообладателей </w:t>
      </w:r>
    </w:p>
    <w:p w:rsidR="0039584A" w:rsidRPr="006B3D32" w:rsidRDefault="0039584A" w:rsidP="0039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D3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9584A" w:rsidRPr="006B3D32" w:rsidRDefault="0039584A" w:rsidP="0039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D3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9584A" w:rsidRPr="006B3D32" w:rsidRDefault="0039584A" w:rsidP="00395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39584A" w:rsidRPr="006B3D32" w:rsidRDefault="0039584A" w:rsidP="003958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3D32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организацией и проведением общественных обсуждений или публичных слушаний</w:t>
      </w:r>
      <w:r w:rsidRPr="006B3D32">
        <w:rPr>
          <w:rFonts w:ascii="Times New Roman" w:hAnsi="Times New Roman"/>
          <w:sz w:val="28"/>
          <w:szCs w:val="28"/>
        </w:rPr>
        <w:t xml:space="preserve"> </w:t>
      </w:r>
    </w:p>
    <w:p w:rsidR="0039584A" w:rsidRPr="006B3D32" w:rsidRDefault="0039584A" w:rsidP="0039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D3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9584A" w:rsidRPr="00265E7D" w:rsidRDefault="0039584A" w:rsidP="003958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3D3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9584A" w:rsidRDefault="0039584A" w:rsidP="0039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4A" w:rsidRDefault="007D13E6" w:rsidP="003958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B2622">
        <w:rPr>
          <w:rFonts w:ascii="Times New Roman" w:hAnsi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:rsidR="0039584A" w:rsidRPr="00265E7D" w:rsidRDefault="0039584A" w:rsidP="003958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11B9" w:rsidRDefault="00CD11B9" w:rsidP="0039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31DEF" w:rsidRPr="00565907" w:rsidRDefault="00A31DEF" w:rsidP="00A31D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E42F9" w:rsidRPr="00565907" w:rsidRDefault="004E42F9" w:rsidP="00A31D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Default="00CD11B9" w:rsidP="00A3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A31DEF" w:rsidRPr="00565907" w:rsidRDefault="00A31DEF" w:rsidP="00A3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D11B9" w:rsidRPr="00565907" w:rsidRDefault="0031076F" w:rsidP="00A31D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способ получения результата предоставления </w:t>
      </w:r>
      <w:r w:rsidR="00D02665" w:rsidRPr="00565907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</w:p>
    <w:p w:rsidR="00EF695D" w:rsidRPr="00565907" w:rsidRDefault="009775A4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FD0831">
        <w:rPr>
          <w:sz w:val="24"/>
          <w:szCs w:val="24"/>
        </w:rPr>
        <w:t xml:space="preserve">Прибой </w:t>
      </w:r>
      <w:r w:rsidRPr="009775A4">
        <w:rPr>
          <w:sz w:val="24"/>
          <w:szCs w:val="24"/>
        </w:rPr>
        <w:t xml:space="preserve"> муниципального района </w:t>
      </w:r>
      <w:r w:rsidR="00A157A4">
        <w:rPr>
          <w:sz w:val="24"/>
          <w:szCs w:val="24"/>
        </w:rPr>
        <w:t>Безенчук</w:t>
      </w:r>
      <w:r w:rsidRPr="009775A4">
        <w:rPr>
          <w:sz w:val="24"/>
          <w:szCs w:val="24"/>
        </w:rPr>
        <w:t xml:space="preserve">ский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A31DEF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4" w:name="OLE_LINK459"/>
      <w:bookmarkStart w:id="5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565907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4"/>
      <w:bookmarkEnd w:id="5"/>
      <w:r w:rsidR="00665414"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150E65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150E65" w:rsidRPr="00150E65">
        <w:rPr>
          <w:rFonts w:ascii="Times New Roman" w:hAnsi="Times New Roman"/>
          <w:spacing w:val="-4"/>
          <w:sz w:val="28"/>
          <w:szCs w:val="28"/>
        </w:rPr>
        <w:t>Прибой м</w:t>
      </w:r>
      <w:r w:rsidRPr="00150E65">
        <w:rPr>
          <w:rFonts w:ascii="Times New Roman" w:hAnsi="Times New Roman"/>
          <w:spacing w:val="-4"/>
          <w:sz w:val="28"/>
          <w:szCs w:val="28"/>
        </w:rPr>
        <w:t xml:space="preserve">униципального </w:t>
      </w:r>
      <w:r w:rsidR="00150E65" w:rsidRPr="00150E65">
        <w:rPr>
          <w:rFonts w:ascii="Times New Roman" w:hAnsi="Times New Roman"/>
          <w:spacing w:val="-4"/>
          <w:sz w:val="28"/>
          <w:szCs w:val="28"/>
        </w:rPr>
        <w:t>района Безенчукский Самарской области</w:t>
      </w:r>
      <w:r w:rsidRPr="00150E65">
        <w:rPr>
          <w:rFonts w:ascii="Times New Roman" w:hAnsi="Times New Roman"/>
          <w:spacing w:val="-4"/>
          <w:sz w:val="28"/>
          <w:szCs w:val="28"/>
        </w:rPr>
        <w:t xml:space="preserve">, утвержденными </w:t>
      </w:r>
      <w:r w:rsidR="00150E65">
        <w:rPr>
          <w:rFonts w:ascii="Times New Roman" w:hAnsi="Times New Roman"/>
          <w:spacing w:val="-4"/>
          <w:sz w:val="28"/>
          <w:szCs w:val="28"/>
        </w:rPr>
        <w:t xml:space="preserve">решением </w:t>
      </w:r>
      <w:r w:rsidR="00150E65" w:rsidRPr="005347CB">
        <w:rPr>
          <w:rFonts w:ascii="Times New Roman" w:hAnsi="Times New Roman"/>
          <w:sz w:val="28"/>
          <w:szCs w:val="28"/>
        </w:rPr>
        <w:t>Собрани</w:t>
      </w:r>
      <w:r w:rsidR="00150E65">
        <w:rPr>
          <w:rFonts w:ascii="Times New Roman" w:hAnsi="Times New Roman"/>
          <w:sz w:val="28"/>
          <w:szCs w:val="28"/>
        </w:rPr>
        <w:t>я</w:t>
      </w:r>
      <w:r w:rsidR="00150E65" w:rsidRPr="005347CB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150E65">
        <w:rPr>
          <w:rFonts w:ascii="Times New Roman" w:hAnsi="Times New Roman"/>
          <w:sz w:val="28"/>
          <w:szCs w:val="28"/>
        </w:rPr>
        <w:t>Прибой</w:t>
      </w:r>
      <w:r w:rsidR="00150E65" w:rsidRPr="005347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50E65">
        <w:rPr>
          <w:rFonts w:ascii="Times New Roman" w:hAnsi="Times New Roman"/>
          <w:sz w:val="28"/>
          <w:szCs w:val="28"/>
        </w:rPr>
        <w:t>Безенчукский</w:t>
      </w:r>
      <w:r w:rsidR="00150E65" w:rsidRPr="005347CB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150E65">
        <w:rPr>
          <w:rFonts w:ascii="Times New Roman" w:hAnsi="Times New Roman"/>
          <w:sz w:val="28"/>
          <w:szCs w:val="28"/>
        </w:rPr>
        <w:t>19</w:t>
      </w:r>
      <w:r w:rsidR="00150E65" w:rsidRPr="005347CB">
        <w:rPr>
          <w:rFonts w:ascii="Times New Roman" w:hAnsi="Times New Roman"/>
          <w:sz w:val="28"/>
          <w:szCs w:val="28"/>
        </w:rPr>
        <w:t>.12.2013 №</w:t>
      </w:r>
      <w:r w:rsidR="00150E65">
        <w:rPr>
          <w:rFonts w:ascii="Times New Roman" w:hAnsi="Times New Roman"/>
          <w:sz w:val="28"/>
          <w:szCs w:val="28"/>
        </w:rPr>
        <w:t> 96/45</w:t>
      </w:r>
      <w:r w:rsidRPr="00150E65">
        <w:rPr>
          <w:rFonts w:ascii="Times New Roman" w:hAnsi="Times New Roman"/>
          <w:spacing w:val="-4"/>
          <w:sz w:val="28"/>
          <w:szCs w:val="28"/>
        </w:rPr>
        <w:t>,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на основании заключения по результатам публичных слушаний/общественных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 xml:space="preserve">от ____________ </w:t>
      </w:r>
      <w:proofErr w:type="gramStart"/>
      <w:r w:rsidR="00D17614" w:rsidRPr="00565907">
        <w:rPr>
          <w:rFonts w:ascii="Times New Roman" w:hAnsi="Times New Roman"/>
          <w:spacing w:val="-4"/>
          <w:sz w:val="28"/>
          <w:szCs w:val="28"/>
        </w:rPr>
        <w:t>г</w:t>
      </w:r>
      <w:proofErr w:type="gramEnd"/>
      <w:r w:rsidR="00D17614" w:rsidRPr="00565907">
        <w:rPr>
          <w:rFonts w:ascii="Times New Roman" w:hAnsi="Times New Roman"/>
          <w:spacing w:val="-4"/>
          <w:sz w:val="28"/>
          <w:szCs w:val="28"/>
        </w:rPr>
        <w:t>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6" w:name="OLE_LINK456"/>
      <w:bookmarkStart w:id="7" w:name="OLE_LINK457"/>
      <w:bookmarkStart w:id="8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6"/>
      <w:bookmarkEnd w:id="7"/>
      <w:bookmarkEnd w:id="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="0039584A" w:rsidRPr="006B3D3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, территориальная зона</w:t>
      </w:r>
      <w:r w:rsidRPr="006B3D3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AD0A8D" w:rsidRPr="00AD0A8D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lastRenderedPageBreak/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A31DEF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>
        <w:rPr>
          <w:rFonts w:ascii="Times New Roman" w:hAnsi="Times New Roman"/>
          <w:sz w:val="20"/>
          <w:szCs w:val="20"/>
        </w:rPr>
        <w:t>)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3</w:t>
      </w:r>
    </w:p>
    <w:p w:rsidR="006A3D18" w:rsidRPr="00565907" w:rsidRDefault="009775A4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150E65">
        <w:rPr>
          <w:sz w:val="24"/>
          <w:szCs w:val="24"/>
        </w:rPr>
        <w:t>Прибой</w:t>
      </w:r>
      <w:r w:rsidRPr="009775A4">
        <w:rPr>
          <w:sz w:val="24"/>
          <w:szCs w:val="24"/>
        </w:rPr>
        <w:t xml:space="preserve"> муниципального района </w:t>
      </w:r>
      <w:r w:rsidR="00A157A4">
        <w:rPr>
          <w:sz w:val="24"/>
          <w:szCs w:val="24"/>
        </w:rPr>
        <w:t>Безенчук</w:t>
      </w:r>
      <w:r w:rsidRPr="009775A4">
        <w:rPr>
          <w:sz w:val="24"/>
          <w:szCs w:val="24"/>
        </w:rPr>
        <w:t xml:space="preserve">ский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  <w:proofErr w:type="gramEnd"/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1CDD" w:rsidRPr="00901CD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C13CF" w:rsidRDefault="00DC13CF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4</w:t>
      </w:r>
    </w:p>
    <w:p w:rsidR="0095140E" w:rsidRPr="0095140E" w:rsidRDefault="009775A4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150E65">
        <w:rPr>
          <w:rFonts w:ascii="Times New Roman" w:hAnsi="Times New Roman"/>
          <w:sz w:val="24"/>
          <w:szCs w:val="24"/>
        </w:rPr>
        <w:t>Прибой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B0347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</w:t>
      </w:r>
      <w:r w:rsidR="00150E65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для юридических лиц</w:t>
      </w:r>
      <w:proofErr w:type="gramStart"/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C13CF" w:rsidRDefault="00DC1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E1890" w:rsidRPr="009775A4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№5</w:t>
      </w:r>
    </w:p>
    <w:p w:rsidR="00DC13CF" w:rsidRPr="00DC13CF" w:rsidRDefault="000E1890" w:rsidP="000E1890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150E65">
        <w:rPr>
          <w:rFonts w:ascii="Times New Roman" w:hAnsi="Times New Roman"/>
          <w:sz w:val="24"/>
          <w:szCs w:val="24"/>
        </w:rPr>
        <w:t xml:space="preserve">Прибой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DC13CF" w:rsidRPr="00DC13CF" w:rsidRDefault="00DC13CF" w:rsidP="00DC13CF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C13CF" w:rsidRPr="00DC13CF" w:rsidRDefault="00DC13CF" w:rsidP="00DC13CF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DC13CF" w:rsidRPr="00DC13CF" w:rsidRDefault="00DC13CF" w:rsidP="00DC13C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E1890" w:rsidRPr="000E1890" w:rsidRDefault="00DC13CF" w:rsidP="000E1890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proofErr w:type="gramEnd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 Я В Л Е Н И Е</w:t>
      </w:r>
    </w:p>
    <w:p w:rsidR="00DC13CF" w:rsidRPr="000E1890" w:rsidRDefault="00DC13CF" w:rsidP="000E1890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DC13CF" w:rsidRPr="00DC13CF" w:rsidRDefault="00DC13CF" w:rsidP="000E1890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 w:rsid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решении о предоставлении </w:t>
      </w:r>
      <w:r w:rsidR="004701A8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:rsidR="00DC13CF" w:rsidRPr="00DC13CF" w:rsidRDefault="00DC13CF" w:rsidP="000E1890">
      <w:pPr>
        <w:pStyle w:val="aff"/>
        <w:rPr>
          <w:lang w:bidi="ru-RU"/>
        </w:rPr>
      </w:pPr>
    </w:p>
    <w:p w:rsidR="00DC13CF" w:rsidRPr="000E1890" w:rsidRDefault="00DC13CF" w:rsidP="000E1890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DC13CF" w:rsidRPr="000E1890" w:rsidRDefault="00DC13CF" w:rsidP="000E1890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C13CF" w:rsidRPr="000E1890" w:rsidTr="00DC13C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C13CF" w:rsidRPr="000E1890" w:rsidRDefault="00DC13CF" w:rsidP="000E1890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DC13CF" w:rsidRPr="000E1890" w:rsidTr="00DC13C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C13CF" w:rsidRPr="000E1890" w:rsidRDefault="00DC13CF" w:rsidP="000E1890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DC13CF" w:rsidRPr="000E1890" w:rsidTr="00DC13CF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C13CF" w:rsidRPr="000E1890" w:rsidRDefault="00DC13CF" w:rsidP="000E1890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DC13CF" w:rsidRPr="000E1890" w:rsidRDefault="00DC13CF" w:rsidP="000E1890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DC13CF" w:rsidRPr="000E1890" w:rsidTr="00DC13CF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C13CF" w:rsidRPr="000E1890" w:rsidRDefault="00DC13CF" w:rsidP="004701A8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DC13CF" w:rsidRPr="00DC13CF" w:rsidTr="00DC13CF">
        <w:trPr>
          <w:trHeight w:val="605"/>
        </w:trPr>
        <w:tc>
          <w:tcPr>
            <w:tcW w:w="1001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428"/>
        </w:trPr>
        <w:tc>
          <w:tcPr>
            <w:tcW w:w="1001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753"/>
        </w:trPr>
        <w:tc>
          <w:tcPr>
            <w:tcW w:w="1001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665"/>
        </w:trPr>
        <w:tc>
          <w:tcPr>
            <w:tcW w:w="1001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1.1.3</w:t>
            </w:r>
          </w:p>
        </w:tc>
        <w:tc>
          <w:tcPr>
            <w:tcW w:w="2968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665"/>
        </w:trPr>
        <w:tc>
          <w:tcPr>
            <w:tcW w:w="1001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2968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1123"/>
        </w:trPr>
        <w:tc>
          <w:tcPr>
            <w:tcW w:w="1001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901"/>
        </w:trPr>
        <w:tc>
          <w:tcPr>
            <w:tcW w:w="1001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DC13CF" w:rsidRPr="00DC13CF" w:rsidRDefault="00DC13CF" w:rsidP="004701A8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DC13CF" w:rsidRPr="00DC13CF" w:rsidTr="00DC13CF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DC13CF" w:rsidRPr="00DC13CF" w:rsidRDefault="00DC13CF" w:rsidP="004701A8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C13CF" w:rsidRPr="00DC13CF" w:rsidTr="00DC13CF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DC13CF" w:rsidRPr="00DC13CF" w:rsidRDefault="00DC13CF" w:rsidP="004701A8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DC13CF" w:rsidRPr="00DC13CF" w:rsidTr="00DC13CF">
        <w:trPr>
          <w:trHeight w:val="1093"/>
        </w:trPr>
        <w:tc>
          <w:tcPr>
            <w:tcW w:w="1001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DC13CF" w:rsidRPr="00DC13CF" w:rsidRDefault="00DC13CF" w:rsidP="004701A8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в  </w:t>
            </w:r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  <w:tc>
          <w:tcPr>
            <w:tcW w:w="2977" w:type="dxa"/>
          </w:tcPr>
          <w:p w:rsidR="00DC13CF" w:rsidRPr="00DC13CF" w:rsidRDefault="00DC13CF" w:rsidP="004701A8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:rsidR="00DC13CF" w:rsidRPr="00DC13CF" w:rsidRDefault="00DC13CF" w:rsidP="004701A8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) документа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DC13CF" w:rsidRPr="00DC13CF" w:rsidTr="00DC13CF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DC13CF" w:rsidRPr="00DC13CF" w:rsidRDefault="00DC13CF" w:rsidP="00DC13CF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DC13CF" w:rsidRPr="00DC13CF" w:rsidRDefault="00DC13CF" w:rsidP="00DC13CF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 w:rsidR="004701A8"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, содержащ</w:t>
      </w:r>
      <w:r w:rsidR="00502F8C">
        <w:rPr>
          <w:rFonts w:ascii="Times New Roman" w:eastAsia="Tahoma" w:hAnsi="Times New Roman"/>
          <w:color w:val="000000"/>
          <w:sz w:val="28"/>
          <w:szCs w:val="28"/>
          <w:lang w:bidi="ru-RU"/>
        </w:rPr>
        <w:t>ее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опечатку/ошибку.</w:t>
      </w:r>
    </w:p>
    <w:p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DC13CF" w:rsidRPr="00DC13CF" w:rsidRDefault="00DC13CF" w:rsidP="00DC13C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DC13CF" w:rsidRPr="00DC13CF" w:rsidRDefault="00DC13CF" w:rsidP="00DC13CF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DC13CF" w:rsidRPr="00DC13CF" w:rsidTr="00DC13CF">
        <w:tc>
          <w:tcPr>
            <w:tcW w:w="8922" w:type="dxa"/>
            <w:gridSpan w:val="5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8922" w:type="dxa"/>
            <w:gridSpan w:val="5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8922" w:type="dxa"/>
            <w:gridSpan w:val="5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8922" w:type="dxa"/>
            <w:gridSpan w:val="5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10173" w:type="dxa"/>
            <w:gridSpan w:val="6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DC13CF" w:rsidRPr="00DC13CF" w:rsidTr="00DC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C13CF" w:rsidRPr="00DC13CF" w:rsidRDefault="00DC13CF" w:rsidP="00DC13CF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:rsidR="00DC13CF" w:rsidRPr="00DC13CF" w:rsidRDefault="00DC13CF" w:rsidP="00DC13CF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4701A8" w:rsidRPr="009775A4" w:rsidRDefault="004701A8" w:rsidP="004701A8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№6</w:t>
      </w:r>
    </w:p>
    <w:p w:rsidR="00DC13CF" w:rsidRPr="00DC13CF" w:rsidRDefault="004701A8" w:rsidP="004701A8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150E65">
        <w:rPr>
          <w:rFonts w:ascii="Times New Roman" w:hAnsi="Times New Roman"/>
          <w:sz w:val="24"/>
          <w:szCs w:val="24"/>
        </w:rPr>
        <w:t xml:space="preserve">Прибой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DC13CF" w:rsidRPr="00DC13CF" w:rsidRDefault="00DC13CF" w:rsidP="00DC13CF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C13CF" w:rsidRPr="00DC13CF" w:rsidRDefault="00DC13CF" w:rsidP="00DC13CF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DC13CF" w:rsidRPr="00DC13CF" w:rsidRDefault="00DC13CF" w:rsidP="00DC13CF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DC13CF" w:rsidRPr="00DC13CF" w:rsidRDefault="00DC13CF" w:rsidP="00DC13CF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DC13CF" w:rsidRPr="00DC13CF" w:rsidRDefault="00DC13CF" w:rsidP="00DC13CF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 w:rsidR="004701A8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:rsidR="00DC13CF" w:rsidRPr="00DC13CF" w:rsidRDefault="00DC13CF" w:rsidP="00DC13CF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 w:rsidR="004701A8"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:rsidR="00DC13CF" w:rsidRPr="00DC13CF" w:rsidRDefault="00DC13CF" w:rsidP="00DC13CF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DC13CF" w:rsidRPr="00DC13CF" w:rsidRDefault="00DC13CF" w:rsidP="00DC13CF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 w:rsidR="004701A8"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="004701A8"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________________ № _______________ принято решение об отказе во </w:t>
      </w:r>
    </w:p>
    <w:p w:rsidR="00DC13CF" w:rsidRPr="00DC13CF" w:rsidRDefault="00DC13CF" w:rsidP="00DC13CF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DC13CF" w:rsidRPr="00DC13CF" w:rsidRDefault="004701A8" w:rsidP="00DC13CF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внесении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="00DC13CF"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="00DC13CF"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DC13CF" w:rsidRPr="00DC13CF" w:rsidTr="00DC13CF">
        <w:trPr>
          <w:trHeight w:val="871"/>
        </w:trPr>
        <w:tc>
          <w:tcPr>
            <w:tcW w:w="1201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для отказа во внесении исправлений</w:t>
            </w:r>
            <w:r w:rsid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="004701A8"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="004701A8"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</w:t>
            </w:r>
            <w:proofErr w:type="gramEnd"/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</w:t>
            </w:r>
            <w:r w:rsidR="004701A8"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</w:tr>
      <w:tr w:rsidR="00DC13CF" w:rsidRPr="00DC13CF" w:rsidTr="00DC13CF">
        <w:trPr>
          <w:trHeight w:val="1163"/>
        </w:trPr>
        <w:tc>
          <w:tcPr>
            <w:tcW w:w="1201" w:type="dxa"/>
          </w:tcPr>
          <w:p w:rsidR="00DC13CF" w:rsidRPr="00DC13CF" w:rsidRDefault="00DC13CF" w:rsidP="004701A8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"а" пункта 3.</w:t>
            </w:r>
            <w:r w:rsidR="004701A8"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DC13CF" w:rsidRPr="00DC13CF" w:rsidRDefault="00DC13CF" w:rsidP="004701A8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C13CF" w:rsidRPr="00DC13CF" w:rsidTr="00DC13CF">
        <w:trPr>
          <w:trHeight w:val="13"/>
        </w:trPr>
        <w:tc>
          <w:tcPr>
            <w:tcW w:w="1201" w:type="dxa"/>
          </w:tcPr>
          <w:p w:rsidR="00DC13CF" w:rsidRPr="00DC13CF" w:rsidRDefault="00DC13CF" w:rsidP="004701A8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"б" пункта 3.</w:t>
            </w:r>
            <w:r w:rsidR="004701A8"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 w:rsid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="004701A8"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DC13CF" w:rsidRPr="00DC13CF" w:rsidRDefault="00DC13CF" w:rsidP="00DC13CF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 w:rsidR="004701A8"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="004701A8" w:rsidRPr="00DC1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3CF">
        <w:rPr>
          <w:rFonts w:ascii="Times New Roman" w:hAnsi="Times New Roman"/>
          <w:color w:val="000000"/>
          <w:sz w:val="28"/>
          <w:szCs w:val="28"/>
        </w:rPr>
        <w:t>после устранения указанных нарушений.</w:t>
      </w:r>
    </w:p>
    <w:p w:rsidR="00DC13CF" w:rsidRPr="00DC13CF" w:rsidRDefault="00DC13CF" w:rsidP="00DC13CF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DC13CF" w:rsidRPr="00DC13CF" w:rsidRDefault="00DC13CF" w:rsidP="00DC13CF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DC13CF" w:rsidRPr="00DC13CF" w:rsidRDefault="00DC13CF" w:rsidP="004701A8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 w:rsidR="004701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701A8"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DC13CF" w:rsidRPr="00DC13CF" w:rsidRDefault="00DC13CF" w:rsidP="00DC13CF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13CF" w:rsidRPr="00DC13CF" w:rsidTr="00DC13C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C13CF" w:rsidRPr="00DC13CF" w:rsidRDefault="00DC13CF" w:rsidP="00DC13CF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4701A8" w:rsidRPr="009775A4" w:rsidRDefault="004701A8" w:rsidP="004701A8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№7</w:t>
      </w:r>
    </w:p>
    <w:p w:rsidR="00DC13CF" w:rsidRPr="00DC13CF" w:rsidRDefault="004701A8" w:rsidP="004701A8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150E65">
        <w:rPr>
          <w:rFonts w:ascii="Times New Roman" w:hAnsi="Times New Roman"/>
          <w:sz w:val="24"/>
          <w:szCs w:val="24"/>
        </w:rPr>
        <w:t xml:space="preserve">Прибой 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DC13CF" w:rsidRPr="00DC13CF" w:rsidRDefault="00DC13CF" w:rsidP="00DC13C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DC13CF" w:rsidRPr="00DC13CF" w:rsidRDefault="00DC13CF" w:rsidP="00DC13C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:rsidR="00DC13CF" w:rsidRPr="00DC13CF" w:rsidRDefault="00DC13CF" w:rsidP="00DC13C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proofErr w:type="gramStart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:rsidR="00DC13CF" w:rsidRPr="00DC13CF" w:rsidRDefault="00DC13CF" w:rsidP="00DC13C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 w:rsidR="004701A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C13CF" w:rsidRPr="00DC13CF" w:rsidTr="00DC13C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DC13CF" w:rsidRPr="00DC13CF" w:rsidTr="00DC13CF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DC13CF" w:rsidRPr="00DC13CF" w:rsidRDefault="00DC13CF" w:rsidP="004701A8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DC13CF" w:rsidRPr="00DC13CF" w:rsidTr="00DC13CF">
        <w:trPr>
          <w:trHeight w:val="605"/>
        </w:trPr>
        <w:tc>
          <w:tcPr>
            <w:tcW w:w="1129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428"/>
        </w:trPr>
        <w:tc>
          <w:tcPr>
            <w:tcW w:w="1129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753"/>
        </w:trPr>
        <w:tc>
          <w:tcPr>
            <w:tcW w:w="1129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665"/>
        </w:trPr>
        <w:tc>
          <w:tcPr>
            <w:tcW w:w="1129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665"/>
        </w:trPr>
        <w:tc>
          <w:tcPr>
            <w:tcW w:w="1129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420"/>
        </w:trPr>
        <w:tc>
          <w:tcPr>
            <w:tcW w:w="1129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901"/>
        </w:trPr>
        <w:tc>
          <w:tcPr>
            <w:tcW w:w="1129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:rsidTr="00DC13CF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DC13CF" w:rsidRPr="00DC13CF" w:rsidRDefault="00DC13CF" w:rsidP="004701A8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 w:rsidR="004701A8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 w:rsidR="004701A8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</w:p>
        </w:tc>
      </w:tr>
      <w:tr w:rsidR="00DC13CF" w:rsidRPr="00DC13CF" w:rsidTr="00DC13CF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C13CF" w:rsidRPr="00DC13CF" w:rsidRDefault="00DC13CF" w:rsidP="009A33C4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 w:rsidR="009A33C4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C13CF" w:rsidRPr="00DC13CF" w:rsidTr="00DC13CF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DC13CF" w:rsidRPr="00DC13CF" w:rsidRDefault="00DC13CF" w:rsidP="00DC13CF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 w:rsidR="009A33C4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DC13CF" w:rsidRPr="00DC13CF" w:rsidRDefault="00DC13CF" w:rsidP="00DC13C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DC13CF" w:rsidRPr="00DC13CF" w:rsidRDefault="00DC13CF" w:rsidP="00DC13C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DC13CF" w:rsidRPr="00DC13CF" w:rsidRDefault="00DC13CF" w:rsidP="00DC13CF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DC13CF" w:rsidRPr="00DC13CF" w:rsidTr="00DC13CF">
        <w:tc>
          <w:tcPr>
            <w:tcW w:w="8922" w:type="dxa"/>
            <w:gridSpan w:val="5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8922" w:type="dxa"/>
            <w:gridSpan w:val="5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8922" w:type="dxa"/>
            <w:gridSpan w:val="5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8922" w:type="dxa"/>
            <w:gridSpan w:val="5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10031" w:type="dxa"/>
            <w:gridSpan w:val="6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DC13CF" w:rsidRPr="00DC13CF" w:rsidTr="00DC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9A33C4" w:rsidRPr="009775A4" w:rsidRDefault="00DC13CF" w:rsidP="009A33C4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 w:rsidR="009A33C4">
        <w:rPr>
          <w:color w:val="000000"/>
          <w:sz w:val="24"/>
          <w:szCs w:val="24"/>
          <w:lang w:bidi="ru-RU"/>
        </w:rPr>
        <w:lastRenderedPageBreak/>
        <w:t>Приложение №8</w:t>
      </w:r>
    </w:p>
    <w:p w:rsidR="00DC13CF" w:rsidRPr="00DC13CF" w:rsidRDefault="009A33C4" w:rsidP="009A33C4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150E65">
        <w:rPr>
          <w:rFonts w:ascii="Times New Roman" w:hAnsi="Times New Roman"/>
          <w:sz w:val="24"/>
          <w:szCs w:val="24"/>
        </w:rPr>
        <w:t xml:space="preserve">Прибой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DC13CF" w:rsidRPr="00DC13CF" w:rsidRDefault="00DC13CF" w:rsidP="00DC13CF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DC13CF" w:rsidRPr="00DC13CF" w:rsidRDefault="00DC13CF" w:rsidP="00DC13CF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DC13CF" w:rsidRPr="00DC13CF" w:rsidRDefault="00DC13CF" w:rsidP="00DC13CF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DC13CF" w:rsidRPr="00DC13CF" w:rsidRDefault="00DC13CF" w:rsidP="00DC13CF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DC13CF" w:rsidRPr="00DC13CF" w:rsidRDefault="00DC13CF" w:rsidP="00DC13CF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DC13CF" w:rsidRPr="00DC13CF" w:rsidRDefault="00DC13CF" w:rsidP="00DC13CF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 w:rsidR="009A33C4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:rsidR="00DC13CF" w:rsidRPr="00DC13CF" w:rsidRDefault="00DC13CF" w:rsidP="00DC13CF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 w:rsidR="009A33C4"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:rsidR="00DC13CF" w:rsidRPr="00DC13CF" w:rsidRDefault="00DC13CF" w:rsidP="00DC13CF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DC13CF" w:rsidRPr="00DC13CF" w:rsidRDefault="00DC13CF" w:rsidP="00DC13CF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 w:rsidR="009A33C4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 № ______________ </w:t>
      </w:r>
    </w:p>
    <w:p w:rsidR="00DC13CF" w:rsidRPr="00DC13CF" w:rsidRDefault="009A33C4" w:rsidP="00DC13CF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</w:t>
      </w:r>
      <w:r w:rsidR="00DC13CF"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DC13CF" w:rsidRPr="00DC13CF" w:rsidRDefault="009A33C4" w:rsidP="00DC13CF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="00DC13CF"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="00DC13CF"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DC13CF" w:rsidRPr="00DC13CF" w:rsidTr="00DC13CF">
        <w:trPr>
          <w:trHeight w:val="871"/>
        </w:trPr>
        <w:tc>
          <w:tcPr>
            <w:tcW w:w="1201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для отказа в выдаче дубликата </w:t>
            </w:r>
            <w:r w:rsidR="009A33C4"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="009A33C4"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 xml:space="preserve">дубликата </w:t>
            </w:r>
            <w:r w:rsidR="009A33C4"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</w:p>
        </w:tc>
      </w:tr>
      <w:tr w:rsidR="00DC13CF" w:rsidRPr="00DC13CF" w:rsidTr="00DC13CF">
        <w:trPr>
          <w:trHeight w:val="1051"/>
        </w:trPr>
        <w:tc>
          <w:tcPr>
            <w:tcW w:w="1201" w:type="dxa"/>
          </w:tcPr>
          <w:p w:rsidR="00DC13CF" w:rsidRPr="00DC13CF" w:rsidRDefault="00DC13CF" w:rsidP="009A33C4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 w:rsidR="009A33C4"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DC13CF" w:rsidRPr="00DC13CF" w:rsidRDefault="00DC13CF" w:rsidP="009A33C4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DC13CF" w:rsidRPr="00DC13CF" w:rsidRDefault="00DC13CF" w:rsidP="00DC13CF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lastRenderedPageBreak/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 w:rsidR="009A33C4"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="009A33C4" w:rsidRPr="00DC1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3CF">
        <w:rPr>
          <w:rFonts w:ascii="Times New Roman" w:hAnsi="Times New Roman"/>
          <w:color w:val="000000"/>
          <w:sz w:val="28"/>
          <w:szCs w:val="28"/>
        </w:rPr>
        <w:t>после устранения указанного нарушения.</w:t>
      </w:r>
    </w:p>
    <w:p w:rsidR="00DC13CF" w:rsidRPr="00DC13CF" w:rsidRDefault="00DC13CF" w:rsidP="00DC13CF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DC13CF" w:rsidRPr="00DC13CF" w:rsidRDefault="00DC13CF" w:rsidP="00DC13CF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DC13CF" w:rsidRPr="00DC13CF" w:rsidRDefault="00DC13CF" w:rsidP="00DC13CF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DC13CF" w:rsidRPr="00DC13CF" w:rsidRDefault="00DC13CF" w:rsidP="00DC13CF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13CF" w:rsidRPr="00DC13CF" w:rsidTr="00DC13C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C13CF" w:rsidRPr="00DC13CF" w:rsidRDefault="00DC13CF" w:rsidP="00DC13CF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141B34" w:rsidRPr="009775A4" w:rsidRDefault="00141B34" w:rsidP="00141B34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№9</w:t>
      </w:r>
    </w:p>
    <w:p w:rsidR="00DC13CF" w:rsidRPr="00DC13CF" w:rsidRDefault="00141B34" w:rsidP="00141B34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150E65">
        <w:rPr>
          <w:rFonts w:ascii="Times New Roman" w:hAnsi="Times New Roman"/>
          <w:sz w:val="24"/>
          <w:szCs w:val="24"/>
        </w:rPr>
        <w:t xml:space="preserve">Прибой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</w:t>
      </w:r>
      <w:proofErr w:type="gramEnd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А Я В Л Е Н И Е</w:t>
      </w:r>
    </w:p>
    <w:p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 w:rsidR="00141B34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C13CF" w:rsidRPr="00DC13CF" w:rsidTr="00DC13C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C13CF" w:rsidRPr="00DC13CF" w:rsidRDefault="00DC13CF" w:rsidP="00141B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:rsidR="00DC13CF" w:rsidRPr="00DC13CF" w:rsidRDefault="00DC13CF" w:rsidP="00DC13CF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 w:rsidR="00141B34"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DC13CF" w:rsidRPr="00DC13CF" w:rsidTr="00DC13CF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DC13CF" w:rsidRPr="00DC13CF" w:rsidRDefault="00DC13CF" w:rsidP="00141B34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DC13CF" w:rsidRPr="00DC13CF" w:rsidTr="00DC13CF">
        <w:trPr>
          <w:trHeight w:val="605"/>
        </w:trPr>
        <w:tc>
          <w:tcPr>
            <w:tcW w:w="1043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rPr>
          <w:trHeight w:val="428"/>
        </w:trPr>
        <w:tc>
          <w:tcPr>
            <w:tcW w:w="1043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rPr>
          <w:trHeight w:val="753"/>
        </w:trPr>
        <w:tc>
          <w:tcPr>
            <w:tcW w:w="1043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rPr>
          <w:trHeight w:val="665"/>
        </w:trPr>
        <w:tc>
          <w:tcPr>
            <w:tcW w:w="1043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индивидуальным предпринимателем</w:t>
            </w:r>
          </w:p>
        </w:tc>
        <w:tc>
          <w:tcPr>
            <w:tcW w:w="4503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rPr>
          <w:trHeight w:val="279"/>
        </w:trPr>
        <w:tc>
          <w:tcPr>
            <w:tcW w:w="1043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rPr>
          <w:trHeight w:val="175"/>
        </w:trPr>
        <w:tc>
          <w:tcPr>
            <w:tcW w:w="1043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rPr>
          <w:trHeight w:val="901"/>
        </w:trPr>
        <w:tc>
          <w:tcPr>
            <w:tcW w:w="1043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rPr>
          <w:trHeight w:val="1093"/>
        </w:trPr>
        <w:tc>
          <w:tcPr>
            <w:tcW w:w="1043" w:type="dxa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:rsidR="00DC13CF" w:rsidRPr="00DC13CF" w:rsidRDefault="00DC13CF" w:rsidP="00DC13CF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DC13CF" w:rsidRPr="00DC13CF" w:rsidRDefault="00DC13CF" w:rsidP="00DC13CF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DC13CF" w:rsidRPr="00DC13CF" w:rsidTr="00DC13CF">
        <w:tc>
          <w:tcPr>
            <w:tcW w:w="8926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8926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8926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8926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10173" w:type="dxa"/>
            <w:gridSpan w:val="2"/>
            <w:shd w:val="clear" w:color="auto" w:fill="auto"/>
          </w:tcPr>
          <w:p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13CF" w:rsidRPr="00DC13CF" w:rsidTr="00DC13C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41B34" w:rsidRPr="009775A4" w:rsidRDefault="00141B34" w:rsidP="00141B34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№10</w:t>
      </w:r>
    </w:p>
    <w:p w:rsidR="00DC13CF" w:rsidRPr="00DC13CF" w:rsidRDefault="00141B34" w:rsidP="00141B34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150E65" w:rsidRPr="00150E65">
        <w:rPr>
          <w:rFonts w:ascii="Times New Roman" w:hAnsi="Times New Roman"/>
          <w:sz w:val="24"/>
          <w:szCs w:val="24"/>
        </w:rPr>
        <w:t xml:space="preserve">Прибой </w:t>
      </w:r>
      <w:r w:rsidRPr="00150E65">
        <w:rPr>
          <w:rFonts w:ascii="Times New Roman" w:hAnsi="Times New Roman"/>
          <w:sz w:val="24"/>
          <w:szCs w:val="24"/>
        </w:rPr>
        <w:t xml:space="preserve">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DC13CF" w:rsidRPr="00DC13CF" w:rsidRDefault="00DC13CF" w:rsidP="00DC13CF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C13CF" w:rsidRPr="00DC13CF" w:rsidRDefault="00DC13CF" w:rsidP="00DC13CF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9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9"/>
    </w:p>
    <w:p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141B34" w:rsidRDefault="00141B34" w:rsidP="00DC13CF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0" w:name="_Toc89083263"/>
    </w:p>
    <w:p w:rsidR="00DC13CF" w:rsidRPr="00DC13CF" w:rsidRDefault="00DC13CF" w:rsidP="00DC13CF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 w:rsidR="00141B34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0"/>
    </w:p>
    <w:p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_________ № _________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об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 xml:space="preserve">                           </w:t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sz w:val="20"/>
          <w:szCs w:val="20"/>
          <w:lang w:bidi="ru-RU"/>
        </w:rPr>
        <w:t xml:space="preserve">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 w:rsidR="00581A5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предоставлении </w:t>
      </w:r>
      <w:proofErr w:type="gramStart"/>
      <w:r w:rsidR="00581A5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муниципальной</w:t>
      </w:r>
      <w:proofErr w:type="gramEnd"/>
      <w:r w:rsidR="00581A5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услуг 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 w:rsidR="00581A5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:rsidR="00DC13CF" w:rsidRPr="00DC13CF" w:rsidRDefault="00DC13CF" w:rsidP="00DC13CF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DC13CF" w:rsidRPr="00DC13CF" w:rsidRDefault="00DC13CF" w:rsidP="00DC13CF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 w:rsidR="00581A5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:rsidR="00DC13CF" w:rsidRPr="00DC13CF" w:rsidRDefault="00DC13CF" w:rsidP="00DC13CF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DC13CF" w:rsidRPr="00DC13CF" w:rsidRDefault="00DC13CF" w:rsidP="00DC13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13CF" w:rsidRPr="00DC13CF" w:rsidTr="00DC13C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:rsidTr="00DC13C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C13CF" w:rsidRPr="00DC13CF" w:rsidRDefault="00DC13CF" w:rsidP="00DC13CF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DC13CF" w:rsidRPr="00681925" w:rsidRDefault="00DC13CF" w:rsidP="00DC13CF">
      <w:pPr>
        <w:widowControl w:val="0"/>
        <w:spacing w:line="240" w:lineRule="auto"/>
        <w:outlineLvl w:val="0"/>
        <w:rPr>
          <w:rFonts w:eastAsia="Tahoma" w:cs="Tahoma"/>
          <w:color w:val="000000"/>
          <w:sz w:val="28"/>
          <w:szCs w:val="28"/>
          <w:lang w:bidi="ru-RU"/>
        </w:rPr>
      </w:pPr>
      <w:bookmarkStart w:id="11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1"/>
    </w:p>
    <w:p w:rsidR="00A96BCC" w:rsidRDefault="00A96BCC" w:rsidP="00DC13CF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3F56C2">
          <w:headerReference w:type="default" r:id="rId17"/>
          <w:pgSz w:w="11907" w:h="16840" w:code="9"/>
          <w:pgMar w:top="851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DC13CF">
        <w:rPr>
          <w:color w:val="000000"/>
          <w:sz w:val="24"/>
          <w:szCs w:val="24"/>
          <w:lang w:bidi="ru-RU"/>
        </w:rPr>
        <w:t>11</w:t>
      </w:r>
    </w:p>
    <w:p w:rsidR="00A96BCC" w:rsidRPr="001F52B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150E65">
        <w:rPr>
          <w:rFonts w:ascii="Times New Roman" w:hAnsi="Times New Roman"/>
          <w:sz w:val="24"/>
          <w:szCs w:val="24"/>
        </w:rPr>
        <w:t xml:space="preserve">Прибой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</w:t>
      </w:r>
      <w:bookmarkStart w:id="12" w:name="_GoBack"/>
      <w:bookmarkEnd w:id="12"/>
      <w:r w:rsidRPr="009775A4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2126" w:type="dxa"/>
          </w:tcPr>
          <w:p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A4" w:rsidRDefault="005A5DA4" w:rsidP="00485885">
      <w:pPr>
        <w:spacing w:after="0" w:line="240" w:lineRule="auto"/>
      </w:pPr>
      <w:r>
        <w:separator/>
      </w:r>
    </w:p>
  </w:endnote>
  <w:endnote w:type="continuationSeparator" w:id="0">
    <w:p w:rsidR="005A5DA4" w:rsidRDefault="005A5DA4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A4" w:rsidRDefault="005A5DA4" w:rsidP="00485885">
      <w:pPr>
        <w:spacing w:after="0" w:line="240" w:lineRule="auto"/>
      </w:pPr>
      <w:r>
        <w:separator/>
      </w:r>
    </w:p>
  </w:footnote>
  <w:footnote w:type="continuationSeparator" w:id="0">
    <w:p w:rsidR="005A5DA4" w:rsidRDefault="005A5DA4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Content>
      <w:p w:rsidR="00AA40DD" w:rsidRDefault="00AA40D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0E65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AA40DD" w:rsidRDefault="00AA40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4B3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2CC7"/>
    <w:rsid w:val="00083028"/>
    <w:rsid w:val="00083447"/>
    <w:rsid w:val="00083451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6025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1890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0C70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1B34"/>
    <w:rsid w:val="0014450E"/>
    <w:rsid w:val="001451EB"/>
    <w:rsid w:val="001462BB"/>
    <w:rsid w:val="0014671F"/>
    <w:rsid w:val="00150969"/>
    <w:rsid w:val="00150E65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AE5"/>
    <w:rsid w:val="001E7E7F"/>
    <w:rsid w:val="001F2E50"/>
    <w:rsid w:val="001F2F5E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2B5F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6723C"/>
    <w:rsid w:val="0027038C"/>
    <w:rsid w:val="00271752"/>
    <w:rsid w:val="00276CD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3CBA"/>
    <w:rsid w:val="00294A56"/>
    <w:rsid w:val="002957A4"/>
    <w:rsid w:val="002A034F"/>
    <w:rsid w:val="002A14C7"/>
    <w:rsid w:val="002A2621"/>
    <w:rsid w:val="002A3104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0B3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584A"/>
    <w:rsid w:val="00396CC3"/>
    <w:rsid w:val="003A0F30"/>
    <w:rsid w:val="003A276B"/>
    <w:rsid w:val="003A33DC"/>
    <w:rsid w:val="003A58A4"/>
    <w:rsid w:val="003B1FBB"/>
    <w:rsid w:val="003B2ACC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9BD"/>
    <w:rsid w:val="003D7D6C"/>
    <w:rsid w:val="003D7EC7"/>
    <w:rsid w:val="003E08DA"/>
    <w:rsid w:val="003F026E"/>
    <w:rsid w:val="003F56C2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1A8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546"/>
    <w:rsid w:val="004F791E"/>
    <w:rsid w:val="005001A1"/>
    <w:rsid w:val="00501034"/>
    <w:rsid w:val="00502F8C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5786A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1A55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5DA4"/>
    <w:rsid w:val="005A7931"/>
    <w:rsid w:val="005B11F6"/>
    <w:rsid w:val="005B1DF5"/>
    <w:rsid w:val="005B2B1E"/>
    <w:rsid w:val="005B3E0B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59E"/>
    <w:rsid w:val="005E684A"/>
    <w:rsid w:val="005E6DA5"/>
    <w:rsid w:val="005F0325"/>
    <w:rsid w:val="005F2B54"/>
    <w:rsid w:val="005F3D0C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868D9"/>
    <w:rsid w:val="0069017C"/>
    <w:rsid w:val="006916A5"/>
    <w:rsid w:val="00691700"/>
    <w:rsid w:val="00691B35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3D32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779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3E6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7F7E19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A7847"/>
    <w:rsid w:val="008B058A"/>
    <w:rsid w:val="008B154D"/>
    <w:rsid w:val="008B2A0D"/>
    <w:rsid w:val="008B2BEE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5EB4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1B4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33C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4C7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30DB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57A4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278E1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455D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1722"/>
    <w:rsid w:val="00AA40DD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C78AF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62F7"/>
    <w:rsid w:val="00AF799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64F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6A53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20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80E"/>
    <w:rsid w:val="00C10A03"/>
    <w:rsid w:val="00C10BF1"/>
    <w:rsid w:val="00C10C7D"/>
    <w:rsid w:val="00C1277B"/>
    <w:rsid w:val="00C133A1"/>
    <w:rsid w:val="00C14C27"/>
    <w:rsid w:val="00C16AD5"/>
    <w:rsid w:val="00C16C94"/>
    <w:rsid w:val="00C21D8D"/>
    <w:rsid w:val="00C22CD8"/>
    <w:rsid w:val="00C251CF"/>
    <w:rsid w:val="00C26626"/>
    <w:rsid w:val="00C272E2"/>
    <w:rsid w:val="00C32BA0"/>
    <w:rsid w:val="00C34DFD"/>
    <w:rsid w:val="00C355DA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174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E6D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4523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13CF"/>
    <w:rsid w:val="00DC3016"/>
    <w:rsid w:val="00DC7821"/>
    <w:rsid w:val="00DD05BC"/>
    <w:rsid w:val="00DD2A39"/>
    <w:rsid w:val="00DD4CBC"/>
    <w:rsid w:val="00DD685E"/>
    <w:rsid w:val="00DE083D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32AF"/>
    <w:rsid w:val="00E25AAA"/>
    <w:rsid w:val="00E25C1E"/>
    <w:rsid w:val="00E25DCB"/>
    <w:rsid w:val="00E26175"/>
    <w:rsid w:val="00E26F91"/>
    <w:rsid w:val="00E277E0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792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C35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7410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396E"/>
    <w:rsid w:val="00FC4BF4"/>
    <w:rsid w:val="00FC510E"/>
    <w:rsid w:val="00FC58E3"/>
    <w:rsid w:val="00FD0831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4182"/>
    <w:rsid w:val="00FE5893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262B5F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262B5F"/>
    <w:rPr>
      <w:rFonts w:ascii="Times New Roman" w:hAnsi="Times New Roman" w:cs="Times New Roman"/>
      <w:sz w:val="26"/>
      <w:szCs w:val="26"/>
    </w:rPr>
  </w:style>
  <w:style w:type="paragraph" w:customStyle="1" w:styleId="aff3">
    <w:basedOn w:val="a"/>
    <w:next w:val="a"/>
    <w:link w:val="aff4"/>
    <w:qFormat/>
    <w:rsid w:val="000624B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0624B3"/>
    <w:rPr>
      <w:rFonts w:ascii="Calibri Light" w:hAnsi="Calibri Light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262B5F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262B5F"/>
    <w:rPr>
      <w:rFonts w:ascii="Times New Roman" w:hAnsi="Times New Roman" w:cs="Times New Roman"/>
      <w:sz w:val="26"/>
      <w:szCs w:val="26"/>
    </w:rPr>
  </w:style>
  <w:style w:type="paragraph" w:customStyle="1" w:styleId="aff3">
    <w:basedOn w:val="a"/>
    <w:next w:val="a"/>
    <w:link w:val="aff4"/>
    <w:qFormat/>
    <w:rsid w:val="000624B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0624B3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lexadm63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priboy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902A-01A1-47AD-9D9D-AF7475E0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15326</Words>
  <Characters>87363</Characters>
  <Application>Microsoft Office Word</Application>
  <DocSecurity>0</DocSecurity>
  <Lines>728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102485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13</cp:revision>
  <cp:lastPrinted>2021-08-05T14:00:00Z</cp:lastPrinted>
  <dcterms:created xsi:type="dcterms:W3CDTF">2022-10-25T07:45:00Z</dcterms:created>
  <dcterms:modified xsi:type="dcterms:W3CDTF">2022-12-12T05:12:00Z</dcterms:modified>
</cp:coreProperties>
</file>