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2F" w:rsidRPr="001F652F" w:rsidRDefault="001F652F" w:rsidP="001F652F">
      <w:pPr>
        <w:keepNext/>
        <w:spacing w:after="0" w:line="240" w:lineRule="auto"/>
        <w:ind w:left="-720" w:right="-443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СОВЕТ НАРОДНЫХ ДЕПУТАТОВ</w:t>
      </w:r>
    </w:p>
    <w:p w:rsidR="001F652F" w:rsidRPr="001F652F" w:rsidRDefault="001F652F" w:rsidP="001F65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КРИНИЧЕНСКОГО СЕЛЬСКОГО ПОСЕЛЕНИЯ</w:t>
      </w:r>
    </w:p>
    <w:p w:rsidR="001F652F" w:rsidRPr="001F652F" w:rsidRDefault="001F652F" w:rsidP="001F652F">
      <w:pPr>
        <w:keepNext/>
        <w:spacing w:after="0" w:line="240" w:lineRule="auto"/>
        <w:ind w:left="-1080" w:right="-44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1F652F" w:rsidRPr="001F652F" w:rsidRDefault="001F652F" w:rsidP="001F652F">
      <w:pPr>
        <w:keepNext/>
        <w:spacing w:after="0" w:line="240" w:lineRule="auto"/>
        <w:ind w:left="-1080" w:right="-44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0"/>
        <w:gridCol w:w="69"/>
      </w:tblGrid>
      <w:tr w:rsidR="001F652F" w:rsidRPr="001F652F" w:rsidTr="001F652F">
        <w:trPr>
          <w:trHeight w:val="80"/>
        </w:trPr>
        <w:tc>
          <w:tcPr>
            <w:tcW w:w="97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652F" w:rsidRPr="001F652F" w:rsidRDefault="001F652F" w:rsidP="001F65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652F" w:rsidRPr="001F652F" w:rsidRDefault="001F652F" w:rsidP="001F65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652F" w:rsidRPr="001F652F" w:rsidTr="001F652F">
        <w:trPr>
          <w:gridAfter w:val="1"/>
          <w:wAfter w:w="69" w:type="dxa"/>
        </w:trPr>
        <w:tc>
          <w:tcPr>
            <w:tcW w:w="4039" w:type="dxa"/>
          </w:tcPr>
          <w:p w:rsidR="001F652F" w:rsidRPr="001F652F" w:rsidRDefault="001F652F" w:rsidP="001F652F">
            <w:pPr>
              <w:spacing w:after="0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F652F" w:rsidRPr="001F652F" w:rsidRDefault="001F652F" w:rsidP="001F652F">
            <w:pPr>
              <w:spacing w:after="0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F652F" w:rsidRPr="001F652F" w:rsidRDefault="001F652F" w:rsidP="001F652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  <w:t xml:space="preserve"> РЕШЕНИЕ  </w:t>
      </w:r>
    </w:p>
    <w:p w:rsidR="001F652F" w:rsidRPr="001F652F" w:rsidRDefault="001F652F" w:rsidP="001F652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  <w:t xml:space="preserve">     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>«02» декабря  2015 г.                                                                   № 25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назначении публичных слушаний </w:t>
      </w: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 О внесении изменений и </w:t>
      </w: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дополнений в решение </w:t>
      </w: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народных депутатов </w:t>
      </w: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Криниченского</w:t>
      </w:r>
      <w:proofErr w:type="spellEnd"/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23.12.2011 г. № 55 « </w:t>
      </w:r>
      <w:proofErr w:type="gramStart"/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Об</w:t>
      </w:r>
      <w:proofErr w:type="gramEnd"/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утверждении</w:t>
      </w:r>
      <w:proofErr w:type="gramEnd"/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Правил </w:t>
      </w: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землепользования и застройки </w:t>
      </w: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Криниченского</w:t>
      </w:r>
      <w:proofErr w:type="spellEnd"/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поселения»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gramStart"/>
      <w:r w:rsidRPr="001F65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пунктом 2 части 3 статьи 28 Федерального Закона от 6.10.2003г. № 131-ФЗ «Об общих принципах организации местного самоуправления в Российской Федерации», Уставом </w:t>
      </w:r>
      <w:proofErr w:type="spellStart"/>
      <w:r w:rsidRPr="001F652F">
        <w:rPr>
          <w:rFonts w:ascii="Arial" w:eastAsia="Times New Roman" w:hAnsi="Arial" w:cs="Arial"/>
          <w:bCs/>
          <w:sz w:val="24"/>
          <w:szCs w:val="24"/>
          <w:lang w:eastAsia="ru-RU"/>
        </w:rPr>
        <w:t>Криниченского</w:t>
      </w:r>
      <w:proofErr w:type="spellEnd"/>
      <w:r w:rsidRPr="001F65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 Острогожского муниципального района Воронежской области, </w:t>
      </w:r>
      <w:r w:rsidRPr="001F6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 </w:t>
      </w:r>
      <w:proofErr w:type="spellStart"/>
      <w:r w:rsidRPr="001F6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Криниченского</w:t>
      </w:r>
      <w:proofErr w:type="spellEnd"/>
      <w:r w:rsidRPr="001F6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муниципального района,</w:t>
      </w:r>
      <w:proofErr w:type="gramEnd"/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1F652F" w:rsidRPr="001F652F" w:rsidRDefault="001F652F" w:rsidP="001F65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1F652F" w:rsidRPr="001F652F" w:rsidRDefault="001F652F" w:rsidP="001F65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на 31 декабря  2015 года публичные слушания по вопросу «О внесении изменений и дополнений в решение Совета народных депутатов </w:t>
      </w: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652F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23.12.2011 г. № 55 « Об утверждении Правил землепользования и застройки  </w:t>
      </w:r>
      <w:proofErr w:type="spellStart"/>
      <w:r w:rsidRPr="001F652F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1F652F" w:rsidRPr="001F652F" w:rsidRDefault="001F652F" w:rsidP="001F6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 1. Утвердить оргкомитет по подготовке и проведению публичных слушаний в составе: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Председатель комиссии</w:t>
      </w:r>
      <w:r w:rsidRPr="001F65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Пикулин Юрий Васильевич - председатель Совета народных депутатов                               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</w:t>
      </w: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редседателя комиссии: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Афанасов Сергей Васильевич - депутат                            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Секретарь комиссии</w:t>
      </w:r>
      <w:r w:rsidRPr="001F65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spellStart"/>
      <w:r w:rsidRPr="001F652F">
        <w:rPr>
          <w:rFonts w:ascii="Arial" w:eastAsia="Times New Roman" w:hAnsi="Arial" w:cs="Arial"/>
          <w:sz w:val="24"/>
          <w:szCs w:val="24"/>
          <w:lang w:eastAsia="ru-RU"/>
        </w:rPr>
        <w:t>Шибалкина</w:t>
      </w:r>
      <w:proofErr w:type="spellEnd"/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Ивановн</w:t>
      </w:r>
      <w:proofErr w:type="gramStart"/>
      <w:r w:rsidRPr="001F652F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1F652F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</w:t>
      </w:r>
      <w:r w:rsidRPr="001F65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Томашов Александр Иванови</w:t>
      </w:r>
      <w:proofErr w:type="gramStart"/>
      <w:r w:rsidRPr="001F652F">
        <w:rPr>
          <w:rFonts w:ascii="Arial" w:eastAsia="Times New Roman" w:hAnsi="Arial" w:cs="Arial"/>
          <w:sz w:val="24"/>
          <w:szCs w:val="24"/>
          <w:lang w:eastAsia="ru-RU"/>
        </w:rPr>
        <w:t>ч-</w:t>
      </w:r>
      <w:proofErr w:type="gramEnd"/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spellStart"/>
      <w:r w:rsidRPr="001F652F">
        <w:rPr>
          <w:rFonts w:ascii="Arial" w:eastAsia="Times New Roman" w:hAnsi="Arial" w:cs="Arial"/>
          <w:sz w:val="24"/>
          <w:szCs w:val="24"/>
          <w:lang w:eastAsia="ru-RU"/>
        </w:rPr>
        <w:t>Лобкин</w:t>
      </w:r>
      <w:proofErr w:type="spellEnd"/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Андрей Иванови</w:t>
      </w:r>
      <w:proofErr w:type="gramStart"/>
      <w:r w:rsidRPr="001F652F">
        <w:rPr>
          <w:rFonts w:ascii="Arial" w:eastAsia="Times New Roman" w:hAnsi="Arial" w:cs="Arial"/>
          <w:sz w:val="24"/>
          <w:szCs w:val="24"/>
          <w:lang w:eastAsia="ru-RU"/>
        </w:rPr>
        <w:t>ч-</w:t>
      </w:r>
      <w:proofErr w:type="gramEnd"/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депутат.</w:t>
      </w:r>
    </w:p>
    <w:p w:rsidR="001F652F" w:rsidRPr="001F652F" w:rsidRDefault="001F652F" w:rsidP="001F65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 подлежит  обнародованию.</w:t>
      </w:r>
    </w:p>
    <w:p w:rsidR="001F652F" w:rsidRPr="001F652F" w:rsidRDefault="001F652F" w:rsidP="001F65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вступает в силу со дня его обнародования</w:t>
      </w: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52F" w:rsidRPr="001F652F" w:rsidRDefault="001F652F" w:rsidP="001F6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F652F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1F65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</w:t>
      </w:r>
      <w:proofErr w:type="spellStart"/>
      <w:r w:rsidRPr="001F652F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</w:p>
    <w:p w:rsidR="00F41282" w:rsidRDefault="001F652F">
      <w:bookmarkStart w:id="0" w:name="_GoBack"/>
      <w:bookmarkEnd w:id="0"/>
    </w:p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C81"/>
    <w:multiLevelType w:val="hybridMultilevel"/>
    <w:tmpl w:val="191E1DD2"/>
    <w:lvl w:ilvl="0" w:tplc="804A24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9C"/>
    <w:rsid w:val="0012269C"/>
    <w:rsid w:val="001F652F"/>
    <w:rsid w:val="00E0028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2016-08-15T07:19:00Z</dcterms:created>
  <dcterms:modified xsi:type="dcterms:W3CDTF">2016-08-15T07:19:00Z</dcterms:modified>
</cp:coreProperties>
</file>