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89" w:rsidRPr="00CC18FA" w:rsidRDefault="00F85389" w:rsidP="002C20C3">
      <w:pPr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18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КУЩЕВСКОГО СЕЛЬСКОГО ПОСЕЛЕНИЯ</w:t>
      </w:r>
    </w:p>
    <w:p w:rsidR="00F85389" w:rsidRPr="00CC18FA" w:rsidRDefault="00F85389" w:rsidP="002C20C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18F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КУЩЕВСКОГО РАЙОНА</w:t>
      </w:r>
    </w:p>
    <w:p w:rsidR="00F85389" w:rsidRPr="00CC18FA" w:rsidRDefault="00F85389" w:rsidP="002C20C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85389" w:rsidRPr="00CC18FA" w:rsidRDefault="00F85389" w:rsidP="002C20C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1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85389" w:rsidRPr="00CC18FA" w:rsidRDefault="006A3AB0" w:rsidP="006A3AB0">
      <w:pPr>
        <w:widowControl/>
        <w:tabs>
          <w:tab w:val="left" w:pos="8339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8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85389" w:rsidRPr="00CC18FA" w:rsidRDefault="006A3AB0" w:rsidP="006A3AB0">
      <w:pPr>
        <w:widowControl/>
        <w:tabs>
          <w:tab w:val="left" w:pos="351"/>
        </w:tabs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18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C1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752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29.06.2020 г.                                                                                   № 72</w:t>
      </w:r>
    </w:p>
    <w:p w:rsidR="00370D7B" w:rsidRPr="00CC18FA" w:rsidRDefault="00370D7B" w:rsidP="006A3AB0">
      <w:pPr>
        <w:widowControl/>
        <w:tabs>
          <w:tab w:val="left" w:pos="351"/>
        </w:tabs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1650" w:rsidRPr="00CC18FA" w:rsidRDefault="004A1650" w:rsidP="002C20C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5389" w:rsidRPr="002C20C3" w:rsidRDefault="00F85389" w:rsidP="00F8538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C20C3">
        <w:rPr>
          <w:rFonts w:ascii="Times New Roman" w:eastAsia="Calibri" w:hAnsi="Times New Roman" w:cs="Times New Roman"/>
          <w:sz w:val="28"/>
          <w:szCs w:val="28"/>
          <w:lang w:eastAsia="en-US"/>
        </w:rPr>
        <w:t>ст-ца</w:t>
      </w:r>
      <w:proofErr w:type="spellEnd"/>
      <w:r w:rsidRPr="002C2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Кущевская</w:t>
      </w:r>
    </w:p>
    <w:p w:rsidR="00F85389" w:rsidRPr="002C20C3" w:rsidRDefault="00F85389" w:rsidP="00F85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60B" w:rsidRDefault="0080160B" w:rsidP="0012211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Кущёвского сельского </w:t>
      </w:r>
    </w:p>
    <w:p w:rsidR="0080160B" w:rsidRDefault="0080160B" w:rsidP="0012211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Кущёвского района от 24 марта 2017 года № 196 </w:t>
      </w:r>
    </w:p>
    <w:p w:rsidR="00F85389" w:rsidRDefault="0080160B" w:rsidP="0012211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5389" w:rsidRPr="00A870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2211A">
        <w:rPr>
          <w:rFonts w:ascii="Times New Roman" w:hAnsi="Times New Roman" w:cs="Times New Roman"/>
          <w:b/>
          <w:sz w:val="28"/>
          <w:szCs w:val="28"/>
        </w:rPr>
        <w:t>П</w:t>
      </w:r>
      <w:r w:rsidR="00F85389" w:rsidRPr="00A87098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proofErr w:type="gramStart"/>
      <w:r w:rsidR="00F85389" w:rsidRPr="00A8709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85389" w:rsidRPr="00A87098">
        <w:rPr>
          <w:rFonts w:ascii="Times New Roman" w:hAnsi="Times New Roman" w:cs="Times New Roman"/>
          <w:b/>
          <w:sz w:val="28"/>
          <w:szCs w:val="28"/>
        </w:rPr>
        <w:t xml:space="preserve"> дополнительном </w:t>
      </w:r>
    </w:p>
    <w:p w:rsidR="00F85389" w:rsidRDefault="00F85389" w:rsidP="00F8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98">
        <w:rPr>
          <w:rFonts w:ascii="Times New Roman" w:hAnsi="Times New Roman" w:cs="Times New Roman"/>
          <w:b/>
          <w:sz w:val="28"/>
          <w:szCs w:val="28"/>
        </w:rPr>
        <w:t xml:space="preserve">материальном </w:t>
      </w:r>
      <w:proofErr w:type="gramStart"/>
      <w:r w:rsidRPr="00A87098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A87098">
        <w:rPr>
          <w:rFonts w:ascii="Times New Roman" w:hAnsi="Times New Roman" w:cs="Times New Roman"/>
          <w:b/>
          <w:sz w:val="28"/>
          <w:szCs w:val="28"/>
        </w:rPr>
        <w:t xml:space="preserve"> лиц, замещавших муниципальные должности и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098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</w:p>
    <w:p w:rsidR="00F85389" w:rsidRPr="00A87098" w:rsidRDefault="00F85389" w:rsidP="00F8538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98">
        <w:rPr>
          <w:rFonts w:ascii="Times New Roman" w:hAnsi="Times New Roman" w:cs="Times New Roman"/>
          <w:b/>
          <w:sz w:val="28"/>
          <w:szCs w:val="28"/>
        </w:rPr>
        <w:t>Кущёвского сельского поселения Кущёвского района</w:t>
      </w:r>
      <w:r w:rsidR="00E828FE">
        <w:rPr>
          <w:rFonts w:ascii="Times New Roman" w:hAnsi="Times New Roman" w:cs="Times New Roman"/>
          <w:b/>
          <w:sz w:val="28"/>
          <w:szCs w:val="28"/>
        </w:rPr>
        <w:t>»</w:t>
      </w:r>
    </w:p>
    <w:p w:rsidR="00F85389" w:rsidRPr="00A87098" w:rsidRDefault="00F85389" w:rsidP="00F85389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389" w:rsidRPr="009E37F1" w:rsidRDefault="00F85389" w:rsidP="00F853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E7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E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E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E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7E7F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7E7F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="0012235C">
        <w:rPr>
          <w:rFonts w:ascii="Times New Roman" w:hAnsi="Times New Roman" w:cs="Times New Roman"/>
          <w:sz w:val="28"/>
          <w:szCs w:val="28"/>
        </w:rPr>
        <w:t xml:space="preserve"> от 15 декабря 2001 года № 166-ФЗ «О государственном пенсионном обеспечении в Российской Федерации», </w:t>
      </w:r>
      <w:r w:rsidRPr="001A7E7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E7F">
        <w:rPr>
          <w:rFonts w:ascii="Times New Roman" w:hAnsi="Times New Roman" w:cs="Times New Roman"/>
          <w:sz w:val="28"/>
          <w:szCs w:val="28"/>
        </w:rPr>
        <w:t xml:space="preserve">ми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7E7F">
        <w:rPr>
          <w:rFonts w:ascii="Times New Roman" w:hAnsi="Times New Roman" w:cs="Times New Roman"/>
          <w:sz w:val="28"/>
          <w:szCs w:val="28"/>
        </w:rPr>
        <w:t>8 июня 2007 года № 1244-КЗ «О муниципальной службе в Краснодарском крае» и от 21 июля 2005 года № 920-КЗ «О дополнительном материальном обеспечении лиц, замещавших государственные должности</w:t>
      </w:r>
      <w:proofErr w:type="gramEnd"/>
      <w:r w:rsidRPr="001A7E7F">
        <w:rPr>
          <w:rFonts w:ascii="Times New Roman" w:hAnsi="Times New Roman" w:cs="Times New Roman"/>
          <w:sz w:val="28"/>
          <w:szCs w:val="28"/>
        </w:rPr>
        <w:t xml:space="preserve"> и должности 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7E7F">
        <w:rPr>
          <w:rFonts w:ascii="Times New Roman" w:hAnsi="Times New Roman" w:cs="Times New Roman"/>
          <w:sz w:val="28"/>
          <w:szCs w:val="28"/>
        </w:rPr>
        <w:t>дарственной гражданской службы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29 декабря 2016 года) 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E37F1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Кущёвского сельского поселения </w:t>
      </w:r>
      <w:r w:rsidRPr="009E37F1">
        <w:rPr>
          <w:rFonts w:ascii="Times New Roman" w:hAnsi="Times New Roman" w:cs="Times New Roman"/>
          <w:sz w:val="28"/>
          <w:szCs w:val="28"/>
        </w:rPr>
        <w:t>Кущёв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9E37F1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Кущёвского сельского поселения </w:t>
      </w:r>
      <w:r w:rsidRPr="009E37F1">
        <w:rPr>
          <w:rFonts w:ascii="Times New Roman" w:hAnsi="Times New Roman" w:cs="Times New Roman"/>
          <w:sz w:val="28"/>
          <w:szCs w:val="28"/>
        </w:rPr>
        <w:t>Кущёвск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3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9E37F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F1">
        <w:rPr>
          <w:rFonts w:ascii="Times New Roman" w:hAnsi="Times New Roman" w:cs="Times New Roman"/>
          <w:sz w:val="28"/>
          <w:szCs w:val="28"/>
        </w:rPr>
        <w:t>Л:</w:t>
      </w:r>
    </w:p>
    <w:p w:rsidR="0012235C" w:rsidRPr="0012235C" w:rsidRDefault="0080160B" w:rsidP="0012235C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5C">
        <w:rPr>
          <w:rFonts w:ascii="Times New Roman" w:hAnsi="Times New Roman" w:cs="Times New Roman"/>
          <w:sz w:val="28"/>
          <w:szCs w:val="28"/>
        </w:rPr>
        <w:t>Внести в решение Совета Кущёвского сельского поселения Кущёвского района от 24 марта 2017 года № 196 «Об утверждении</w:t>
      </w:r>
      <w:r w:rsidR="00F85389" w:rsidRPr="0012235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12235C">
        <w:rPr>
          <w:rFonts w:ascii="Times New Roman" w:hAnsi="Times New Roman" w:cs="Times New Roman"/>
          <w:sz w:val="28"/>
          <w:szCs w:val="28"/>
        </w:rPr>
        <w:t>я</w:t>
      </w:r>
      <w:r w:rsidR="00F85389" w:rsidRPr="0012235C">
        <w:rPr>
          <w:rFonts w:ascii="Times New Roman" w:hAnsi="Times New Roman" w:cs="Times New Roman"/>
          <w:sz w:val="28"/>
          <w:szCs w:val="28"/>
        </w:rPr>
        <w:t xml:space="preserve"> о дополнительном материальном обеспечении лиц, замещавших муниципальные должности и должности муниципальной службы Кущёвского сельского поселения Кущёвского района</w:t>
      </w:r>
      <w:r w:rsidRPr="0012235C">
        <w:rPr>
          <w:rFonts w:ascii="Times New Roman" w:hAnsi="Times New Roman" w:cs="Times New Roman"/>
          <w:sz w:val="28"/>
          <w:szCs w:val="28"/>
        </w:rPr>
        <w:t>»</w:t>
      </w:r>
      <w:r w:rsidR="00F85389" w:rsidRPr="0012235C">
        <w:rPr>
          <w:rFonts w:ascii="Times New Roman" w:hAnsi="Times New Roman" w:cs="Times New Roman"/>
          <w:sz w:val="28"/>
          <w:szCs w:val="28"/>
        </w:rPr>
        <w:t xml:space="preserve">, </w:t>
      </w:r>
      <w:r w:rsidRPr="0012235C">
        <w:rPr>
          <w:rFonts w:ascii="Times New Roman" w:hAnsi="Times New Roman" w:cs="Times New Roman"/>
          <w:sz w:val="28"/>
          <w:szCs w:val="28"/>
        </w:rPr>
        <w:t>изложив статью 5 Положения о дополнительном материальном обеспеч</w:t>
      </w:r>
      <w:r w:rsidR="00733FA8" w:rsidRPr="0012235C">
        <w:rPr>
          <w:rFonts w:ascii="Times New Roman" w:hAnsi="Times New Roman" w:cs="Times New Roman"/>
          <w:sz w:val="28"/>
          <w:szCs w:val="28"/>
        </w:rPr>
        <w:t>ении лиц, замещавших муниципальные должности и должности муниципальной службы Кущёвского сельского поселения Кущёвского района</w:t>
      </w:r>
      <w:r w:rsidR="0012235C" w:rsidRPr="0012235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proofErr w:type="gramEnd"/>
    </w:p>
    <w:p w:rsidR="0012235C" w:rsidRPr="0012235C" w:rsidRDefault="0012235C" w:rsidP="0012235C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235C">
        <w:rPr>
          <w:rFonts w:ascii="Times New Roman" w:hAnsi="Times New Roman" w:cs="Times New Roman"/>
          <w:b/>
          <w:sz w:val="28"/>
          <w:szCs w:val="28"/>
        </w:rPr>
        <w:t>Статья 5. Размер дополнительного материального обеспечения.</w:t>
      </w:r>
    </w:p>
    <w:p w:rsidR="0012235C" w:rsidRPr="0012235C" w:rsidRDefault="0012235C" w:rsidP="0012235C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35C" w:rsidRPr="0012235C" w:rsidRDefault="0012235C" w:rsidP="0012235C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5C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от суммы начисленной страховой пенсии по старости (по инвалидности) и фиксированной выплаты к страховой пенсии (с учетом повышения фиксированной выплаты к страховой пенсии), пенсии по инвалидности либо от суммы начисленной страховой пенсии по старости, назначенной  до наступления возраста, дающего право на страховую пенсию по </w:t>
      </w:r>
      <w:r w:rsidRPr="0012235C">
        <w:rPr>
          <w:rFonts w:ascii="Times New Roman" w:hAnsi="Times New Roman" w:cs="Times New Roman"/>
          <w:sz w:val="28"/>
          <w:szCs w:val="28"/>
        </w:rPr>
        <w:lastRenderedPageBreak/>
        <w:t>старости</w:t>
      </w:r>
      <w:proofErr w:type="gramEnd"/>
      <w:r w:rsidRPr="001223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235C">
        <w:rPr>
          <w:rFonts w:ascii="Times New Roman" w:hAnsi="Times New Roman" w:cs="Times New Roman"/>
          <w:sz w:val="28"/>
          <w:szCs w:val="28"/>
        </w:rPr>
        <w:t>в том числе досрочно назначенной в соответствии с Законом Российской Федерации от 19 апреля 1991 года № 1032-1 "О занятости населения в Российской Федерации", и фиксированной выплаты к страховой пенсии (с учетом повышения фиксированной выплаты к страховой пенсии), а также в процентах от суммы начисленных пенсий лицам, замещавшим должности муниципальной службы и получающим страховую пенсию по старости, фиксированную выплату к страховой</w:t>
      </w:r>
      <w:proofErr w:type="gramEnd"/>
      <w:r w:rsidRPr="0012235C">
        <w:rPr>
          <w:rFonts w:ascii="Times New Roman" w:hAnsi="Times New Roman" w:cs="Times New Roman"/>
          <w:sz w:val="28"/>
          <w:szCs w:val="28"/>
        </w:rPr>
        <w:t xml:space="preserve"> пенсии (с учетом повышения фиксированной выплаты к страховой пенсии) и пенсию по инвалидности, в следующих размерах:</w:t>
      </w:r>
    </w:p>
    <w:p w:rsidR="0012235C" w:rsidRPr="008367EB" w:rsidRDefault="0012235C" w:rsidP="0012235C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367EB">
        <w:rPr>
          <w:rFonts w:ascii="Times New Roman" w:hAnsi="Times New Roman" w:cs="Times New Roman"/>
          <w:color w:val="22272F"/>
          <w:sz w:val="28"/>
          <w:szCs w:val="28"/>
        </w:rPr>
        <w:t>60 процентов при стаже</w:t>
      </w:r>
      <w:r w:rsidR="00370D7B">
        <w:rPr>
          <w:rFonts w:ascii="Times New Roman" w:hAnsi="Times New Roman" w:cs="Times New Roman"/>
          <w:color w:val="22272F"/>
          <w:sz w:val="28"/>
          <w:szCs w:val="28"/>
        </w:rPr>
        <w:t>, продолжительность которого в соответствующем году определяется согласно Приложению к настоящему Положению,</w:t>
      </w:r>
      <w:r w:rsidRPr="008367EB">
        <w:rPr>
          <w:rFonts w:ascii="Times New Roman" w:hAnsi="Times New Roman" w:cs="Times New Roman"/>
          <w:color w:val="22272F"/>
          <w:sz w:val="28"/>
          <w:szCs w:val="28"/>
        </w:rPr>
        <w:t xml:space="preserve"> и увеличивается на 3 процента за каждый полный год сверх установленного стажа, но не более 10000 (десяти тысяч) рублей</w:t>
      </w:r>
      <w:proofErr w:type="gramStart"/>
      <w:r w:rsidRPr="008367EB">
        <w:rPr>
          <w:rFonts w:ascii="Times New Roman" w:hAnsi="Times New Roman" w:cs="Times New Roman"/>
          <w:color w:val="22272F"/>
          <w:sz w:val="28"/>
          <w:szCs w:val="28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proofErr w:type="gramEnd"/>
    </w:p>
    <w:p w:rsidR="00F85389" w:rsidRDefault="00F85389" w:rsidP="00F85389">
      <w:pPr>
        <w:pStyle w:val="Style7"/>
        <w:widowControl/>
        <w:tabs>
          <w:tab w:val="left" w:pos="851"/>
        </w:tabs>
        <w:spacing w:line="240" w:lineRule="auto"/>
        <w:ind w:firstLine="851"/>
        <w:rPr>
          <w:rStyle w:val="FontStyle24"/>
          <w:sz w:val="28"/>
          <w:szCs w:val="28"/>
        </w:rPr>
      </w:pPr>
      <w:r w:rsidRPr="001A7E7F">
        <w:rPr>
          <w:rStyle w:val="FontStyle24"/>
          <w:sz w:val="28"/>
          <w:szCs w:val="28"/>
        </w:rPr>
        <w:t xml:space="preserve">2. </w:t>
      </w:r>
      <w:r w:rsidR="00281D46"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дминистрации Кущёвского сельского поселения Кущёвского района (</w:t>
      </w:r>
      <w:r w:rsidR="00281D46">
        <w:rPr>
          <w:rStyle w:val="FontStyle24"/>
          <w:sz w:val="28"/>
          <w:szCs w:val="28"/>
        </w:rPr>
        <w:t>Фирсов</w:t>
      </w:r>
      <w:r>
        <w:rPr>
          <w:rStyle w:val="FontStyle24"/>
          <w:sz w:val="28"/>
          <w:szCs w:val="28"/>
        </w:rPr>
        <w:t xml:space="preserve">) ежегодно предусматривать в бюджете Кущёвского сельского поселения Кущёвского района расходы на выплату дополнительного материального обеспечения. Финансирование расходов на назначение и выплату дополнительного материального обеспечения производить за счёт средств, утвержденных в бюджете Кущёвского сельского поселения Кущёвского района на очередной финансовый год. </w:t>
      </w:r>
    </w:p>
    <w:p w:rsidR="00F85389" w:rsidRPr="001A7E7F" w:rsidRDefault="00CC2BBA" w:rsidP="00F85389">
      <w:pPr>
        <w:pStyle w:val="Style7"/>
        <w:widowControl/>
        <w:tabs>
          <w:tab w:val="left" w:pos="851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  </w:t>
      </w:r>
      <w:r w:rsidR="00F85389">
        <w:rPr>
          <w:rStyle w:val="FontStyle24"/>
          <w:sz w:val="28"/>
          <w:szCs w:val="28"/>
        </w:rPr>
        <w:t>Администрации Кущёвского сельского поселения Кущёвского района (</w:t>
      </w:r>
      <w:r w:rsidR="0012235C">
        <w:rPr>
          <w:rStyle w:val="FontStyle24"/>
          <w:sz w:val="28"/>
          <w:szCs w:val="28"/>
        </w:rPr>
        <w:t>Фирсов</w:t>
      </w:r>
      <w:r w:rsidR="00F85389">
        <w:rPr>
          <w:rStyle w:val="FontStyle24"/>
          <w:sz w:val="28"/>
          <w:szCs w:val="28"/>
        </w:rPr>
        <w:t>) о</w:t>
      </w:r>
      <w:r>
        <w:rPr>
          <w:rStyle w:val="FontStyle24"/>
          <w:sz w:val="28"/>
          <w:szCs w:val="28"/>
        </w:rPr>
        <w:t>бнародовать</w:t>
      </w:r>
      <w:r w:rsidR="00F85389">
        <w:rPr>
          <w:rStyle w:val="FontStyle24"/>
          <w:sz w:val="28"/>
          <w:szCs w:val="28"/>
        </w:rPr>
        <w:t xml:space="preserve"> настоящее решение</w:t>
      </w:r>
      <w:r>
        <w:rPr>
          <w:rStyle w:val="FontStyle24"/>
          <w:sz w:val="28"/>
          <w:szCs w:val="28"/>
        </w:rPr>
        <w:t xml:space="preserve"> в специально установленных местах и разместить на официальном сайте администрации Кущёвского сельского поселения Кущёвского района. </w:t>
      </w:r>
    </w:p>
    <w:p w:rsidR="00F85389" w:rsidRDefault="00281D46" w:rsidP="00F85389">
      <w:pPr>
        <w:pStyle w:val="Style7"/>
        <w:widowControl/>
        <w:tabs>
          <w:tab w:val="left" w:pos="984"/>
          <w:tab w:val="left" w:pos="4253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</w:t>
      </w:r>
      <w:r w:rsidR="00F85389" w:rsidRPr="001A7E7F">
        <w:rPr>
          <w:rStyle w:val="FontStyle24"/>
          <w:sz w:val="28"/>
          <w:szCs w:val="28"/>
        </w:rPr>
        <w:t>. Решение вступает в силу со дня его обнародо</w:t>
      </w:r>
      <w:r w:rsidR="00CC2BBA">
        <w:rPr>
          <w:rStyle w:val="FontStyle24"/>
          <w:sz w:val="28"/>
          <w:szCs w:val="28"/>
        </w:rPr>
        <w:t xml:space="preserve">вания и </w:t>
      </w:r>
      <w:r w:rsidR="00336979">
        <w:rPr>
          <w:rStyle w:val="FontStyle24"/>
          <w:sz w:val="28"/>
          <w:szCs w:val="28"/>
        </w:rPr>
        <w:t xml:space="preserve">распространяется на правоотношения, возникшие  </w:t>
      </w:r>
      <w:r w:rsidR="00ED51D6">
        <w:rPr>
          <w:rStyle w:val="FontStyle24"/>
          <w:sz w:val="28"/>
          <w:szCs w:val="28"/>
        </w:rPr>
        <w:t>с 01 ию</w:t>
      </w:r>
      <w:r w:rsidR="00BD56A0">
        <w:rPr>
          <w:rStyle w:val="FontStyle24"/>
          <w:sz w:val="28"/>
          <w:szCs w:val="28"/>
        </w:rPr>
        <w:t>л</w:t>
      </w:r>
      <w:r w:rsidR="00ED51D6">
        <w:rPr>
          <w:rStyle w:val="FontStyle24"/>
          <w:sz w:val="28"/>
          <w:szCs w:val="28"/>
        </w:rPr>
        <w:t xml:space="preserve">я 2020 года. </w:t>
      </w:r>
    </w:p>
    <w:p w:rsidR="00F85389" w:rsidRDefault="00F85389" w:rsidP="00F85389">
      <w:pPr>
        <w:pStyle w:val="Style7"/>
        <w:widowControl/>
        <w:tabs>
          <w:tab w:val="left" w:pos="984"/>
          <w:tab w:val="left" w:pos="4253"/>
        </w:tabs>
        <w:spacing w:line="276" w:lineRule="auto"/>
        <w:ind w:firstLine="851"/>
        <w:rPr>
          <w:rStyle w:val="FontStyle24"/>
          <w:sz w:val="28"/>
          <w:szCs w:val="28"/>
        </w:rPr>
      </w:pPr>
    </w:p>
    <w:p w:rsidR="00F85389" w:rsidRPr="001A7E7F" w:rsidRDefault="00F85389" w:rsidP="00F85389">
      <w:pPr>
        <w:pStyle w:val="Style7"/>
        <w:widowControl/>
        <w:tabs>
          <w:tab w:val="left" w:pos="984"/>
        </w:tabs>
        <w:spacing w:line="240" w:lineRule="auto"/>
        <w:ind w:firstLine="0"/>
        <w:rPr>
          <w:rStyle w:val="FontStyle24"/>
          <w:sz w:val="28"/>
          <w:szCs w:val="28"/>
        </w:rPr>
      </w:pPr>
      <w:r w:rsidRPr="001A7E7F">
        <w:rPr>
          <w:rStyle w:val="FontStyle24"/>
          <w:sz w:val="28"/>
          <w:szCs w:val="28"/>
        </w:rPr>
        <w:t>Глава</w:t>
      </w:r>
      <w:r w:rsidR="0099447F">
        <w:rPr>
          <w:rStyle w:val="FontStyle24"/>
          <w:sz w:val="28"/>
          <w:szCs w:val="28"/>
        </w:rPr>
        <w:t xml:space="preserve"> </w:t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="00860009">
        <w:rPr>
          <w:rStyle w:val="FontStyle24"/>
          <w:sz w:val="28"/>
          <w:szCs w:val="28"/>
        </w:rPr>
        <w:t xml:space="preserve">         </w:t>
      </w:r>
      <w:r w:rsidR="00EB7563">
        <w:rPr>
          <w:rStyle w:val="FontStyle24"/>
          <w:sz w:val="28"/>
          <w:szCs w:val="28"/>
        </w:rPr>
        <w:t xml:space="preserve">         </w:t>
      </w:r>
      <w:r w:rsidRPr="001A7E7F">
        <w:rPr>
          <w:rStyle w:val="FontStyle24"/>
          <w:sz w:val="28"/>
          <w:szCs w:val="28"/>
        </w:rPr>
        <w:t>Председатель Совета</w:t>
      </w:r>
    </w:p>
    <w:p w:rsidR="00F85389" w:rsidRPr="001A7E7F" w:rsidRDefault="00F85389" w:rsidP="00F85389">
      <w:pPr>
        <w:pStyle w:val="Style7"/>
        <w:widowControl/>
        <w:tabs>
          <w:tab w:val="left" w:pos="984"/>
        </w:tabs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Кущёвского сельского поселения </w:t>
      </w:r>
      <w:r w:rsidRPr="001A7E7F">
        <w:rPr>
          <w:rStyle w:val="FontStyle24"/>
          <w:sz w:val="28"/>
          <w:szCs w:val="28"/>
        </w:rPr>
        <w:t xml:space="preserve"> </w:t>
      </w:r>
      <w:r w:rsidRPr="001A7E7F">
        <w:rPr>
          <w:rStyle w:val="FontStyle24"/>
          <w:sz w:val="28"/>
          <w:szCs w:val="28"/>
        </w:rPr>
        <w:tab/>
      </w:r>
      <w:r w:rsidRPr="001A7E7F">
        <w:rPr>
          <w:rStyle w:val="FontStyle24"/>
          <w:sz w:val="28"/>
          <w:szCs w:val="28"/>
        </w:rPr>
        <w:tab/>
      </w:r>
      <w:r w:rsidR="00EB7563">
        <w:rPr>
          <w:rStyle w:val="FontStyle24"/>
          <w:sz w:val="28"/>
          <w:szCs w:val="28"/>
        </w:rPr>
        <w:t xml:space="preserve">        </w:t>
      </w:r>
      <w:r>
        <w:rPr>
          <w:rStyle w:val="FontStyle24"/>
          <w:sz w:val="28"/>
          <w:szCs w:val="28"/>
        </w:rPr>
        <w:t xml:space="preserve">Кущёвского сельского поселения </w:t>
      </w:r>
      <w:r w:rsidRPr="001A7E7F">
        <w:rPr>
          <w:rStyle w:val="FontStyle24"/>
          <w:sz w:val="28"/>
          <w:szCs w:val="28"/>
        </w:rPr>
        <w:t xml:space="preserve"> </w:t>
      </w:r>
    </w:p>
    <w:p w:rsidR="00F85389" w:rsidRPr="009E2C3F" w:rsidRDefault="00F85389" w:rsidP="00F85389">
      <w:pPr>
        <w:pStyle w:val="Style7"/>
        <w:widowControl/>
        <w:tabs>
          <w:tab w:val="left" w:pos="984"/>
        </w:tabs>
        <w:spacing w:after="60"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Кущевского</w:t>
      </w:r>
      <w:r w:rsidRPr="009E2C3F">
        <w:rPr>
          <w:rStyle w:val="FontStyle24"/>
          <w:sz w:val="28"/>
          <w:szCs w:val="28"/>
        </w:rPr>
        <w:t xml:space="preserve"> район</w:t>
      </w:r>
      <w:r>
        <w:rPr>
          <w:rStyle w:val="FontStyle24"/>
          <w:sz w:val="28"/>
          <w:szCs w:val="28"/>
        </w:rPr>
        <w:t>а</w:t>
      </w:r>
      <w:r w:rsidRPr="009E2C3F">
        <w:rPr>
          <w:rStyle w:val="FontStyle24"/>
          <w:sz w:val="28"/>
          <w:szCs w:val="28"/>
        </w:rPr>
        <w:tab/>
      </w:r>
      <w:r w:rsidRPr="009E2C3F">
        <w:rPr>
          <w:rStyle w:val="FontStyle24"/>
          <w:sz w:val="28"/>
          <w:szCs w:val="28"/>
        </w:rPr>
        <w:tab/>
      </w:r>
      <w:r w:rsidRPr="009E2C3F">
        <w:rPr>
          <w:rStyle w:val="FontStyle24"/>
          <w:sz w:val="28"/>
          <w:szCs w:val="28"/>
        </w:rPr>
        <w:tab/>
      </w:r>
      <w:r w:rsidRPr="009E2C3F">
        <w:rPr>
          <w:rStyle w:val="FontStyle24"/>
          <w:sz w:val="28"/>
          <w:szCs w:val="28"/>
        </w:rPr>
        <w:tab/>
      </w:r>
      <w:r w:rsidR="00EB7563">
        <w:rPr>
          <w:rStyle w:val="FontStyle24"/>
          <w:sz w:val="28"/>
          <w:szCs w:val="28"/>
        </w:rPr>
        <w:t xml:space="preserve">        </w:t>
      </w:r>
      <w:r w:rsidRPr="009E2C3F">
        <w:rPr>
          <w:rStyle w:val="FontStyle24"/>
          <w:sz w:val="28"/>
          <w:szCs w:val="28"/>
        </w:rPr>
        <w:t>Кущевск</w:t>
      </w:r>
      <w:r>
        <w:rPr>
          <w:rStyle w:val="FontStyle24"/>
          <w:sz w:val="28"/>
          <w:szCs w:val="28"/>
        </w:rPr>
        <w:t>ого</w:t>
      </w:r>
      <w:r w:rsidRPr="009E2C3F">
        <w:rPr>
          <w:rStyle w:val="FontStyle24"/>
          <w:sz w:val="28"/>
          <w:szCs w:val="28"/>
        </w:rPr>
        <w:t xml:space="preserve"> район</w:t>
      </w:r>
      <w:r>
        <w:rPr>
          <w:rStyle w:val="FontStyle24"/>
          <w:sz w:val="28"/>
          <w:szCs w:val="28"/>
        </w:rPr>
        <w:t>а</w:t>
      </w:r>
      <w:r w:rsidRPr="009E2C3F">
        <w:rPr>
          <w:rStyle w:val="FontStyle24"/>
          <w:sz w:val="28"/>
          <w:szCs w:val="28"/>
        </w:rPr>
        <w:t xml:space="preserve">                                                      </w:t>
      </w:r>
    </w:p>
    <w:p w:rsidR="00F85389" w:rsidRPr="00752B26" w:rsidRDefault="00F85389" w:rsidP="00F85389">
      <w:pPr>
        <w:pStyle w:val="Style7"/>
        <w:widowControl/>
        <w:tabs>
          <w:tab w:val="left" w:pos="984"/>
        </w:tabs>
        <w:spacing w:line="276" w:lineRule="auto"/>
        <w:ind w:firstLine="0"/>
        <w:rPr>
          <w:rStyle w:val="FontStyle24"/>
          <w:sz w:val="28"/>
          <w:szCs w:val="28"/>
        </w:rPr>
      </w:pPr>
      <w:bookmarkStart w:id="0" w:name="_GoBack"/>
      <w:r w:rsidRPr="00752B26">
        <w:rPr>
          <w:rStyle w:val="FontStyle24"/>
          <w:sz w:val="28"/>
          <w:szCs w:val="28"/>
        </w:rPr>
        <w:t xml:space="preserve">                       </w:t>
      </w:r>
      <w:r w:rsidR="0099447F" w:rsidRPr="00752B26">
        <w:rPr>
          <w:rStyle w:val="FontStyle24"/>
          <w:sz w:val="28"/>
          <w:szCs w:val="28"/>
        </w:rPr>
        <w:t xml:space="preserve">     </w:t>
      </w:r>
      <w:r w:rsidR="00ED51D6" w:rsidRPr="00752B26">
        <w:rPr>
          <w:rStyle w:val="FontStyle24"/>
          <w:sz w:val="28"/>
          <w:szCs w:val="28"/>
        </w:rPr>
        <w:t>Е.</w:t>
      </w:r>
      <w:r w:rsidRPr="00752B26">
        <w:rPr>
          <w:rStyle w:val="FontStyle24"/>
          <w:sz w:val="28"/>
          <w:szCs w:val="28"/>
        </w:rPr>
        <w:t xml:space="preserve">М. </w:t>
      </w:r>
      <w:r w:rsidR="00ED51D6" w:rsidRPr="00752B26">
        <w:rPr>
          <w:rStyle w:val="FontStyle24"/>
          <w:sz w:val="28"/>
          <w:szCs w:val="28"/>
        </w:rPr>
        <w:t>Фирсов</w:t>
      </w:r>
      <w:r w:rsidRPr="00752B26">
        <w:rPr>
          <w:rStyle w:val="FontStyle24"/>
          <w:sz w:val="28"/>
          <w:szCs w:val="28"/>
        </w:rPr>
        <w:t xml:space="preserve">                                                   </w:t>
      </w:r>
      <w:r w:rsidR="00EB7563" w:rsidRPr="00752B26">
        <w:rPr>
          <w:rStyle w:val="FontStyle24"/>
          <w:sz w:val="28"/>
          <w:szCs w:val="28"/>
        </w:rPr>
        <w:t xml:space="preserve">           </w:t>
      </w:r>
      <w:r w:rsidR="00ED51D6" w:rsidRPr="00752B26">
        <w:rPr>
          <w:rStyle w:val="FontStyle24"/>
          <w:sz w:val="28"/>
          <w:szCs w:val="28"/>
        </w:rPr>
        <w:t>М.В. Смагина</w:t>
      </w:r>
    </w:p>
    <w:bookmarkEnd w:id="0"/>
    <w:p w:rsidR="00F85389" w:rsidRDefault="00F85389" w:rsidP="00F85389">
      <w:pPr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sectPr w:rsidR="00F85389" w:rsidSect="002E4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FE" w:rsidRDefault="00E828FE" w:rsidP="00CC18FA">
      <w:r>
        <w:separator/>
      </w:r>
    </w:p>
  </w:endnote>
  <w:endnote w:type="continuationSeparator" w:id="0">
    <w:p w:rsidR="00E828FE" w:rsidRDefault="00E828FE" w:rsidP="00CC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FE" w:rsidRDefault="00E828FE" w:rsidP="00CC18FA">
      <w:r>
        <w:separator/>
      </w:r>
    </w:p>
  </w:footnote>
  <w:footnote w:type="continuationSeparator" w:id="0">
    <w:p w:rsidR="00E828FE" w:rsidRDefault="00E828FE" w:rsidP="00CC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1D39"/>
    <w:multiLevelType w:val="hybridMultilevel"/>
    <w:tmpl w:val="B39AAF72"/>
    <w:lvl w:ilvl="0" w:tplc="710C71E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EC"/>
    <w:rsid w:val="00060BC4"/>
    <w:rsid w:val="000A4243"/>
    <w:rsid w:val="0012211A"/>
    <w:rsid w:val="0012235C"/>
    <w:rsid w:val="00132499"/>
    <w:rsid w:val="0018507E"/>
    <w:rsid w:val="001F16BD"/>
    <w:rsid w:val="002243C2"/>
    <w:rsid w:val="00281D46"/>
    <w:rsid w:val="002C20C3"/>
    <w:rsid w:val="002E4008"/>
    <w:rsid w:val="00316CEC"/>
    <w:rsid w:val="00336979"/>
    <w:rsid w:val="00370D7B"/>
    <w:rsid w:val="0037400E"/>
    <w:rsid w:val="003B548F"/>
    <w:rsid w:val="004A1650"/>
    <w:rsid w:val="005039BC"/>
    <w:rsid w:val="006A3AB0"/>
    <w:rsid w:val="00733FA8"/>
    <w:rsid w:val="00737CCB"/>
    <w:rsid w:val="00752B26"/>
    <w:rsid w:val="007602B3"/>
    <w:rsid w:val="00773435"/>
    <w:rsid w:val="007821E6"/>
    <w:rsid w:val="00794EF7"/>
    <w:rsid w:val="007F656B"/>
    <w:rsid w:val="0080160B"/>
    <w:rsid w:val="00860009"/>
    <w:rsid w:val="008A6298"/>
    <w:rsid w:val="008E7415"/>
    <w:rsid w:val="0099447F"/>
    <w:rsid w:val="00A552F6"/>
    <w:rsid w:val="00AD0640"/>
    <w:rsid w:val="00AF3613"/>
    <w:rsid w:val="00B37EC8"/>
    <w:rsid w:val="00B5586B"/>
    <w:rsid w:val="00B777E9"/>
    <w:rsid w:val="00BC4FE4"/>
    <w:rsid w:val="00BD56A0"/>
    <w:rsid w:val="00CC18FA"/>
    <w:rsid w:val="00CC2BBA"/>
    <w:rsid w:val="00D11878"/>
    <w:rsid w:val="00D20C70"/>
    <w:rsid w:val="00D618BA"/>
    <w:rsid w:val="00D76FD1"/>
    <w:rsid w:val="00E828FE"/>
    <w:rsid w:val="00EB7563"/>
    <w:rsid w:val="00ED51D6"/>
    <w:rsid w:val="00F000CF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8538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Style7">
    <w:name w:val="Style7"/>
    <w:basedOn w:val="a"/>
    <w:uiPriority w:val="99"/>
    <w:rsid w:val="00F85389"/>
    <w:pPr>
      <w:spacing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53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85389"/>
  </w:style>
  <w:style w:type="character" w:styleId="a4">
    <w:name w:val="Hyperlink"/>
    <w:uiPriority w:val="99"/>
    <w:unhideWhenUsed/>
    <w:rsid w:val="00F85389"/>
    <w:rPr>
      <w:color w:val="0000FF"/>
      <w:u w:val="single"/>
    </w:rPr>
  </w:style>
  <w:style w:type="paragraph" w:customStyle="1" w:styleId="1">
    <w:name w:val="Знак Знак Знак Знак1"/>
    <w:basedOn w:val="a"/>
    <w:rsid w:val="0013249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a5">
    <w:name w:val="Знак Знак Знак Знак"/>
    <w:basedOn w:val="a"/>
    <w:rsid w:val="002E400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6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23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18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18F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1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18F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8538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Style7">
    <w:name w:val="Style7"/>
    <w:basedOn w:val="a"/>
    <w:uiPriority w:val="99"/>
    <w:rsid w:val="00F85389"/>
    <w:pPr>
      <w:spacing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853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85389"/>
  </w:style>
  <w:style w:type="character" w:styleId="a4">
    <w:name w:val="Hyperlink"/>
    <w:uiPriority w:val="99"/>
    <w:unhideWhenUsed/>
    <w:rsid w:val="00F85389"/>
    <w:rPr>
      <w:color w:val="0000FF"/>
      <w:u w:val="single"/>
    </w:rPr>
  </w:style>
  <w:style w:type="paragraph" w:customStyle="1" w:styleId="1">
    <w:name w:val="Знак Знак Знак Знак1"/>
    <w:basedOn w:val="a"/>
    <w:rsid w:val="0013249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a5">
    <w:name w:val="Знак Знак Знак Знак"/>
    <w:basedOn w:val="a"/>
    <w:rsid w:val="002E400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6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23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18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18F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1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18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75FA-DD36-42FC-B9AE-504270FE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2020-06-30T07:36:00Z</cp:lastPrinted>
  <dcterms:created xsi:type="dcterms:W3CDTF">2020-05-25T10:27:00Z</dcterms:created>
  <dcterms:modified xsi:type="dcterms:W3CDTF">2020-06-30T07:37:00Z</dcterms:modified>
</cp:coreProperties>
</file>