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23" w:rsidRDefault="00EE1923" w:rsidP="00627335">
      <w:pPr>
        <w:ind w:firstLine="0"/>
        <w:jc w:val="center"/>
        <w:rPr>
          <w:rFonts w:ascii="Times New Roman" w:hAnsi="Times New Roman"/>
          <w:noProof/>
        </w:rPr>
      </w:pPr>
    </w:p>
    <w:p w:rsidR="00EE1923" w:rsidRDefault="00EE1923" w:rsidP="00627335">
      <w:pPr>
        <w:ind w:firstLine="0"/>
        <w:jc w:val="center"/>
        <w:rPr>
          <w:rFonts w:ascii="Times New Roman" w:hAnsi="Times New Roman"/>
          <w:noProof/>
        </w:rPr>
      </w:pPr>
    </w:p>
    <w:p w:rsidR="00EE1923" w:rsidRDefault="00EE1923" w:rsidP="00627335">
      <w:pPr>
        <w:ind w:firstLine="0"/>
        <w:jc w:val="center"/>
        <w:rPr>
          <w:rFonts w:ascii="Times New Roman" w:hAnsi="Times New Roman"/>
          <w:noProof/>
        </w:rPr>
      </w:pPr>
    </w:p>
    <w:p w:rsidR="00627335" w:rsidRPr="00702E7F" w:rsidRDefault="00EE1923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-592455</wp:posOffset>
            </wp:positionV>
            <wp:extent cx="624840" cy="771525"/>
            <wp:effectExtent l="19050" t="0" r="381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27335" w:rsidRPr="00702E7F" w:rsidRDefault="00EE1923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ТВЕРДОХЛЕБОВСКОГО</w:t>
      </w:r>
      <w:r w:rsidR="00627335" w:rsidRPr="00702E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02E7F">
        <w:rPr>
          <w:rFonts w:ascii="Times New Roman" w:hAnsi="Times New Roman"/>
          <w:b/>
          <w:sz w:val="28"/>
          <w:szCs w:val="28"/>
        </w:rPr>
        <w:t>РЕШЕНИЕ</w:t>
      </w: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</w:p>
    <w:p w:rsidR="00627335" w:rsidRPr="00702E7F" w:rsidRDefault="00627335" w:rsidP="00EA0DD2">
      <w:pPr>
        <w:pStyle w:val="p4"/>
        <w:shd w:val="clear" w:color="auto" w:fill="FFFFFF"/>
        <w:tabs>
          <w:tab w:val="left" w:pos="7695"/>
        </w:tabs>
        <w:spacing w:before="0" w:after="0"/>
        <w:jc w:val="both"/>
        <w:rPr>
          <w:rStyle w:val="s3"/>
          <w:sz w:val="28"/>
          <w:szCs w:val="28"/>
        </w:rPr>
      </w:pPr>
      <w:r w:rsidRPr="00702E7F">
        <w:rPr>
          <w:rStyle w:val="s3"/>
          <w:sz w:val="28"/>
          <w:szCs w:val="28"/>
        </w:rPr>
        <w:t>от «</w:t>
      </w:r>
      <w:r w:rsidR="00912F98">
        <w:rPr>
          <w:rStyle w:val="s3"/>
          <w:sz w:val="28"/>
          <w:szCs w:val="28"/>
        </w:rPr>
        <w:t xml:space="preserve"> 19</w:t>
      </w:r>
      <w:r w:rsidRPr="00702E7F">
        <w:rPr>
          <w:rStyle w:val="s3"/>
          <w:sz w:val="28"/>
          <w:szCs w:val="28"/>
        </w:rPr>
        <w:t>»</w:t>
      </w:r>
      <w:r w:rsidR="00912F98">
        <w:rPr>
          <w:rStyle w:val="s3"/>
          <w:sz w:val="28"/>
          <w:szCs w:val="28"/>
        </w:rPr>
        <w:t xml:space="preserve"> мая</w:t>
      </w:r>
      <w:r w:rsidRPr="00702E7F">
        <w:rPr>
          <w:rStyle w:val="s3"/>
          <w:sz w:val="28"/>
          <w:szCs w:val="28"/>
        </w:rPr>
        <w:t xml:space="preserve"> 202</w:t>
      </w:r>
      <w:r w:rsidR="00FE0E83">
        <w:rPr>
          <w:rStyle w:val="s3"/>
          <w:sz w:val="28"/>
          <w:szCs w:val="28"/>
        </w:rPr>
        <w:t>1</w:t>
      </w:r>
      <w:r w:rsidRPr="00702E7F">
        <w:rPr>
          <w:rStyle w:val="s3"/>
          <w:sz w:val="28"/>
          <w:szCs w:val="28"/>
        </w:rPr>
        <w:t xml:space="preserve"> г. №</w:t>
      </w:r>
      <w:r w:rsidR="00912F98">
        <w:rPr>
          <w:rStyle w:val="s3"/>
          <w:sz w:val="28"/>
          <w:szCs w:val="28"/>
        </w:rPr>
        <w:t>60</w:t>
      </w:r>
      <w:r w:rsidR="00EA0DD2">
        <w:rPr>
          <w:rStyle w:val="s3"/>
          <w:sz w:val="28"/>
          <w:szCs w:val="28"/>
        </w:rPr>
        <w:tab/>
      </w: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sz w:val="28"/>
          <w:szCs w:val="28"/>
        </w:rPr>
      </w:pPr>
      <w:r w:rsidRPr="00702E7F">
        <w:rPr>
          <w:sz w:val="28"/>
          <w:szCs w:val="28"/>
        </w:rPr>
        <w:t xml:space="preserve">с. </w:t>
      </w:r>
      <w:proofErr w:type="spellStart"/>
      <w:r w:rsidR="00EE1923">
        <w:rPr>
          <w:sz w:val="28"/>
          <w:szCs w:val="28"/>
        </w:rPr>
        <w:t>Твердохлебовка</w:t>
      </w:r>
      <w:proofErr w:type="spellEnd"/>
    </w:p>
    <w:p w:rsidR="00627335" w:rsidRPr="00702E7F" w:rsidRDefault="00627335" w:rsidP="0062733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335" w:rsidRPr="00702E7F" w:rsidRDefault="00627335" w:rsidP="00627335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EE1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923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702E7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от </w:t>
      </w:r>
      <w:r w:rsidR="00EE1923">
        <w:rPr>
          <w:rFonts w:ascii="Times New Roman" w:hAnsi="Times New Roman" w:cs="Times New Roman"/>
          <w:sz w:val="28"/>
          <w:szCs w:val="28"/>
        </w:rPr>
        <w:t>26.12</w:t>
      </w:r>
      <w:r w:rsidRPr="00702E7F">
        <w:rPr>
          <w:rFonts w:ascii="Times New Roman" w:hAnsi="Times New Roman" w:cs="Times New Roman"/>
          <w:sz w:val="28"/>
          <w:szCs w:val="28"/>
        </w:rPr>
        <w:t xml:space="preserve">.2019 № </w:t>
      </w:r>
      <w:r w:rsidR="00EE1923">
        <w:rPr>
          <w:rFonts w:ascii="Times New Roman" w:hAnsi="Times New Roman" w:cs="Times New Roman"/>
          <w:sz w:val="28"/>
          <w:szCs w:val="28"/>
        </w:rPr>
        <w:t>295</w:t>
      </w:r>
      <w:r w:rsidRPr="00702E7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EE1923">
        <w:rPr>
          <w:rFonts w:ascii="Times New Roman" w:hAnsi="Times New Roman" w:cs="Times New Roman"/>
          <w:sz w:val="28"/>
          <w:szCs w:val="28"/>
        </w:rPr>
        <w:t>Твердохлебовском</w:t>
      </w:r>
      <w:proofErr w:type="spellEnd"/>
      <w:r w:rsidRPr="00702E7F">
        <w:rPr>
          <w:rFonts w:ascii="Times New Roman" w:hAnsi="Times New Roman" w:cs="Times New Roman"/>
          <w:sz w:val="28"/>
          <w:szCs w:val="28"/>
        </w:rPr>
        <w:t xml:space="preserve"> сельском поселении Богучарского муниципального района Воронежской области»</w:t>
      </w:r>
    </w:p>
    <w:p w:rsidR="00627335" w:rsidRPr="00702E7F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7335" w:rsidRPr="00702E7F" w:rsidRDefault="00627335" w:rsidP="00627335">
      <w:pPr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702E7F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Воронежской области», Уставом </w:t>
      </w:r>
      <w:proofErr w:type="spellStart"/>
      <w:r w:rsidR="00EE1923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702E7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в целях осуществления бюджетного процесса </w:t>
      </w:r>
      <w:proofErr w:type="spellStart"/>
      <w:r w:rsidR="00EE1923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EE1923" w:rsidRPr="00702E7F">
        <w:rPr>
          <w:rFonts w:ascii="Times New Roman" w:hAnsi="Times New Roman"/>
          <w:sz w:val="28"/>
          <w:szCs w:val="28"/>
        </w:rPr>
        <w:t xml:space="preserve"> </w:t>
      </w:r>
      <w:r w:rsidRPr="00702E7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формирования доходов</w:t>
      </w:r>
      <w:proofErr w:type="gramEnd"/>
      <w:r w:rsidRPr="00702E7F">
        <w:rPr>
          <w:rFonts w:ascii="Times New Roman" w:hAnsi="Times New Roman"/>
          <w:sz w:val="28"/>
          <w:szCs w:val="28"/>
        </w:rPr>
        <w:t xml:space="preserve"> и осуществления расходов бюджета поселения, </w:t>
      </w:r>
      <w:r w:rsidR="00FE0E83">
        <w:rPr>
          <w:rFonts w:ascii="Times New Roman" w:hAnsi="Times New Roman"/>
          <w:sz w:val="28"/>
          <w:szCs w:val="28"/>
        </w:rPr>
        <w:t xml:space="preserve">рассмотрев </w:t>
      </w:r>
      <w:r w:rsidR="00DD77FD" w:rsidRPr="00C67F55">
        <w:rPr>
          <w:rFonts w:ascii="Times New Roman" w:hAnsi="Times New Roman"/>
          <w:sz w:val="28"/>
          <w:szCs w:val="28"/>
        </w:rPr>
        <w:t xml:space="preserve">протест прокуратуры Богучарского района от </w:t>
      </w:r>
      <w:r w:rsidR="00FE0E83">
        <w:rPr>
          <w:rFonts w:ascii="Times New Roman" w:hAnsi="Times New Roman"/>
          <w:sz w:val="28"/>
          <w:szCs w:val="28"/>
        </w:rPr>
        <w:t>28</w:t>
      </w:r>
      <w:r w:rsidR="00DD77FD" w:rsidRPr="00C67F55">
        <w:rPr>
          <w:rFonts w:ascii="Times New Roman" w:hAnsi="Times New Roman"/>
          <w:sz w:val="28"/>
          <w:szCs w:val="28"/>
        </w:rPr>
        <w:t>.0</w:t>
      </w:r>
      <w:r w:rsidR="00FE0E83">
        <w:rPr>
          <w:rFonts w:ascii="Times New Roman" w:hAnsi="Times New Roman"/>
          <w:sz w:val="28"/>
          <w:szCs w:val="28"/>
        </w:rPr>
        <w:t>4</w:t>
      </w:r>
      <w:r w:rsidR="00DD77FD" w:rsidRPr="00C67F55">
        <w:rPr>
          <w:rFonts w:ascii="Times New Roman" w:hAnsi="Times New Roman"/>
          <w:sz w:val="28"/>
          <w:szCs w:val="28"/>
        </w:rPr>
        <w:t>.202</w:t>
      </w:r>
      <w:r w:rsidR="00FE0E83">
        <w:rPr>
          <w:rFonts w:ascii="Times New Roman" w:hAnsi="Times New Roman"/>
          <w:sz w:val="28"/>
          <w:szCs w:val="28"/>
        </w:rPr>
        <w:t>1</w:t>
      </w:r>
      <w:r w:rsidR="00DD77FD" w:rsidRPr="00C67F55">
        <w:rPr>
          <w:rFonts w:ascii="Times New Roman" w:hAnsi="Times New Roman"/>
          <w:sz w:val="28"/>
          <w:szCs w:val="28"/>
        </w:rPr>
        <w:t xml:space="preserve"> № 2-1-202</w:t>
      </w:r>
      <w:r w:rsidR="00FE0E83">
        <w:rPr>
          <w:rFonts w:ascii="Times New Roman" w:hAnsi="Times New Roman"/>
          <w:sz w:val="28"/>
          <w:szCs w:val="28"/>
        </w:rPr>
        <w:t>1</w:t>
      </w:r>
      <w:r w:rsidR="00DD77FD">
        <w:rPr>
          <w:rFonts w:ascii="Times New Roman" w:hAnsi="Times New Roman"/>
          <w:sz w:val="28"/>
          <w:szCs w:val="28"/>
        </w:rPr>
        <w:t xml:space="preserve">, </w:t>
      </w:r>
      <w:r w:rsidRPr="00702E7F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EE1923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EE1923" w:rsidRPr="00702E7F">
        <w:rPr>
          <w:rFonts w:ascii="Times New Roman" w:hAnsi="Times New Roman"/>
          <w:sz w:val="28"/>
          <w:szCs w:val="28"/>
        </w:rPr>
        <w:t xml:space="preserve"> </w:t>
      </w:r>
      <w:r w:rsidRPr="00702E7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spellStart"/>
      <w:proofErr w:type="gramStart"/>
      <w:r w:rsidRPr="00702E7F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702E7F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702E7F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702E7F">
        <w:rPr>
          <w:rFonts w:ascii="Times New Roman" w:hAnsi="Times New Roman"/>
          <w:b/>
          <w:sz w:val="28"/>
          <w:szCs w:val="28"/>
        </w:rPr>
        <w:t xml:space="preserve"> и л:</w:t>
      </w:r>
    </w:p>
    <w:p w:rsidR="00627335" w:rsidRPr="00702E7F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изменение в решение Совета народных депутатов </w:t>
      </w:r>
      <w:proofErr w:type="spellStart"/>
      <w:r w:rsidR="00EE1923" w:rsidRPr="00EE1923">
        <w:rPr>
          <w:rFonts w:ascii="Times New Roman" w:hAnsi="Times New Roman"/>
          <w:b w:val="0"/>
          <w:sz w:val="28"/>
          <w:szCs w:val="28"/>
        </w:rPr>
        <w:t>Твердохлебовского</w:t>
      </w:r>
      <w:proofErr w:type="spellEnd"/>
      <w:r w:rsidR="00EE1923" w:rsidRPr="00702E7F">
        <w:rPr>
          <w:rFonts w:ascii="Times New Roman" w:hAnsi="Times New Roman"/>
          <w:sz w:val="28"/>
          <w:szCs w:val="28"/>
        </w:rPr>
        <w:t xml:space="preserve"> 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>сельского поселения от</w:t>
      </w:r>
      <w:r w:rsidR="00EE1923">
        <w:rPr>
          <w:rFonts w:ascii="Times New Roman" w:hAnsi="Times New Roman" w:cs="Times New Roman"/>
          <w:b w:val="0"/>
          <w:sz w:val="28"/>
          <w:szCs w:val="28"/>
        </w:rPr>
        <w:t xml:space="preserve"> 26.12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.2019 № </w:t>
      </w:r>
      <w:r w:rsidR="00EE1923">
        <w:rPr>
          <w:rFonts w:ascii="Times New Roman" w:hAnsi="Times New Roman" w:cs="Times New Roman"/>
          <w:b w:val="0"/>
          <w:sz w:val="28"/>
          <w:szCs w:val="28"/>
        </w:rPr>
        <w:t>295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EE1923" w:rsidRPr="00EE1923">
        <w:rPr>
          <w:rFonts w:ascii="Times New Roman" w:hAnsi="Times New Roman"/>
          <w:b w:val="0"/>
          <w:sz w:val="28"/>
          <w:szCs w:val="28"/>
        </w:rPr>
        <w:t>Твердохлебовском</w:t>
      </w:r>
      <w:proofErr w:type="spellEnd"/>
      <w:r w:rsidR="00EE1923" w:rsidRPr="00EE1923">
        <w:rPr>
          <w:rFonts w:ascii="Times New Roman" w:hAnsi="Times New Roman"/>
          <w:b w:val="0"/>
          <w:sz w:val="28"/>
          <w:szCs w:val="28"/>
        </w:rPr>
        <w:t xml:space="preserve"> </w:t>
      </w:r>
      <w:r w:rsidRPr="00EE1923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>ельском поселении Богучарского муниципального района Воронежской области»:</w:t>
      </w:r>
      <w:proofErr w:type="gramEnd"/>
    </w:p>
    <w:p w:rsidR="00550DAB" w:rsidRDefault="001701BE" w:rsidP="001701BE">
      <w:pPr>
        <w:ind w:firstLine="709"/>
        <w:rPr>
          <w:rFonts w:ascii="Times New Roman" w:hAnsi="Times New Roman"/>
          <w:sz w:val="28"/>
          <w:szCs w:val="28"/>
        </w:rPr>
      </w:pPr>
      <w:r w:rsidRPr="00702E7F">
        <w:rPr>
          <w:rFonts w:ascii="Times New Roman" w:hAnsi="Times New Roman"/>
          <w:sz w:val="28"/>
          <w:szCs w:val="28"/>
        </w:rPr>
        <w:t xml:space="preserve">1.1. </w:t>
      </w:r>
      <w:r w:rsidR="00550DAB">
        <w:rPr>
          <w:rFonts w:ascii="Times New Roman" w:hAnsi="Times New Roman"/>
          <w:sz w:val="28"/>
          <w:szCs w:val="28"/>
        </w:rPr>
        <w:t xml:space="preserve">Пункт </w:t>
      </w:r>
      <w:r w:rsidR="00E15DC6">
        <w:rPr>
          <w:rFonts w:ascii="Times New Roman" w:hAnsi="Times New Roman"/>
          <w:sz w:val="28"/>
          <w:szCs w:val="28"/>
        </w:rPr>
        <w:t>3</w:t>
      </w:r>
      <w:r w:rsidR="00550DAB">
        <w:rPr>
          <w:rFonts w:ascii="Times New Roman" w:hAnsi="Times New Roman"/>
          <w:sz w:val="28"/>
          <w:szCs w:val="28"/>
        </w:rPr>
        <w:t xml:space="preserve"> статьи 32 изложить в следующей редакции:</w:t>
      </w:r>
    </w:p>
    <w:p w:rsidR="001701BE" w:rsidRPr="00DA163A" w:rsidRDefault="00550DAB" w:rsidP="001701BE">
      <w:pPr>
        <w:ind w:firstLine="709"/>
        <w:rPr>
          <w:rFonts w:ascii="Times New Roman" w:hAnsi="Times New Roman"/>
          <w:sz w:val="28"/>
          <w:szCs w:val="28"/>
        </w:rPr>
      </w:pPr>
      <w:r w:rsidRPr="00DA163A">
        <w:rPr>
          <w:rFonts w:ascii="Times New Roman" w:hAnsi="Times New Roman"/>
          <w:sz w:val="28"/>
          <w:szCs w:val="28"/>
        </w:rPr>
        <w:t xml:space="preserve">«3. Бюджетный прогноз (проект бюджетного прогноза, проект изменений бюджетного прогноза) </w:t>
      </w:r>
      <w:proofErr w:type="spellStart"/>
      <w:r w:rsidR="00EE1923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EE1923" w:rsidRPr="00702E7F">
        <w:rPr>
          <w:rFonts w:ascii="Times New Roman" w:hAnsi="Times New Roman"/>
          <w:sz w:val="28"/>
          <w:szCs w:val="28"/>
        </w:rPr>
        <w:t xml:space="preserve"> </w:t>
      </w:r>
      <w:r w:rsidRPr="00DA163A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 (за исключением показателей финансового обеспечения муниципальных программ </w:t>
      </w:r>
      <w:proofErr w:type="spellStart"/>
      <w:r w:rsidR="00EE1923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EE1923" w:rsidRPr="00702E7F">
        <w:rPr>
          <w:rFonts w:ascii="Times New Roman" w:hAnsi="Times New Roman"/>
          <w:sz w:val="28"/>
          <w:szCs w:val="28"/>
        </w:rPr>
        <w:t xml:space="preserve"> </w:t>
      </w:r>
      <w:r w:rsidRPr="00DA163A">
        <w:rPr>
          <w:rFonts w:ascii="Times New Roman" w:hAnsi="Times New Roman"/>
          <w:sz w:val="28"/>
          <w:szCs w:val="28"/>
        </w:rPr>
        <w:t xml:space="preserve"> сельского поселения) представляется в Совет народных депутатов </w:t>
      </w:r>
      <w:proofErr w:type="spellStart"/>
      <w:r w:rsidR="00EE1923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EE1923" w:rsidRPr="00702E7F">
        <w:rPr>
          <w:rFonts w:ascii="Times New Roman" w:hAnsi="Times New Roman"/>
          <w:sz w:val="28"/>
          <w:szCs w:val="28"/>
        </w:rPr>
        <w:t xml:space="preserve"> </w:t>
      </w:r>
      <w:r w:rsidRPr="00DA163A">
        <w:rPr>
          <w:rFonts w:ascii="Times New Roman" w:hAnsi="Times New Roman"/>
          <w:sz w:val="28"/>
          <w:szCs w:val="28"/>
        </w:rPr>
        <w:t xml:space="preserve"> сельского </w:t>
      </w:r>
      <w:r w:rsidRPr="00DA163A">
        <w:rPr>
          <w:rFonts w:ascii="Times New Roman" w:hAnsi="Times New Roman"/>
          <w:sz w:val="28"/>
          <w:szCs w:val="28"/>
        </w:rPr>
        <w:lastRenderedPageBreak/>
        <w:t>поселения одновременно с проектом решения Совета народных депутатов о местном бюджете</w:t>
      </w:r>
      <w:proofErr w:type="gramStart"/>
      <w:r w:rsidRPr="00DA163A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A27741" w:rsidRPr="00DA163A" w:rsidRDefault="00A27741" w:rsidP="001701BE">
      <w:pPr>
        <w:ind w:firstLine="709"/>
        <w:rPr>
          <w:rFonts w:ascii="Times New Roman" w:hAnsi="Times New Roman"/>
          <w:sz w:val="28"/>
          <w:szCs w:val="28"/>
        </w:rPr>
      </w:pPr>
      <w:r w:rsidRPr="00DA163A">
        <w:rPr>
          <w:rFonts w:ascii="Times New Roman" w:hAnsi="Times New Roman"/>
          <w:sz w:val="28"/>
          <w:szCs w:val="28"/>
        </w:rPr>
        <w:t xml:space="preserve">1.2. </w:t>
      </w:r>
      <w:r w:rsidR="004B495F" w:rsidRPr="00DA163A">
        <w:rPr>
          <w:rFonts w:ascii="Times New Roman" w:hAnsi="Times New Roman"/>
          <w:sz w:val="28"/>
          <w:szCs w:val="28"/>
        </w:rPr>
        <w:t>Абзац 2 пункта 1 статьи 55 изложить в следующей редакции:</w:t>
      </w:r>
    </w:p>
    <w:p w:rsidR="004B495F" w:rsidRDefault="004B495F" w:rsidP="004B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DA163A">
        <w:rPr>
          <w:rFonts w:ascii="Times New Roman" w:hAnsi="Times New Roman"/>
          <w:sz w:val="28"/>
          <w:szCs w:val="28"/>
        </w:rPr>
        <w:t>«</w:t>
      </w:r>
      <w:r w:rsidRPr="00DA163A">
        <w:rPr>
          <w:rFonts w:ascii="Times New Roman" w:eastAsiaTheme="minorHAnsi" w:hAnsi="Times New Roman"/>
          <w:sz w:val="28"/>
          <w:szCs w:val="28"/>
          <w:lang w:eastAsia="en-US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  <w:r w:rsidRPr="00DA163A">
        <w:rPr>
          <w:rFonts w:ascii="Times New Roman" w:hAnsi="Times New Roman"/>
          <w:sz w:val="28"/>
          <w:szCs w:val="28"/>
        </w:rPr>
        <w:t>».</w:t>
      </w:r>
      <w:proofErr w:type="gramEnd"/>
    </w:p>
    <w:p w:rsidR="00073AAB" w:rsidRDefault="00073AAB" w:rsidP="00073AAB">
      <w:pPr>
        <w:ind w:firstLine="709"/>
        <w:rPr>
          <w:rFonts w:ascii="Times New Roman" w:hAnsi="Times New Roman"/>
          <w:sz w:val="28"/>
          <w:szCs w:val="28"/>
        </w:rPr>
      </w:pPr>
      <w:r w:rsidRPr="00073AAB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Pr="00073AAB" w:rsidRDefault="000820B4" w:rsidP="00EE1923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</w:t>
      </w:r>
      <w:r w:rsidR="00EE1923" w:rsidRPr="00EE1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923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</w:t>
      </w:r>
      <w:r w:rsidR="00EE1923">
        <w:rPr>
          <w:rFonts w:ascii="Times New Roman" w:hAnsi="Times New Roman"/>
          <w:sz w:val="28"/>
          <w:szCs w:val="28"/>
        </w:rPr>
        <w:t xml:space="preserve">           А.Н.Калашников</w:t>
      </w:r>
    </w:p>
    <w:p w:rsidR="00073AAB" w:rsidRPr="00DA163A" w:rsidRDefault="00073AAB" w:rsidP="004B495F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sectPr w:rsidR="00073AAB" w:rsidRPr="00DA163A" w:rsidSect="00EE1923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28" w:rsidRDefault="00D20E28" w:rsidP="00627335">
      <w:r>
        <w:separator/>
      </w:r>
    </w:p>
  </w:endnote>
  <w:endnote w:type="continuationSeparator" w:id="0">
    <w:p w:rsidR="00D20E28" w:rsidRDefault="00D20E28" w:rsidP="0062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28" w:rsidRDefault="00D20E28" w:rsidP="00627335">
      <w:r>
        <w:separator/>
      </w:r>
    </w:p>
  </w:footnote>
  <w:footnote w:type="continuationSeparator" w:id="0">
    <w:p w:rsidR="00D20E28" w:rsidRDefault="00D20E28" w:rsidP="0062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FE"/>
    <w:multiLevelType w:val="multilevel"/>
    <w:tmpl w:val="6BF2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17F2B"/>
    <w:multiLevelType w:val="hybridMultilevel"/>
    <w:tmpl w:val="AEBE2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CE8E2C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9F5"/>
    <w:rsid w:val="00073AAB"/>
    <w:rsid w:val="000820B4"/>
    <w:rsid w:val="00083BCF"/>
    <w:rsid w:val="00091210"/>
    <w:rsid w:val="000C59D9"/>
    <w:rsid w:val="000C6E9D"/>
    <w:rsid w:val="001701BE"/>
    <w:rsid w:val="001A7C2D"/>
    <w:rsid w:val="001F179E"/>
    <w:rsid w:val="00237A9C"/>
    <w:rsid w:val="00274E6F"/>
    <w:rsid w:val="002B4AD8"/>
    <w:rsid w:val="003171EA"/>
    <w:rsid w:val="00356E80"/>
    <w:rsid w:val="00396137"/>
    <w:rsid w:val="003B413C"/>
    <w:rsid w:val="00454929"/>
    <w:rsid w:val="004B495F"/>
    <w:rsid w:val="004C2087"/>
    <w:rsid w:val="00550DAB"/>
    <w:rsid w:val="005606F8"/>
    <w:rsid w:val="00563A1F"/>
    <w:rsid w:val="00627335"/>
    <w:rsid w:val="006975A5"/>
    <w:rsid w:val="006A73C8"/>
    <w:rsid w:val="00702E7F"/>
    <w:rsid w:val="007D36B5"/>
    <w:rsid w:val="007E1BA3"/>
    <w:rsid w:val="007F2FA9"/>
    <w:rsid w:val="00843115"/>
    <w:rsid w:val="00912F98"/>
    <w:rsid w:val="00926B26"/>
    <w:rsid w:val="00931D24"/>
    <w:rsid w:val="009A2B4C"/>
    <w:rsid w:val="009A3E37"/>
    <w:rsid w:val="009C03C7"/>
    <w:rsid w:val="009E0422"/>
    <w:rsid w:val="009E4C39"/>
    <w:rsid w:val="00A27741"/>
    <w:rsid w:val="00A31733"/>
    <w:rsid w:val="00AA4A2C"/>
    <w:rsid w:val="00AC253D"/>
    <w:rsid w:val="00B0337E"/>
    <w:rsid w:val="00B4444F"/>
    <w:rsid w:val="00B90F4C"/>
    <w:rsid w:val="00BF2F1E"/>
    <w:rsid w:val="00C40D38"/>
    <w:rsid w:val="00CC539B"/>
    <w:rsid w:val="00D20E28"/>
    <w:rsid w:val="00D24C61"/>
    <w:rsid w:val="00D81063"/>
    <w:rsid w:val="00D81449"/>
    <w:rsid w:val="00DA163A"/>
    <w:rsid w:val="00DA6A48"/>
    <w:rsid w:val="00DD77FD"/>
    <w:rsid w:val="00E15DC6"/>
    <w:rsid w:val="00E775AD"/>
    <w:rsid w:val="00EA0DD2"/>
    <w:rsid w:val="00EE1923"/>
    <w:rsid w:val="00F370FC"/>
    <w:rsid w:val="00F83E31"/>
    <w:rsid w:val="00FA49F5"/>
    <w:rsid w:val="00FB27F3"/>
    <w:rsid w:val="00FE0E83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3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3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3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3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7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73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733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733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7335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627335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</w:rPr>
  </w:style>
  <w:style w:type="paragraph" w:customStyle="1" w:styleId="ConsPlusNormal">
    <w:name w:val="ConsPlu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uiPriority w:val="99"/>
    <w:rsid w:val="006273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62733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627335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62733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2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rsid w:val="00627335"/>
    <w:pPr>
      <w:spacing w:before="280" w:after="280"/>
    </w:pPr>
  </w:style>
  <w:style w:type="character" w:customStyle="1" w:styleId="s3">
    <w:name w:val="s3"/>
    <w:basedOn w:val="a0"/>
    <w:rsid w:val="00627335"/>
  </w:style>
  <w:style w:type="paragraph" w:styleId="a5">
    <w:name w:val="List Paragraph"/>
    <w:basedOn w:val="a"/>
    <w:uiPriority w:val="34"/>
    <w:qFormat/>
    <w:rsid w:val="00627335"/>
    <w:pPr>
      <w:ind w:left="720"/>
      <w:contextualSpacing/>
    </w:pPr>
  </w:style>
  <w:style w:type="paragraph" w:customStyle="1" w:styleId="ConsPlusTitlePage">
    <w:name w:val="ConsPlusTitlePage"/>
    <w:uiPriority w:val="99"/>
    <w:rsid w:val="006273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Знак"/>
    <w:basedOn w:val="a"/>
    <w:rsid w:val="00627335"/>
    <w:pPr>
      <w:spacing w:line="240" w:lineRule="exact"/>
    </w:pPr>
    <w:rPr>
      <w:rFonts w:ascii="Verdana" w:hAnsi="Verdana"/>
      <w:lang w:val="en-US"/>
    </w:rPr>
  </w:style>
  <w:style w:type="character" w:customStyle="1" w:styleId="a7">
    <w:name w:val="Цветовое выделение"/>
    <w:uiPriority w:val="99"/>
    <w:rsid w:val="0062733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27335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2733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rsid w:val="006273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6273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273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27335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basedOn w:val="a0"/>
    <w:rsid w:val="00627335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62733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3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3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33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335"/>
    <w:rPr>
      <w:sz w:val="28"/>
    </w:rPr>
  </w:style>
  <w:style w:type="paragraph" w:customStyle="1" w:styleId="p5">
    <w:name w:val="p5"/>
    <w:basedOn w:val="a"/>
    <w:rsid w:val="006273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02E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mail-misp</cp:lastModifiedBy>
  <cp:revision>41</cp:revision>
  <cp:lastPrinted>2021-05-19T04:59:00Z</cp:lastPrinted>
  <dcterms:created xsi:type="dcterms:W3CDTF">2020-02-19T10:28:00Z</dcterms:created>
  <dcterms:modified xsi:type="dcterms:W3CDTF">2021-05-19T05:00:00Z</dcterms:modified>
</cp:coreProperties>
</file>