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B" w:rsidRDefault="00D403FB" w:rsidP="00D403FB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D403FB" w:rsidRDefault="00D403FB" w:rsidP="00D403FB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D403FB" w:rsidRDefault="00D403FB" w:rsidP="00D403FB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D403FB" w:rsidRDefault="00D403FB" w:rsidP="00D403FB">
      <w:pPr>
        <w:jc w:val="center"/>
        <w:rPr>
          <w:b/>
        </w:rPr>
      </w:pPr>
      <w:r>
        <w:rPr>
          <w:b/>
        </w:rPr>
        <w:t>ВОРОНЕЖСКОЙ ОБЛАСТИ</w:t>
      </w:r>
    </w:p>
    <w:p w:rsidR="00D403FB" w:rsidRDefault="00D403FB" w:rsidP="00D403FB"/>
    <w:p w:rsidR="00D403FB" w:rsidRDefault="00D403FB" w:rsidP="00D403FB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D403FB" w:rsidRDefault="00D403FB" w:rsidP="00D403FB"/>
    <w:p w:rsidR="00D403FB" w:rsidRDefault="00D403FB" w:rsidP="00D403FB">
      <w:pPr>
        <w:rPr>
          <w:b/>
          <w:u w:val="single"/>
        </w:rPr>
      </w:pPr>
      <w:r>
        <w:rPr>
          <w:b/>
          <w:u w:val="single"/>
        </w:rPr>
        <w:t>от 21.10.2020 года №25</w:t>
      </w:r>
    </w:p>
    <w:p w:rsidR="00D403FB" w:rsidRDefault="00D403FB" w:rsidP="00D403FB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D403FB" w:rsidRDefault="00D403FB" w:rsidP="00D403FB">
      <w:pPr>
        <w:rPr>
          <w:sz w:val="20"/>
          <w:szCs w:val="20"/>
        </w:rPr>
      </w:pP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r>
        <w:rPr>
          <w:sz w:val="26"/>
          <w:szCs w:val="26"/>
          <w:lang w:eastAsia="ar-SA"/>
        </w:rPr>
        <w:t xml:space="preserve">Об утверждении отчета об исполнении 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бюджета Семейского сельского поселения 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Подгоренского муниципального района </w:t>
      </w:r>
    </w:p>
    <w:p w:rsidR="00D403FB" w:rsidRDefault="0080151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 6 месяцев 2020 года</w:t>
      </w:r>
    </w:p>
    <w:bookmarkEnd w:id="0"/>
    <w:p w:rsidR="00D403FB" w:rsidRDefault="00D403FB" w:rsidP="00D403FB">
      <w:pPr>
        <w:suppressAutoHyphens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Бюджет Семейского сельского поселения за 6 месяцев 2020 года исполнен по доходам в сумме 1601213,59</w:t>
      </w:r>
      <w:r>
        <w:rPr>
          <w:bCs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рублей, что составляет 47,2</w:t>
      </w:r>
      <w:r>
        <w:rPr>
          <w:bCs/>
          <w:sz w:val="26"/>
          <w:szCs w:val="26"/>
          <w:lang w:eastAsia="ar-SA"/>
        </w:rPr>
        <w:t>%</w:t>
      </w:r>
      <w:r>
        <w:rPr>
          <w:sz w:val="26"/>
          <w:szCs w:val="26"/>
          <w:lang w:eastAsia="ar-SA"/>
        </w:rPr>
        <w:t xml:space="preserve"> от уточненного плана:</w:t>
      </w:r>
    </w:p>
    <w:p w:rsidR="00D403FB" w:rsidRDefault="00D403FB" w:rsidP="00D403FB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налог на доходы физических лиц 14,0%, что в абсолютном выражении составляет 1193,02  руб.;</w:t>
      </w:r>
    </w:p>
    <w:p w:rsidR="00D403FB" w:rsidRDefault="00D403FB" w:rsidP="00D403FB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налог на имущество физических лиц 2,1% в абсолютном выражении на 250,11 руб.;</w:t>
      </w:r>
    </w:p>
    <w:p w:rsidR="00D403FB" w:rsidRDefault="00D403FB" w:rsidP="00D403FB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земельный налог 50,1% в абсолютном выражении 323940,21 руб.;</w:t>
      </w:r>
    </w:p>
    <w:p w:rsidR="00D403FB" w:rsidRDefault="00D403FB" w:rsidP="00D403FB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госпошлина 40,0% в абсолютном выражении 400,0 руб.;</w:t>
      </w:r>
    </w:p>
    <w:p w:rsidR="00D403FB" w:rsidRDefault="00D403FB" w:rsidP="00D403FB">
      <w:pPr>
        <w:suppressAutoHyphens/>
        <w:ind w:left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поступление иных межбюджетных трансфертов составило 46,8% в абсолютном выражении 111653,57 руб.;</w:t>
      </w:r>
    </w:p>
    <w:p w:rsidR="00D403FB" w:rsidRDefault="00D403FB" w:rsidP="00D403FB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Поступление неналоговых доходов 37,6%, в абсолютном выражении 38876,68 руб., в том числе:</w:t>
      </w:r>
    </w:p>
    <w:p w:rsidR="00D403FB" w:rsidRDefault="00D403FB" w:rsidP="00D403FB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доходы от арендной платы за земли после разграничения государственной собственности на землю 6,3% в абсолютном выражении 4376,68 руб.;</w:t>
      </w:r>
    </w:p>
    <w:p w:rsidR="00D403FB" w:rsidRDefault="00D403FB" w:rsidP="00D403FB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прочие неналоговые доходы 100,0% в абсолютном выражении 34500,0 руб.</w:t>
      </w:r>
    </w:p>
    <w:p w:rsidR="00D403FB" w:rsidRDefault="00D403FB" w:rsidP="00D403FB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Бюджет Семейского сельского поселения за 6 месяцев 2020 год исполнен по расходам в сумме 1218894,59 рублей, или 33,14</w:t>
      </w:r>
      <w:r>
        <w:rPr>
          <w:bCs/>
          <w:sz w:val="26"/>
          <w:szCs w:val="26"/>
          <w:lang w:eastAsia="ar-SA"/>
        </w:rPr>
        <w:t>%</w:t>
      </w:r>
      <w:r>
        <w:rPr>
          <w:sz w:val="26"/>
          <w:szCs w:val="26"/>
          <w:lang w:eastAsia="ar-SA"/>
        </w:rPr>
        <w:t xml:space="preserve"> к уточненному годовому  плану.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Расходы на общегосударственные вопросы исполнены на 43,70% к уточненному плану, в абсолютном выражении 837180,74 </w:t>
      </w:r>
      <w:r>
        <w:rPr>
          <w:color w:val="000000"/>
          <w:sz w:val="26"/>
          <w:szCs w:val="26"/>
          <w:lang w:eastAsia="ar-SA"/>
        </w:rPr>
        <w:t>руб</w:t>
      </w:r>
      <w:r>
        <w:rPr>
          <w:sz w:val="26"/>
          <w:szCs w:val="26"/>
          <w:lang w:eastAsia="ar-SA"/>
        </w:rPr>
        <w:t>.;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Расходы на благоустройство территории населенных пунктов исполнены на 70,32% к уточненному плану в </w:t>
      </w:r>
      <w:proofErr w:type="gramStart"/>
      <w:r>
        <w:rPr>
          <w:sz w:val="26"/>
          <w:szCs w:val="26"/>
          <w:lang w:eastAsia="ar-SA"/>
        </w:rPr>
        <w:t>абсолютном</w:t>
      </w:r>
      <w:proofErr w:type="gramEnd"/>
      <w:r>
        <w:rPr>
          <w:sz w:val="26"/>
          <w:szCs w:val="26"/>
          <w:lang w:eastAsia="ar-SA"/>
        </w:rPr>
        <w:t xml:space="preserve"> выражен 100595,52 рублей;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Расходы на ВУС исполнены на 50,0% в абсолютном выражении 40400,00 руб.; 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D403FB" w:rsidRDefault="00D403FB" w:rsidP="00D403FB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Расходы на национальную экономику исполнены на 1,35% в абсолютном выражении 14600,83 руб.; Расходы на  межбюджетные трансферты культуре исполнены на 49,87% в абсолютном выражении 192000,00 руб.</w:t>
      </w:r>
    </w:p>
    <w:p w:rsidR="00D403FB" w:rsidRDefault="00D403FB" w:rsidP="00D403FB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Расхода на социальную политику исполнены на 50,0% в абсолютном выражении 34117,50 руб.</w:t>
      </w:r>
    </w:p>
    <w:p w:rsidR="00D403FB" w:rsidRDefault="00D403FB" w:rsidP="00D403FB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Рассмотрев отчёт об исполнении бюджета Семейского сельского поселения за 6 месяцев  2020 года по доходам в сумме 1601213,59</w:t>
      </w:r>
      <w:r>
        <w:rPr>
          <w:bCs/>
          <w:sz w:val="26"/>
          <w:szCs w:val="26"/>
          <w:lang w:eastAsia="ar-SA"/>
        </w:rPr>
        <w:t xml:space="preserve"> рублей</w:t>
      </w:r>
      <w:r>
        <w:rPr>
          <w:sz w:val="26"/>
          <w:szCs w:val="26"/>
          <w:lang w:eastAsia="ar-SA"/>
        </w:rPr>
        <w:t xml:space="preserve"> и по расходам в сумме 1218894,59</w:t>
      </w:r>
      <w:r>
        <w:rPr>
          <w:bCs/>
          <w:sz w:val="26"/>
          <w:szCs w:val="26"/>
          <w:lang w:eastAsia="ar-SA"/>
        </w:rPr>
        <w:t xml:space="preserve"> рублей,</w:t>
      </w:r>
      <w:r>
        <w:rPr>
          <w:sz w:val="26"/>
          <w:szCs w:val="26"/>
          <w:lang w:eastAsia="ar-SA"/>
        </w:rPr>
        <w:t xml:space="preserve"> Совет народных депутатов Семейского сельского поселения.</w:t>
      </w:r>
    </w:p>
    <w:p w:rsidR="00D403FB" w:rsidRDefault="00D403FB" w:rsidP="00D403FB">
      <w:pPr>
        <w:suppressAutoHyphens/>
        <w:jc w:val="center"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РЕШИЛ:</w:t>
      </w:r>
    </w:p>
    <w:p w:rsidR="00D403FB" w:rsidRDefault="00D403FB" w:rsidP="00D403FB">
      <w:pPr>
        <w:suppressAutoHyphens/>
        <w:jc w:val="both"/>
        <w:rPr>
          <w:sz w:val="26"/>
          <w:szCs w:val="26"/>
          <w:lang w:eastAsia="ar-SA"/>
        </w:rPr>
      </w:pPr>
    </w:p>
    <w:p w:rsidR="00D403FB" w:rsidRDefault="00D403FB" w:rsidP="00D403FB">
      <w:pPr>
        <w:numPr>
          <w:ilvl w:val="0"/>
          <w:numId w:val="1"/>
        </w:num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Утвердить отчёт об исполнении бюджета Семейского сельского поселения Подгоренского муниципального района за 6 месяцев 2020 года.</w:t>
      </w:r>
    </w:p>
    <w:p w:rsidR="00D403FB" w:rsidRDefault="00D403FB" w:rsidP="00D403FB">
      <w:pPr>
        <w:numPr>
          <w:ilvl w:val="0"/>
          <w:numId w:val="1"/>
        </w:num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Настоящее решение подлежит обнародованию в установленном порядке.</w:t>
      </w:r>
    </w:p>
    <w:p w:rsidR="00D403FB" w:rsidRDefault="00D403FB" w:rsidP="00D403FB">
      <w:pPr>
        <w:suppressAutoHyphens/>
        <w:ind w:left="720"/>
        <w:jc w:val="both"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D403FB" w:rsidRDefault="00D403FB" w:rsidP="00D403FB">
      <w:pPr>
        <w:suppressAutoHyphens/>
        <w:ind w:hanging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Глава Семейского </w:t>
      </w:r>
    </w:p>
    <w:p w:rsidR="00D403FB" w:rsidRDefault="00D403FB" w:rsidP="00D403FB">
      <w:pPr>
        <w:suppressAutoHyphens/>
        <w:ind w:hanging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сельского поселения                                                                   Е.В. Гермоненко</w:t>
      </w:r>
    </w:p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>
      <w:pPr>
        <w:jc w:val="right"/>
      </w:pPr>
      <w:r>
        <w:lastRenderedPageBreak/>
        <w:t xml:space="preserve">Приложение №1 </w:t>
      </w:r>
    </w:p>
    <w:p w:rsidR="00D403FB" w:rsidRDefault="00D403FB" w:rsidP="00D403FB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D403FB" w:rsidRDefault="00D403FB" w:rsidP="00D403FB">
      <w:pPr>
        <w:jc w:val="right"/>
      </w:pPr>
      <w:r>
        <w:t>депутатов от 21.10.2020 г. №25</w:t>
      </w:r>
    </w:p>
    <w:p w:rsidR="00D403FB" w:rsidRDefault="00D403FB" w:rsidP="00D403FB"/>
    <w:p w:rsidR="00D403FB" w:rsidRDefault="00D403FB" w:rsidP="00D403FB"/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7"/>
        <w:gridCol w:w="3685"/>
        <w:gridCol w:w="1496"/>
        <w:gridCol w:w="1420"/>
        <w:gridCol w:w="1052"/>
      </w:tblGrid>
      <w:tr w:rsidR="00D403FB" w:rsidTr="00D403FB">
        <w:trPr>
          <w:trHeight w:val="285"/>
        </w:trPr>
        <w:tc>
          <w:tcPr>
            <w:tcW w:w="9722" w:type="dxa"/>
            <w:gridSpan w:val="4"/>
            <w:noWrap/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Справка</w:t>
            </w:r>
          </w:p>
        </w:tc>
        <w:tc>
          <w:tcPr>
            <w:tcW w:w="1052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03FB" w:rsidTr="00D403FB">
        <w:trPr>
          <w:trHeight w:val="285"/>
        </w:trPr>
        <w:tc>
          <w:tcPr>
            <w:tcW w:w="9722" w:type="dxa"/>
            <w:gridSpan w:val="4"/>
            <w:noWrap/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052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03FB" w:rsidTr="00D403FB">
        <w:trPr>
          <w:trHeight w:val="300"/>
        </w:trPr>
        <w:tc>
          <w:tcPr>
            <w:tcW w:w="9722" w:type="dxa"/>
            <w:gridSpan w:val="4"/>
            <w:noWrap/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6 месяцев 2020 года</w:t>
            </w:r>
          </w:p>
        </w:tc>
        <w:tc>
          <w:tcPr>
            <w:tcW w:w="1052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03FB" w:rsidTr="00D403FB">
        <w:trPr>
          <w:trHeight w:val="255"/>
        </w:trPr>
        <w:tc>
          <w:tcPr>
            <w:tcW w:w="3119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D403FB" w:rsidRDefault="00D403F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03FB" w:rsidTr="00D403FB">
        <w:trPr>
          <w:trHeight w:val="291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КБК РФ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Исполнено за 2018 год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% выполнения плана</w:t>
            </w:r>
          </w:p>
        </w:tc>
      </w:tr>
      <w:tr w:rsidR="00D403FB" w:rsidTr="00D403FB">
        <w:trPr>
          <w:trHeight w:val="255"/>
        </w:trPr>
        <w:tc>
          <w:tcPr>
            <w:tcW w:w="9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FB" w:rsidRDefault="00D403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FB" w:rsidRDefault="00D403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FB" w:rsidRDefault="00D403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3FB" w:rsidRDefault="00D403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03FB" w:rsidRDefault="00D403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403FB" w:rsidTr="00D403FB">
        <w:trPr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403FB" w:rsidTr="00D403FB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000  8  50  00000  00  0000  000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3 395 641,72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1 601 213,59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47,2</w:t>
            </w:r>
          </w:p>
        </w:tc>
      </w:tr>
      <w:tr w:rsidR="00D403FB" w:rsidTr="00D403FB">
        <w:trPr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000  1  00  00000  00  0000  000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771000,00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364 660,02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47,3</w:t>
            </w:r>
          </w:p>
        </w:tc>
      </w:tr>
      <w:tr w:rsidR="00D403FB" w:rsidTr="00D403FB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000  1  01  02000  01  0000  110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1 193,02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14,0</w:t>
            </w:r>
          </w:p>
        </w:tc>
      </w:tr>
      <w:tr w:rsidR="00D403FB" w:rsidTr="00D403FB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000  1  01  02010  01  0000  110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1 193,02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14,0</w:t>
            </w:r>
          </w:p>
        </w:tc>
      </w:tr>
      <w:tr w:rsidR="00D403FB" w:rsidTr="00D403FB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000  1  06  01000  00  0000  110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2,1</w:t>
            </w:r>
          </w:p>
        </w:tc>
      </w:tr>
      <w:tr w:rsidR="00D403FB" w:rsidTr="00D403FB">
        <w:trPr>
          <w:trHeight w:val="4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000  1  06  06000  00  0000  110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646000,00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323940,21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50,1</w:t>
            </w:r>
          </w:p>
        </w:tc>
      </w:tr>
      <w:tr w:rsidR="00D403FB" w:rsidTr="00D403FB">
        <w:trPr>
          <w:trHeight w:val="4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000  1  06  06030  00  0000  110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315 053,00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68,6</w:t>
            </w:r>
          </w:p>
        </w:tc>
      </w:tr>
      <w:tr w:rsidR="00D403FB" w:rsidTr="00D403FB">
        <w:trPr>
          <w:trHeight w:val="5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000  1  06  06040  00  0000  110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8 887,21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4,8</w:t>
            </w:r>
          </w:p>
        </w:tc>
      </w:tr>
      <w:tr w:rsidR="00D403FB" w:rsidTr="00D403FB">
        <w:trPr>
          <w:trHeight w:val="3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000  1  08  00000  00  0000  000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</w:t>
            </w:r>
          </w:p>
        </w:tc>
      </w:tr>
      <w:tr w:rsidR="00D403FB" w:rsidTr="00D403FB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000  1  11  00000  00  0000  000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4 376,68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6,3</w:t>
            </w:r>
          </w:p>
        </w:tc>
      </w:tr>
      <w:tr w:rsidR="00D403FB" w:rsidTr="00D403FB">
        <w:trPr>
          <w:trHeight w:val="5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1  1  11  05020  00  0000  120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4 376,68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6,3</w:t>
            </w:r>
          </w:p>
        </w:tc>
      </w:tr>
      <w:tr w:rsidR="00D403FB" w:rsidTr="00D403FB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000  1  17  05000  00  0000  180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34 500,00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D403FB" w:rsidTr="00D403FB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000  2  00  00000  00  0000  000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2 624 641,72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1 236 553,57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47,1</w:t>
            </w:r>
          </w:p>
        </w:tc>
      </w:tr>
      <w:tr w:rsidR="00D403FB" w:rsidTr="00D403FB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000  2  02  00000  00  0000  000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2 624 641,72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1 236 553,57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47,1</w:t>
            </w:r>
          </w:p>
        </w:tc>
      </w:tr>
      <w:tr w:rsidR="00D403FB" w:rsidTr="00D403FB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000  2  02  01000  00  0000  150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84 450,00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54,6</w:t>
            </w:r>
          </w:p>
        </w:tc>
      </w:tr>
      <w:tr w:rsidR="00D403FB" w:rsidTr="00D403FB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000  2  02  15001  00  0000  150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44 050,00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59,5</w:t>
            </w:r>
          </w:p>
        </w:tc>
      </w:tr>
      <w:tr w:rsidR="00D403FB" w:rsidTr="00D403FB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000  2  02  16001  00  0000  150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</w:tr>
      <w:tr w:rsidR="00D403FB" w:rsidTr="00D403FB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000  2  02  03000  00  0000  150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35 250,00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41,7</w:t>
            </w:r>
          </w:p>
        </w:tc>
      </w:tr>
      <w:tr w:rsidR="00D403FB" w:rsidTr="00D403FB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000  2  02  04000  00  0000  150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2385241,72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1116853,57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46,8</w:t>
            </w:r>
          </w:p>
        </w:tc>
      </w:tr>
      <w:tr w:rsidR="00D403FB" w:rsidTr="00D403FB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000  8  90  00000  00  0000  000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3395641,72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1601213,59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47,2</w:t>
            </w:r>
          </w:p>
        </w:tc>
      </w:tr>
    </w:tbl>
    <w:p w:rsidR="00D403FB" w:rsidRDefault="00D403FB" w:rsidP="00D403FB">
      <w:pPr>
        <w:rPr>
          <w:sz w:val="22"/>
          <w:szCs w:val="22"/>
        </w:rPr>
      </w:pPr>
    </w:p>
    <w:p w:rsidR="00D403FB" w:rsidRDefault="00D403FB" w:rsidP="00D403FB">
      <w:pPr>
        <w:rPr>
          <w:sz w:val="22"/>
          <w:szCs w:val="22"/>
        </w:rPr>
      </w:pPr>
    </w:p>
    <w:p w:rsidR="00D403FB" w:rsidRDefault="00D403FB" w:rsidP="00D403FB">
      <w:pPr>
        <w:rPr>
          <w:sz w:val="22"/>
          <w:szCs w:val="22"/>
        </w:rPr>
      </w:pPr>
    </w:p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/>
    <w:p w:rsidR="00D403FB" w:rsidRDefault="00D403FB" w:rsidP="00D403FB">
      <w:pPr>
        <w:jc w:val="right"/>
      </w:pPr>
      <w:r>
        <w:lastRenderedPageBreak/>
        <w:t xml:space="preserve">Приложение №2 </w:t>
      </w:r>
    </w:p>
    <w:p w:rsidR="00D403FB" w:rsidRDefault="00D403FB" w:rsidP="00D403FB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D403FB" w:rsidRDefault="00D403FB" w:rsidP="00D403FB">
      <w:pPr>
        <w:jc w:val="right"/>
      </w:pPr>
      <w:r>
        <w:t>депутатов от 21.10.2020 г. №25</w:t>
      </w:r>
    </w:p>
    <w:p w:rsidR="00D403FB" w:rsidRDefault="00D403FB" w:rsidP="00D403FB">
      <w:pPr>
        <w:jc w:val="right"/>
      </w:pPr>
    </w:p>
    <w:p w:rsidR="00D403FB" w:rsidRDefault="00D403FB" w:rsidP="00D403FB">
      <w:pPr>
        <w:jc w:val="right"/>
      </w:pPr>
    </w:p>
    <w:p w:rsidR="00D403FB" w:rsidRDefault="00D403FB" w:rsidP="00D403FB"/>
    <w:tbl>
      <w:tblPr>
        <w:tblW w:w="10673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87"/>
        <w:gridCol w:w="1497"/>
        <w:gridCol w:w="1307"/>
        <w:gridCol w:w="1321"/>
      </w:tblGrid>
      <w:tr w:rsidR="00D403FB" w:rsidTr="00D403FB">
        <w:trPr>
          <w:trHeight w:val="1080"/>
        </w:trPr>
        <w:tc>
          <w:tcPr>
            <w:tcW w:w="10673" w:type="dxa"/>
            <w:gridSpan w:val="5"/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Справка по исполнению бюджета Семейского сельского поселения по расходам за 6 месяцев 2020 год</w:t>
            </w:r>
          </w:p>
        </w:tc>
      </w:tr>
      <w:tr w:rsidR="00D403FB" w:rsidTr="00D403FB">
        <w:trPr>
          <w:trHeight w:val="76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показателя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403FB" w:rsidRDefault="00D403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Исполнено 2017 год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исполнения</w:t>
            </w:r>
          </w:p>
        </w:tc>
      </w:tr>
      <w:tr w:rsidR="00D403FB" w:rsidTr="00D403F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000  9600  0000000  000  000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бюджета - 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3 677 742,53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1 218 894,59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33,14</w:t>
            </w:r>
          </w:p>
        </w:tc>
      </w:tr>
      <w:tr w:rsidR="00D403FB" w:rsidTr="00D403FB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000  0100  0000000  000  000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1 915 913,50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837 180,74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43,70</w:t>
            </w:r>
          </w:p>
        </w:tc>
      </w:tr>
      <w:tr w:rsidR="00D403FB" w:rsidTr="00D403FB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000  0200  0000000  000  000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80 800,00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40 400,00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</w:t>
            </w:r>
          </w:p>
        </w:tc>
      </w:tr>
      <w:tr w:rsidR="00D403FB" w:rsidTr="00D403FB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000  0300  0000000  000  000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403FB" w:rsidTr="00D403FB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000  0400  0000000  000  000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1 083 739,03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14 600,83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1,35</w:t>
            </w:r>
          </w:p>
        </w:tc>
      </w:tr>
      <w:tr w:rsidR="00D403FB" w:rsidTr="00D403FB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000  0500  0000000  000  000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143 055,00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100 595,52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70,32</w:t>
            </w:r>
          </w:p>
        </w:tc>
      </w:tr>
      <w:tr w:rsidR="00D403FB" w:rsidTr="00D403FB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000  0800  0000000  000  000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192 000,00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49,87</w:t>
            </w:r>
          </w:p>
        </w:tc>
      </w:tr>
      <w:tr w:rsidR="00D403FB" w:rsidTr="00D403FB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000  1000  0000000  000  000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68 235,00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34 117,50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</w:t>
            </w:r>
          </w:p>
        </w:tc>
      </w:tr>
      <w:tr w:rsidR="00D403FB" w:rsidTr="00D403F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000  1001  0000000  000  263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68 235,00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34 117,50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03FB" w:rsidRDefault="00D403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</w:t>
            </w:r>
          </w:p>
        </w:tc>
      </w:tr>
    </w:tbl>
    <w:p w:rsidR="00D403FB" w:rsidRDefault="00D403FB" w:rsidP="00D403FB"/>
    <w:p w:rsidR="00D403FB" w:rsidRDefault="00D403FB" w:rsidP="00D403FB"/>
    <w:p w:rsidR="00AF6A7B" w:rsidRPr="00580FE2" w:rsidRDefault="00AF6A7B">
      <w:pPr>
        <w:rPr>
          <w:sz w:val="40"/>
        </w:rPr>
      </w:pPr>
    </w:p>
    <w:sectPr w:rsidR="00AF6A7B" w:rsidRPr="0058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6E"/>
    <w:rsid w:val="00580FE2"/>
    <w:rsid w:val="0080151B"/>
    <w:rsid w:val="00AF6A7B"/>
    <w:rsid w:val="00D403FB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dcterms:created xsi:type="dcterms:W3CDTF">2020-10-19T06:46:00Z</dcterms:created>
  <dcterms:modified xsi:type="dcterms:W3CDTF">2020-10-22T07:08:00Z</dcterms:modified>
</cp:coreProperties>
</file>