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73" w:rsidRPr="005B2196" w:rsidRDefault="002F0273" w:rsidP="00706ACA">
      <w:pPr>
        <w:jc w:val="center"/>
        <w:rPr>
          <w:noProof/>
        </w:rPr>
      </w:pPr>
      <w:bookmarkStart w:id="0" w:name="bookmark0"/>
      <w:r>
        <w:rPr>
          <w:noProof/>
        </w:rPr>
        <w:drawing>
          <wp:inline distT="0" distB="0" distL="0" distR="0">
            <wp:extent cx="619125" cy="828675"/>
            <wp:effectExtent l="19050" t="0" r="9525" b="0"/>
            <wp:docPr id="1" name="Рисунок 3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73" w:rsidRPr="005B2196" w:rsidRDefault="002F0273" w:rsidP="00706ACA">
      <w:pPr>
        <w:jc w:val="center"/>
        <w:rPr>
          <w:b/>
          <w:sz w:val="28"/>
          <w:szCs w:val="28"/>
        </w:rPr>
      </w:pPr>
      <w:r w:rsidRPr="005B2196">
        <w:rPr>
          <w:b/>
          <w:sz w:val="28"/>
          <w:szCs w:val="28"/>
        </w:rPr>
        <w:t>СЕЛЬСКАЯ ДУМА</w:t>
      </w:r>
    </w:p>
    <w:p w:rsidR="002F0273" w:rsidRPr="005B2196" w:rsidRDefault="002F0273" w:rsidP="00706ACA">
      <w:pPr>
        <w:jc w:val="center"/>
        <w:rPr>
          <w:b/>
          <w:sz w:val="28"/>
          <w:szCs w:val="28"/>
        </w:rPr>
      </w:pPr>
      <w:r w:rsidRPr="005B2196">
        <w:rPr>
          <w:b/>
          <w:sz w:val="28"/>
          <w:szCs w:val="28"/>
        </w:rPr>
        <w:t>муниципального образования</w:t>
      </w:r>
    </w:p>
    <w:p w:rsidR="002F0273" w:rsidRPr="005B2196" w:rsidRDefault="002F0273" w:rsidP="00706ACA">
      <w:pPr>
        <w:jc w:val="center"/>
        <w:rPr>
          <w:b/>
          <w:sz w:val="28"/>
          <w:szCs w:val="28"/>
        </w:rPr>
      </w:pPr>
      <w:r w:rsidRPr="005B2196">
        <w:rPr>
          <w:b/>
          <w:sz w:val="28"/>
          <w:szCs w:val="28"/>
        </w:rPr>
        <w:t xml:space="preserve">сельское поселение </w:t>
      </w:r>
      <w:r w:rsidR="00F01E31">
        <w:rPr>
          <w:b/>
          <w:sz w:val="28"/>
          <w:szCs w:val="28"/>
        </w:rPr>
        <w:t>«Село Высокиничи»</w:t>
      </w:r>
    </w:p>
    <w:p w:rsidR="002F0273" w:rsidRPr="005B2196" w:rsidRDefault="002F0273" w:rsidP="00706ACA">
      <w:pPr>
        <w:jc w:val="center"/>
        <w:rPr>
          <w:b/>
          <w:sz w:val="28"/>
          <w:szCs w:val="28"/>
        </w:rPr>
      </w:pPr>
      <w:r w:rsidRPr="005B2196">
        <w:rPr>
          <w:b/>
          <w:sz w:val="28"/>
          <w:szCs w:val="28"/>
        </w:rPr>
        <w:t>Жуковского района</w:t>
      </w:r>
    </w:p>
    <w:p w:rsidR="002F0273" w:rsidRPr="005B2196" w:rsidRDefault="002F0273" w:rsidP="00706ACA">
      <w:pPr>
        <w:jc w:val="center"/>
        <w:rPr>
          <w:b/>
          <w:sz w:val="28"/>
          <w:szCs w:val="28"/>
        </w:rPr>
      </w:pPr>
      <w:r w:rsidRPr="005B2196">
        <w:rPr>
          <w:b/>
          <w:sz w:val="28"/>
          <w:szCs w:val="28"/>
        </w:rPr>
        <w:t>Калужской области</w:t>
      </w:r>
    </w:p>
    <w:p w:rsidR="002F0273" w:rsidRPr="005B2196" w:rsidRDefault="002F0273" w:rsidP="00706ACA">
      <w:pPr>
        <w:jc w:val="center"/>
        <w:rPr>
          <w:b/>
          <w:color w:val="FF0000"/>
          <w:sz w:val="28"/>
          <w:szCs w:val="28"/>
        </w:rPr>
      </w:pPr>
      <w:r w:rsidRPr="005B2196">
        <w:rPr>
          <w:b/>
          <w:sz w:val="28"/>
          <w:szCs w:val="28"/>
        </w:rPr>
        <w:t>Р Е Ш Е Н И Е</w:t>
      </w:r>
    </w:p>
    <w:p w:rsidR="002F0273" w:rsidRPr="005B2196" w:rsidRDefault="00F01E31" w:rsidP="00706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Высокиничи</w:t>
      </w:r>
    </w:p>
    <w:p w:rsidR="002F0273" w:rsidRPr="005B2196" w:rsidRDefault="002F0273" w:rsidP="002F0273">
      <w:pPr>
        <w:rPr>
          <w:b/>
          <w:u w:val="single"/>
        </w:rPr>
      </w:pPr>
    </w:p>
    <w:bookmarkEnd w:id="0"/>
    <w:p w:rsidR="00F01E31" w:rsidRDefault="002F0273" w:rsidP="00F01E31">
      <w:pPr>
        <w:jc w:val="center"/>
        <w:rPr>
          <w:noProof/>
        </w:rPr>
      </w:pPr>
      <w:r w:rsidRPr="00650F42">
        <w:rPr>
          <w:b/>
          <w:sz w:val="28"/>
          <w:szCs w:val="28"/>
        </w:rPr>
        <w:t>от «</w:t>
      </w:r>
      <w:r w:rsidR="00F01E31">
        <w:rPr>
          <w:b/>
          <w:sz w:val="28"/>
          <w:szCs w:val="28"/>
        </w:rPr>
        <w:t>___</w:t>
      </w:r>
      <w:r w:rsidRPr="00650F4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01E31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2021</w:t>
      </w:r>
      <w:r w:rsidRPr="00650F4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650F42">
        <w:rPr>
          <w:b/>
          <w:sz w:val="28"/>
          <w:szCs w:val="28"/>
        </w:rPr>
        <w:t xml:space="preserve">        </w:t>
      </w:r>
      <w:r w:rsidR="00F01E31">
        <w:rPr>
          <w:b/>
          <w:sz w:val="28"/>
          <w:szCs w:val="28"/>
        </w:rPr>
        <w:tab/>
      </w:r>
      <w:r w:rsidR="00F01E31">
        <w:rPr>
          <w:b/>
          <w:sz w:val="28"/>
          <w:szCs w:val="28"/>
        </w:rPr>
        <w:tab/>
      </w:r>
      <w:r w:rsidRPr="00650F42">
        <w:rPr>
          <w:b/>
          <w:sz w:val="28"/>
          <w:szCs w:val="28"/>
        </w:rPr>
        <w:t xml:space="preserve">                                                          </w:t>
      </w:r>
      <w:proofErr w:type="gramStart"/>
      <w:r w:rsidRPr="00650F42">
        <w:rPr>
          <w:b/>
          <w:sz w:val="28"/>
          <w:szCs w:val="28"/>
        </w:rPr>
        <w:t xml:space="preserve">№  </w:t>
      </w:r>
      <w:r w:rsidR="00F01E31">
        <w:rPr>
          <w:noProof/>
        </w:rPr>
        <w:t>ПРОЕКТ</w:t>
      </w:r>
      <w:proofErr w:type="gramEnd"/>
    </w:p>
    <w:p w:rsidR="002F0273" w:rsidRPr="00650F42" w:rsidRDefault="002F0273" w:rsidP="002F0273">
      <w:pPr>
        <w:pStyle w:val="17"/>
        <w:tabs>
          <w:tab w:val="left" w:leader="underscore" w:pos="634"/>
          <w:tab w:val="left" w:leader="underscore" w:pos="1748"/>
          <w:tab w:val="center" w:pos="5766"/>
          <w:tab w:val="left" w:leader="underscore" w:pos="6524"/>
        </w:tabs>
        <w:spacing w:line="240" w:lineRule="auto"/>
        <w:ind w:left="20"/>
        <w:jc w:val="both"/>
        <w:rPr>
          <w:b/>
          <w:sz w:val="28"/>
          <w:szCs w:val="28"/>
        </w:rPr>
      </w:pPr>
    </w:p>
    <w:p w:rsidR="00F01E31" w:rsidRDefault="00F01E31" w:rsidP="00F01E31">
      <w:pPr>
        <w:jc w:val="center"/>
        <w:rPr>
          <w:b/>
          <w:bCs/>
          <w:color w:val="000000"/>
          <w:sz w:val="26"/>
          <w:szCs w:val="26"/>
        </w:rPr>
      </w:pPr>
    </w:p>
    <w:p w:rsidR="00F01E31" w:rsidRDefault="00F01E31" w:rsidP="00F01E31">
      <w:pPr>
        <w:jc w:val="center"/>
        <w:rPr>
          <w:b/>
          <w:bCs/>
          <w:color w:val="000000"/>
          <w:sz w:val="26"/>
          <w:szCs w:val="26"/>
        </w:rPr>
      </w:pPr>
    </w:p>
    <w:p w:rsidR="00F01E31" w:rsidRDefault="00D03C14" w:rsidP="00F01E31">
      <w:pPr>
        <w:jc w:val="center"/>
        <w:rPr>
          <w:b/>
          <w:color w:val="000000"/>
          <w:sz w:val="26"/>
          <w:szCs w:val="26"/>
        </w:rPr>
      </w:pPr>
      <w:r w:rsidRPr="00F01E31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2F0273" w:rsidRPr="00F01E31">
        <w:rPr>
          <w:b/>
          <w:bCs/>
          <w:color w:val="000000"/>
          <w:sz w:val="26"/>
          <w:szCs w:val="26"/>
        </w:rPr>
        <w:t>муниципального образования</w:t>
      </w:r>
      <w:r w:rsidR="00F01E31">
        <w:rPr>
          <w:b/>
          <w:bCs/>
          <w:color w:val="000000"/>
          <w:sz w:val="26"/>
          <w:szCs w:val="26"/>
        </w:rPr>
        <w:t xml:space="preserve"> </w:t>
      </w:r>
      <w:r w:rsidR="002F0273" w:rsidRPr="00F01E31">
        <w:rPr>
          <w:b/>
          <w:color w:val="000000"/>
          <w:sz w:val="26"/>
          <w:szCs w:val="26"/>
        </w:rPr>
        <w:t xml:space="preserve">сельское поселение </w:t>
      </w:r>
    </w:p>
    <w:p w:rsidR="00D03C14" w:rsidRPr="00F01E31" w:rsidRDefault="00F01E31" w:rsidP="00F01E3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«Село Высокиничи»</w:t>
      </w:r>
    </w:p>
    <w:p w:rsidR="00D03C14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F01E31" w:rsidRPr="00F01E31" w:rsidRDefault="00F01E31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F01E31" w:rsidRDefault="00D03C14" w:rsidP="00706AC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F01E31">
        <w:rPr>
          <w:color w:val="000000"/>
          <w:sz w:val="26"/>
          <w:szCs w:val="26"/>
        </w:rPr>
        <w:t>В соответствии с пунктом 19 части 1 статьи 14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01E31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06ACA" w:rsidRPr="00F01E31">
        <w:rPr>
          <w:color w:val="000000"/>
          <w:sz w:val="26"/>
          <w:szCs w:val="26"/>
        </w:rPr>
        <w:t xml:space="preserve"> муниципального образования сельское поселение </w:t>
      </w:r>
      <w:r w:rsidR="00F01E31">
        <w:rPr>
          <w:color w:val="000000"/>
          <w:sz w:val="26"/>
          <w:szCs w:val="26"/>
        </w:rPr>
        <w:t>«Село Высокиничи»</w:t>
      </w:r>
      <w:r w:rsidR="00706ACA" w:rsidRPr="00F01E31">
        <w:rPr>
          <w:color w:val="000000"/>
          <w:sz w:val="26"/>
          <w:szCs w:val="26"/>
        </w:rPr>
        <w:t xml:space="preserve">, Сельская Дума </w:t>
      </w:r>
      <w:r w:rsidRPr="00F01E31">
        <w:rPr>
          <w:b/>
          <w:color w:val="000000"/>
          <w:sz w:val="26"/>
          <w:szCs w:val="26"/>
        </w:rPr>
        <w:t>РЕШИЛ</w:t>
      </w:r>
      <w:r w:rsidR="00706ACA" w:rsidRPr="00F01E31">
        <w:rPr>
          <w:b/>
          <w:color w:val="000000"/>
          <w:sz w:val="26"/>
          <w:szCs w:val="26"/>
        </w:rPr>
        <w:t>А</w:t>
      </w:r>
      <w:r w:rsidRPr="00F01E31">
        <w:rPr>
          <w:b/>
          <w:sz w:val="26"/>
          <w:szCs w:val="26"/>
        </w:rPr>
        <w:t>:</w:t>
      </w:r>
    </w:p>
    <w:p w:rsidR="00D03C14" w:rsidRPr="00F01E31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06ACA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>
        <w:rPr>
          <w:color w:val="000000"/>
          <w:sz w:val="26"/>
          <w:szCs w:val="26"/>
        </w:rPr>
        <w:t>«Село Высокиничи»</w:t>
      </w:r>
      <w:r w:rsidRPr="00F01E31">
        <w:rPr>
          <w:color w:val="000000"/>
          <w:sz w:val="26"/>
          <w:szCs w:val="26"/>
        </w:rPr>
        <w:t>.</w:t>
      </w:r>
    </w:p>
    <w:p w:rsidR="00D03C14" w:rsidRPr="00F01E31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</w:t>
      </w:r>
      <w:r w:rsidR="0099318E" w:rsidRPr="00F01E31">
        <w:rPr>
          <w:color w:val="000000"/>
          <w:sz w:val="26"/>
          <w:szCs w:val="26"/>
        </w:rPr>
        <w:t>1 января 2022 года</w:t>
      </w:r>
      <w:r w:rsidR="0099318E" w:rsidRPr="00F01E31">
        <w:rPr>
          <w:rStyle w:val="aff2"/>
          <w:color w:val="000000"/>
          <w:sz w:val="26"/>
          <w:szCs w:val="26"/>
        </w:rPr>
        <w:footnoteReference w:id="1"/>
      </w:r>
      <w:r w:rsidR="0099318E" w:rsidRPr="00F01E31">
        <w:rPr>
          <w:color w:val="000000"/>
          <w:sz w:val="26"/>
          <w:szCs w:val="26"/>
        </w:rPr>
        <w:t xml:space="preserve">, </w:t>
      </w:r>
      <w:r w:rsidRPr="00F01E31">
        <w:rPr>
          <w:color w:val="000000"/>
          <w:sz w:val="26"/>
          <w:szCs w:val="26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706ACA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>
        <w:rPr>
          <w:color w:val="000000"/>
          <w:sz w:val="26"/>
          <w:szCs w:val="26"/>
        </w:rPr>
        <w:t>«Село Высокиничи»</w:t>
      </w:r>
      <w:r w:rsidRPr="00F01E31">
        <w:rPr>
          <w:color w:val="000000"/>
          <w:sz w:val="26"/>
          <w:szCs w:val="26"/>
        </w:rPr>
        <w:t xml:space="preserve">. </w:t>
      </w:r>
    </w:p>
    <w:p w:rsidR="00D03C14" w:rsidRPr="00F01E31" w:rsidRDefault="00D03C14" w:rsidP="008629D3">
      <w:pPr>
        <w:ind w:firstLine="709"/>
        <w:jc w:val="both"/>
        <w:rPr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706ACA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>
        <w:rPr>
          <w:color w:val="000000"/>
          <w:sz w:val="26"/>
          <w:szCs w:val="26"/>
        </w:rPr>
        <w:t>«Село Высокиничи»</w:t>
      </w:r>
      <w:r w:rsidRPr="00F01E31">
        <w:rPr>
          <w:i/>
          <w:iCs/>
          <w:color w:val="000000"/>
          <w:sz w:val="26"/>
          <w:szCs w:val="26"/>
        </w:rPr>
        <w:t xml:space="preserve"> </w:t>
      </w:r>
      <w:r w:rsidRPr="00F01E31">
        <w:rPr>
          <w:color w:val="000000"/>
          <w:sz w:val="26"/>
          <w:szCs w:val="26"/>
        </w:rPr>
        <w:t>вступают в силу с 1 марта 2022 года.</w:t>
      </w:r>
    </w:p>
    <w:p w:rsidR="00D03C14" w:rsidRPr="00F01E31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06ACA" w:rsidRPr="00F01E31" w:rsidRDefault="00706ACA" w:rsidP="00706ACA">
      <w:pPr>
        <w:jc w:val="both"/>
        <w:rPr>
          <w:b/>
          <w:sz w:val="26"/>
          <w:szCs w:val="26"/>
        </w:rPr>
      </w:pPr>
      <w:r w:rsidRPr="00F01E31">
        <w:rPr>
          <w:b/>
          <w:sz w:val="26"/>
          <w:szCs w:val="26"/>
        </w:rPr>
        <w:t>Глава муниципального образования</w:t>
      </w:r>
    </w:p>
    <w:p w:rsidR="00706ACA" w:rsidRPr="00F01E31" w:rsidRDefault="00706ACA" w:rsidP="00706ACA">
      <w:pPr>
        <w:jc w:val="both"/>
        <w:rPr>
          <w:b/>
          <w:sz w:val="26"/>
          <w:szCs w:val="26"/>
        </w:rPr>
      </w:pPr>
      <w:r w:rsidRPr="00F01E31">
        <w:rPr>
          <w:b/>
          <w:sz w:val="26"/>
          <w:szCs w:val="26"/>
        </w:rPr>
        <w:t>сельское поселение</w:t>
      </w:r>
      <w:r w:rsidR="00F01E31">
        <w:rPr>
          <w:b/>
          <w:sz w:val="26"/>
          <w:szCs w:val="26"/>
        </w:rPr>
        <w:t xml:space="preserve"> «Село Высокиничи»</w:t>
      </w:r>
      <w:r w:rsidR="00F01E31">
        <w:rPr>
          <w:b/>
          <w:sz w:val="26"/>
          <w:szCs w:val="26"/>
        </w:rPr>
        <w:tab/>
      </w:r>
      <w:r w:rsidR="00F01E31">
        <w:rPr>
          <w:b/>
          <w:sz w:val="26"/>
          <w:szCs w:val="26"/>
        </w:rPr>
        <w:tab/>
      </w:r>
      <w:r w:rsidR="00F01E31">
        <w:rPr>
          <w:b/>
          <w:sz w:val="26"/>
          <w:szCs w:val="26"/>
        </w:rPr>
        <w:tab/>
      </w:r>
      <w:r w:rsidR="00F01E31">
        <w:rPr>
          <w:b/>
          <w:sz w:val="26"/>
          <w:szCs w:val="26"/>
        </w:rPr>
        <w:tab/>
      </w:r>
      <w:r w:rsidR="00F01E31">
        <w:rPr>
          <w:b/>
          <w:sz w:val="26"/>
          <w:szCs w:val="26"/>
        </w:rPr>
        <w:tab/>
        <w:t>А.А. Семина</w:t>
      </w:r>
    </w:p>
    <w:p w:rsidR="00D03C14" w:rsidRPr="00F01E31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D03C14" w:rsidRPr="00F01E31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706ACA" w:rsidRPr="00706ACA">
        <w:rPr>
          <w:bCs/>
          <w:color w:val="000000"/>
        </w:rPr>
        <w:t>Сельской Думы</w:t>
      </w:r>
    </w:p>
    <w:p w:rsidR="00706ACA" w:rsidRPr="00700821" w:rsidRDefault="00706ACA" w:rsidP="00706ACA">
      <w:pPr>
        <w:ind w:left="4536"/>
        <w:rPr>
          <w:i/>
          <w:iCs/>
          <w:color w:val="000000"/>
        </w:rPr>
      </w:pPr>
      <w:r>
        <w:rPr>
          <w:bCs/>
          <w:color w:val="000000"/>
        </w:rPr>
        <w:t xml:space="preserve">                     МО СП </w:t>
      </w:r>
      <w:r w:rsidR="00F01E31">
        <w:rPr>
          <w:bCs/>
          <w:color w:val="000000"/>
        </w:rPr>
        <w:t>«Село Высокиничи»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706ACA" w:rsidRPr="00F01E31" w:rsidRDefault="00D03C14" w:rsidP="00C251FE">
      <w:pPr>
        <w:jc w:val="center"/>
        <w:rPr>
          <w:b/>
          <w:color w:val="000000"/>
          <w:sz w:val="26"/>
          <w:szCs w:val="26"/>
        </w:rPr>
      </w:pPr>
      <w:r w:rsidRPr="00F01E3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F01E31">
        <w:rPr>
          <w:color w:val="000000"/>
          <w:sz w:val="26"/>
          <w:szCs w:val="26"/>
        </w:rPr>
        <w:t xml:space="preserve"> </w:t>
      </w:r>
      <w:r w:rsidR="00706ACA" w:rsidRPr="00F01E31">
        <w:rPr>
          <w:b/>
          <w:color w:val="000000"/>
          <w:sz w:val="26"/>
          <w:szCs w:val="26"/>
        </w:rPr>
        <w:t xml:space="preserve">муниципального образования сельское поселение </w:t>
      </w:r>
    </w:p>
    <w:p w:rsidR="00D03C14" w:rsidRPr="00F01E31" w:rsidRDefault="00F01E31" w:rsidP="00C251FE">
      <w:pPr>
        <w:jc w:val="center"/>
        <w:rPr>
          <w:i/>
          <w:iCs/>
          <w:color w:val="000000"/>
          <w:sz w:val="26"/>
          <w:szCs w:val="26"/>
        </w:rPr>
      </w:pPr>
      <w:r w:rsidRPr="00F01E31">
        <w:rPr>
          <w:b/>
          <w:color w:val="000000"/>
          <w:sz w:val="26"/>
          <w:szCs w:val="26"/>
        </w:rPr>
        <w:t>«Село Высокиничи»</w:t>
      </w:r>
    </w:p>
    <w:p w:rsidR="00D03C14" w:rsidRPr="00F01E31" w:rsidRDefault="00D03C14" w:rsidP="00C251FE">
      <w:pPr>
        <w:jc w:val="center"/>
        <w:rPr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06ACA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Pr="00F01E3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F01E31" w:rsidRDefault="00D03C14" w:rsidP="00C251FE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C251FE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color w:val="000000"/>
          <w:sz w:val="26"/>
          <w:szCs w:val="26"/>
        </w:rPr>
        <w:t>«Село Высокиничи»</w:t>
      </w:r>
      <w:r w:rsidR="00C251FE" w:rsidRPr="00F01E31">
        <w:rPr>
          <w:color w:val="000000"/>
          <w:sz w:val="26"/>
          <w:szCs w:val="26"/>
        </w:rPr>
        <w:t xml:space="preserve"> </w:t>
      </w:r>
      <w:r w:rsidRPr="00F01E31">
        <w:rPr>
          <w:color w:val="000000"/>
          <w:sz w:val="26"/>
          <w:szCs w:val="26"/>
        </w:rPr>
        <w:t>(далее – администрация).</w:t>
      </w:r>
    </w:p>
    <w:p w:rsidR="00D03C14" w:rsidRPr="00F01E31" w:rsidRDefault="00D03C14" w:rsidP="00C251FE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251FE" w:rsidRPr="00F01E31">
        <w:rPr>
          <w:color w:val="000000"/>
          <w:sz w:val="26"/>
          <w:szCs w:val="26"/>
        </w:rPr>
        <w:t>глава администрации</w:t>
      </w:r>
      <w:r w:rsidRPr="00F01E31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F01E31">
        <w:rPr>
          <w:i/>
          <w:iCs/>
          <w:color w:val="000000"/>
          <w:sz w:val="26"/>
          <w:szCs w:val="26"/>
        </w:rPr>
        <w:t>.</w:t>
      </w:r>
      <w:r w:rsidRPr="00F01E3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F01E31" w:rsidRDefault="00D03C14" w:rsidP="00C251FE">
      <w:pPr>
        <w:ind w:firstLine="709"/>
        <w:contextualSpacing/>
        <w:jc w:val="both"/>
        <w:rPr>
          <w:sz w:val="26"/>
          <w:szCs w:val="26"/>
        </w:rPr>
      </w:pPr>
      <w:r w:rsidRPr="00F01E3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01E3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01E31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F01E3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F01E31">
        <w:rPr>
          <w:rStyle w:val="aff2"/>
          <w:color w:val="000000"/>
          <w:sz w:val="26"/>
          <w:szCs w:val="26"/>
        </w:rPr>
        <w:footnoteReference w:id="2"/>
      </w:r>
      <w:r w:rsidRPr="00F01E31">
        <w:rPr>
          <w:color w:val="000000"/>
          <w:sz w:val="26"/>
          <w:szCs w:val="26"/>
        </w:rPr>
        <w:t>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E31">
        <w:rPr>
          <w:color w:val="000000"/>
          <w:sz w:val="26"/>
          <w:szCs w:val="26"/>
        </w:rPr>
        <w:t xml:space="preserve">- по </w:t>
      </w:r>
      <w:r w:rsidRPr="00F01E3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E31">
        <w:rPr>
          <w:color w:val="000000"/>
          <w:sz w:val="26"/>
          <w:szCs w:val="26"/>
        </w:rPr>
        <w:t xml:space="preserve">- по </w:t>
      </w:r>
      <w:r w:rsidRPr="00F01E3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F01E31">
        <w:rPr>
          <w:rStyle w:val="aff2"/>
          <w:color w:val="000000"/>
          <w:sz w:val="26"/>
          <w:szCs w:val="26"/>
        </w:rPr>
        <w:footnoteReference w:id="3"/>
      </w:r>
      <w:r w:rsidRPr="00F01E31">
        <w:rPr>
          <w:color w:val="000000"/>
          <w:sz w:val="26"/>
          <w:szCs w:val="26"/>
        </w:rPr>
        <w:t xml:space="preserve">, выдаваемым в соответствии с порядком </w:t>
      </w:r>
      <w:r w:rsidRPr="00F01E31">
        <w:rPr>
          <w:color w:val="000000"/>
          <w:sz w:val="26"/>
          <w:szCs w:val="26"/>
        </w:rPr>
        <w:lastRenderedPageBreak/>
        <w:t xml:space="preserve">осуществления земляных работ, установленным нормативными правовыми актами </w:t>
      </w:r>
      <w:r w:rsidR="00C251FE" w:rsidRPr="00F01E31">
        <w:rPr>
          <w:sz w:val="26"/>
          <w:szCs w:val="26"/>
        </w:rPr>
        <w:t>Калужской области</w:t>
      </w:r>
      <w:r w:rsidRPr="00F01E31">
        <w:rPr>
          <w:i/>
          <w:iCs/>
          <w:sz w:val="26"/>
          <w:szCs w:val="26"/>
        </w:rPr>
        <w:t xml:space="preserve"> </w:t>
      </w:r>
      <w:r w:rsidRPr="00F01E31">
        <w:rPr>
          <w:color w:val="000000"/>
          <w:sz w:val="26"/>
          <w:szCs w:val="26"/>
        </w:rPr>
        <w:t>и Правилами благоустройства;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E3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F01E31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proofErr w:type="gramStart"/>
      <w:r w:rsidRPr="00F01E31">
        <w:rPr>
          <w:color w:val="000000"/>
          <w:sz w:val="26"/>
          <w:szCs w:val="26"/>
        </w:rPr>
        <w:t>озеленённой</w:t>
      </w:r>
      <w:proofErr w:type="gramEnd"/>
      <w:r w:rsidRPr="00F01E31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C251FE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color w:val="000000"/>
          <w:sz w:val="26"/>
          <w:szCs w:val="26"/>
        </w:rPr>
        <w:t>«Село Высокиничи»</w:t>
      </w:r>
      <w:r w:rsidRPr="00F01E3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C251FE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color w:val="000000"/>
          <w:sz w:val="26"/>
          <w:szCs w:val="26"/>
        </w:rPr>
        <w:t>«Село Высокиничи»</w:t>
      </w:r>
      <w:r w:rsidRPr="00F01E3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F01E3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01E31">
        <w:rPr>
          <w:color w:val="000000"/>
          <w:sz w:val="26"/>
          <w:szCs w:val="26"/>
        </w:rPr>
        <w:t>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F01E3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F01E31">
        <w:rPr>
          <w:color w:val="000000"/>
          <w:sz w:val="26"/>
          <w:szCs w:val="26"/>
        </w:rPr>
        <w:t xml:space="preserve"> в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bCs/>
          <w:color w:val="000000"/>
          <w:sz w:val="26"/>
          <w:szCs w:val="26"/>
        </w:rPr>
        <w:t xml:space="preserve">6) </w:t>
      </w:r>
      <w:r w:rsidRPr="00F01E31">
        <w:rPr>
          <w:color w:val="000000"/>
          <w:sz w:val="26"/>
          <w:szCs w:val="26"/>
        </w:rPr>
        <w:t xml:space="preserve">обязательные требования по </w:t>
      </w:r>
      <w:r w:rsidRPr="00F01E3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F01E31">
        <w:rPr>
          <w:color w:val="000000"/>
          <w:sz w:val="26"/>
          <w:szCs w:val="26"/>
        </w:rPr>
        <w:t>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F01E31">
        <w:rPr>
          <w:rStyle w:val="aff2"/>
          <w:color w:val="000000"/>
          <w:sz w:val="26"/>
          <w:szCs w:val="26"/>
        </w:rPr>
        <w:footnoteReference w:id="4"/>
      </w:r>
      <w:r w:rsidRPr="00F01E31">
        <w:rPr>
          <w:color w:val="000000"/>
          <w:sz w:val="26"/>
          <w:szCs w:val="26"/>
        </w:rPr>
        <w:t>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8) </w:t>
      </w:r>
      <w:r w:rsidRPr="00F01E31">
        <w:rPr>
          <w:color w:val="000000"/>
          <w:sz w:val="26"/>
          <w:szCs w:val="26"/>
        </w:rPr>
        <w:t>обязательные требования по</w:t>
      </w:r>
      <w:r w:rsidR="00F01E31">
        <w:rPr>
          <w:color w:val="000000"/>
          <w:sz w:val="26"/>
          <w:szCs w:val="26"/>
        </w:rPr>
        <w:t xml:space="preserve"> </w:t>
      </w:r>
      <w:r w:rsidRPr="00F01E31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F01E31" w:rsidRDefault="00D03C14" w:rsidP="00C251F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9) обязательные требования по</w:t>
      </w:r>
      <w:r w:rsidR="00F01E31">
        <w:rPr>
          <w:color w:val="000000"/>
          <w:sz w:val="26"/>
          <w:szCs w:val="26"/>
        </w:rPr>
        <w:t xml:space="preserve"> </w:t>
      </w:r>
      <w:r w:rsidRPr="00F01E31">
        <w:rPr>
          <w:bCs/>
          <w:color w:val="000000"/>
          <w:sz w:val="26"/>
          <w:szCs w:val="26"/>
        </w:rPr>
        <w:t>выгулу животных</w:t>
      </w:r>
      <w:r w:rsidRPr="00F01E31">
        <w:rPr>
          <w:color w:val="000000"/>
          <w:sz w:val="26"/>
          <w:szCs w:val="26"/>
        </w:rPr>
        <w:t xml:space="preserve"> и требования о недопустимости </w:t>
      </w:r>
      <w:r w:rsidRPr="00F01E3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3) дворовые территории;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4) детские и спортивные площадки;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5) площадки для выгула животных;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6) парковки (парковочные места);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7) парки, скверы, иные зеленые зоны;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F01E31" w:rsidRDefault="00D03C14" w:rsidP="00C251F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F01E31">
        <w:rPr>
          <w:rStyle w:val="aff2"/>
          <w:color w:val="000000"/>
          <w:sz w:val="26"/>
          <w:szCs w:val="26"/>
        </w:rPr>
        <w:footnoteReference w:id="5"/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F01E31">
        <w:rPr>
          <w:rStyle w:val="aff2"/>
          <w:color w:val="000000"/>
          <w:sz w:val="26"/>
          <w:szCs w:val="26"/>
        </w:rPr>
        <w:footnoteReference w:id="6"/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F01E31">
        <w:rPr>
          <w:rStyle w:val="aff2"/>
          <w:color w:val="000000"/>
          <w:sz w:val="26"/>
          <w:szCs w:val="26"/>
        </w:rPr>
        <w:footnoteReference w:id="7"/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F01E31">
        <w:rPr>
          <w:rStyle w:val="aff2"/>
          <w:color w:val="000000"/>
          <w:sz w:val="26"/>
          <w:szCs w:val="26"/>
        </w:rPr>
        <w:footnoteReference w:id="8"/>
      </w:r>
      <w:r w:rsidRPr="00F01E31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Pr="00F01E31">
        <w:rPr>
          <w:color w:val="000000"/>
          <w:sz w:val="26"/>
          <w:szCs w:val="26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01E31">
        <w:rPr>
          <w:color w:val="000000"/>
          <w:sz w:val="26"/>
          <w:szCs w:val="26"/>
        </w:rPr>
        <w:t>официального сайта администрации</w:t>
      </w:r>
      <w:r w:rsidRPr="00F01E31">
        <w:rPr>
          <w:color w:val="000000"/>
          <w:sz w:val="26"/>
          <w:szCs w:val="26"/>
          <w:shd w:val="clear" w:color="auto" w:fill="FFFFFF"/>
        </w:rPr>
        <w:t>)</w:t>
      </w:r>
      <w:r w:rsidRPr="00F01E31">
        <w:rPr>
          <w:color w:val="000000"/>
          <w:sz w:val="26"/>
          <w:szCs w:val="26"/>
        </w:rPr>
        <w:t>, в средствах массовой информации,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F01E3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01E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01E3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01E3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F01E3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251FE" w:rsidRPr="00F01E31">
        <w:rPr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color w:val="000000"/>
          <w:sz w:val="26"/>
          <w:szCs w:val="26"/>
        </w:rPr>
        <w:t>«Село Высокиничи»</w:t>
      </w:r>
      <w:r w:rsidRPr="00F01E31">
        <w:rPr>
          <w:i/>
          <w:iCs/>
          <w:color w:val="000000"/>
          <w:sz w:val="26"/>
          <w:szCs w:val="26"/>
        </w:rPr>
        <w:t xml:space="preserve"> </w:t>
      </w:r>
      <w:r w:rsidRPr="00F01E3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приказом Министерства </w:t>
      </w:r>
      <w:r w:rsidRPr="00F01E31">
        <w:rPr>
          <w:color w:val="000000"/>
          <w:sz w:val="26"/>
          <w:szCs w:val="26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F01E31">
        <w:rPr>
          <w:color w:val="000000"/>
          <w:sz w:val="26"/>
          <w:szCs w:val="26"/>
        </w:rPr>
        <w:br/>
      </w:r>
      <w:r w:rsidRPr="00F01E3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01E31">
        <w:rPr>
          <w:color w:val="000000"/>
          <w:sz w:val="26"/>
          <w:szCs w:val="26"/>
        </w:rPr>
        <w:t xml:space="preserve">. 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Pr="00F01E3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Pr="00F01E31">
        <w:rPr>
          <w:color w:val="000000"/>
          <w:sz w:val="26"/>
          <w:szCs w:val="26"/>
          <w:shd w:val="clear" w:color="auto" w:fill="FFFFFF"/>
        </w:rPr>
        <w:lastRenderedPageBreak/>
        <w:t>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01E31">
        <w:rPr>
          <w:color w:val="000000"/>
          <w:sz w:val="26"/>
          <w:szCs w:val="26"/>
        </w:rPr>
        <w:t>);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F01E31" w:rsidRDefault="00D03C14" w:rsidP="00C251FE">
      <w:pPr>
        <w:ind w:firstLine="709"/>
        <w:jc w:val="both"/>
        <w:rPr>
          <w:sz w:val="26"/>
          <w:szCs w:val="26"/>
        </w:rPr>
      </w:pPr>
      <w:r w:rsidRPr="00F01E31">
        <w:rPr>
          <w:color w:val="000000"/>
          <w:sz w:val="26"/>
          <w:szCs w:val="26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="00D03C14" w:rsidRPr="00F01E3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F01E3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F01E3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F01E31" w:rsidRDefault="008629D3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3.9</w:t>
      </w:r>
      <w:r w:rsidR="00D03C14" w:rsidRPr="00F01E31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F01E3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F01E31">
        <w:rPr>
          <w:color w:val="000000"/>
          <w:sz w:val="26"/>
          <w:szCs w:val="26"/>
        </w:rPr>
        <w:br/>
      </w:r>
      <w:r w:rsidR="00D03C14" w:rsidRPr="00F01E3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251FE" w:rsidRPr="00F01E31">
        <w:rPr>
          <w:color w:val="000000"/>
          <w:sz w:val="26"/>
          <w:szCs w:val="26"/>
          <w:shd w:val="clear" w:color="auto" w:fill="FFFFFF"/>
        </w:rPr>
        <w:t xml:space="preserve"> </w:t>
      </w:r>
      <w:hyperlink r:id="rId12" w:history="1">
        <w:r w:rsidR="00D03C14" w:rsidRPr="00F01E31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F01E3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E31">
        <w:rPr>
          <w:color w:val="000000"/>
          <w:sz w:val="26"/>
          <w:szCs w:val="26"/>
        </w:rPr>
        <w:t xml:space="preserve">1)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01E3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F01E3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F01E31">
        <w:rPr>
          <w:color w:val="000000"/>
          <w:sz w:val="26"/>
          <w:szCs w:val="26"/>
        </w:rPr>
        <w:t>, его командировка и т.п.) при проведении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F01E31">
        <w:rPr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01E31">
        <w:rPr>
          <w:rFonts w:ascii="Times New Roman" w:hAnsi="Times New Roman" w:cs="Times New Roman"/>
          <w:color w:val="000000"/>
        </w:rPr>
        <w:lastRenderedPageBreak/>
        <w:t>3.1</w:t>
      </w:r>
      <w:r w:rsidR="008629D3" w:rsidRPr="00F01E31">
        <w:rPr>
          <w:rFonts w:ascii="Times New Roman" w:hAnsi="Times New Roman" w:cs="Times New Roman"/>
          <w:color w:val="000000"/>
        </w:rPr>
        <w:t>1</w:t>
      </w:r>
      <w:r w:rsidRPr="00F01E31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F01E31" w:rsidRDefault="00D03C14" w:rsidP="00C251F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01E3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F01E31" w:rsidRDefault="00D03C14" w:rsidP="00C251F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01E3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F01E31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01E31">
        <w:rPr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01E3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F01E31">
        <w:rPr>
          <w:rStyle w:val="aff2"/>
          <w:rFonts w:ascii="Times New Roman" w:hAnsi="Times New Roman" w:cs="Times New Roman"/>
          <w:color w:val="000000"/>
          <w:sz w:val="26"/>
          <w:szCs w:val="26"/>
        </w:rPr>
        <w:footnoteReference w:id="9"/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</w:rPr>
      </w:pPr>
      <w:r w:rsidRPr="00F01E31">
        <w:rPr>
          <w:color w:val="000000"/>
          <w:sz w:val="26"/>
          <w:szCs w:val="26"/>
        </w:rPr>
        <w:t xml:space="preserve">4) </w:t>
      </w:r>
      <w:r w:rsidRPr="00F01E3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01E31">
        <w:rPr>
          <w:color w:val="000000"/>
          <w:sz w:val="26"/>
          <w:szCs w:val="26"/>
        </w:rPr>
        <w:t>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F01E31" w:rsidRDefault="008629D3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251FE" w:rsidRPr="00F01E31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D03C14" w:rsidRPr="00F01E3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F01E31" w:rsidRDefault="00D03C14" w:rsidP="00C251FE">
      <w:pPr>
        <w:ind w:firstLine="709"/>
        <w:jc w:val="both"/>
        <w:rPr>
          <w:sz w:val="26"/>
          <w:szCs w:val="26"/>
        </w:rPr>
      </w:pPr>
      <w:r w:rsidRPr="00F01E3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F01E31">
        <w:rPr>
          <w:rStyle w:val="aff2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10"/>
      </w:r>
    </w:p>
    <w:p w:rsidR="00D03C14" w:rsidRPr="00F01E31" w:rsidRDefault="00D03C14" w:rsidP="00C251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01E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pStyle w:val="s1"/>
        <w:rPr>
          <w:rFonts w:ascii="Times New Roman" w:hAnsi="Times New Roman" w:cs="Times New Roman"/>
          <w:color w:val="000000"/>
        </w:rPr>
      </w:pPr>
      <w:r w:rsidRPr="00F01E31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251FE" w:rsidRPr="00F01E31">
        <w:rPr>
          <w:rFonts w:ascii="Times New Roman" w:hAnsi="Times New Roman" w:cs="Times New Roman"/>
          <w:color w:val="000000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</w:rPr>
        <w:t>«Село Высокиничи»</w:t>
      </w:r>
      <w:r w:rsidR="00C251FE" w:rsidRPr="00F01E31">
        <w:rPr>
          <w:rFonts w:ascii="Times New Roman" w:hAnsi="Times New Roman" w:cs="Times New Roman"/>
          <w:color w:val="000000"/>
        </w:rPr>
        <w:t xml:space="preserve"> </w:t>
      </w:r>
      <w:r w:rsidRPr="00F01E31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C251FE" w:rsidRPr="00F01E31">
        <w:rPr>
          <w:rFonts w:ascii="Times New Roman" w:hAnsi="Times New Roman" w:cs="Times New Roman"/>
          <w:color w:val="000000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</w:rPr>
        <w:t>«Село Высокиничи»</w:t>
      </w:r>
      <w:r w:rsidR="00C251FE" w:rsidRPr="00F01E31">
        <w:rPr>
          <w:rFonts w:ascii="Times New Roman" w:hAnsi="Times New Roman" w:cs="Times New Roman"/>
          <w:color w:val="000000"/>
        </w:rPr>
        <w:t xml:space="preserve"> </w:t>
      </w:r>
      <w:r w:rsidRPr="00F01E31">
        <w:rPr>
          <w:rFonts w:ascii="Times New Roman" w:hAnsi="Times New Roman" w:cs="Times New Roman"/>
          <w:color w:val="000000"/>
        </w:rPr>
        <w:t>о наличии в</w:t>
      </w:r>
      <w:r w:rsidR="00C251FE" w:rsidRPr="00F01E31">
        <w:rPr>
          <w:rFonts w:ascii="Times New Roman" w:hAnsi="Times New Roman" w:cs="Times New Roman"/>
          <w:color w:val="000000"/>
        </w:rPr>
        <w:t xml:space="preserve"> </w:t>
      </w:r>
      <w:r w:rsidRPr="00F01E31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="00C251FE" w:rsidRPr="00F01E31">
        <w:rPr>
          <w:rStyle w:val="aff2"/>
          <w:color w:val="000000"/>
          <w:sz w:val="26"/>
          <w:szCs w:val="26"/>
        </w:rPr>
        <w:t xml:space="preserve"> </w:t>
      </w:r>
      <w:r w:rsidRPr="00F01E31">
        <w:rPr>
          <w:rStyle w:val="aff2"/>
          <w:color w:val="000000"/>
          <w:sz w:val="26"/>
          <w:szCs w:val="26"/>
        </w:rPr>
        <w:footnoteReference w:id="11"/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F01E31" w:rsidRDefault="00D03C14" w:rsidP="00C251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:rsidR="00D03C14" w:rsidRPr="00F01E31" w:rsidRDefault="00D03C14" w:rsidP="00C251F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F01E31" w:rsidRDefault="00D03C14" w:rsidP="00C251F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Ключевые показатели контроля в сфере </w:t>
      </w:r>
      <w:proofErr w:type="spellStart"/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благоустройстваи</w:t>
      </w:r>
      <w:proofErr w:type="spellEnd"/>
      <w:r w:rsidRPr="00F01E3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их целевые значения</w:t>
      </w:r>
    </w:p>
    <w:p w:rsidR="00D03C14" w:rsidRPr="00F01E31" w:rsidRDefault="00D03C14" w:rsidP="00C251F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01E31" w:rsidRDefault="00D03C14" w:rsidP="00C251FE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F01E31" w:rsidRDefault="00D03C14" w:rsidP="00C251FE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251FE" w:rsidRPr="00F01E31">
        <w:rPr>
          <w:rFonts w:ascii="Times New Roman" w:hAnsi="Times New Roman" w:cs="Times New Roman"/>
          <w:color w:val="000000"/>
          <w:sz w:val="26"/>
          <w:szCs w:val="26"/>
        </w:rPr>
        <w:t xml:space="preserve">Сельской Думой муниципального образования сельское поселение </w:t>
      </w:r>
      <w:r w:rsidR="00F01E31" w:rsidRPr="00F01E31">
        <w:rPr>
          <w:rFonts w:ascii="Times New Roman" w:hAnsi="Times New Roman" w:cs="Times New Roman"/>
          <w:color w:val="000000"/>
          <w:sz w:val="26"/>
          <w:szCs w:val="26"/>
        </w:rPr>
        <w:t>«Село Высокиничи»</w:t>
      </w:r>
      <w:r w:rsidRPr="00F01E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01E31" w:rsidRDefault="00D03C14" w:rsidP="00C251FE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F01E31" w:rsidRDefault="00D03C14" w:rsidP="00C251F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D03C14" w:rsidRPr="00F01E31" w:rsidRDefault="00D03C14" w:rsidP="00C251FE">
      <w:pPr>
        <w:jc w:val="center"/>
        <w:rPr>
          <w:b/>
          <w:bCs/>
          <w:color w:val="000000"/>
          <w:sz w:val="26"/>
          <w:szCs w:val="26"/>
        </w:rPr>
      </w:pPr>
      <w:r w:rsidRPr="00F01E31">
        <w:rPr>
          <w:b/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D03C14" w:rsidRPr="00F01E31" w:rsidRDefault="00D03C14" w:rsidP="00C251FE">
      <w:pPr>
        <w:jc w:val="center"/>
        <w:rPr>
          <w:b/>
          <w:bCs/>
          <w:color w:val="000000"/>
          <w:sz w:val="26"/>
          <w:szCs w:val="26"/>
        </w:rPr>
      </w:pPr>
      <w:r w:rsidRPr="00F01E31">
        <w:rPr>
          <w:b/>
          <w:bCs/>
          <w:color w:val="000000"/>
          <w:sz w:val="26"/>
          <w:szCs w:val="26"/>
        </w:rPr>
        <w:t xml:space="preserve">к положению о муниципальном контроле в сфере благоустройства </w:t>
      </w:r>
    </w:p>
    <w:p w:rsidR="00D03C14" w:rsidRPr="00F01E31" w:rsidRDefault="00D03C14" w:rsidP="00C251FE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F01E3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контроле в сфере благоустройства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</w:rPr>
        <w:t>пунктом 19 части 1 статьи 14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bookmarkStart w:id="3" w:name="_GoBack"/>
      <w:bookmarkEnd w:id="3"/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муниципального </w:t>
      </w:r>
      <w:r w:rsidRPr="00F01E3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контроля в сфере благоустройства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3. Согласно </w:t>
      </w:r>
      <w:proofErr w:type="gramStart"/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Положению</w:t>
      </w:r>
      <w:proofErr w:type="gramEnd"/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lastRenderedPageBreak/>
        <w:t>проводятся в форме внеплановых мероприятий.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регулирования правил благоустройства территории, в том числе с учетом требований статьи 45.1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F01E31" w:rsidRDefault="00D03C14" w:rsidP="00C251F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01E31">
        <w:rPr>
          <w:bCs/>
          <w:color w:val="000000"/>
          <w:sz w:val="26"/>
          <w:szCs w:val="26"/>
          <w:shd w:val="clear" w:color="auto" w:fill="FFFFFF"/>
        </w:rPr>
        <w:t xml:space="preserve">Конкретизация положений в подпунктах пункта </w:t>
      </w:r>
      <w:r w:rsidRPr="00F01E31">
        <w:rPr>
          <w:color w:val="000000"/>
          <w:sz w:val="26"/>
          <w:szCs w:val="26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</w:t>
      </w:r>
      <w:proofErr w:type="gramStart"/>
      <w:r w:rsidRPr="00F01E31">
        <w:rPr>
          <w:color w:val="000000"/>
          <w:sz w:val="26"/>
          <w:szCs w:val="26"/>
          <w:shd w:val="clear" w:color="auto" w:fill="FFFFFF"/>
        </w:rPr>
        <w:t>ГД«</w:t>
      </w:r>
      <w:proofErr w:type="gramEnd"/>
      <w:r w:rsidRPr="00F01E31">
        <w:rPr>
          <w:color w:val="000000"/>
          <w:sz w:val="26"/>
          <w:szCs w:val="26"/>
          <w:shd w:val="clear" w:color="auto" w:fill="FFFFFF"/>
        </w:rPr>
        <w:t xml:space="preserve">Об административных правонарушениях на территории Самарской области». При адаптации </w:t>
      </w:r>
      <w:r w:rsidRPr="00F01E31">
        <w:rPr>
          <w:bCs/>
          <w:color w:val="000000"/>
          <w:sz w:val="26"/>
          <w:szCs w:val="26"/>
          <w:shd w:val="clear" w:color="auto" w:fill="FFFFFF"/>
        </w:rPr>
        <w:t xml:space="preserve">положений пункта </w:t>
      </w:r>
      <w:r w:rsidRPr="00F01E31">
        <w:rPr>
          <w:color w:val="000000"/>
          <w:sz w:val="26"/>
          <w:szCs w:val="26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F01E31" w:rsidRDefault="00D03C14" w:rsidP="00C251F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F01E3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F01E3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F01E3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информирование и консультирование в устной форме на собраниях и конференциях граждан.</w:t>
      </w:r>
    </w:p>
    <w:p w:rsidR="00D03C14" w:rsidRPr="00F01E31" w:rsidRDefault="00D03C14" w:rsidP="00C251F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CD9" w:rsidRDefault="00263F1A" w:rsidP="00C251FE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1A" w:rsidRDefault="00263F1A" w:rsidP="00D03C14">
      <w:r>
        <w:separator/>
      </w:r>
    </w:p>
  </w:endnote>
  <w:endnote w:type="continuationSeparator" w:id="0">
    <w:p w:rsidR="00263F1A" w:rsidRDefault="00263F1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1A" w:rsidRDefault="00263F1A" w:rsidP="00D03C14">
      <w:r>
        <w:separator/>
      </w:r>
    </w:p>
  </w:footnote>
  <w:footnote w:type="continuationSeparator" w:id="0">
    <w:p w:rsidR="00263F1A" w:rsidRDefault="00263F1A" w:rsidP="00D03C14">
      <w:r>
        <w:continuationSeparator/>
      </w:r>
    </w:p>
  </w:footnote>
  <w:footnote w:id="1">
    <w:p w:rsidR="0099318E" w:rsidRPr="006F7DEA" w:rsidRDefault="0099318E" w:rsidP="0099318E">
      <w:pPr>
        <w:pStyle w:val="af6"/>
        <w:jc w:val="both"/>
      </w:pPr>
      <w:r>
        <w:rPr>
          <w:rStyle w:val="aff2"/>
        </w:rPr>
        <w:footnoteRef/>
      </w:r>
      <w:r w:rsidRPr="00603941">
        <w:rPr>
          <w:sz w:val="24"/>
          <w:szCs w:val="24"/>
        </w:rPr>
        <w:t>В соответствии с частью 4 статьи 98 ФЗ № 248-ФЗ п</w:t>
      </w:r>
      <w:r w:rsidRPr="00603941">
        <w:rPr>
          <w:rFonts w:eastAsiaTheme="minorHAnsi"/>
          <w:sz w:val="24"/>
          <w:szCs w:val="24"/>
          <w:lang w:eastAsia="en-US"/>
        </w:rPr>
        <w:t>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F01E31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F01E31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="00F01E31">
        <w:rPr>
          <w:color w:val="000000"/>
          <w:shd w:val="clear" w:color="auto" w:fill="FFFFFF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84E5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63F1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584E5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01E31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263F1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263F1A"/>
    <w:rsid w:val="002F0273"/>
    <w:rsid w:val="003D3295"/>
    <w:rsid w:val="00584E5C"/>
    <w:rsid w:val="00706ACA"/>
    <w:rsid w:val="007100F8"/>
    <w:rsid w:val="008629D3"/>
    <w:rsid w:val="00935631"/>
    <w:rsid w:val="0099318E"/>
    <w:rsid w:val="009A2F8D"/>
    <w:rsid w:val="009D07EB"/>
    <w:rsid w:val="00C251FE"/>
    <w:rsid w:val="00C2768C"/>
    <w:rsid w:val="00D03C14"/>
    <w:rsid w:val="00E67387"/>
    <w:rsid w:val="00F0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8FCB"/>
  <w15:docId w15:val="{D6D15F79-7EB1-4F2A-9759-24DC421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aff3">
    <w:name w:val="Основной текст_"/>
    <w:link w:val="17"/>
    <w:locked/>
    <w:rsid w:val="002F0273"/>
    <w:rPr>
      <w:rFonts w:ascii="Times New Roman" w:hAnsi="Times New Roman"/>
      <w:sz w:val="17"/>
    </w:rPr>
  </w:style>
  <w:style w:type="paragraph" w:customStyle="1" w:styleId="17">
    <w:name w:val="Основной текст1"/>
    <w:basedOn w:val="a"/>
    <w:link w:val="aff3"/>
    <w:rsid w:val="002F0273"/>
    <w:pPr>
      <w:widowControl w:val="0"/>
      <w:spacing w:line="384" w:lineRule="exact"/>
      <w:jc w:val="center"/>
    </w:pPr>
    <w:rPr>
      <w:rFonts w:eastAsiaTheme="minorHAnsi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D2F0-46F6-4F1A-AC17-FC5201EB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6742</Words>
  <Characters>38434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2021-09-14T12:14:00Z</cp:lastPrinted>
  <dcterms:created xsi:type="dcterms:W3CDTF">2021-09-14T12:14:00Z</dcterms:created>
  <dcterms:modified xsi:type="dcterms:W3CDTF">2021-09-14T12:14:00Z</dcterms:modified>
</cp:coreProperties>
</file>