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9A" w:rsidRDefault="0089159A" w:rsidP="0089159A">
      <w:pPr>
        <w:pStyle w:val="2"/>
        <w:tabs>
          <w:tab w:val="clear" w:pos="360"/>
          <w:tab w:val="left" w:pos="708"/>
        </w:tabs>
        <w:ind w:right="-3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Администрация БУРАВЦОВСКОГО СЕЛЬСКОГО ПОСЕЛЕНИЯ Эртильского  муниципального района</w:t>
      </w:r>
    </w:p>
    <w:p w:rsidR="0089159A" w:rsidRDefault="0089159A" w:rsidP="0089159A">
      <w:pPr>
        <w:pStyle w:val="2"/>
        <w:tabs>
          <w:tab w:val="clear" w:pos="360"/>
          <w:tab w:val="left" w:pos="708"/>
        </w:tabs>
        <w:ind w:right="-3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89159A" w:rsidRDefault="0089159A" w:rsidP="008915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9159A" w:rsidRDefault="0089159A" w:rsidP="0089159A">
      <w:pPr>
        <w:pStyle w:val="1"/>
        <w:tabs>
          <w:tab w:val="clear" w:pos="360"/>
          <w:tab w:val="num" w:pos="432"/>
        </w:tabs>
        <w:ind w:right="0" w:firstLine="0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89159A" w:rsidRDefault="0089159A" w:rsidP="0089159A">
      <w:pPr>
        <w:rPr>
          <w:sz w:val="28"/>
          <w:szCs w:val="28"/>
        </w:rPr>
      </w:pPr>
    </w:p>
    <w:tbl>
      <w:tblPr>
        <w:tblW w:w="0" w:type="auto"/>
        <w:tblInd w:w="21" w:type="dxa"/>
        <w:tblLayout w:type="fixed"/>
        <w:tblLook w:val="04A0"/>
      </w:tblPr>
      <w:tblGrid>
        <w:gridCol w:w="4047"/>
      </w:tblGrid>
      <w:tr w:rsidR="0089159A" w:rsidTr="0089159A">
        <w:trPr>
          <w:trHeight w:val="898"/>
        </w:trPr>
        <w:tc>
          <w:tcPr>
            <w:tcW w:w="4047" w:type="dxa"/>
            <w:hideMark/>
          </w:tcPr>
          <w:p w:rsidR="0089159A" w:rsidRDefault="00C1043E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15</w:t>
            </w:r>
            <w:r w:rsidR="00712F6C">
              <w:rPr>
                <w:sz w:val="28"/>
                <w:szCs w:val="28"/>
              </w:rPr>
              <w:t>.03.2019  года   №   14</w:t>
            </w:r>
          </w:p>
          <w:p w:rsidR="0089159A" w:rsidRDefault="008915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д.Буравцовка</w:t>
            </w:r>
          </w:p>
        </w:tc>
      </w:tr>
    </w:tbl>
    <w:p w:rsidR="0089159A" w:rsidRDefault="0089159A" w:rsidP="0089159A">
      <w:pPr>
        <w:tabs>
          <w:tab w:val="left" w:pos="684"/>
          <w:tab w:val="left" w:pos="5103"/>
        </w:tabs>
        <w:ind w:right="50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признании </w:t>
      </w:r>
      <w:proofErr w:type="gramStart"/>
      <w:r>
        <w:rPr>
          <w:bCs/>
          <w:sz w:val="28"/>
          <w:szCs w:val="28"/>
        </w:rPr>
        <w:t>утратившим</w:t>
      </w:r>
      <w:proofErr w:type="gramEnd"/>
      <w:r>
        <w:rPr>
          <w:bCs/>
          <w:sz w:val="28"/>
          <w:szCs w:val="28"/>
        </w:rPr>
        <w:t xml:space="preserve"> силу постановления администрации  Буравцовского сельского поселения Эртильского муниципального района Воронежской области от 26.03.2013 года №  13 </w:t>
      </w:r>
      <w:r w:rsidR="006C1405">
        <w:rPr>
          <w:bCs/>
          <w:sz w:val="28"/>
          <w:szCs w:val="28"/>
        </w:rPr>
        <w:t>(</w:t>
      </w:r>
      <w:r w:rsidR="00C954DE">
        <w:rPr>
          <w:sz w:val="28"/>
          <w:szCs w:val="28"/>
        </w:rPr>
        <w:t>в р</w:t>
      </w:r>
      <w:r w:rsidR="006C1405">
        <w:rPr>
          <w:sz w:val="28"/>
          <w:szCs w:val="28"/>
        </w:rPr>
        <w:t>едакции № 28 от 18.06.2013 года)</w:t>
      </w:r>
    </w:p>
    <w:p w:rsidR="0089159A" w:rsidRDefault="0089159A" w:rsidP="0089159A">
      <w:pPr>
        <w:tabs>
          <w:tab w:val="left" w:pos="684"/>
        </w:tabs>
        <w:spacing w:line="360" w:lineRule="auto"/>
        <w:jc w:val="both"/>
        <w:rPr>
          <w:sz w:val="28"/>
          <w:szCs w:val="28"/>
        </w:rPr>
      </w:pPr>
    </w:p>
    <w:p w:rsidR="0089159A" w:rsidRDefault="0089159A" w:rsidP="00C7459C">
      <w:pPr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связи с приведением  </w:t>
      </w:r>
      <w:proofErr w:type="gramStart"/>
      <w:r>
        <w:rPr>
          <w:sz w:val="28"/>
          <w:szCs w:val="28"/>
        </w:rPr>
        <w:t>нормативных</w:t>
      </w:r>
      <w:proofErr w:type="gramEnd"/>
      <w:r>
        <w:rPr>
          <w:sz w:val="28"/>
          <w:szCs w:val="28"/>
        </w:rPr>
        <w:t xml:space="preserve"> правовых актов  </w:t>
      </w:r>
      <w:proofErr w:type="spellStart"/>
      <w:r>
        <w:rPr>
          <w:sz w:val="28"/>
          <w:szCs w:val="28"/>
        </w:rPr>
        <w:t>Буравцовской</w:t>
      </w:r>
      <w:proofErr w:type="spellEnd"/>
      <w:r>
        <w:rPr>
          <w:sz w:val="28"/>
          <w:szCs w:val="28"/>
        </w:rPr>
        <w:t xml:space="preserve"> сельской администрации  Эртильского  района Воронежской области в соответствие с действующим законодательством, администрация Буравцовского сельского поселения Эртильского муниципального района   </w:t>
      </w:r>
      <w:r>
        <w:rPr>
          <w:b/>
          <w:sz w:val="28"/>
          <w:szCs w:val="28"/>
        </w:rPr>
        <w:t xml:space="preserve"> </w:t>
      </w:r>
      <w:r>
        <w:rPr>
          <w:spacing w:val="56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9159A" w:rsidRDefault="0089159A" w:rsidP="00C74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C16AD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 администрации Буравцовского сельского поселения Эртильского муниципального района Воронежской области </w:t>
      </w:r>
      <w:bookmarkStart w:id="0" w:name="_GoBack"/>
      <w:r>
        <w:rPr>
          <w:sz w:val="28"/>
          <w:szCs w:val="28"/>
        </w:rPr>
        <w:t>от 26.03.2013 г. № 13 «</w:t>
      </w:r>
      <w:r w:rsidRPr="0089159A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89159A">
        <w:rPr>
          <w:sz w:val="28"/>
          <w:szCs w:val="28"/>
        </w:rPr>
        <w:t>регламента по осуществлению</w:t>
      </w:r>
      <w:r>
        <w:rPr>
          <w:sz w:val="28"/>
          <w:szCs w:val="28"/>
        </w:rPr>
        <w:t xml:space="preserve"> </w:t>
      </w:r>
      <w:r w:rsidRPr="0089159A">
        <w:rPr>
          <w:sz w:val="28"/>
          <w:szCs w:val="28"/>
        </w:rPr>
        <w:t>муниципального лесного контроля на</w:t>
      </w:r>
      <w:r>
        <w:rPr>
          <w:sz w:val="28"/>
          <w:szCs w:val="28"/>
        </w:rPr>
        <w:t xml:space="preserve"> </w:t>
      </w:r>
      <w:r w:rsidRPr="0089159A">
        <w:rPr>
          <w:sz w:val="28"/>
          <w:szCs w:val="28"/>
        </w:rPr>
        <w:t>территории  Буравцовского</w:t>
      </w:r>
      <w:r>
        <w:rPr>
          <w:sz w:val="28"/>
          <w:szCs w:val="28"/>
        </w:rPr>
        <w:t xml:space="preserve"> </w:t>
      </w:r>
      <w:r w:rsidRPr="0089159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  <w:bookmarkEnd w:id="0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редакции постановления № 28 от 18.06.2013 года </w:t>
      </w:r>
      <w:r w:rsidR="00C16AD6">
        <w:rPr>
          <w:sz w:val="28"/>
          <w:szCs w:val="28"/>
        </w:rPr>
        <w:t>признать утратившим силу.</w:t>
      </w:r>
    </w:p>
    <w:p w:rsidR="00C16AD6" w:rsidRPr="0089159A" w:rsidRDefault="00C16AD6" w:rsidP="00C16AD6">
      <w:pPr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A208DA">
        <w:rPr>
          <w:sz w:val="28"/>
          <w:szCs w:val="28"/>
        </w:rPr>
        <w:t>. Настоящее постановление подлежит опубликованию в сборнике нормативно – правовых актов «Муниципальный вестник администрации Буравцовского сельского поселения Эртильского муниципального района Воронежской области» и в сети Интернет на официальном сайте администрации Буравцовского сельского поселения  Эртильского муниципального района.</w:t>
      </w:r>
    </w:p>
    <w:p w:rsidR="0089159A" w:rsidRDefault="00C16AD6" w:rsidP="00C74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159A">
        <w:rPr>
          <w:sz w:val="28"/>
          <w:szCs w:val="28"/>
        </w:rPr>
        <w:t xml:space="preserve">. </w:t>
      </w:r>
      <w:proofErr w:type="gramStart"/>
      <w:r w:rsidR="0089159A">
        <w:rPr>
          <w:sz w:val="28"/>
          <w:szCs w:val="28"/>
        </w:rPr>
        <w:t>Контроль за</w:t>
      </w:r>
      <w:proofErr w:type="gramEnd"/>
      <w:r w:rsidR="0089159A">
        <w:rPr>
          <w:sz w:val="28"/>
          <w:szCs w:val="28"/>
        </w:rPr>
        <w:t xml:space="preserve"> исполнением настоящего постановлени</w:t>
      </w:r>
      <w:r w:rsidR="00C7459C">
        <w:rPr>
          <w:sz w:val="28"/>
          <w:szCs w:val="28"/>
        </w:rPr>
        <w:t xml:space="preserve">я возложить на  главного специалиста </w:t>
      </w:r>
      <w:r w:rsidR="0089159A">
        <w:rPr>
          <w:sz w:val="28"/>
          <w:szCs w:val="28"/>
        </w:rPr>
        <w:t xml:space="preserve"> администрации Пронину Г.П.</w:t>
      </w:r>
    </w:p>
    <w:p w:rsidR="0089159A" w:rsidRDefault="0089159A" w:rsidP="00C7459C">
      <w:pPr>
        <w:ind w:firstLine="708"/>
        <w:jc w:val="both"/>
        <w:rPr>
          <w:sz w:val="28"/>
          <w:szCs w:val="28"/>
        </w:rPr>
      </w:pPr>
    </w:p>
    <w:p w:rsidR="0026483A" w:rsidRPr="0089159A" w:rsidRDefault="00C16AD6" w:rsidP="00891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159A">
        <w:rPr>
          <w:sz w:val="28"/>
          <w:szCs w:val="28"/>
        </w:rPr>
        <w:t>Глава  поселения:</w:t>
      </w:r>
      <w:r w:rsidR="0089159A">
        <w:rPr>
          <w:sz w:val="28"/>
          <w:szCs w:val="28"/>
        </w:rPr>
        <w:tab/>
      </w:r>
      <w:r w:rsidR="0089159A">
        <w:rPr>
          <w:sz w:val="28"/>
          <w:szCs w:val="28"/>
        </w:rPr>
        <w:tab/>
      </w:r>
      <w:r w:rsidR="0089159A">
        <w:rPr>
          <w:sz w:val="28"/>
          <w:szCs w:val="28"/>
        </w:rPr>
        <w:tab/>
      </w:r>
      <w:r w:rsidR="0089159A">
        <w:rPr>
          <w:sz w:val="28"/>
          <w:szCs w:val="28"/>
        </w:rPr>
        <w:tab/>
      </w:r>
      <w:r w:rsidR="0089159A">
        <w:rPr>
          <w:sz w:val="28"/>
          <w:szCs w:val="28"/>
        </w:rPr>
        <w:tab/>
      </w:r>
      <w:r w:rsidR="0089159A">
        <w:rPr>
          <w:sz w:val="28"/>
          <w:szCs w:val="28"/>
        </w:rPr>
        <w:tab/>
        <w:t xml:space="preserve">            Е.В.Попов</w:t>
      </w:r>
    </w:p>
    <w:sectPr w:rsidR="0026483A" w:rsidRPr="0089159A" w:rsidSect="0026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59A"/>
    <w:rsid w:val="001934E4"/>
    <w:rsid w:val="001F130F"/>
    <w:rsid w:val="0026483A"/>
    <w:rsid w:val="003656EC"/>
    <w:rsid w:val="006C1405"/>
    <w:rsid w:val="00704F2B"/>
    <w:rsid w:val="00712F6C"/>
    <w:rsid w:val="00802BA3"/>
    <w:rsid w:val="0089159A"/>
    <w:rsid w:val="00B006EA"/>
    <w:rsid w:val="00C1043E"/>
    <w:rsid w:val="00C16AD6"/>
    <w:rsid w:val="00C7459C"/>
    <w:rsid w:val="00C954DE"/>
    <w:rsid w:val="00F3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159A"/>
    <w:pPr>
      <w:keepNext/>
      <w:tabs>
        <w:tab w:val="num" w:pos="360"/>
      </w:tabs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9159A"/>
    <w:pPr>
      <w:keepNext/>
      <w:tabs>
        <w:tab w:val="num" w:pos="360"/>
      </w:tabs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59A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9159A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C16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2019-03-20T05:13:00Z</cp:lastPrinted>
  <dcterms:created xsi:type="dcterms:W3CDTF">2019-03-19T07:57:00Z</dcterms:created>
  <dcterms:modified xsi:type="dcterms:W3CDTF">2019-03-26T05:44:00Z</dcterms:modified>
</cp:coreProperties>
</file>