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46" w:rsidRPr="00A72246" w:rsidRDefault="00A72246" w:rsidP="00A72246">
      <w:pPr>
        <w:jc w:val="both"/>
        <w:rPr>
          <w:sz w:val="24"/>
          <w:szCs w:val="24"/>
        </w:rPr>
      </w:pPr>
      <w:r w:rsidRPr="00A72246">
        <w:rPr>
          <w:noProof/>
          <w:sz w:val="24"/>
          <w:szCs w:val="24"/>
        </w:rPr>
        <w:t xml:space="preserve">             </w:t>
      </w:r>
      <w:r w:rsidRPr="00A72246">
        <w:rPr>
          <w:rFonts w:ascii="Times New Roman" w:eastAsia="Calibri" w:hAnsi="Times New Roman" w:cs="Times New Roman"/>
          <w:sz w:val="24"/>
          <w:szCs w:val="24"/>
          <w:lang w:eastAsia="zh-C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6" o:title=""/>
          </v:shape>
          <o:OLEObject Type="Embed" ProgID="MSPhotoEd.3" ShapeID="_x0000_i1025" DrawAspect="Content" ObjectID="_1775541075" r:id="rId7"/>
        </w:object>
      </w:r>
    </w:p>
    <w:p w:rsidR="00A72246" w:rsidRPr="00A72246" w:rsidRDefault="00A72246" w:rsidP="00A7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6">
        <w:rPr>
          <w:rFonts w:ascii="Times New Roman" w:hAnsi="Times New Roman" w:cs="Times New Roman"/>
          <w:b/>
          <w:sz w:val="24"/>
          <w:szCs w:val="24"/>
        </w:rPr>
        <w:t xml:space="preserve">      Администрация</w:t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</w:p>
    <w:p w:rsidR="00A72246" w:rsidRPr="00A72246" w:rsidRDefault="00A72246" w:rsidP="00A7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6">
        <w:rPr>
          <w:rFonts w:ascii="Times New Roman" w:hAnsi="Times New Roman" w:cs="Times New Roman"/>
          <w:sz w:val="24"/>
          <w:szCs w:val="24"/>
        </w:rPr>
        <w:t>сельского поселения  Преполовенка</w:t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</w:p>
    <w:p w:rsidR="00A72246" w:rsidRPr="00A72246" w:rsidRDefault="00A72246" w:rsidP="00A7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6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</w:p>
    <w:p w:rsidR="00A72246" w:rsidRPr="00A72246" w:rsidRDefault="00A72246" w:rsidP="00A7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6">
        <w:rPr>
          <w:rFonts w:ascii="Times New Roman" w:hAnsi="Times New Roman" w:cs="Times New Roman"/>
          <w:sz w:val="24"/>
          <w:szCs w:val="24"/>
        </w:rPr>
        <w:t xml:space="preserve">         Самарской области</w:t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</w:p>
    <w:p w:rsidR="00A72246" w:rsidRPr="00A72246" w:rsidRDefault="00A72246" w:rsidP="00A7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6">
        <w:rPr>
          <w:rFonts w:ascii="Times New Roman" w:hAnsi="Times New Roman" w:cs="Times New Roman"/>
          <w:sz w:val="24"/>
          <w:szCs w:val="24"/>
        </w:rPr>
        <w:t>Центральная ул., 53, с. Преполовенка, 446222</w:t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  <w:r w:rsidRPr="00A72246">
        <w:rPr>
          <w:rFonts w:ascii="Times New Roman" w:hAnsi="Times New Roman" w:cs="Times New Roman"/>
          <w:sz w:val="24"/>
          <w:szCs w:val="24"/>
        </w:rPr>
        <w:tab/>
      </w:r>
    </w:p>
    <w:p w:rsidR="00A72246" w:rsidRPr="00A72246" w:rsidRDefault="00A72246" w:rsidP="00A7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2246">
        <w:rPr>
          <w:rFonts w:ascii="Times New Roman" w:hAnsi="Times New Roman" w:cs="Times New Roman"/>
          <w:sz w:val="24"/>
          <w:szCs w:val="24"/>
        </w:rPr>
        <w:t>тел</w:t>
      </w:r>
      <w:r w:rsidRPr="00A72246">
        <w:rPr>
          <w:rFonts w:ascii="Times New Roman" w:hAnsi="Times New Roman" w:cs="Times New Roman"/>
          <w:sz w:val="24"/>
          <w:szCs w:val="24"/>
          <w:lang w:val="en-US"/>
        </w:rPr>
        <w:t>.:89277599651</w:t>
      </w:r>
    </w:p>
    <w:p w:rsidR="00A72246" w:rsidRPr="00A72246" w:rsidRDefault="00A72246" w:rsidP="00A7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2246">
        <w:rPr>
          <w:rFonts w:ascii="Times New Roman" w:hAnsi="Times New Roman" w:cs="Times New Roman"/>
          <w:sz w:val="24"/>
          <w:szCs w:val="24"/>
          <w:lang w:val="en-US"/>
        </w:rPr>
        <w:t>e-mail: adm-prepol2017@yandex.ru</w:t>
      </w:r>
      <w:r w:rsidRPr="00A722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22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22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22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22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224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72246" w:rsidRPr="00A72246" w:rsidRDefault="00A72246" w:rsidP="00A7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6">
        <w:rPr>
          <w:rFonts w:ascii="Times New Roman" w:hAnsi="Times New Roman" w:cs="Times New Roman"/>
          <w:sz w:val="24"/>
          <w:szCs w:val="24"/>
        </w:rPr>
        <w:t>ОКПО 79170024, ОГРН 1056362024840</w:t>
      </w:r>
    </w:p>
    <w:p w:rsidR="00A72246" w:rsidRPr="00A72246" w:rsidRDefault="00A72246" w:rsidP="00A7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6">
        <w:rPr>
          <w:rFonts w:ascii="Times New Roman" w:hAnsi="Times New Roman" w:cs="Times New Roman"/>
          <w:sz w:val="24"/>
          <w:szCs w:val="24"/>
        </w:rPr>
        <w:t>ИНН 6362012537, КПП 636201001</w:t>
      </w:r>
    </w:p>
    <w:p w:rsidR="00A72246" w:rsidRDefault="00A72246" w:rsidP="00A72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246">
        <w:rPr>
          <w:rFonts w:ascii="Times New Roman" w:hAnsi="Times New Roman" w:cs="Times New Roman"/>
          <w:sz w:val="24"/>
          <w:szCs w:val="24"/>
        </w:rPr>
        <w:tab/>
        <w:t>с. Преполовенка</w:t>
      </w:r>
    </w:p>
    <w:p w:rsidR="00A72246" w:rsidRDefault="00A72246" w:rsidP="00A72246">
      <w:pPr>
        <w:tabs>
          <w:tab w:val="left" w:pos="219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9"/>
      </w:tblGrid>
      <w:tr w:rsidR="00A72246" w:rsidTr="00A72246">
        <w:trPr>
          <w:cantSplit/>
          <w:trHeight w:val="57"/>
        </w:trPr>
        <w:tc>
          <w:tcPr>
            <w:tcW w:w="4769" w:type="dxa"/>
            <w:hideMark/>
          </w:tcPr>
          <w:p w:rsidR="00A72246" w:rsidRDefault="00A72246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A72246" w:rsidTr="00A72246">
        <w:trPr>
          <w:cantSplit/>
          <w:trHeight w:val="770"/>
        </w:trPr>
        <w:tc>
          <w:tcPr>
            <w:tcW w:w="4769" w:type="dxa"/>
            <w:hideMark/>
          </w:tcPr>
          <w:p w:rsidR="00A72246" w:rsidRDefault="00A7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ПОСТАНОВЛЕНИЕ</w:t>
            </w:r>
          </w:p>
          <w:p w:rsidR="00A72246" w:rsidRDefault="00A72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24.04.2024г.№ 31</w:t>
            </w:r>
          </w:p>
          <w:p w:rsidR="00A72246" w:rsidRDefault="00A72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72246" w:rsidRDefault="00A72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A72246" w:rsidRPr="00A72246" w:rsidRDefault="00A72246" w:rsidP="00A7224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дополнительных требованиях пожарной безопасности на территории </w:t>
      </w:r>
    </w:p>
    <w:p w:rsidR="00A72246" w:rsidRPr="00A72246" w:rsidRDefault="00A72246" w:rsidP="00A7224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Преполовенка муниципального района Безенчукский</w:t>
      </w:r>
    </w:p>
    <w:p w:rsidR="00A72246" w:rsidRPr="00A72246" w:rsidRDefault="00A72246" w:rsidP="00A7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246" w:rsidRPr="00A72246" w:rsidRDefault="00A72246" w:rsidP="00A7224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со статьей 30 Федерального закона от 21.12.1994 года № 69-ФЗ «О пожарной безопасности», статьей 12 Закона Самарской области от 27.09.2005года № 177 – ГД «О пожарной безопасности», в связи с установлением особого противопожарного режима на территории Самарской област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 15 апреля по 15 октября 2024</w:t>
      </w: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утвержденного постановлением Правительства Самарской облас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от 12.04.2024</w:t>
      </w: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261</w:t>
      </w: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особом противопожарном режиме на территории Самарской области», руководствуясь Уставом сельского поселения Преполовенка муниципального района Безенчукский Самарской области</w:t>
      </w:r>
    </w:p>
    <w:p w:rsidR="00A72246" w:rsidRPr="00A72246" w:rsidRDefault="00A72246" w:rsidP="00A7224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246" w:rsidRPr="00A72246" w:rsidRDefault="00A72246" w:rsidP="00A722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A72246" w:rsidRPr="00A72246" w:rsidRDefault="00A72246" w:rsidP="00A722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период особого противопожарного режима на территории сельского поселения Преполовенка:</w:t>
      </w:r>
    </w:p>
    <w:p w:rsidR="00A72246" w:rsidRPr="00A72246" w:rsidRDefault="00A72246" w:rsidP="00A722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Запретить (не допускать) сжигание мусора, сухой растительности, отходов, пожнивных остатков (стерни) и других горючих материалов на территории населенных пунктов, организаций, индивидуальных предпринимателей, приусадебных и дачных участков не зависимо от их организационно-правовых форм и форм собственности.</w:t>
      </w:r>
    </w:p>
    <w:p w:rsidR="00A72246" w:rsidRPr="00A72246" w:rsidRDefault="00A72246" w:rsidP="00A722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 Провести работу по созданию минерализованных и разделительных полос вдоль населенных пунктов, сельхозпредприятий, фермерских хозяйств, подведомственных территорий.</w:t>
      </w:r>
    </w:p>
    <w:p w:rsidR="00A72246" w:rsidRPr="00A72246" w:rsidRDefault="00A72246" w:rsidP="00A722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Запретить складирование, хранение имущества, отходов производства и потребления, в том числе веток, спиленных деревьев, бытовых отходов, строительного, иного мусора, а также горючих материалов на прилегающей </w:t>
      </w: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территории к  зданиям, строениям и сооружениям независимо от их организационно – правовых  форм и форм собственности.</w:t>
      </w:r>
    </w:p>
    <w:p w:rsidR="00A72246" w:rsidRPr="00A72246" w:rsidRDefault="00A72246" w:rsidP="00A722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Содержать в исправном состоянии  источники  наружного водоснабжения.</w:t>
      </w:r>
    </w:p>
    <w:p w:rsidR="00A72246" w:rsidRPr="00A72246" w:rsidRDefault="00A72246" w:rsidP="00A722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Организовать проведение сходов граждан с целью проведения пропаганды, инструктажа  по вопросам обеспечения пожарной безопасности.</w:t>
      </w:r>
    </w:p>
    <w:p w:rsidR="00A72246" w:rsidRPr="00A72246" w:rsidRDefault="00A72246" w:rsidP="00A722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Закрепить за каждым домовым хозяйством граждан один из видов противопожарного инвентаря (ведро, багор, лопата, топор).</w:t>
      </w:r>
    </w:p>
    <w:p w:rsidR="00A72246" w:rsidRPr="00A72246" w:rsidRDefault="00A72246" w:rsidP="00A722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Организовать  дежурство за противопожарной обстановкой на территории поселения, составить графики дежурства среди сотрудников Администрации сельского поселения Преполовенка.</w:t>
      </w:r>
    </w:p>
    <w:p w:rsidR="00A72246" w:rsidRPr="00A72246" w:rsidRDefault="00A72246" w:rsidP="00A722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Организовать информирование населения  о требованиях пожарной безопасности, порядке использования открытого огня и разведения костров на территории населенных пунктов.</w:t>
      </w:r>
    </w:p>
    <w:p w:rsidR="00A72246" w:rsidRPr="00A72246" w:rsidRDefault="00A72246" w:rsidP="00A722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Организовать обходы жителей частного сектора с целью проведения разъяснительной работы по предупреждению пожаров.</w:t>
      </w:r>
    </w:p>
    <w:p w:rsidR="00A72246" w:rsidRPr="00A72246" w:rsidRDefault="00A72246" w:rsidP="00A7224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246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2. Обнародовать настоящее Постановление на информационном стенде сельского поселения Преполовенка, опубликовать настоящее Постановление </w:t>
      </w:r>
      <w:r w:rsidRP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«Вестник сельского поселения Преполовенка» и разместить на официальном сайте Администрации сельского поселения Преполовенка муниципального района Безенчукский в сети Интернет. </w:t>
      </w:r>
    </w:p>
    <w:p w:rsidR="00A72246" w:rsidRPr="00A72246" w:rsidRDefault="00A72246" w:rsidP="00A72246">
      <w:pPr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A72246">
        <w:rPr>
          <w:rFonts w:ascii="Times New Roman" w:eastAsia="DejaVu Sans" w:hAnsi="Times New Roman" w:cs="Times New Roman"/>
          <w:kern w:val="2"/>
          <w:sz w:val="26"/>
          <w:szCs w:val="26"/>
        </w:rPr>
        <w:t>3. Настоящее Постановление вступает в силу на следующий день после его официального опубликования.</w:t>
      </w:r>
    </w:p>
    <w:p w:rsidR="00A72246" w:rsidRPr="00A72246" w:rsidRDefault="00A72246" w:rsidP="00A72246">
      <w:pPr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A72246">
        <w:rPr>
          <w:rFonts w:ascii="Times New Roman" w:eastAsia="DejaVu Sans" w:hAnsi="Times New Roman" w:cs="Times New Roman"/>
          <w:kern w:val="2"/>
          <w:sz w:val="26"/>
          <w:szCs w:val="26"/>
        </w:rPr>
        <w:t>4. Контроль за выполнением настоящего постановления оставляю за собой.</w:t>
      </w:r>
    </w:p>
    <w:p w:rsidR="00A72246" w:rsidRPr="00A72246" w:rsidRDefault="00A72246" w:rsidP="00A72246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72246" w:rsidRPr="00276ADB" w:rsidRDefault="00A72246" w:rsidP="00A722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72246" w:rsidRPr="00A72246" w:rsidRDefault="00A72246" w:rsidP="00A72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246">
        <w:rPr>
          <w:rFonts w:ascii="Times New Roman" w:hAnsi="Times New Roman" w:cs="Times New Roman"/>
          <w:sz w:val="26"/>
          <w:szCs w:val="26"/>
        </w:rPr>
        <w:t>Глава сельского поселения Преполовенка</w:t>
      </w:r>
    </w:p>
    <w:p w:rsidR="00A72246" w:rsidRPr="00A72246" w:rsidRDefault="00A72246" w:rsidP="00A72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246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A72246" w:rsidRPr="00A72246" w:rsidRDefault="00A72246" w:rsidP="00A722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2246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В.Б.Васильев</w:t>
      </w:r>
    </w:p>
    <w:p w:rsidR="00A72246" w:rsidRPr="00276ADB" w:rsidRDefault="00A72246" w:rsidP="00A722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72246" w:rsidRDefault="00A72246" w:rsidP="00A7224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A72246" w:rsidRDefault="00A72246" w:rsidP="00A7224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A72246" w:rsidRDefault="00A72246" w:rsidP="00A7224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A72246" w:rsidRDefault="00A72246" w:rsidP="00A7224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A72246" w:rsidRDefault="00A72246" w:rsidP="00A7224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A72246" w:rsidRDefault="00A72246" w:rsidP="00A72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246" w:rsidRPr="00252DD9" w:rsidRDefault="00A72246" w:rsidP="00A722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252DD9">
        <w:rPr>
          <w:rFonts w:ascii="Times New Roman" w:hAnsi="Times New Roman" w:cs="Times New Roman"/>
          <w:i/>
          <w:sz w:val="20"/>
          <w:szCs w:val="20"/>
        </w:rPr>
        <w:t>Оводова Л.Н.</w:t>
      </w:r>
    </w:p>
    <w:p w:rsidR="00A72246" w:rsidRPr="00252DD9" w:rsidRDefault="00A72246" w:rsidP="00A722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52DD9">
        <w:rPr>
          <w:rFonts w:ascii="Times New Roman" w:hAnsi="Times New Roman" w:cs="Times New Roman"/>
          <w:i/>
          <w:sz w:val="20"/>
          <w:szCs w:val="20"/>
        </w:rPr>
        <w:t>89376444641</w:t>
      </w:r>
    </w:p>
    <w:p w:rsidR="00A72246" w:rsidRPr="00A72246" w:rsidRDefault="00A72246" w:rsidP="00A722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72246" w:rsidRPr="00A72246" w:rsidSect="008D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EE" w:rsidRDefault="00C45DEE" w:rsidP="00A72246">
      <w:pPr>
        <w:spacing w:after="0" w:line="240" w:lineRule="auto"/>
      </w:pPr>
      <w:r>
        <w:separator/>
      </w:r>
    </w:p>
  </w:endnote>
  <w:endnote w:type="continuationSeparator" w:id="1">
    <w:p w:rsidR="00C45DEE" w:rsidRDefault="00C45DEE" w:rsidP="00A7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EE" w:rsidRDefault="00C45DEE" w:rsidP="00A72246">
      <w:pPr>
        <w:spacing w:after="0" w:line="240" w:lineRule="auto"/>
      </w:pPr>
      <w:r>
        <w:separator/>
      </w:r>
    </w:p>
  </w:footnote>
  <w:footnote w:type="continuationSeparator" w:id="1">
    <w:p w:rsidR="00C45DEE" w:rsidRDefault="00C45DEE" w:rsidP="00A72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246"/>
    <w:rsid w:val="008D6900"/>
    <w:rsid w:val="00A72246"/>
    <w:rsid w:val="00C4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246"/>
  </w:style>
  <w:style w:type="paragraph" w:styleId="a5">
    <w:name w:val="footer"/>
    <w:basedOn w:val="a"/>
    <w:link w:val="a6"/>
    <w:uiPriority w:val="99"/>
    <w:semiHidden/>
    <w:unhideWhenUsed/>
    <w:rsid w:val="00A72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2024-04-25T05:03:00Z</cp:lastPrinted>
  <dcterms:created xsi:type="dcterms:W3CDTF">2024-04-25T04:56:00Z</dcterms:created>
  <dcterms:modified xsi:type="dcterms:W3CDTF">2024-04-25T05:05:00Z</dcterms:modified>
</cp:coreProperties>
</file>