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36" w:rsidRDefault="00110A36" w:rsidP="001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110A36" w:rsidRDefault="00CE5D08" w:rsidP="001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КАМЕННО - ВЕРХОВСКОГО</w:t>
      </w:r>
      <w:r w:rsidR="00110A3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10A36" w:rsidRDefault="00110A36" w:rsidP="001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110A36" w:rsidRDefault="00110A36" w:rsidP="001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10A36" w:rsidRDefault="00110A36" w:rsidP="00110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36" w:rsidRDefault="00110A36" w:rsidP="00110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10A36" w:rsidRDefault="00110A36" w:rsidP="00110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36" w:rsidRDefault="00D63F4E" w:rsidP="00110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E5D08">
        <w:rPr>
          <w:rFonts w:ascii="Times New Roman" w:hAnsi="Times New Roman" w:cs="Times New Roman"/>
          <w:sz w:val="24"/>
          <w:szCs w:val="24"/>
        </w:rPr>
        <w:t>02 июня</w:t>
      </w:r>
      <w:r>
        <w:rPr>
          <w:rFonts w:ascii="Times New Roman" w:hAnsi="Times New Roman" w:cs="Times New Roman"/>
          <w:sz w:val="24"/>
          <w:szCs w:val="24"/>
        </w:rPr>
        <w:t xml:space="preserve">   2022 года </w:t>
      </w:r>
      <w:r w:rsidR="00CE5D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E5D08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110A36" w:rsidRDefault="00110A36" w:rsidP="00110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E5D08">
        <w:rPr>
          <w:rFonts w:ascii="Times New Roman" w:hAnsi="Times New Roman" w:cs="Times New Roman"/>
          <w:sz w:val="24"/>
          <w:szCs w:val="24"/>
        </w:rPr>
        <w:t>Каменно - Верховка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 внесении изменений решение Совета народных депутатов </w:t>
      </w:r>
      <w:r w:rsidR="00CE5D08">
        <w:rPr>
          <w:rFonts w:ascii="Times New Roman" w:hAnsi="Times New Roman" w:cs="Times New Roman"/>
          <w:b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Каширского муниципального района Воронежской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</w:t>
      </w:r>
      <w:r w:rsidR="00CE5D08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E5D08">
        <w:rPr>
          <w:rFonts w:ascii="Times New Roman" w:hAnsi="Times New Roman" w:cs="Times New Roman"/>
          <w:b/>
          <w:sz w:val="24"/>
          <w:szCs w:val="24"/>
        </w:rPr>
        <w:t xml:space="preserve">27.04. </w:t>
      </w:r>
      <w:r>
        <w:rPr>
          <w:rFonts w:ascii="Times New Roman" w:hAnsi="Times New Roman" w:cs="Times New Roman"/>
          <w:b/>
          <w:sz w:val="24"/>
          <w:szCs w:val="24"/>
        </w:rPr>
        <w:t>2014 года «Об оплате труда выборного должностного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лица местного самоуправления </w:t>
      </w:r>
      <w:r w:rsidR="00CE5D08">
        <w:rPr>
          <w:rFonts w:ascii="Times New Roman" w:hAnsi="Times New Roman" w:cs="Times New Roman"/>
          <w:b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Каширского муниципального района Воронежской области»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Постановления  Правительства Воронежской области от 6 апреля 2022г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 и в целях приведения в соответствие с действующим законодательством внести изменения в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CE5D08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№ </w:t>
      </w:r>
      <w:r w:rsidR="00CE5D08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E5D08">
        <w:rPr>
          <w:rFonts w:ascii="Times New Roman" w:hAnsi="Times New Roman" w:cs="Times New Roman"/>
          <w:sz w:val="24"/>
          <w:szCs w:val="24"/>
        </w:rPr>
        <w:t>27.04.2014</w:t>
      </w:r>
      <w:r>
        <w:rPr>
          <w:rFonts w:ascii="Times New Roman" w:hAnsi="Times New Roman" w:cs="Times New Roman"/>
          <w:sz w:val="24"/>
          <w:szCs w:val="24"/>
        </w:rPr>
        <w:t xml:space="preserve"> года «Об оплате труда выборного должностного лица местного самоуправления </w:t>
      </w:r>
      <w:r w:rsidR="00CE5D08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Совет народных депутатов </w:t>
      </w:r>
      <w:r w:rsidR="00CE5D08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1.Внести изменения в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CE5D08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№ </w:t>
      </w:r>
      <w:r w:rsidR="00CE5D08">
        <w:rPr>
          <w:rFonts w:ascii="Times New Roman" w:hAnsi="Times New Roman" w:cs="Times New Roman"/>
          <w:sz w:val="24"/>
          <w:szCs w:val="24"/>
        </w:rPr>
        <w:t xml:space="preserve">156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E5D08">
        <w:rPr>
          <w:rFonts w:ascii="Times New Roman" w:hAnsi="Times New Roman" w:cs="Times New Roman"/>
          <w:sz w:val="24"/>
          <w:szCs w:val="24"/>
        </w:rPr>
        <w:t>27.04.2014</w:t>
      </w:r>
      <w:r>
        <w:rPr>
          <w:rFonts w:ascii="Times New Roman" w:hAnsi="Times New Roman" w:cs="Times New Roman"/>
          <w:sz w:val="24"/>
          <w:szCs w:val="24"/>
        </w:rPr>
        <w:t xml:space="preserve"> года «Об оплате труда выборного должностного лица местного самоуправления </w:t>
      </w:r>
      <w:r w:rsidR="00CE5D08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области»: </w:t>
      </w:r>
    </w:p>
    <w:p w:rsidR="00110A36" w:rsidRDefault="00110A36" w:rsidP="00110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1.1.В приложении к решению Совета народных депутатов </w:t>
      </w:r>
      <w:r w:rsidR="00CE5D08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CE5D08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E5D08">
        <w:rPr>
          <w:rFonts w:ascii="Times New Roman" w:hAnsi="Times New Roman" w:cs="Times New Roman"/>
          <w:sz w:val="24"/>
          <w:szCs w:val="24"/>
        </w:rPr>
        <w:t>27.04.2014</w:t>
      </w:r>
      <w:r>
        <w:rPr>
          <w:rFonts w:ascii="Times New Roman" w:hAnsi="Times New Roman" w:cs="Times New Roman"/>
          <w:sz w:val="24"/>
          <w:szCs w:val="24"/>
        </w:rPr>
        <w:t xml:space="preserve">г  </w:t>
      </w:r>
      <w:r>
        <w:rPr>
          <w:rFonts w:ascii="Times New Roman" w:hAnsi="Times New Roman"/>
          <w:sz w:val="24"/>
          <w:szCs w:val="24"/>
        </w:rPr>
        <w:t xml:space="preserve">Положение об оплате труда выборного должностного лица местного самоуправления </w:t>
      </w:r>
      <w:r w:rsidR="00CE5D08">
        <w:rPr>
          <w:rFonts w:ascii="Times New Roman" w:hAnsi="Times New Roman"/>
          <w:sz w:val="24"/>
          <w:szCs w:val="24"/>
        </w:rPr>
        <w:t>Каменно - Верховского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района, осуществляющего свои полномочия на постоянной основе</w:t>
      </w:r>
    </w:p>
    <w:p w:rsidR="00110A36" w:rsidRDefault="00110A36" w:rsidP="00110A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2  </w:t>
      </w:r>
      <w:r>
        <w:rPr>
          <w:rFonts w:ascii="Times New Roman" w:hAnsi="Times New Roman"/>
          <w:b/>
          <w:sz w:val="24"/>
          <w:szCs w:val="24"/>
        </w:rPr>
        <w:t xml:space="preserve">Ежемесячное денежное вознаграждение </w:t>
      </w:r>
      <w:r>
        <w:rPr>
          <w:rFonts w:ascii="Times New Roman" w:hAnsi="Times New Roman"/>
          <w:sz w:val="24"/>
          <w:szCs w:val="24"/>
        </w:rPr>
        <w:t>пункт 2.2. изложить в новой редакции:</w:t>
      </w:r>
    </w:p>
    <w:p w:rsidR="00110A36" w:rsidRDefault="00110A36" w:rsidP="00110A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Размер должностного оклада лица, замещающего выборную муниципальную должность, составляет 677</w:t>
      </w:r>
      <w:r w:rsidR="00CE5D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рубля.</w:t>
      </w:r>
    </w:p>
    <w:p w:rsidR="00110A36" w:rsidRDefault="00110A36" w:rsidP="00CE5D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Настоящее решение вступает в силу</w:t>
      </w:r>
      <w:r w:rsidR="00CE5D08">
        <w:rPr>
          <w:rFonts w:ascii="Times New Roman" w:hAnsi="Times New Roman"/>
          <w:sz w:val="24"/>
          <w:szCs w:val="24"/>
        </w:rPr>
        <w:t xml:space="preserve">  с 01.01.2022 года и подлежит обнародованию </w:t>
      </w: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CE5D08">
        <w:rPr>
          <w:rFonts w:ascii="Times New Roman" w:hAnsi="Times New Roman"/>
          <w:sz w:val="24"/>
          <w:szCs w:val="24"/>
        </w:rPr>
        <w:t>Каменно - Верховского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110A36" w:rsidRDefault="00110A36" w:rsidP="00110A3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10A36" w:rsidRDefault="00110A36" w:rsidP="00110A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E5D08">
        <w:rPr>
          <w:rFonts w:ascii="Times New Roman" w:hAnsi="Times New Roman"/>
          <w:sz w:val="24"/>
          <w:szCs w:val="24"/>
        </w:rPr>
        <w:t>Каменно - Верховского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CE5D08">
        <w:rPr>
          <w:rFonts w:ascii="Times New Roman" w:hAnsi="Times New Roman"/>
          <w:sz w:val="24"/>
          <w:szCs w:val="24"/>
        </w:rPr>
        <w:t>А.А. Верлин</w:t>
      </w:r>
    </w:p>
    <w:p w:rsidR="00E6558C" w:rsidRDefault="00E6558C"/>
    <w:sectPr w:rsidR="00E6558C" w:rsidSect="00E6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A36"/>
    <w:rsid w:val="00074540"/>
    <w:rsid w:val="000759E7"/>
    <w:rsid w:val="00110A36"/>
    <w:rsid w:val="005D4D06"/>
    <w:rsid w:val="00C90BAA"/>
    <w:rsid w:val="00CE5D08"/>
    <w:rsid w:val="00D63F4E"/>
    <w:rsid w:val="00E6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0A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2022-04-26T11:12:00Z</dcterms:created>
  <dcterms:modified xsi:type="dcterms:W3CDTF">2022-06-02T05:48:00Z</dcterms:modified>
</cp:coreProperties>
</file>