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4F" w:rsidRDefault="00032B4F" w:rsidP="006036DD">
      <w:pPr>
        <w:pStyle w:val="a3"/>
        <w:rPr>
          <w:color w:val="000000"/>
          <w:sz w:val="28"/>
          <w:szCs w:val="28"/>
        </w:rPr>
      </w:pPr>
    </w:p>
    <w:p w:rsidR="00AF3C8E" w:rsidRPr="00A505D1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FE7522">
        <w:rPr>
          <w:b/>
          <w:bCs/>
          <w:color w:val="000000"/>
          <w:sz w:val="28"/>
          <w:szCs w:val="28"/>
          <w:lang w:eastAsia="en-US"/>
        </w:rPr>
        <w:t>БУТЫРСКОГО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AF3C8E" w:rsidP="006036DD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3C8E" w:rsidRPr="00A505D1" w:rsidRDefault="00AF3C8E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 w:rsidRPr="00A505D1">
        <w:rPr>
          <w:color w:val="000000"/>
          <w:sz w:val="28"/>
          <w:szCs w:val="28"/>
          <w:u w:val="single"/>
          <w:lang w:eastAsia="en-US"/>
        </w:rPr>
        <w:t>«</w:t>
      </w:r>
      <w:r w:rsidR="00E24098">
        <w:rPr>
          <w:color w:val="000000"/>
          <w:sz w:val="28"/>
          <w:szCs w:val="28"/>
          <w:u w:val="single"/>
          <w:lang w:eastAsia="en-US"/>
        </w:rPr>
        <w:t>25</w:t>
      </w:r>
      <w:r w:rsidRPr="00A505D1">
        <w:rPr>
          <w:color w:val="000000"/>
          <w:sz w:val="28"/>
          <w:szCs w:val="28"/>
          <w:u w:val="single"/>
          <w:lang w:eastAsia="en-US"/>
        </w:rPr>
        <w:t>»</w:t>
      </w:r>
      <w:r w:rsidR="00E24098">
        <w:rPr>
          <w:color w:val="000000"/>
          <w:sz w:val="28"/>
          <w:szCs w:val="28"/>
          <w:u w:val="single"/>
          <w:lang w:eastAsia="en-US"/>
        </w:rPr>
        <w:t xml:space="preserve"> марта</w:t>
      </w:r>
      <w:r w:rsidR="004417DF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E07E1D">
        <w:rPr>
          <w:color w:val="000000"/>
          <w:sz w:val="28"/>
          <w:szCs w:val="28"/>
          <w:u w:val="single"/>
          <w:lang w:eastAsia="en-US"/>
        </w:rPr>
        <w:t>20</w:t>
      </w:r>
      <w:r w:rsidR="00E8047D">
        <w:rPr>
          <w:color w:val="000000"/>
          <w:sz w:val="28"/>
          <w:szCs w:val="28"/>
          <w:u w:val="single"/>
          <w:lang w:eastAsia="en-US"/>
        </w:rPr>
        <w:t>2</w:t>
      </w:r>
      <w:r w:rsidR="00311487">
        <w:rPr>
          <w:color w:val="000000"/>
          <w:sz w:val="28"/>
          <w:szCs w:val="28"/>
          <w:u w:val="single"/>
          <w:lang w:eastAsia="en-US"/>
        </w:rPr>
        <w:t>1</w:t>
      </w:r>
      <w:r>
        <w:rPr>
          <w:color w:val="000000"/>
          <w:sz w:val="28"/>
          <w:szCs w:val="28"/>
          <w:u w:val="single"/>
          <w:lang w:eastAsia="en-US"/>
        </w:rPr>
        <w:t xml:space="preserve"> </w:t>
      </w:r>
      <w:r w:rsidRPr="00A505D1">
        <w:rPr>
          <w:color w:val="000000"/>
          <w:sz w:val="28"/>
          <w:szCs w:val="28"/>
          <w:u w:val="single"/>
          <w:lang w:eastAsia="en-US"/>
        </w:rPr>
        <w:t>г. №</w:t>
      </w:r>
      <w:r w:rsidR="00E24098">
        <w:rPr>
          <w:color w:val="000000"/>
          <w:sz w:val="28"/>
          <w:szCs w:val="28"/>
          <w:u w:val="single"/>
          <w:lang w:eastAsia="en-US"/>
        </w:rPr>
        <w:t>16</w:t>
      </w:r>
    </w:p>
    <w:p w:rsidR="00AF3C8E" w:rsidRPr="00E24098" w:rsidRDefault="00FE7522" w:rsidP="00E07E1D">
      <w:pPr>
        <w:spacing w:line="480" w:lineRule="auto"/>
        <w:ind w:right="4820" w:firstLine="709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</w:t>
      </w:r>
      <w:r w:rsidR="00AF3C8E" w:rsidRPr="00A505D1">
        <w:rPr>
          <w:color w:val="000000"/>
          <w:lang w:eastAsia="en-US"/>
        </w:rPr>
        <w:t xml:space="preserve">с. </w:t>
      </w:r>
      <w:r>
        <w:rPr>
          <w:color w:val="000000"/>
          <w:lang w:eastAsia="en-US"/>
        </w:rPr>
        <w:t>Бутырки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17"/>
      </w:tblGrid>
      <w:tr w:rsidR="00AF3C8E" w:rsidRPr="00A505D1" w:rsidTr="001B02C7">
        <w:tc>
          <w:tcPr>
            <w:tcW w:w="5317" w:type="dxa"/>
          </w:tcPr>
          <w:p w:rsidR="00AF3C8E" w:rsidRPr="008D6B23" w:rsidRDefault="001B02C7" w:rsidP="00FE7522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BB3CB4" wp14:editId="1514A54D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14605</wp:posOffset>
                      </wp:positionV>
                      <wp:extent cx="257175" cy="0"/>
                      <wp:effectExtent l="0" t="0" r="952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1CA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39.3pt;margin-top:1.15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1641A1" wp14:editId="74E0A257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54610</wp:posOffset>
                      </wp:positionV>
                      <wp:extent cx="0" cy="285750"/>
                      <wp:effectExtent l="0" t="0" r="190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6182E" id="AutoShape 4" o:spid="_x0000_s1026" type="#_x0000_t32" style="position:absolute;margin-left:259.25pt;margin-top:4.3pt;width:0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8C0D02D" wp14:editId="47FF2FD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D4256" id="AutoShape 3" o:spid="_x0000_s1026" type="#_x0000_t32" style="position:absolute;margin-left:-6.25pt;margin-top:-.8pt;width:0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DABDEC" wp14:editId="19B4BB6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C1ED" id="AutoShape 5" o:spid="_x0000_s1026" type="#_x0000_t32" style="position:absolute;margin-left:-6.25pt;margin-top:-.8pt;width:2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="00AF3C8E" w:rsidRPr="008D6B23">
              <w:rPr>
                <w:b/>
                <w:bCs/>
                <w:sz w:val="28"/>
                <w:szCs w:val="28"/>
              </w:rPr>
              <w:t>О</w:t>
            </w:r>
            <w:r w:rsidR="00E8047D">
              <w:rPr>
                <w:b/>
                <w:bCs/>
                <w:sz w:val="28"/>
                <w:szCs w:val="28"/>
              </w:rPr>
              <w:t xml:space="preserve"> внесении изменени</w:t>
            </w:r>
            <w:r w:rsidR="00C409F2">
              <w:rPr>
                <w:b/>
                <w:bCs/>
                <w:sz w:val="28"/>
                <w:szCs w:val="28"/>
              </w:rPr>
              <w:t>й</w:t>
            </w:r>
            <w:r w:rsidR="00E8047D">
              <w:rPr>
                <w:b/>
                <w:bCs/>
                <w:sz w:val="28"/>
                <w:szCs w:val="28"/>
              </w:rPr>
              <w:t xml:space="preserve"> в решение </w:t>
            </w:r>
            <w:r w:rsidR="00E8047D" w:rsidRPr="00E8047D">
              <w:rPr>
                <w:b/>
                <w:bCs/>
                <w:sz w:val="28"/>
                <w:szCs w:val="28"/>
              </w:rPr>
              <w:t>Совет</w:t>
            </w:r>
            <w:r w:rsidR="00E8047D">
              <w:rPr>
                <w:b/>
                <w:bCs/>
                <w:sz w:val="28"/>
                <w:szCs w:val="28"/>
              </w:rPr>
              <w:t>а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народных депутатов </w:t>
            </w:r>
            <w:r w:rsidR="00FE7522">
              <w:rPr>
                <w:b/>
                <w:bCs/>
                <w:sz w:val="28"/>
                <w:szCs w:val="28"/>
              </w:rPr>
              <w:t>Бутырского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сельского поселения Репьевского муниципального района</w:t>
            </w:r>
            <w:r w:rsidR="00C409F2">
              <w:rPr>
                <w:b/>
                <w:bCs/>
                <w:sz w:val="28"/>
                <w:szCs w:val="28"/>
              </w:rPr>
              <w:t xml:space="preserve"> от </w:t>
            </w:r>
            <w:r w:rsidR="00FE7522">
              <w:rPr>
                <w:b/>
                <w:bCs/>
                <w:sz w:val="28"/>
                <w:szCs w:val="28"/>
              </w:rPr>
              <w:t>20</w:t>
            </w:r>
            <w:r w:rsidR="00B707FD">
              <w:rPr>
                <w:b/>
                <w:bCs/>
                <w:sz w:val="28"/>
                <w:szCs w:val="28"/>
              </w:rPr>
              <w:t>.</w:t>
            </w:r>
            <w:r w:rsidR="00311487">
              <w:rPr>
                <w:b/>
                <w:bCs/>
                <w:sz w:val="28"/>
                <w:szCs w:val="28"/>
              </w:rPr>
              <w:t>12</w:t>
            </w:r>
            <w:r w:rsidR="00B707FD">
              <w:rPr>
                <w:b/>
                <w:bCs/>
                <w:sz w:val="28"/>
                <w:szCs w:val="28"/>
              </w:rPr>
              <w:t>.201</w:t>
            </w:r>
            <w:r w:rsidR="00311487">
              <w:rPr>
                <w:b/>
                <w:bCs/>
                <w:sz w:val="28"/>
                <w:szCs w:val="28"/>
              </w:rPr>
              <w:t>0</w:t>
            </w:r>
            <w:r w:rsidR="00B707FD">
              <w:rPr>
                <w:b/>
                <w:bCs/>
                <w:sz w:val="28"/>
                <w:szCs w:val="28"/>
              </w:rPr>
              <w:t xml:space="preserve"> №</w:t>
            </w:r>
            <w:r w:rsidR="00FE7522">
              <w:rPr>
                <w:b/>
                <w:bCs/>
                <w:sz w:val="28"/>
                <w:szCs w:val="28"/>
              </w:rPr>
              <w:t>26</w:t>
            </w:r>
            <w:r w:rsidR="00B707FD">
              <w:rPr>
                <w:b/>
                <w:bCs/>
                <w:sz w:val="28"/>
                <w:szCs w:val="28"/>
              </w:rPr>
              <w:t xml:space="preserve"> «</w:t>
            </w:r>
            <w:r w:rsidR="0089160D" w:rsidRPr="0089160D">
              <w:rPr>
                <w:b/>
                <w:bCs/>
                <w:sz w:val="28"/>
                <w:szCs w:val="28"/>
              </w:rPr>
              <w:t xml:space="preserve">О денежном содержании муниципальных служащих органов местного самоуправления </w:t>
            </w:r>
            <w:r w:rsidR="00FE7522">
              <w:rPr>
                <w:b/>
                <w:bCs/>
                <w:sz w:val="28"/>
                <w:szCs w:val="28"/>
              </w:rPr>
              <w:t>Бутырского</w:t>
            </w:r>
            <w:r w:rsidR="0089160D" w:rsidRPr="0089160D">
              <w:rPr>
                <w:b/>
                <w:bCs/>
                <w:sz w:val="28"/>
                <w:szCs w:val="28"/>
              </w:rPr>
              <w:t xml:space="preserve"> сельского поселения Репьевского муниципального района</w:t>
            </w:r>
            <w:r w:rsidR="00B707FD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9642CA" w:rsidRPr="009642CA" w:rsidRDefault="009642CA" w:rsidP="009642CA">
      <w:pPr>
        <w:tabs>
          <w:tab w:val="left" w:pos="4678"/>
        </w:tabs>
        <w:ind w:firstLine="709"/>
        <w:jc w:val="both"/>
        <w:rPr>
          <w:rFonts w:ascii="Arial" w:hAnsi="Arial" w:cs="Arial"/>
          <w:szCs w:val="28"/>
        </w:rPr>
      </w:pPr>
    </w:p>
    <w:p w:rsidR="009642CA" w:rsidRPr="006F36C7" w:rsidRDefault="00C409F2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09F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FE7522">
        <w:rPr>
          <w:sz w:val="28"/>
          <w:szCs w:val="28"/>
        </w:rPr>
        <w:t>Бутырского</w:t>
      </w:r>
      <w:r w:rsidRPr="00C409F2">
        <w:rPr>
          <w:sz w:val="28"/>
          <w:szCs w:val="28"/>
        </w:rPr>
        <w:t xml:space="preserve"> сельского поселения</w:t>
      </w:r>
      <w:r w:rsidR="00E8047D">
        <w:rPr>
          <w:sz w:val="28"/>
          <w:szCs w:val="28"/>
        </w:rPr>
        <w:t xml:space="preserve">, рассмотрев </w:t>
      </w:r>
      <w:r w:rsidR="0089160D">
        <w:rPr>
          <w:sz w:val="28"/>
          <w:szCs w:val="28"/>
        </w:rPr>
        <w:t xml:space="preserve">экспертное заключение правового управления правительства Воронежской области от </w:t>
      </w:r>
      <w:r w:rsidR="00FE7522">
        <w:rPr>
          <w:sz w:val="28"/>
          <w:szCs w:val="28"/>
        </w:rPr>
        <w:t>05</w:t>
      </w:r>
      <w:r w:rsidR="0089160D">
        <w:rPr>
          <w:sz w:val="28"/>
          <w:szCs w:val="28"/>
        </w:rPr>
        <w:t>.02.2021 №19-62/</w:t>
      </w:r>
      <w:r w:rsidR="00FE7522">
        <w:rPr>
          <w:sz w:val="28"/>
          <w:szCs w:val="28"/>
        </w:rPr>
        <w:t>20-26-П</w:t>
      </w:r>
      <w:r w:rsidR="00E8047D">
        <w:rPr>
          <w:sz w:val="28"/>
          <w:szCs w:val="28"/>
        </w:rPr>
        <w:t>,</w:t>
      </w:r>
      <w:r w:rsidR="009642CA" w:rsidRPr="006F36C7">
        <w:rPr>
          <w:sz w:val="28"/>
          <w:szCs w:val="28"/>
        </w:rPr>
        <w:t xml:space="preserve"> Совет народных депутатов </w:t>
      </w:r>
      <w:r w:rsidR="00FE7522">
        <w:rPr>
          <w:sz w:val="28"/>
          <w:szCs w:val="28"/>
        </w:rPr>
        <w:t xml:space="preserve">Бутырского </w:t>
      </w:r>
      <w:r w:rsidR="004417DF">
        <w:rPr>
          <w:sz w:val="28"/>
          <w:szCs w:val="28"/>
        </w:rPr>
        <w:t xml:space="preserve">сельского поселения </w:t>
      </w:r>
      <w:r w:rsidR="009642CA" w:rsidRPr="006F36C7">
        <w:rPr>
          <w:sz w:val="28"/>
          <w:szCs w:val="28"/>
        </w:rPr>
        <w:t xml:space="preserve">Репьевского муниципального района Воронежской области </w:t>
      </w:r>
      <w:r w:rsidR="009642CA" w:rsidRPr="001211C5">
        <w:rPr>
          <w:b/>
          <w:spacing w:val="40"/>
          <w:sz w:val="28"/>
          <w:szCs w:val="28"/>
        </w:rPr>
        <w:t>решил</w:t>
      </w:r>
      <w:r w:rsidR="009642CA" w:rsidRPr="006F36C7">
        <w:rPr>
          <w:spacing w:val="40"/>
          <w:sz w:val="28"/>
          <w:szCs w:val="28"/>
        </w:rPr>
        <w:t>:</w:t>
      </w:r>
    </w:p>
    <w:p w:rsidR="00C409F2" w:rsidRDefault="009642CA" w:rsidP="00B707FD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1.</w:t>
      </w:r>
      <w:r w:rsidR="00E8047D">
        <w:rPr>
          <w:sz w:val="28"/>
          <w:szCs w:val="28"/>
        </w:rPr>
        <w:t xml:space="preserve"> </w:t>
      </w:r>
      <w:r w:rsidR="00987EC6">
        <w:rPr>
          <w:sz w:val="28"/>
          <w:szCs w:val="28"/>
        </w:rPr>
        <w:t xml:space="preserve">В решение Совета народных депутатов </w:t>
      </w:r>
      <w:r w:rsidR="00FE7522">
        <w:rPr>
          <w:sz w:val="28"/>
          <w:szCs w:val="28"/>
        </w:rPr>
        <w:t>Бутырского</w:t>
      </w:r>
      <w:r w:rsidR="00987EC6">
        <w:rPr>
          <w:sz w:val="28"/>
          <w:szCs w:val="28"/>
        </w:rPr>
        <w:t xml:space="preserve"> сельского поселения Репьевского муниципального района </w:t>
      </w:r>
      <w:r w:rsidR="00C409F2" w:rsidRPr="00C409F2">
        <w:rPr>
          <w:sz w:val="28"/>
          <w:szCs w:val="28"/>
        </w:rPr>
        <w:t xml:space="preserve">от </w:t>
      </w:r>
      <w:r w:rsidR="00FE7522">
        <w:rPr>
          <w:sz w:val="28"/>
          <w:szCs w:val="28"/>
        </w:rPr>
        <w:t>20</w:t>
      </w:r>
      <w:r w:rsidR="0089160D" w:rsidRPr="0089160D">
        <w:rPr>
          <w:sz w:val="28"/>
          <w:szCs w:val="28"/>
        </w:rPr>
        <w:t>.12.2010 №</w:t>
      </w:r>
      <w:r w:rsidR="00FE7522">
        <w:rPr>
          <w:sz w:val="28"/>
          <w:szCs w:val="28"/>
        </w:rPr>
        <w:t>26</w:t>
      </w:r>
      <w:r w:rsidR="0089160D" w:rsidRPr="0089160D">
        <w:rPr>
          <w:sz w:val="28"/>
          <w:szCs w:val="28"/>
        </w:rPr>
        <w:t xml:space="preserve"> «О денежном содержании муниципальных служащих органов местного самоуправления </w:t>
      </w:r>
      <w:r w:rsidR="00FE7522">
        <w:rPr>
          <w:sz w:val="28"/>
          <w:szCs w:val="28"/>
        </w:rPr>
        <w:t>Бутырского</w:t>
      </w:r>
      <w:r w:rsidR="0089160D" w:rsidRPr="0089160D">
        <w:rPr>
          <w:sz w:val="28"/>
          <w:szCs w:val="28"/>
        </w:rPr>
        <w:t xml:space="preserve"> сельского поселения Репьевского муниципального района</w:t>
      </w:r>
      <w:r w:rsidR="0089160D">
        <w:rPr>
          <w:sz w:val="28"/>
          <w:szCs w:val="28"/>
        </w:rPr>
        <w:t>»</w:t>
      </w:r>
      <w:r w:rsidR="00B707FD">
        <w:rPr>
          <w:sz w:val="28"/>
          <w:szCs w:val="28"/>
        </w:rPr>
        <w:t xml:space="preserve"> (далее - Решение)</w:t>
      </w:r>
      <w:r w:rsidR="00B81711">
        <w:rPr>
          <w:sz w:val="28"/>
          <w:szCs w:val="28"/>
        </w:rPr>
        <w:t>, внести следующие изменения:</w:t>
      </w:r>
    </w:p>
    <w:p w:rsidR="0089160D" w:rsidRPr="0089160D" w:rsidRDefault="00B707FD" w:rsidP="008916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89160D" w:rsidRPr="0089160D">
        <w:rPr>
          <w:sz w:val="28"/>
          <w:szCs w:val="28"/>
        </w:rPr>
        <w:t>пункт 8 части 2.2. раздела 2 Положения об оплате труда муниципальных служащих органов местного самоуправления</w:t>
      </w:r>
      <w:r w:rsidR="0089160D">
        <w:rPr>
          <w:sz w:val="28"/>
          <w:szCs w:val="28"/>
        </w:rPr>
        <w:t xml:space="preserve"> </w:t>
      </w:r>
      <w:r w:rsidR="00FE7522">
        <w:rPr>
          <w:sz w:val="28"/>
          <w:szCs w:val="28"/>
        </w:rPr>
        <w:t>Бутырского</w:t>
      </w:r>
      <w:r w:rsidR="0089160D">
        <w:rPr>
          <w:sz w:val="28"/>
          <w:szCs w:val="28"/>
        </w:rPr>
        <w:t xml:space="preserve"> сельского поселения</w:t>
      </w:r>
      <w:r w:rsidR="0089160D" w:rsidRPr="0089160D">
        <w:rPr>
          <w:sz w:val="28"/>
          <w:szCs w:val="28"/>
        </w:rPr>
        <w:t xml:space="preserve"> Репьевского муниципального района</w:t>
      </w:r>
      <w:r w:rsidR="0089160D">
        <w:rPr>
          <w:sz w:val="28"/>
          <w:szCs w:val="28"/>
        </w:rPr>
        <w:t xml:space="preserve"> Воронежской области</w:t>
      </w:r>
      <w:r w:rsidR="0089160D" w:rsidRPr="0089160D">
        <w:rPr>
          <w:sz w:val="28"/>
          <w:szCs w:val="28"/>
        </w:rPr>
        <w:t xml:space="preserve"> (далее - Положение), утвержденного Решением, изложить в следующей редакции:</w:t>
      </w:r>
    </w:p>
    <w:p w:rsidR="0089160D" w:rsidRPr="0089160D" w:rsidRDefault="0089160D" w:rsidP="0089160D">
      <w:pPr>
        <w:spacing w:line="360" w:lineRule="auto"/>
        <w:ind w:firstLine="709"/>
        <w:jc w:val="both"/>
        <w:rPr>
          <w:sz w:val="28"/>
          <w:szCs w:val="28"/>
        </w:rPr>
      </w:pPr>
      <w:r w:rsidRPr="0089160D">
        <w:rPr>
          <w:sz w:val="28"/>
          <w:szCs w:val="28"/>
        </w:rPr>
        <w:t xml:space="preserve">«8) ежемесячная надбавка к должностному окладу за проведение правовой экспертизы правовых актов и проектов правовых актов, подготовку и </w:t>
      </w:r>
      <w:r w:rsidR="00713E69" w:rsidRPr="0089160D">
        <w:rPr>
          <w:sz w:val="28"/>
          <w:szCs w:val="28"/>
        </w:rPr>
        <w:t>редактирование проектов правовых актов,</w:t>
      </w:r>
      <w:r w:rsidRPr="0089160D">
        <w:rPr>
          <w:sz w:val="28"/>
          <w:szCs w:val="28"/>
        </w:rPr>
        <w:t xml:space="preserve"> и их визирование в качестве юриста или исполнителя;»;</w:t>
      </w:r>
    </w:p>
    <w:p w:rsidR="0089160D" w:rsidRPr="0089160D" w:rsidRDefault="0089160D" w:rsidP="0089160D">
      <w:pPr>
        <w:spacing w:line="360" w:lineRule="auto"/>
        <w:ind w:firstLine="709"/>
        <w:jc w:val="both"/>
        <w:rPr>
          <w:sz w:val="28"/>
          <w:szCs w:val="28"/>
        </w:rPr>
      </w:pPr>
      <w:r w:rsidRPr="0089160D">
        <w:rPr>
          <w:sz w:val="28"/>
          <w:szCs w:val="28"/>
        </w:rPr>
        <w:t>1.2. Часть 3.8. раздела 2 Положения, утвержденного Решением, изложить в следующей редакции:</w:t>
      </w:r>
    </w:p>
    <w:p w:rsidR="0089160D" w:rsidRPr="0089160D" w:rsidRDefault="0089160D" w:rsidP="0089160D">
      <w:pPr>
        <w:spacing w:line="360" w:lineRule="auto"/>
        <w:ind w:firstLine="709"/>
        <w:jc w:val="both"/>
        <w:rPr>
          <w:sz w:val="28"/>
          <w:szCs w:val="28"/>
        </w:rPr>
      </w:pPr>
      <w:r w:rsidRPr="0089160D">
        <w:rPr>
          <w:sz w:val="28"/>
          <w:szCs w:val="28"/>
        </w:rPr>
        <w:t xml:space="preserve">«3.8. Ежемесячная надбавка к должностному окладу за проведение правовой экспертизы правовых актов и проектов правовых актов, подготовку и </w:t>
      </w:r>
      <w:r w:rsidR="00713E69" w:rsidRPr="0089160D">
        <w:rPr>
          <w:sz w:val="28"/>
          <w:szCs w:val="28"/>
        </w:rPr>
        <w:t>редактирование проектов правовых актов,</w:t>
      </w:r>
      <w:r w:rsidRPr="0089160D">
        <w:rPr>
          <w:sz w:val="28"/>
          <w:szCs w:val="28"/>
        </w:rPr>
        <w:t xml:space="preserve"> и их визирование в качестве юриста или исполнителя</w:t>
      </w:r>
    </w:p>
    <w:p w:rsidR="0089160D" w:rsidRDefault="0089160D" w:rsidP="0089160D">
      <w:pPr>
        <w:spacing w:line="360" w:lineRule="auto"/>
        <w:ind w:firstLine="709"/>
        <w:jc w:val="both"/>
        <w:rPr>
          <w:sz w:val="28"/>
          <w:szCs w:val="28"/>
        </w:rPr>
      </w:pPr>
      <w:r w:rsidRPr="0089160D">
        <w:rPr>
          <w:sz w:val="28"/>
          <w:szCs w:val="28"/>
        </w:rPr>
        <w:t>3.8.1. Данная надбавка устанавливается муниципальным служащим, в должностные обязанности которых входит правовая экспертиза правовых актов и проектов правовых актов, подготовка и редактирование проектов правовых актов и их визирование в качестве юриста или исполнителя, правовым актом представителя нанимателя - в размере 20 процентов должностного оклада.»</w:t>
      </w:r>
    </w:p>
    <w:p w:rsidR="009642CA" w:rsidRPr="006F36C7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2. Настоящее решение всту</w:t>
      </w:r>
      <w:r w:rsidR="00032B4F">
        <w:rPr>
          <w:sz w:val="28"/>
          <w:szCs w:val="28"/>
        </w:rPr>
        <w:t>пает в силу после официального обнародования</w:t>
      </w:r>
      <w:r w:rsidRPr="006F36C7">
        <w:rPr>
          <w:sz w:val="28"/>
          <w:szCs w:val="28"/>
        </w:rPr>
        <w:t xml:space="preserve">. </w:t>
      </w:r>
    </w:p>
    <w:p w:rsidR="00FF76E7" w:rsidRDefault="00FF76E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FF76E7" w:rsidRPr="006F36C7" w:rsidTr="00BC1AD6">
        <w:tc>
          <w:tcPr>
            <w:tcW w:w="3652" w:type="dxa"/>
            <w:hideMark/>
          </w:tcPr>
          <w:p w:rsidR="00FF76E7" w:rsidRPr="006F36C7" w:rsidRDefault="00FF76E7" w:rsidP="00BC1AD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6F36C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FF76E7" w:rsidRPr="006F36C7" w:rsidRDefault="00FF76E7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F76E7" w:rsidRPr="000273DC" w:rsidRDefault="00FE7522" w:rsidP="00A6095B">
            <w:pPr>
              <w:tabs>
                <w:tab w:val="left" w:pos="4678"/>
              </w:tabs>
              <w:ind w:firstLine="709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К.М. Дмитрук</w:t>
            </w:r>
          </w:p>
        </w:tc>
      </w:tr>
    </w:tbl>
    <w:p w:rsidR="00FF76E7" w:rsidRPr="00A505D1" w:rsidRDefault="00FF76E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FF76E7" w:rsidRPr="00A505D1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C8" w:rsidRDefault="003117C8" w:rsidP="00A743A8">
      <w:r>
        <w:separator/>
      </w:r>
    </w:p>
  </w:endnote>
  <w:endnote w:type="continuationSeparator" w:id="0">
    <w:p w:rsidR="003117C8" w:rsidRDefault="003117C8" w:rsidP="00A7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C8" w:rsidRDefault="003117C8" w:rsidP="00A743A8">
      <w:r>
        <w:separator/>
      </w:r>
    </w:p>
  </w:footnote>
  <w:footnote w:type="continuationSeparator" w:id="0">
    <w:p w:rsidR="003117C8" w:rsidRDefault="003117C8" w:rsidP="00A7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5A65"/>
    <w:rsid w:val="000074FC"/>
    <w:rsid w:val="00010F95"/>
    <w:rsid w:val="000144D1"/>
    <w:rsid w:val="00014EDE"/>
    <w:rsid w:val="00015517"/>
    <w:rsid w:val="0001613F"/>
    <w:rsid w:val="00017D4A"/>
    <w:rsid w:val="000242E9"/>
    <w:rsid w:val="000273DC"/>
    <w:rsid w:val="00027B37"/>
    <w:rsid w:val="00027D14"/>
    <w:rsid w:val="00031FA7"/>
    <w:rsid w:val="0003226A"/>
    <w:rsid w:val="00032B4F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A5F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2D1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1C5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02C7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487"/>
    <w:rsid w:val="003117C8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0BA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17DF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A1E"/>
    <w:rsid w:val="004E5F87"/>
    <w:rsid w:val="004E60DB"/>
    <w:rsid w:val="004E7405"/>
    <w:rsid w:val="004F01CB"/>
    <w:rsid w:val="004F0D30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75A83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1D65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BF1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3B07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A7616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3174"/>
    <w:rsid w:val="006F36C7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3E69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3E8C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28F0"/>
    <w:rsid w:val="0080561C"/>
    <w:rsid w:val="00805BE3"/>
    <w:rsid w:val="00813C70"/>
    <w:rsid w:val="0081459A"/>
    <w:rsid w:val="00816514"/>
    <w:rsid w:val="008232C8"/>
    <w:rsid w:val="00824826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378CC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60D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28C9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426C"/>
    <w:rsid w:val="009642CA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87EC6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95B"/>
    <w:rsid w:val="00A60E1D"/>
    <w:rsid w:val="00A61B08"/>
    <w:rsid w:val="00A67363"/>
    <w:rsid w:val="00A7076C"/>
    <w:rsid w:val="00A72AAF"/>
    <w:rsid w:val="00A743A8"/>
    <w:rsid w:val="00A746E2"/>
    <w:rsid w:val="00A75C08"/>
    <w:rsid w:val="00A8224A"/>
    <w:rsid w:val="00A83540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C4DC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4DE8"/>
    <w:rsid w:val="00B55583"/>
    <w:rsid w:val="00B57923"/>
    <w:rsid w:val="00B62B4B"/>
    <w:rsid w:val="00B62BFF"/>
    <w:rsid w:val="00B67195"/>
    <w:rsid w:val="00B67A1B"/>
    <w:rsid w:val="00B707FD"/>
    <w:rsid w:val="00B7100B"/>
    <w:rsid w:val="00B71C1C"/>
    <w:rsid w:val="00B71FC8"/>
    <w:rsid w:val="00B737D6"/>
    <w:rsid w:val="00B76701"/>
    <w:rsid w:val="00B76803"/>
    <w:rsid w:val="00B776F1"/>
    <w:rsid w:val="00B8083E"/>
    <w:rsid w:val="00B81711"/>
    <w:rsid w:val="00B8254E"/>
    <w:rsid w:val="00B85E3C"/>
    <w:rsid w:val="00B85F3D"/>
    <w:rsid w:val="00B85FE3"/>
    <w:rsid w:val="00B923C2"/>
    <w:rsid w:val="00B96CE3"/>
    <w:rsid w:val="00B979B1"/>
    <w:rsid w:val="00BA1169"/>
    <w:rsid w:val="00BA2A2D"/>
    <w:rsid w:val="00BA2E70"/>
    <w:rsid w:val="00BA327A"/>
    <w:rsid w:val="00BA3917"/>
    <w:rsid w:val="00BA4B10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5BC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6F38"/>
    <w:rsid w:val="00C27895"/>
    <w:rsid w:val="00C31328"/>
    <w:rsid w:val="00C373BE"/>
    <w:rsid w:val="00C4020B"/>
    <w:rsid w:val="00C409F2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A56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26BC"/>
    <w:rsid w:val="00CB4015"/>
    <w:rsid w:val="00CB691E"/>
    <w:rsid w:val="00CC0E62"/>
    <w:rsid w:val="00CC13EB"/>
    <w:rsid w:val="00CC34CE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367A6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07E1D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4098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66708"/>
    <w:rsid w:val="00E71C75"/>
    <w:rsid w:val="00E7290E"/>
    <w:rsid w:val="00E746B4"/>
    <w:rsid w:val="00E77D2E"/>
    <w:rsid w:val="00E8047D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14B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522"/>
    <w:rsid w:val="00FE7EE7"/>
    <w:rsid w:val="00FF4CA8"/>
    <w:rsid w:val="00FF5D0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CF728"/>
  <w15:docId w15:val="{2952E05A-6BB8-46B8-8AB4-F8506C7A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Заголовок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locked/>
    <w:rsid w:val="00A743A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743A8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locked/>
    <w:rsid w:val="00A743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743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7E4B-4ADB-4E7C-BF4F-2933F5EB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BUTYR-ZAM</cp:lastModifiedBy>
  <cp:revision>45</cp:revision>
  <cp:lastPrinted>2019-09-02T07:15:00Z</cp:lastPrinted>
  <dcterms:created xsi:type="dcterms:W3CDTF">2019-09-20T05:37:00Z</dcterms:created>
  <dcterms:modified xsi:type="dcterms:W3CDTF">2021-04-08T07:15:00Z</dcterms:modified>
</cp:coreProperties>
</file>