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BC" w:rsidRDefault="003545BC" w:rsidP="00A469A1">
      <w:pPr>
        <w:jc w:val="right"/>
        <w:rPr>
          <w:rFonts w:ascii="Times New Roman" w:hAnsi="Times New Roman"/>
          <w:b/>
          <w:sz w:val="28"/>
          <w:szCs w:val="28"/>
        </w:rPr>
      </w:pPr>
      <w:r>
        <w:rPr>
          <w:rFonts w:ascii="Times New Roman" w:hAnsi="Times New Roman"/>
          <w:b/>
          <w:sz w:val="28"/>
          <w:szCs w:val="28"/>
        </w:rPr>
        <w:t>ПРОЕКТ</w:t>
      </w:r>
    </w:p>
    <w:p w:rsidR="003545BC" w:rsidRDefault="003545BC" w:rsidP="00337C07">
      <w:pPr>
        <w:jc w:val="center"/>
        <w:rPr>
          <w:rFonts w:ascii="Times New Roman" w:hAnsi="Times New Roman"/>
          <w:b/>
          <w:sz w:val="28"/>
          <w:szCs w:val="28"/>
        </w:rPr>
      </w:pPr>
      <w:r w:rsidRPr="008500C0">
        <w:rPr>
          <w:rFonts w:ascii="Times New Roman" w:hAnsi="Times New Roman"/>
          <w:b/>
          <w:sz w:val="28"/>
          <w:szCs w:val="28"/>
        </w:rPr>
        <w:t>А</w:t>
      </w:r>
      <w:r>
        <w:rPr>
          <w:rFonts w:ascii="Times New Roman" w:hAnsi="Times New Roman"/>
          <w:b/>
          <w:sz w:val="28"/>
          <w:szCs w:val="28"/>
        </w:rPr>
        <w:t>ДМИНИСТРАЦИЯ МУНИЦИПАЛЬНОГО ОБРАЗОВАНИЯ</w:t>
      </w:r>
    </w:p>
    <w:p w:rsidR="003545BC" w:rsidRPr="008500C0" w:rsidRDefault="003545BC" w:rsidP="00337C07">
      <w:pPr>
        <w:jc w:val="center"/>
        <w:rPr>
          <w:rFonts w:ascii="Times New Roman" w:hAnsi="Times New Roman"/>
          <w:b/>
          <w:sz w:val="28"/>
          <w:szCs w:val="28"/>
        </w:rPr>
      </w:pPr>
      <w:r>
        <w:rPr>
          <w:rFonts w:ascii="Times New Roman" w:hAnsi="Times New Roman"/>
          <w:b/>
          <w:sz w:val="28"/>
          <w:szCs w:val="28"/>
        </w:rPr>
        <w:t>СЕЛЬСКОГО ПОСЕЛЕНИЯ «ДЕРЕВНЯ ГАЧКИ»</w:t>
      </w:r>
    </w:p>
    <w:p w:rsidR="003545BC" w:rsidRPr="00042524" w:rsidRDefault="003545BC" w:rsidP="00337C07">
      <w:pPr>
        <w:ind w:firstLine="567"/>
        <w:jc w:val="center"/>
        <w:rPr>
          <w:rFonts w:ascii="Times New Roman" w:hAnsi="Times New Roman"/>
          <w:sz w:val="24"/>
          <w:szCs w:val="24"/>
        </w:rPr>
      </w:pPr>
      <w:r w:rsidRPr="00337C07">
        <w:rPr>
          <w:rFonts w:ascii="Times New Roman" w:hAnsi="Times New Roman"/>
          <w:b/>
          <w:sz w:val="28"/>
          <w:szCs w:val="28"/>
        </w:rPr>
        <w:t>П О С Т А Н О В Л Е Н И Е</w:t>
      </w:r>
    </w:p>
    <w:p w:rsidR="003545BC" w:rsidRPr="00042524" w:rsidRDefault="003545BC" w:rsidP="000F0DBC">
      <w:pPr>
        <w:ind w:firstLine="567"/>
        <w:jc w:val="both"/>
        <w:rPr>
          <w:rFonts w:ascii="Times New Roman" w:hAnsi="Times New Roman"/>
          <w:b/>
          <w:sz w:val="24"/>
          <w:szCs w:val="24"/>
        </w:rPr>
      </w:pPr>
      <w:r>
        <w:rPr>
          <w:rFonts w:ascii="Times New Roman" w:hAnsi="Times New Roman"/>
          <w:b/>
          <w:sz w:val="24"/>
          <w:szCs w:val="24"/>
        </w:rPr>
        <w:t xml:space="preserve">От                   2017г                                                                                          №- </w:t>
      </w:r>
    </w:p>
    <w:tbl>
      <w:tblPr>
        <w:tblW w:w="0" w:type="auto"/>
        <w:tblLook w:val="00A0"/>
      </w:tblPr>
      <w:tblGrid>
        <w:gridCol w:w="4644"/>
      </w:tblGrid>
      <w:tr w:rsidR="003545BC" w:rsidRPr="00042524" w:rsidTr="008500C0">
        <w:tc>
          <w:tcPr>
            <w:tcW w:w="4644" w:type="dxa"/>
          </w:tcPr>
          <w:p w:rsidR="003545BC" w:rsidRPr="00042524" w:rsidRDefault="003545BC">
            <w:pPr>
              <w:tabs>
                <w:tab w:val="left" w:pos="5137"/>
              </w:tabs>
              <w:jc w:val="both"/>
              <w:rPr>
                <w:rFonts w:ascii="Times New Roman" w:hAnsi="Times New Roman"/>
                <w:sz w:val="24"/>
                <w:szCs w:val="24"/>
              </w:rPr>
            </w:pPr>
            <w:r w:rsidRPr="00042524">
              <w:rPr>
                <w:rFonts w:ascii="Times New Roman" w:hAnsi="Times New Roman"/>
                <w:b/>
                <w:sz w:val="24"/>
                <w:szCs w:val="24"/>
              </w:rPr>
              <w:t>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(ордера) в сельском поселении «</w:t>
            </w:r>
            <w:r>
              <w:rPr>
                <w:rFonts w:ascii="Times New Roman" w:hAnsi="Times New Roman"/>
                <w:b/>
                <w:sz w:val="24"/>
                <w:szCs w:val="24"/>
              </w:rPr>
              <w:t>Деревня Гачки»</w:t>
            </w:r>
          </w:p>
        </w:tc>
      </w:tr>
    </w:tbl>
    <w:p w:rsidR="003545BC" w:rsidRDefault="003545BC" w:rsidP="008500C0">
      <w:pPr>
        <w:ind w:firstLine="851"/>
        <w:jc w:val="both"/>
        <w:rPr>
          <w:rFonts w:ascii="Times New Roman" w:hAnsi="Times New Roman"/>
          <w:sz w:val="26"/>
          <w:szCs w:val="26"/>
        </w:rPr>
      </w:pPr>
      <w:r>
        <w:rPr>
          <w:rFonts w:ascii="Times New Roman" w:hAnsi="Times New Roman"/>
          <w:sz w:val="26"/>
          <w:szCs w:val="26"/>
        </w:rPr>
        <w:t xml:space="preserve"> В соответствии с Федеральными законами: от 27.07.2010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руководствуясь Уставом муниципального образования сельского поселения «Деревня Гачки» администрация муниципального образования сельского поселения «Деревня Гачки»</w:t>
      </w:r>
    </w:p>
    <w:p w:rsidR="003545BC" w:rsidRPr="008500C0" w:rsidRDefault="003545BC" w:rsidP="008500C0">
      <w:pPr>
        <w:ind w:firstLine="851"/>
        <w:jc w:val="both"/>
        <w:rPr>
          <w:rFonts w:ascii="Times New Roman" w:hAnsi="Times New Roman"/>
          <w:b/>
          <w:sz w:val="26"/>
          <w:szCs w:val="26"/>
        </w:rPr>
      </w:pPr>
      <w:r w:rsidRPr="008500C0">
        <w:rPr>
          <w:rFonts w:ascii="Times New Roman" w:hAnsi="Times New Roman"/>
          <w:b/>
          <w:sz w:val="26"/>
          <w:szCs w:val="26"/>
        </w:rPr>
        <w:t>ПОСТАНОВЛЯ</w:t>
      </w:r>
      <w:r>
        <w:rPr>
          <w:rFonts w:ascii="Times New Roman" w:hAnsi="Times New Roman"/>
          <w:b/>
          <w:sz w:val="26"/>
          <w:szCs w:val="26"/>
        </w:rPr>
        <w:t>ЕТ:</w:t>
      </w:r>
    </w:p>
    <w:p w:rsidR="003545BC" w:rsidRPr="008500C0" w:rsidRDefault="003545BC"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1.Утвердить Административный регламент предоставления администрацией сельского поселения «</w:t>
      </w:r>
      <w:r>
        <w:rPr>
          <w:rFonts w:ascii="Times New Roman" w:hAnsi="Times New Roman"/>
          <w:sz w:val="26"/>
          <w:szCs w:val="26"/>
        </w:rPr>
        <w:t>Деревня Гачки</w:t>
      </w:r>
      <w:r w:rsidRPr="008500C0">
        <w:rPr>
          <w:rFonts w:ascii="Times New Roman" w:hAnsi="Times New Roman"/>
          <w:sz w:val="26"/>
          <w:szCs w:val="26"/>
        </w:rPr>
        <w:t>» муниципальной услуги «Подготовка и выдача специального разрешения на право производства земляных работ (ордера)».</w:t>
      </w:r>
    </w:p>
    <w:p w:rsidR="003545BC" w:rsidRPr="008500C0" w:rsidRDefault="003545BC" w:rsidP="008500C0">
      <w:pPr>
        <w:widowControl w:val="0"/>
        <w:autoSpaceDE w:val="0"/>
        <w:autoSpaceDN w:val="0"/>
        <w:adjustRightInd w:val="0"/>
        <w:ind w:firstLine="851"/>
        <w:jc w:val="both"/>
        <w:rPr>
          <w:rFonts w:ascii="Times New Roman" w:hAnsi="Times New Roman"/>
          <w:sz w:val="26"/>
          <w:szCs w:val="26"/>
        </w:rPr>
      </w:pPr>
      <w:r>
        <w:rPr>
          <w:rFonts w:ascii="Times New Roman" w:hAnsi="Times New Roman"/>
          <w:sz w:val="26"/>
          <w:szCs w:val="26"/>
        </w:rPr>
        <w:t>2</w:t>
      </w:r>
      <w:r w:rsidRPr="008500C0">
        <w:rPr>
          <w:rFonts w:ascii="Times New Roman" w:hAnsi="Times New Roman"/>
          <w:sz w:val="26"/>
          <w:szCs w:val="26"/>
        </w:rPr>
        <w:t xml:space="preserve">. Постановление обнародовать в установленном порядке </w:t>
      </w:r>
      <w:r>
        <w:rPr>
          <w:rFonts w:ascii="Times New Roman" w:hAnsi="Times New Roman"/>
          <w:sz w:val="26"/>
          <w:szCs w:val="26"/>
        </w:rPr>
        <w:t>.</w:t>
      </w:r>
    </w:p>
    <w:p w:rsidR="003545BC" w:rsidRPr="008500C0" w:rsidRDefault="003545BC" w:rsidP="008500C0">
      <w:pPr>
        <w:widowControl w:val="0"/>
        <w:autoSpaceDE w:val="0"/>
        <w:autoSpaceDN w:val="0"/>
        <w:adjustRightInd w:val="0"/>
        <w:ind w:firstLine="851"/>
        <w:jc w:val="both"/>
        <w:rPr>
          <w:rFonts w:ascii="Times New Roman" w:hAnsi="Times New Roman"/>
          <w:sz w:val="26"/>
          <w:szCs w:val="26"/>
        </w:rPr>
      </w:pPr>
      <w:r w:rsidRPr="008500C0">
        <w:rPr>
          <w:rFonts w:ascii="Times New Roman" w:hAnsi="Times New Roman"/>
          <w:sz w:val="26"/>
          <w:szCs w:val="26"/>
        </w:rPr>
        <w:t xml:space="preserve">4. Контроль за выполнением данного постановления оставляю за собой. </w:t>
      </w:r>
    </w:p>
    <w:p w:rsidR="003545BC" w:rsidRPr="008500C0" w:rsidRDefault="003545BC" w:rsidP="008500C0">
      <w:pPr>
        <w:spacing w:after="0" w:line="240" w:lineRule="auto"/>
        <w:ind w:firstLine="567"/>
        <w:rPr>
          <w:rFonts w:ascii="Times New Roman" w:hAnsi="Times New Roman"/>
          <w:b/>
          <w:sz w:val="26"/>
          <w:szCs w:val="26"/>
        </w:rPr>
      </w:pPr>
      <w:r w:rsidRPr="008500C0">
        <w:rPr>
          <w:rFonts w:ascii="Times New Roman" w:hAnsi="Times New Roman"/>
          <w:b/>
          <w:sz w:val="26"/>
          <w:szCs w:val="26"/>
        </w:rPr>
        <w:t xml:space="preserve">Глава администрации </w:t>
      </w:r>
    </w:p>
    <w:p w:rsidR="003545BC" w:rsidRPr="008500C0" w:rsidRDefault="003545BC" w:rsidP="008500C0">
      <w:pPr>
        <w:spacing w:after="0" w:line="240" w:lineRule="auto"/>
        <w:ind w:firstLine="567"/>
        <w:rPr>
          <w:rFonts w:ascii="Times New Roman" w:hAnsi="Times New Roman"/>
          <w:b/>
          <w:sz w:val="26"/>
          <w:szCs w:val="26"/>
        </w:rPr>
      </w:pPr>
      <w:r>
        <w:rPr>
          <w:rFonts w:ascii="Times New Roman" w:hAnsi="Times New Roman"/>
          <w:b/>
          <w:sz w:val="26"/>
          <w:szCs w:val="26"/>
        </w:rPr>
        <w:t>МО СП «Деревня Гачки»</w:t>
      </w:r>
      <w:r w:rsidRPr="008500C0">
        <w:rPr>
          <w:rFonts w:ascii="Times New Roman" w:hAnsi="Times New Roman"/>
          <w:b/>
          <w:sz w:val="26"/>
          <w:szCs w:val="26"/>
        </w:rPr>
        <w:tab/>
      </w:r>
      <w:r w:rsidRPr="008500C0">
        <w:rPr>
          <w:rFonts w:ascii="Times New Roman" w:hAnsi="Times New Roman"/>
          <w:b/>
          <w:sz w:val="26"/>
          <w:szCs w:val="26"/>
        </w:rPr>
        <w:tab/>
      </w:r>
      <w:r w:rsidRPr="008500C0">
        <w:rPr>
          <w:rFonts w:ascii="Times New Roman" w:hAnsi="Times New Roman"/>
          <w:b/>
          <w:sz w:val="26"/>
          <w:szCs w:val="26"/>
        </w:rPr>
        <w:tab/>
      </w:r>
      <w:r>
        <w:rPr>
          <w:rFonts w:ascii="Times New Roman" w:hAnsi="Times New Roman"/>
          <w:b/>
          <w:sz w:val="26"/>
          <w:szCs w:val="26"/>
        </w:rPr>
        <w:t xml:space="preserve">      В.В.Зверев</w:t>
      </w:r>
    </w:p>
    <w:p w:rsidR="003545BC" w:rsidRPr="008500C0" w:rsidRDefault="003545BC" w:rsidP="008500C0">
      <w:pPr>
        <w:jc w:val="right"/>
        <w:rPr>
          <w:rFonts w:ascii="Times New Roman" w:hAnsi="Times New Roman"/>
        </w:rPr>
      </w:pPr>
    </w:p>
    <w:p w:rsidR="003545BC" w:rsidRDefault="003545BC" w:rsidP="008500C0">
      <w:pPr>
        <w:jc w:val="right"/>
        <w:rPr>
          <w:rFonts w:ascii="Times New Roman" w:hAnsi="Times New Roman"/>
        </w:rPr>
      </w:pPr>
    </w:p>
    <w:p w:rsidR="003545BC" w:rsidRDefault="003545BC" w:rsidP="008500C0">
      <w:pPr>
        <w:jc w:val="right"/>
        <w:rPr>
          <w:rFonts w:ascii="Times New Roman" w:hAnsi="Times New Roman"/>
        </w:rPr>
      </w:pPr>
    </w:p>
    <w:p w:rsidR="003545BC" w:rsidRDefault="003545BC" w:rsidP="008500C0">
      <w:pPr>
        <w:jc w:val="right"/>
        <w:rPr>
          <w:rFonts w:ascii="Times New Roman" w:hAnsi="Times New Roman"/>
        </w:rPr>
      </w:pPr>
    </w:p>
    <w:p w:rsidR="003545BC" w:rsidRDefault="003545BC" w:rsidP="008500C0">
      <w:pPr>
        <w:jc w:val="right"/>
        <w:rPr>
          <w:rFonts w:ascii="Times New Roman" w:hAnsi="Times New Roman"/>
        </w:rPr>
      </w:pPr>
    </w:p>
    <w:p w:rsidR="003545BC" w:rsidRDefault="003545BC" w:rsidP="008500C0">
      <w:pPr>
        <w:jc w:val="right"/>
        <w:rPr>
          <w:rFonts w:ascii="Times New Roman" w:hAnsi="Times New Roman"/>
        </w:rPr>
      </w:pPr>
      <w:bookmarkStart w:id="0" w:name="_GoBack"/>
      <w:bookmarkEnd w:id="0"/>
    </w:p>
    <w:p w:rsidR="003545BC" w:rsidRDefault="003545BC" w:rsidP="008500C0">
      <w:pPr>
        <w:jc w:val="right"/>
        <w:rPr>
          <w:rFonts w:ascii="Times New Roman" w:hAnsi="Times New Roman"/>
        </w:rPr>
      </w:pPr>
    </w:p>
    <w:p w:rsidR="003545BC" w:rsidRPr="008500C0" w:rsidRDefault="003545BC" w:rsidP="008500C0">
      <w:pPr>
        <w:jc w:val="right"/>
        <w:rPr>
          <w:rFonts w:ascii="Times New Roman" w:hAnsi="Times New Roman"/>
        </w:rPr>
      </w:pPr>
      <w:r w:rsidRPr="008500C0">
        <w:rPr>
          <w:rFonts w:ascii="Times New Roman" w:hAnsi="Times New Roman"/>
        </w:rPr>
        <w:t xml:space="preserve">Приложение №1 </w:t>
      </w:r>
    </w:p>
    <w:p w:rsidR="003545BC" w:rsidRDefault="003545BC" w:rsidP="008500C0">
      <w:pPr>
        <w:jc w:val="right"/>
        <w:rPr>
          <w:rFonts w:ascii="Times New Roman" w:hAnsi="Times New Roman"/>
        </w:rPr>
      </w:pPr>
      <w:r w:rsidRPr="008500C0">
        <w:rPr>
          <w:rFonts w:ascii="Times New Roman" w:hAnsi="Times New Roman"/>
        </w:rPr>
        <w:t xml:space="preserve">к постановлению администрации </w:t>
      </w:r>
    </w:p>
    <w:p w:rsidR="003545BC" w:rsidRPr="009F6BCC" w:rsidRDefault="003545BC" w:rsidP="009F6BCC">
      <w:pPr>
        <w:jc w:val="right"/>
        <w:rPr>
          <w:rFonts w:ascii="Times New Roman" w:hAnsi="Times New Roman"/>
        </w:rPr>
      </w:pPr>
      <w:r>
        <w:rPr>
          <w:rFonts w:ascii="Times New Roman" w:hAnsi="Times New Roman"/>
        </w:rPr>
        <w:t>МО сельского поселения «Деревня Гачки»</w:t>
      </w:r>
    </w:p>
    <w:p w:rsidR="003545BC" w:rsidRPr="008500C0" w:rsidRDefault="003545BC" w:rsidP="008500C0">
      <w:pPr>
        <w:jc w:val="center"/>
        <w:rPr>
          <w:rFonts w:ascii="Times New Roman" w:hAnsi="Times New Roman"/>
          <w:b/>
          <w:sz w:val="28"/>
          <w:szCs w:val="28"/>
        </w:rPr>
      </w:pPr>
    </w:p>
    <w:p w:rsidR="003545BC" w:rsidRPr="00042524" w:rsidRDefault="003545BC" w:rsidP="008500C0">
      <w:pPr>
        <w:jc w:val="center"/>
        <w:rPr>
          <w:rFonts w:ascii="Times New Roman" w:hAnsi="Times New Roman"/>
          <w:b/>
          <w:sz w:val="26"/>
          <w:szCs w:val="26"/>
        </w:rPr>
      </w:pPr>
      <w:r w:rsidRPr="00042524">
        <w:rPr>
          <w:rFonts w:ascii="Times New Roman" w:hAnsi="Times New Roman"/>
          <w:b/>
          <w:sz w:val="26"/>
          <w:szCs w:val="26"/>
        </w:rPr>
        <w:t xml:space="preserve">АДМИНИСТРАТИВНЫЙ РЕГЛАМЕНТ </w:t>
      </w:r>
    </w:p>
    <w:p w:rsidR="003545BC" w:rsidRPr="00042524" w:rsidRDefault="003545BC" w:rsidP="009F6BCC">
      <w:pPr>
        <w:jc w:val="center"/>
        <w:rPr>
          <w:rFonts w:ascii="Times New Roman" w:hAnsi="Times New Roman"/>
          <w:b/>
          <w:sz w:val="26"/>
          <w:szCs w:val="26"/>
        </w:rPr>
      </w:pPr>
      <w:r w:rsidRPr="00042524">
        <w:rPr>
          <w:rFonts w:ascii="Times New Roman" w:hAnsi="Times New Roman"/>
          <w:b/>
          <w:sz w:val="26"/>
          <w:szCs w:val="26"/>
        </w:rPr>
        <w:t xml:space="preserve">Предоставления муниципальной услуги «Подготовка и выдача специального разрешения на право производства земляных работ (ордера) в сельском поселении </w:t>
      </w:r>
      <w:r>
        <w:rPr>
          <w:rFonts w:ascii="Times New Roman" w:hAnsi="Times New Roman"/>
          <w:b/>
          <w:sz w:val="26"/>
          <w:szCs w:val="26"/>
        </w:rPr>
        <w:t>«Деревня Гачки»</w:t>
      </w:r>
    </w:p>
    <w:p w:rsidR="003545BC" w:rsidRPr="00051BF8" w:rsidRDefault="003545BC" w:rsidP="009F6BCC">
      <w:pPr>
        <w:jc w:val="center"/>
        <w:rPr>
          <w:rFonts w:ascii="Times New Roman" w:hAnsi="Times New Roman"/>
          <w:b/>
          <w:sz w:val="24"/>
          <w:szCs w:val="24"/>
        </w:rPr>
      </w:pPr>
      <w:r w:rsidRPr="00051BF8">
        <w:rPr>
          <w:rFonts w:ascii="Times New Roman" w:hAnsi="Times New Roman"/>
          <w:b/>
          <w:sz w:val="24"/>
          <w:szCs w:val="24"/>
          <w:lang w:val="en-US"/>
        </w:rPr>
        <w:t>I</w:t>
      </w:r>
      <w:r w:rsidRPr="00051BF8">
        <w:rPr>
          <w:rFonts w:ascii="Times New Roman" w:hAnsi="Times New Roman"/>
          <w:b/>
          <w:sz w:val="24"/>
          <w:szCs w:val="24"/>
        </w:rPr>
        <w:t xml:space="preserve"> ОБЩИЕ ПОЛОЖЕНИЯ</w:t>
      </w: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ЦЕЛИ АДМИНИСТРАТИВНОГО РЕГЛАМЕНТА</w:t>
      </w:r>
    </w:p>
    <w:p w:rsidR="003545BC" w:rsidRPr="00051BF8" w:rsidRDefault="003545BC" w:rsidP="009F6BCC">
      <w:pPr>
        <w:ind w:firstLine="567"/>
        <w:jc w:val="both"/>
        <w:rPr>
          <w:rFonts w:ascii="Times New Roman" w:hAnsi="Times New Roman"/>
          <w:sz w:val="24"/>
          <w:szCs w:val="24"/>
        </w:rPr>
      </w:pPr>
      <w:r w:rsidRPr="00051BF8">
        <w:rPr>
          <w:rFonts w:ascii="Times New Roman" w:hAnsi="Times New Roman"/>
          <w:sz w:val="24"/>
          <w:szCs w:val="24"/>
        </w:rPr>
        <w:t>1. Административный регламент по предоставлению муниципальной услуги «</w:t>
      </w:r>
      <w:r w:rsidRPr="00051BF8">
        <w:rPr>
          <w:rFonts w:ascii="Times New Roman" w:hAnsi="Times New Roman"/>
          <w:bCs/>
          <w:iCs/>
          <w:sz w:val="24"/>
          <w:szCs w:val="24"/>
        </w:rPr>
        <w:t xml:space="preserve">Подготовка и выдача специального разрешения на право производства земляных работ (ордера) в </w:t>
      </w:r>
      <w:r w:rsidRPr="00051BF8">
        <w:rPr>
          <w:rFonts w:ascii="Times New Roman" w:hAnsi="Times New Roman"/>
          <w:sz w:val="24"/>
          <w:szCs w:val="24"/>
        </w:rPr>
        <w:t xml:space="preserve">сельском поселении «Деревня Гачки»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3545BC" w:rsidRPr="00051BF8" w:rsidRDefault="003545BC" w:rsidP="009C0342">
      <w:pPr>
        <w:spacing w:line="240" w:lineRule="auto"/>
        <w:jc w:val="center"/>
        <w:rPr>
          <w:rFonts w:ascii="Times New Roman" w:hAnsi="Times New Roman"/>
          <w:b/>
          <w:sz w:val="24"/>
          <w:szCs w:val="24"/>
        </w:rPr>
      </w:pPr>
      <w:r w:rsidRPr="00051BF8">
        <w:rPr>
          <w:rFonts w:ascii="Times New Roman" w:hAnsi="Times New Roman"/>
          <w:b/>
          <w:sz w:val="24"/>
          <w:szCs w:val="24"/>
        </w:rPr>
        <w:t>ПЕРЕЧЕНЬ НОРМАТИВНЫХ ПРАВОВЫХ АКТОВ В СООТВЕТСТВИИ С КОТОРЫМИ ПРЕДОСТАВЛЯЕТСЯ МУНИЦИПАЛЬНАЯ УСЛУГА</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2.Предоставление муниципальной услуги осуществляется в соответствии с:</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2.1.Федеральным законом от 06.10.2003 года № 131-ФЗ «Об общих принципах организации местного самоуправления в Российской Федерации».</w:t>
      </w:r>
    </w:p>
    <w:p w:rsidR="003545BC" w:rsidRPr="00051BF8" w:rsidRDefault="003545BC" w:rsidP="009F6BCC">
      <w:pPr>
        <w:ind w:firstLine="567"/>
        <w:jc w:val="both"/>
        <w:rPr>
          <w:rFonts w:ascii="Times New Roman" w:hAnsi="Times New Roman"/>
          <w:sz w:val="24"/>
          <w:szCs w:val="24"/>
        </w:rPr>
      </w:pPr>
      <w:r w:rsidRPr="00051BF8">
        <w:rPr>
          <w:rFonts w:ascii="Times New Roman" w:hAnsi="Times New Roman"/>
          <w:sz w:val="24"/>
          <w:szCs w:val="24"/>
        </w:rP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ЗАЯВИТЕЛИ МУНИЦИПАЛЬНОЙ УСЛУГИ</w:t>
      </w:r>
    </w:p>
    <w:p w:rsidR="003545BC" w:rsidRPr="00051BF8" w:rsidRDefault="003545BC" w:rsidP="008500C0">
      <w:pPr>
        <w:jc w:val="both"/>
        <w:rPr>
          <w:rFonts w:ascii="Times New Roman" w:hAnsi="Times New Roman"/>
          <w:sz w:val="24"/>
          <w:szCs w:val="24"/>
        </w:rPr>
      </w:pPr>
      <w:r w:rsidRPr="00051BF8">
        <w:rPr>
          <w:rFonts w:ascii="Times New Roman" w:hAnsi="Times New Roman"/>
          <w:sz w:val="24"/>
          <w:szCs w:val="24"/>
        </w:rPr>
        <w:tab/>
        <w:t>3.Заявителями муниципальной услуги являются юридические лица, физические лица.</w:t>
      </w:r>
    </w:p>
    <w:p w:rsidR="003545BC" w:rsidRPr="00051BF8" w:rsidRDefault="003545BC" w:rsidP="009C0342">
      <w:pPr>
        <w:spacing w:line="240" w:lineRule="auto"/>
        <w:jc w:val="center"/>
        <w:rPr>
          <w:rFonts w:ascii="Times New Roman" w:hAnsi="Times New Roman"/>
          <w:b/>
          <w:sz w:val="24"/>
          <w:szCs w:val="24"/>
        </w:rPr>
      </w:pPr>
      <w:r w:rsidRPr="00051BF8">
        <w:rPr>
          <w:rFonts w:ascii="Times New Roman" w:hAnsi="Times New Roman"/>
          <w:b/>
          <w:sz w:val="24"/>
          <w:szCs w:val="24"/>
          <w:lang w:val="en-US"/>
        </w:rPr>
        <w:t>II</w:t>
      </w:r>
      <w:r w:rsidRPr="00051BF8">
        <w:rPr>
          <w:rFonts w:ascii="Times New Roman" w:hAnsi="Times New Roman"/>
          <w:b/>
          <w:sz w:val="24"/>
          <w:szCs w:val="24"/>
        </w:rPr>
        <w:t xml:space="preserve">. </w:t>
      </w:r>
      <w:r w:rsidRPr="00051BF8">
        <w:rPr>
          <w:rFonts w:ascii="Times New Roman" w:hAnsi="Times New Roman"/>
          <w:b/>
          <w:sz w:val="24"/>
          <w:szCs w:val="24"/>
          <w:lang w:val="en-US"/>
        </w:rPr>
        <w:t>C</w:t>
      </w:r>
      <w:r w:rsidRPr="00051BF8">
        <w:rPr>
          <w:rFonts w:ascii="Times New Roman" w:hAnsi="Times New Roman"/>
          <w:b/>
          <w:sz w:val="24"/>
          <w:szCs w:val="24"/>
        </w:rPr>
        <w:t>ТАНДАРТ МУНИЦИПАЛЬНОЙ УСЛУГИ</w:t>
      </w:r>
    </w:p>
    <w:p w:rsidR="003545BC" w:rsidRPr="00051BF8" w:rsidRDefault="003545BC" w:rsidP="009C0342">
      <w:pPr>
        <w:spacing w:line="240" w:lineRule="auto"/>
        <w:jc w:val="center"/>
        <w:rPr>
          <w:rFonts w:ascii="Times New Roman" w:hAnsi="Times New Roman"/>
          <w:b/>
          <w:sz w:val="24"/>
          <w:szCs w:val="24"/>
        </w:rPr>
      </w:pPr>
      <w:r w:rsidRPr="00051BF8">
        <w:rPr>
          <w:rFonts w:ascii="Times New Roman" w:hAnsi="Times New Roman"/>
          <w:b/>
          <w:sz w:val="24"/>
          <w:szCs w:val="24"/>
        </w:rPr>
        <w:t>НАИМЕНОВАНИЕ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4.Наименование муниципальной услуги: «</w:t>
      </w:r>
      <w:r w:rsidRPr="00051BF8">
        <w:rPr>
          <w:rFonts w:ascii="Times New Roman" w:hAnsi="Times New Roman"/>
          <w:bCs/>
          <w:iCs/>
          <w:sz w:val="24"/>
          <w:szCs w:val="24"/>
        </w:rPr>
        <w:t xml:space="preserve">Подготовка и выдача специального разрешения на право производства земляных работ (ордера) в </w:t>
      </w:r>
      <w:r w:rsidRPr="00051BF8">
        <w:rPr>
          <w:rFonts w:ascii="Times New Roman" w:hAnsi="Times New Roman"/>
          <w:sz w:val="24"/>
          <w:szCs w:val="24"/>
        </w:rPr>
        <w:t>сельском поселении «Деревня Гачки» (далее – муниципальная услуга).</w:t>
      </w:r>
    </w:p>
    <w:p w:rsidR="003545BC" w:rsidRPr="00042524" w:rsidRDefault="003545BC" w:rsidP="008500C0">
      <w:pPr>
        <w:jc w:val="both"/>
        <w:rPr>
          <w:rFonts w:ascii="Times New Roman" w:hAnsi="Times New Roman"/>
          <w:sz w:val="26"/>
          <w:szCs w:val="26"/>
        </w:rPr>
      </w:pP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НАИМЕНОВАНИЕ ОРГАНА «ПРЕДОСТАВЛЯЮЩЕГО МУНИЦИПАЛЬНУЮ УСЛУГУ»</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5.Предоставление муниципальной услуги осуществляется администрацией МО сельского поселения «Деревня Гачки» (далее – Администрация)</w:t>
      </w:r>
    </w:p>
    <w:p w:rsidR="003545BC" w:rsidRPr="00051BF8" w:rsidRDefault="003545BC" w:rsidP="009C0342">
      <w:pPr>
        <w:ind w:firstLine="567"/>
        <w:jc w:val="both"/>
        <w:rPr>
          <w:rFonts w:ascii="Times New Roman" w:hAnsi="Times New Roman"/>
          <w:sz w:val="24"/>
          <w:szCs w:val="24"/>
        </w:rPr>
      </w:pPr>
      <w:r w:rsidRPr="00051BF8">
        <w:rPr>
          <w:rFonts w:ascii="Times New Roman" w:hAnsi="Times New Roman"/>
          <w:sz w:val="24"/>
          <w:szCs w:val="24"/>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РЕЗУЛЬТАТ ПРЕДОСТАВЛЕНИЯ МУНИИЦПАЛЬНОЙ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6.Результатом предоставления муниципальной услуги является один из нижеперечисленных вариантов:</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 xml:space="preserve">6.1.Решение о выдаче ордера на проведение земляных работ  на территории сельского поселения, по утвержденной форме согласно приложения №1 к настоящему Административному регламенту. </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СРОКИ ПРЕДОСТАВЛЕНИЯ МУНИЦИПАЛЬНОЙ УСЛУГИ И ПОРЯДОК ВЫДАЧИ (НАПРАВЛЕНИЯ) РЕЗУЛЬТАТА ПРЕДОСТАВЛЕНИЯ МУНИЦИЦПАЛЬНОЙ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7.Решение в письменной форме о выдаче ордера на проведение земляных работ или об отказе в его выдаче направляется заявителю Администрацией в течение 3 дней со дня приёма от него необходимых документов, указанных в пункте 13 настоящего Административного регламента.</w:t>
      </w:r>
    </w:p>
    <w:p w:rsidR="003545BC" w:rsidRPr="00051BF8" w:rsidRDefault="003545BC" w:rsidP="009C0342">
      <w:pPr>
        <w:spacing w:line="240" w:lineRule="auto"/>
        <w:ind w:firstLine="567"/>
        <w:jc w:val="both"/>
        <w:rPr>
          <w:rFonts w:ascii="Times New Roman" w:hAnsi="Times New Roman"/>
          <w:sz w:val="24"/>
          <w:szCs w:val="24"/>
        </w:rPr>
      </w:pPr>
      <w:r w:rsidRPr="00051BF8">
        <w:rPr>
          <w:rFonts w:ascii="Times New Roman" w:hAnsi="Times New Roman"/>
          <w:sz w:val="24"/>
          <w:szCs w:val="24"/>
        </w:rPr>
        <w:t>8.По выбору заявителя решение ему может направлено:</w:t>
      </w:r>
    </w:p>
    <w:p w:rsidR="003545BC" w:rsidRPr="00051BF8" w:rsidRDefault="003545BC" w:rsidP="009C0342">
      <w:pPr>
        <w:spacing w:line="240" w:lineRule="auto"/>
        <w:ind w:firstLine="567"/>
        <w:jc w:val="both"/>
        <w:rPr>
          <w:rFonts w:ascii="Times New Roman" w:hAnsi="Times New Roman"/>
          <w:sz w:val="24"/>
          <w:szCs w:val="24"/>
        </w:rPr>
      </w:pPr>
      <w:r w:rsidRPr="00051BF8">
        <w:rPr>
          <w:rFonts w:ascii="Times New Roman" w:hAnsi="Times New Roman"/>
          <w:sz w:val="24"/>
          <w:szCs w:val="24"/>
        </w:rPr>
        <w:t>8.1.На бумажном носителе, посредством почтовой связи;</w:t>
      </w:r>
    </w:p>
    <w:p w:rsidR="003545BC" w:rsidRPr="00051BF8" w:rsidRDefault="003545BC" w:rsidP="009C0342">
      <w:pPr>
        <w:spacing w:line="240" w:lineRule="auto"/>
        <w:ind w:firstLine="567"/>
        <w:jc w:val="both"/>
        <w:rPr>
          <w:rFonts w:ascii="Times New Roman" w:hAnsi="Times New Roman"/>
          <w:sz w:val="24"/>
          <w:szCs w:val="24"/>
        </w:rPr>
      </w:pPr>
      <w:r w:rsidRPr="00051BF8">
        <w:rPr>
          <w:rFonts w:ascii="Times New Roman" w:hAnsi="Times New Roman"/>
          <w:sz w:val="24"/>
          <w:szCs w:val="24"/>
        </w:rPr>
        <w:t>8.2.Лично застройщику или его представителю под расписку;</w:t>
      </w:r>
    </w:p>
    <w:p w:rsidR="003545BC" w:rsidRPr="00051BF8" w:rsidRDefault="003545BC" w:rsidP="009C0342">
      <w:pPr>
        <w:spacing w:line="240" w:lineRule="auto"/>
        <w:ind w:firstLine="567"/>
        <w:jc w:val="both"/>
        <w:rPr>
          <w:rFonts w:ascii="Times New Roman" w:hAnsi="Times New Roman"/>
          <w:sz w:val="24"/>
          <w:szCs w:val="24"/>
        </w:rPr>
      </w:pPr>
      <w:r w:rsidRPr="00051BF8">
        <w:rPr>
          <w:rFonts w:ascii="Times New Roman" w:hAnsi="Times New Roman"/>
          <w:sz w:val="24"/>
          <w:szCs w:val="24"/>
        </w:rPr>
        <w:t xml:space="preserve">8.3.В электронном виде одним из нескольких способов: </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10.Заявитель может очно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rsidR="003545BC" w:rsidRPr="00051BF8" w:rsidRDefault="003545BC" w:rsidP="003E1720">
      <w:pPr>
        <w:ind w:firstLine="567"/>
        <w:jc w:val="both"/>
        <w:rPr>
          <w:rFonts w:ascii="Times New Roman" w:hAnsi="Times New Roman"/>
          <w:sz w:val="24"/>
          <w:szCs w:val="24"/>
        </w:rPr>
      </w:pPr>
      <w:r w:rsidRPr="00051BF8">
        <w:rPr>
          <w:rFonts w:ascii="Times New Roman" w:hAnsi="Times New Roman"/>
          <w:sz w:val="24"/>
          <w:szCs w:val="24"/>
        </w:rP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3545BC" w:rsidRPr="00051BF8" w:rsidRDefault="003545BC" w:rsidP="003E1720">
      <w:pPr>
        <w:spacing w:line="240" w:lineRule="auto"/>
        <w:jc w:val="center"/>
        <w:rPr>
          <w:rFonts w:ascii="Times New Roman" w:hAnsi="Times New Roman"/>
          <w:b/>
          <w:sz w:val="24"/>
          <w:szCs w:val="24"/>
        </w:rPr>
      </w:pPr>
      <w:r w:rsidRPr="00051BF8">
        <w:rPr>
          <w:rFonts w:ascii="Times New Roman" w:hAnsi="Times New Roman"/>
          <w:b/>
          <w:sz w:val="24"/>
          <w:szCs w:val="24"/>
        </w:rPr>
        <w:t xml:space="preserve">ПРАВОВОЕ ОСНОВАНИЕ ПРЕДОСТАВЛЕНИЯ </w:t>
      </w:r>
    </w:p>
    <w:p w:rsidR="003545BC" w:rsidRPr="00051BF8" w:rsidRDefault="003545BC" w:rsidP="003E1720">
      <w:pPr>
        <w:spacing w:line="240" w:lineRule="auto"/>
        <w:jc w:val="center"/>
        <w:rPr>
          <w:rFonts w:ascii="Times New Roman" w:hAnsi="Times New Roman"/>
          <w:b/>
          <w:sz w:val="24"/>
          <w:szCs w:val="24"/>
        </w:rPr>
      </w:pPr>
      <w:r w:rsidRPr="00051BF8">
        <w:rPr>
          <w:rFonts w:ascii="Times New Roman" w:hAnsi="Times New Roman"/>
          <w:b/>
          <w:sz w:val="24"/>
          <w:szCs w:val="24"/>
        </w:rPr>
        <w:t>МУНИЦИПАЛЬНОЙ УСЛУГИ</w:t>
      </w:r>
    </w:p>
    <w:p w:rsidR="003545BC" w:rsidRPr="00051BF8" w:rsidRDefault="003545BC" w:rsidP="003E1720">
      <w:pPr>
        <w:ind w:firstLine="567"/>
        <w:jc w:val="both"/>
        <w:rPr>
          <w:rFonts w:ascii="Times New Roman" w:hAnsi="Times New Roman"/>
          <w:sz w:val="24"/>
          <w:szCs w:val="24"/>
        </w:rPr>
      </w:pPr>
      <w:r w:rsidRPr="00051BF8">
        <w:rPr>
          <w:rFonts w:ascii="Times New Roman" w:hAnsi="Times New Roman"/>
          <w:sz w:val="24"/>
          <w:szCs w:val="24"/>
        </w:rPr>
        <w:t xml:space="preserve">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образования в соответствии с пунктом 15 части 1 статьи 15 Федерального закона от 06.10.2003 года № 131-ФЗ «Об общих принципах организации местного самоуправления в Российской Федерации». </w:t>
      </w: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ПЕРЕЧЕНЬ ДОКУМЕНТОВ, НЕОБХОДИМЫХ ДЛЯ ПРЕДОСТАВЛЕНИЯ МУНИЦИПАЛЬНОЙ УСЛУГИ</w:t>
      </w:r>
    </w:p>
    <w:p w:rsidR="003545BC" w:rsidRPr="00051BF8" w:rsidRDefault="003545BC" w:rsidP="008500C0">
      <w:pPr>
        <w:ind w:firstLine="567"/>
        <w:rPr>
          <w:rFonts w:ascii="Times New Roman" w:hAnsi="Times New Roman"/>
          <w:sz w:val="24"/>
          <w:szCs w:val="24"/>
        </w:rPr>
      </w:pPr>
      <w:r w:rsidRPr="00051BF8">
        <w:rPr>
          <w:rFonts w:ascii="Times New Roman" w:hAnsi="Times New Roman"/>
          <w:sz w:val="24"/>
          <w:szCs w:val="24"/>
        </w:rPr>
        <w:t>13.Для получения муниципальной услуги заявитель предоставляет:</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13.1.Заявление на выдачу ордера на проведение земляных работ,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13.2.Заявление на выдачу ордера на проведение земляных работ с приложением всех документов составляется по образцу согласно приложения № 2 к настоящему Административному регламенту;</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13.5.К заявлению прилагаются следующие документы:</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13.5.1.Копия паспорта гражданина Российской Федерации или иной документ, удостоверяющий личность заявителя;</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13.5.6.Сведения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13.6. Документы, указанные в подпунктах 13.5.1.- 13.5.8 предоставляются непосредственно заявителем услуги.</w:t>
      </w:r>
    </w:p>
    <w:p w:rsidR="003545BC" w:rsidRPr="00051BF8" w:rsidRDefault="003545BC" w:rsidP="00051BF8">
      <w:pPr>
        <w:ind w:firstLine="567"/>
        <w:jc w:val="both"/>
        <w:rPr>
          <w:rFonts w:ascii="Times New Roman" w:hAnsi="Times New Roman"/>
          <w:sz w:val="24"/>
          <w:szCs w:val="24"/>
        </w:rPr>
      </w:pPr>
      <w:r w:rsidRPr="00051BF8">
        <w:rPr>
          <w:rFonts w:ascii="Times New Roman" w:hAnsi="Times New Roman"/>
          <w:sz w:val="24"/>
          <w:szCs w:val="24"/>
        </w:rPr>
        <w:t>13.7.При обращении в администрацию муниципального образования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3545BC" w:rsidRPr="00051BF8" w:rsidRDefault="003545BC" w:rsidP="008500C0">
      <w:pPr>
        <w:ind w:firstLine="708"/>
        <w:jc w:val="center"/>
        <w:rPr>
          <w:rFonts w:ascii="Times New Roman" w:hAnsi="Times New Roman"/>
          <w:b/>
          <w:sz w:val="24"/>
          <w:szCs w:val="24"/>
        </w:rPr>
      </w:pPr>
      <w:r w:rsidRPr="00051BF8">
        <w:rPr>
          <w:rFonts w:ascii="Times New Roman" w:hAnsi="Times New Roman"/>
          <w:b/>
          <w:sz w:val="24"/>
          <w:szCs w:val="24"/>
        </w:rPr>
        <w:t>ПЕРЕЧЕНЬ ОСНОВАНИЙ ДЛЯ ОТКАЗА В ПРЕДОСТАВЛЕНИИ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 xml:space="preserve">14.Решение об отказе в выдаче ордера на проведение земляных работ принимается исключительно по следующим основаниям:  </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14.1.Непредставление заявителем документов в неполном объеме (или) заведомо недостоверных данных;</w:t>
      </w:r>
    </w:p>
    <w:p w:rsidR="003545BC" w:rsidRPr="00051BF8" w:rsidRDefault="003545BC" w:rsidP="003E1720">
      <w:pPr>
        <w:ind w:firstLine="567"/>
        <w:jc w:val="both"/>
        <w:rPr>
          <w:rFonts w:ascii="Times New Roman" w:hAnsi="Times New Roman"/>
          <w:sz w:val="24"/>
          <w:szCs w:val="24"/>
        </w:rPr>
      </w:pPr>
      <w:r w:rsidRPr="00051BF8">
        <w:rPr>
          <w:rFonts w:ascii="Times New Roman" w:hAnsi="Times New Roman"/>
          <w:sz w:val="24"/>
          <w:szCs w:val="24"/>
        </w:rPr>
        <w:t>14.2.Предоставление документов по форме или по содержанию несоответствующих требованиям действующего законодательства.</w:t>
      </w:r>
    </w:p>
    <w:p w:rsidR="003545BC" w:rsidRPr="00051BF8" w:rsidRDefault="003545BC" w:rsidP="003E1720">
      <w:pPr>
        <w:ind w:firstLine="708"/>
        <w:jc w:val="center"/>
        <w:rPr>
          <w:rFonts w:ascii="Times New Roman" w:hAnsi="Times New Roman"/>
          <w:b/>
          <w:sz w:val="24"/>
          <w:szCs w:val="24"/>
        </w:rPr>
      </w:pPr>
      <w:r w:rsidRPr="00051BF8">
        <w:rPr>
          <w:rFonts w:ascii="Times New Roman" w:hAnsi="Times New Roman"/>
          <w:b/>
          <w:sz w:val="24"/>
          <w:szCs w:val="24"/>
        </w:rPr>
        <w:t>РАЗМЕР ПЛАТЫ, ВЗИМАЕМОЙ С ЗАЯВИТЕЛЯ ПРИ                                 ПРЕДОСТАВЛЕНИИ МУНИЦИПАЛЬНОЙ УСЛУГИ</w:t>
      </w:r>
    </w:p>
    <w:p w:rsidR="003545BC" w:rsidRPr="00042524" w:rsidRDefault="003545BC" w:rsidP="003E1720">
      <w:pPr>
        <w:ind w:firstLine="567"/>
        <w:jc w:val="both"/>
        <w:rPr>
          <w:rFonts w:ascii="Times New Roman" w:hAnsi="Times New Roman"/>
          <w:sz w:val="26"/>
          <w:szCs w:val="26"/>
        </w:rPr>
      </w:pPr>
      <w:r w:rsidRPr="00051BF8">
        <w:rPr>
          <w:rFonts w:ascii="Times New Roman" w:hAnsi="Times New Roman"/>
          <w:sz w:val="24"/>
          <w:szCs w:val="24"/>
        </w:rPr>
        <w:t>15.Муниципальная услуга предоставляется бесплатно</w:t>
      </w:r>
      <w:r w:rsidRPr="00042524">
        <w:rPr>
          <w:rFonts w:ascii="Times New Roman" w:hAnsi="Times New Roman"/>
          <w:sz w:val="26"/>
          <w:szCs w:val="26"/>
        </w:rPr>
        <w:t>.</w:t>
      </w:r>
    </w:p>
    <w:p w:rsidR="003545BC" w:rsidRPr="00051BF8" w:rsidRDefault="003545BC" w:rsidP="008500C0">
      <w:pPr>
        <w:ind w:firstLine="708"/>
        <w:jc w:val="center"/>
        <w:rPr>
          <w:rFonts w:ascii="Times New Roman" w:hAnsi="Times New Roman"/>
          <w:b/>
          <w:sz w:val="24"/>
          <w:szCs w:val="24"/>
        </w:rPr>
      </w:pPr>
      <w:r w:rsidRPr="00051BF8">
        <w:rPr>
          <w:rFonts w:ascii="Times New Roman" w:hAnsi="Times New Roman"/>
          <w:b/>
          <w:sz w:val="24"/>
          <w:szCs w:val="24"/>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rsidR="003545BC" w:rsidRPr="00051BF8" w:rsidRDefault="003545BC" w:rsidP="008500C0">
      <w:pPr>
        <w:ind w:firstLine="708"/>
        <w:jc w:val="center"/>
        <w:rPr>
          <w:rFonts w:ascii="Times New Roman" w:hAnsi="Times New Roman"/>
          <w:b/>
          <w:sz w:val="24"/>
          <w:szCs w:val="24"/>
        </w:rPr>
      </w:pPr>
      <w:r w:rsidRPr="00051BF8">
        <w:rPr>
          <w:rFonts w:ascii="Times New Roman" w:hAnsi="Times New Roman"/>
          <w:b/>
          <w:sz w:val="24"/>
          <w:szCs w:val="24"/>
        </w:rPr>
        <w:t>СРОК РЕГИСТРАЦИИ ЗАПРОСА ЗАЯВИТЕЛЯ О ПРЕДОСТАВЛЕНИИ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17.Срок регистрации запроса заявителя о предоставлении муниципальной услуги не должен превышать 15 минут.</w:t>
      </w:r>
    </w:p>
    <w:p w:rsidR="003545BC" w:rsidRPr="00051BF8" w:rsidRDefault="003545BC" w:rsidP="008500C0">
      <w:pPr>
        <w:ind w:firstLine="708"/>
        <w:jc w:val="center"/>
        <w:rPr>
          <w:rFonts w:ascii="Times New Roman" w:hAnsi="Times New Roman"/>
          <w:b/>
          <w:sz w:val="24"/>
          <w:szCs w:val="24"/>
        </w:rPr>
      </w:pPr>
      <w:r w:rsidRPr="00051BF8">
        <w:rPr>
          <w:rFonts w:ascii="Times New Roman" w:hAnsi="Times New Roman"/>
          <w:b/>
          <w:sz w:val="24"/>
          <w:szCs w:val="24"/>
        </w:rPr>
        <w:t>ПОРЯДОК ИНФОРМИРОВАНИЯ О ПРАВИЛАХ ПРЕДОСТАВЛЕНИЯ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18.Информация о муниципальной услуге предоставляется:</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18.1.В помещениях администрации на информационных стендах;</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18.2.По телефону работниками Администрации, ответственными за предоставление информации;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18.3.В информационной системе «Портал государственных и муниципальных услуг Калужской области»;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18.4. По почте и электронной почте, с использованием коротких сообщений СМС оператором услуг связи;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18.5.На информационных стендах размещается следующая информация:</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18.5.1. Месторасположение, режим работы, номера телефонов и электронной почты Администрации;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18.5.2. Извлечение из текста Административного регламента, включая формы документов;</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18.5.3.Извлечение из законодательных и иных нормативных правовых актов, содержащих нормы, регулирующие предоставление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18.5.4.График приёма получателей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18.5.5. Блок – схема по предоставлению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18.5.6.Порядок обжалования действий (бездействие) и решений, осуществляемых (принятых) в ходе предоставления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18.6.Раздаточные информационные материалы находятся в помещениях, предназначенных для предоставления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Время разговора не должно превышать 15 минут.</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3545BC" w:rsidRPr="00051BF8" w:rsidRDefault="003545BC" w:rsidP="008500C0">
      <w:pPr>
        <w:ind w:firstLine="708"/>
        <w:jc w:val="both"/>
        <w:rPr>
          <w:rFonts w:ascii="Times New Roman" w:hAnsi="Times New Roman"/>
          <w:sz w:val="24"/>
          <w:szCs w:val="24"/>
        </w:rPr>
      </w:pPr>
      <w:r w:rsidRPr="00051BF8">
        <w:rPr>
          <w:rFonts w:ascii="Times New Roman" w:hAnsi="Times New Roman"/>
          <w:sz w:val="24"/>
          <w:szCs w:val="24"/>
        </w:rPr>
        <w:t>19. Месторасположение, адреса, контактные телефоны администрации сельского поселения. Дни и время приёма граждан и справочные телефоны работников Администрации, ответственных за информирование о предоставлении муниципальной услуги.</w:t>
      </w:r>
    </w:p>
    <w:p w:rsidR="003545BC" w:rsidRPr="00051BF8" w:rsidRDefault="003545BC" w:rsidP="00AD75D8">
      <w:pPr>
        <w:ind w:left="720"/>
        <w:jc w:val="both"/>
        <w:rPr>
          <w:sz w:val="24"/>
          <w:szCs w:val="24"/>
        </w:rPr>
      </w:pPr>
      <w:r w:rsidRPr="00051BF8">
        <w:rPr>
          <w:rFonts w:ascii="Times New Roman" w:hAnsi="Times New Roman"/>
          <w:sz w:val="24"/>
          <w:szCs w:val="24"/>
        </w:rPr>
        <w:t>19.1. Местонахождение: Администрация МО сельского поселения «Деревня Гачки» располагается по адресу: 249930, Калужская область, Мосальский</w:t>
      </w:r>
      <w:r>
        <w:rPr>
          <w:rFonts w:ascii="Times New Roman" w:hAnsi="Times New Roman"/>
          <w:sz w:val="26"/>
          <w:szCs w:val="26"/>
        </w:rPr>
        <w:t xml:space="preserve"> район, д.Гачки, </w:t>
      </w:r>
      <w:r w:rsidRPr="00051BF8">
        <w:rPr>
          <w:rFonts w:ascii="Times New Roman" w:hAnsi="Times New Roman"/>
          <w:sz w:val="24"/>
          <w:szCs w:val="24"/>
        </w:rPr>
        <w:t xml:space="preserve">ул.Центральная д.32, тел. 8(48452) 2-10-87, </w:t>
      </w:r>
      <w:r w:rsidRPr="00051BF8">
        <w:rPr>
          <w:rFonts w:ascii="Times New Roman" w:hAnsi="Times New Roman"/>
          <w:sz w:val="24"/>
          <w:szCs w:val="24"/>
          <w:lang w:val="en-US"/>
        </w:rPr>
        <w:t>email</w:t>
      </w:r>
      <w:r w:rsidRPr="00051BF8">
        <w:rPr>
          <w:rFonts w:ascii="Times New Roman" w:hAnsi="Times New Roman"/>
          <w:sz w:val="24"/>
          <w:szCs w:val="24"/>
        </w:rPr>
        <w:t xml:space="preserve">: </w:t>
      </w:r>
      <w:r w:rsidRPr="00051BF8">
        <w:rPr>
          <w:rFonts w:ascii="Times New Roman" w:hAnsi="Times New Roman"/>
          <w:sz w:val="24"/>
          <w:szCs w:val="24"/>
          <w:lang w:val="en-US"/>
        </w:rPr>
        <w:t>gachkiadm</w:t>
      </w:r>
      <w:r w:rsidRPr="00051BF8">
        <w:rPr>
          <w:rFonts w:ascii="Times New Roman" w:hAnsi="Times New Roman"/>
          <w:sz w:val="24"/>
          <w:szCs w:val="24"/>
        </w:rPr>
        <w:t>@</w:t>
      </w:r>
      <w:r w:rsidRPr="00051BF8">
        <w:rPr>
          <w:rFonts w:ascii="Times New Roman" w:hAnsi="Times New Roman"/>
          <w:sz w:val="24"/>
          <w:szCs w:val="24"/>
          <w:lang w:val="en-US"/>
        </w:rPr>
        <w:t>mail</w:t>
      </w:r>
      <w:r w:rsidRPr="00051BF8">
        <w:rPr>
          <w:rFonts w:ascii="Times New Roman" w:hAnsi="Times New Roman"/>
          <w:sz w:val="24"/>
          <w:szCs w:val="24"/>
        </w:rPr>
        <w:t>.</w:t>
      </w:r>
      <w:r w:rsidRPr="00051BF8">
        <w:rPr>
          <w:rFonts w:ascii="Times New Roman" w:hAnsi="Times New Roman"/>
          <w:sz w:val="24"/>
          <w:szCs w:val="24"/>
          <w:lang w:val="en-US"/>
        </w:rPr>
        <w:t>ru</w:t>
      </w:r>
    </w:p>
    <w:p w:rsidR="003545BC" w:rsidRPr="00051BF8" w:rsidRDefault="003545BC" w:rsidP="00FF7159">
      <w:pPr>
        <w:rPr>
          <w:rFonts w:ascii="Times New Roman" w:hAnsi="Times New Roman"/>
          <w:sz w:val="24"/>
          <w:szCs w:val="24"/>
        </w:rPr>
      </w:pPr>
      <w:r w:rsidRPr="00051BF8">
        <w:rPr>
          <w:rFonts w:ascii="Times New Roman" w:hAnsi="Times New Roman"/>
          <w:sz w:val="24"/>
          <w:szCs w:val="24"/>
        </w:rPr>
        <w:t>Дни и время работы Администрации, время приёма граждан:</w:t>
      </w:r>
    </w:p>
    <w:p w:rsidR="003545BC" w:rsidRPr="00051BF8" w:rsidRDefault="003545BC" w:rsidP="008500C0">
      <w:pPr>
        <w:pStyle w:val="1"/>
        <w:spacing w:before="0" w:beforeAutospacing="0" w:after="0" w:afterAutospacing="0"/>
        <w:ind w:firstLine="720"/>
      </w:pPr>
      <w:r w:rsidRPr="00051BF8">
        <w:t>Время работы: с 8.00 до 16.15</w:t>
      </w:r>
    </w:p>
    <w:p w:rsidR="003545BC" w:rsidRDefault="003545BC" w:rsidP="00051BF8">
      <w:pPr>
        <w:ind w:firstLine="720"/>
        <w:rPr>
          <w:rFonts w:ascii="Times New Roman" w:hAnsi="Times New Roman"/>
          <w:sz w:val="24"/>
          <w:szCs w:val="24"/>
        </w:rPr>
      </w:pPr>
      <w:r w:rsidRPr="00051BF8">
        <w:rPr>
          <w:rFonts w:ascii="Times New Roman" w:hAnsi="Times New Roman"/>
          <w:sz w:val="24"/>
          <w:szCs w:val="24"/>
        </w:rPr>
        <w:t>Обеденный перерыв: с 13.00 до 14.00</w:t>
      </w:r>
    </w:p>
    <w:p w:rsidR="003545BC" w:rsidRPr="00051BF8" w:rsidRDefault="003545BC" w:rsidP="00051BF8">
      <w:pPr>
        <w:ind w:firstLine="720"/>
        <w:rPr>
          <w:rFonts w:ascii="Times New Roman" w:hAnsi="Times New Roman"/>
          <w:sz w:val="24"/>
          <w:szCs w:val="24"/>
        </w:rPr>
      </w:pPr>
      <w:r w:rsidRPr="00051BF8">
        <w:rPr>
          <w:rFonts w:ascii="Times New Roman" w:hAnsi="Times New Roman"/>
          <w:sz w:val="24"/>
          <w:szCs w:val="24"/>
        </w:rPr>
        <w:t>Выходные дни: суббота-воскресенье</w:t>
      </w:r>
    </w:p>
    <w:p w:rsidR="003545BC" w:rsidRDefault="003545BC" w:rsidP="00051BF8">
      <w:pPr>
        <w:ind w:left="720"/>
        <w:jc w:val="center"/>
        <w:rPr>
          <w:rFonts w:ascii="Times New Roman" w:hAnsi="Times New Roman"/>
          <w:b/>
          <w:sz w:val="26"/>
          <w:szCs w:val="26"/>
        </w:rPr>
      </w:pPr>
      <w:r w:rsidRPr="00042524">
        <w:rPr>
          <w:rFonts w:ascii="Times New Roman" w:hAnsi="Times New Roman"/>
          <w:b/>
          <w:sz w:val="26"/>
          <w:szCs w:val="26"/>
        </w:rPr>
        <w:t>ГРАФИК</w:t>
      </w:r>
    </w:p>
    <w:p w:rsidR="003545BC" w:rsidRPr="00AD75D8" w:rsidRDefault="003545BC" w:rsidP="00051BF8">
      <w:pPr>
        <w:ind w:left="720"/>
        <w:jc w:val="center"/>
        <w:rPr>
          <w:rFonts w:ascii="Times New Roman" w:hAnsi="Times New Roman"/>
          <w:b/>
          <w:sz w:val="26"/>
          <w:szCs w:val="26"/>
        </w:rPr>
      </w:pPr>
      <w:r w:rsidRPr="00042524">
        <w:rPr>
          <w:rFonts w:ascii="Times New Roman" w:hAnsi="Times New Roman"/>
          <w:b/>
          <w:sz w:val="26"/>
          <w:szCs w:val="26"/>
        </w:rPr>
        <w:t xml:space="preserve">приема граждан в администрации </w:t>
      </w:r>
      <w:r>
        <w:rPr>
          <w:rFonts w:ascii="Times New Roman" w:hAnsi="Times New Roman"/>
          <w:b/>
          <w:sz w:val="26"/>
          <w:szCs w:val="26"/>
        </w:rPr>
        <w:t xml:space="preserve">МО </w:t>
      </w:r>
      <w:r w:rsidRPr="00042524">
        <w:rPr>
          <w:rFonts w:ascii="Times New Roman" w:hAnsi="Times New Roman"/>
          <w:b/>
          <w:sz w:val="26"/>
          <w:szCs w:val="26"/>
        </w:rPr>
        <w:t xml:space="preserve">сельского поселения </w:t>
      </w:r>
      <w:r>
        <w:rPr>
          <w:rFonts w:ascii="Times New Roman" w:hAnsi="Times New Roman"/>
          <w:b/>
          <w:sz w:val="26"/>
          <w:szCs w:val="26"/>
        </w:rPr>
        <w:t>«Деревня Гачки</w:t>
      </w:r>
      <w:r w:rsidRPr="00FF7159">
        <w:rPr>
          <w:rFonts w:ascii="Times New Roman" w:hAnsi="Times New Roman"/>
          <w:b/>
          <w:sz w:val="26"/>
          <w:szCs w:val="26"/>
        </w:rPr>
        <w:t>»</w:t>
      </w:r>
      <w:r>
        <w:rPr>
          <w:rFonts w:ascii="Times New Roman" w:hAnsi="Times New Roman"/>
          <w:b/>
          <w:sz w:val="26"/>
          <w:szCs w:val="26"/>
        </w:rPr>
        <w:t xml:space="preserve">Мосальского </w:t>
      </w:r>
      <w:r w:rsidRPr="00042524">
        <w:rPr>
          <w:rFonts w:ascii="Times New Roman" w:hAnsi="Times New Roman"/>
          <w:b/>
          <w:sz w:val="26"/>
          <w:szCs w:val="26"/>
        </w:rPr>
        <w:t>района Калужской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60"/>
        <w:gridCol w:w="2617"/>
        <w:gridCol w:w="2075"/>
        <w:gridCol w:w="2333"/>
      </w:tblGrid>
      <w:tr w:rsidR="003545BC" w:rsidRPr="00042524" w:rsidTr="00AD75D8">
        <w:trPr>
          <w:trHeight w:val="425"/>
          <w:tblCellSpacing w:w="0" w:type="dxa"/>
        </w:trPr>
        <w:tc>
          <w:tcPr>
            <w:tcW w:w="2360" w:type="dxa"/>
            <w:tcBorders>
              <w:top w:val="outset" w:sz="6" w:space="0" w:color="auto"/>
              <w:bottom w:val="outset" w:sz="6" w:space="0" w:color="auto"/>
              <w:right w:val="outset" w:sz="6" w:space="0" w:color="auto"/>
            </w:tcBorders>
          </w:tcPr>
          <w:p w:rsidR="003545BC" w:rsidRPr="00051BF8" w:rsidRDefault="003545BC">
            <w:pPr>
              <w:rPr>
                <w:rFonts w:ascii="Times New Roman" w:hAnsi="Times New Roman"/>
                <w:b/>
                <w:sz w:val="24"/>
                <w:szCs w:val="24"/>
              </w:rPr>
            </w:pPr>
            <w:r w:rsidRPr="00051BF8">
              <w:rPr>
                <w:rFonts w:ascii="Times New Roman" w:hAnsi="Times New Roman"/>
                <w:b/>
                <w:sz w:val="24"/>
                <w:szCs w:val="24"/>
              </w:rPr>
              <w:t>Должность</w:t>
            </w:r>
          </w:p>
        </w:tc>
        <w:tc>
          <w:tcPr>
            <w:tcW w:w="2617"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b/>
                <w:sz w:val="24"/>
                <w:szCs w:val="24"/>
              </w:rPr>
            </w:pPr>
            <w:r w:rsidRPr="00051BF8">
              <w:rPr>
                <w:rFonts w:ascii="Times New Roman" w:hAnsi="Times New Roman"/>
                <w:b/>
                <w:sz w:val="24"/>
                <w:szCs w:val="24"/>
              </w:rPr>
              <w:t>Ф.И.О.</w:t>
            </w:r>
          </w:p>
        </w:tc>
        <w:tc>
          <w:tcPr>
            <w:tcW w:w="2075"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b/>
                <w:sz w:val="24"/>
                <w:szCs w:val="24"/>
              </w:rPr>
            </w:pPr>
            <w:r w:rsidRPr="00051BF8">
              <w:rPr>
                <w:rFonts w:ascii="Times New Roman" w:hAnsi="Times New Roman"/>
                <w:b/>
                <w:sz w:val="24"/>
                <w:szCs w:val="24"/>
              </w:rPr>
              <w:t>Дни приема</w:t>
            </w:r>
          </w:p>
        </w:tc>
        <w:tc>
          <w:tcPr>
            <w:tcW w:w="2333" w:type="dxa"/>
            <w:tcBorders>
              <w:top w:val="outset" w:sz="6" w:space="0" w:color="auto"/>
              <w:left w:val="outset" w:sz="6" w:space="0" w:color="auto"/>
              <w:bottom w:val="outset" w:sz="6" w:space="0" w:color="auto"/>
            </w:tcBorders>
          </w:tcPr>
          <w:p w:rsidR="003545BC" w:rsidRPr="00051BF8" w:rsidRDefault="003545BC">
            <w:pPr>
              <w:rPr>
                <w:rFonts w:ascii="Times New Roman" w:hAnsi="Times New Roman"/>
                <w:b/>
                <w:sz w:val="24"/>
                <w:szCs w:val="24"/>
              </w:rPr>
            </w:pPr>
            <w:r w:rsidRPr="00051BF8">
              <w:rPr>
                <w:rFonts w:ascii="Times New Roman" w:hAnsi="Times New Roman"/>
                <w:b/>
                <w:sz w:val="24"/>
                <w:szCs w:val="24"/>
              </w:rPr>
              <w:t>Время приема</w:t>
            </w:r>
          </w:p>
        </w:tc>
      </w:tr>
      <w:tr w:rsidR="003545BC" w:rsidRPr="00042524" w:rsidTr="008500C0">
        <w:trPr>
          <w:trHeight w:val="580"/>
          <w:tblCellSpacing w:w="0" w:type="dxa"/>
        </w:trPr>
        <w:tc>
          <w:tcPr>
            <w:tcW w:w="2360" w:type="dxa"/>
            <w:tcBorders>
              <w:top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 Глава администрации </w:t>
            </w:r>
          </w:p>
        </w:tc>
        <w:tc>
          <w:tcPr>
            <w:tcW w:w="2617"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 Зверев Виктор Васильевич</w:t>
            </w:r>
          </w:p>
        </w:tc>
        <w:tc>
          <w:tcPr>
            <w:tcW w:w="2075"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 Понедельник-пятница</w:t>
            </w:r>
          </w:p>
        </w:tc>
        <w:tc>
          <w:tcPr>
            <w:tcW w:w="2333" w:type="dxa"/>
            <w:tcBorders>
              <w:top w:val="outset" w:sz="6" w:space="0" w:color="auto"/>
              <w:left w:val="outset" w:sz="6" w:space="0" w:color="auto"/>
              <w:bottom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 с 8.00 до  13.00 с      14.00-16.00</w:t>
            </w:r>
          </w:p>
        </w:tc>
      </w:tr>
      <w:tr w:rsidR="003545BC" w:rsidRPr="00042524" w:rsidTr="008500C0">
        <w:trPr>
          <w:tblCellSpacing w:w="0" w:type="dxa"/>
        </w:trPr>
        <w:tc>
          <w:tcPr>
            <w:tcW w:w="2360" w:type="dxa"/>
            <w:tcBorders>
              <w:top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Эксперт</w:t>
            </w:r>
          </w:p>
        </w:tc>
        <w:tc>
          <w:tcPr>
            <w:tcW w:w="2617"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Михеева Ольга Анатольевна</w:t>
            </w:r>
          </w:p>
        </w:tc>
        <w:tc>
          <w:tcPr>
            <w:tcW w:w="2075" w:type="dxa"/>
            <w:tcBorders>
              <w:top w:val="outset" w:sz="6" w:space="0" w:color="auto"/>
              <w:left w:val="outset" w:sz="6" w:space="0" w:color="auto"/>
              <w:bottom w:val="outset" w:sz="6" w:space="0" w:color="auto"/>
              <w:right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 Понедельник-пятница</w:t>
            </w:r>
          </w:p>
        </w:tc>
        <w:tc>
          <w:tcPr>
            <w:tcW w:w="2333" w:type="dxa"/>
            <w:tcBorders>
              <w:top w:val="outset" w:sz="6" w:space="0" w:color="auto"/>
              <w:left w:val="outset" w:sz="6" w:space="0" w:color="auto"/>
              <w:bottom w:val="outset" w:sz="6" w:space="0" w:color="auto"/>
            </w:tcBorders>
          </w:tcPr>
          <w:p w:rsidR="003545BC" w:rsidRPr="00051BF8" w:rsidRDefault="003545BC">
            <w:pPr>
              <w:rPr>
                <w:rFonts w:ascii="Times New Roman" w:hAnsi="Times New Roman"/>
                <w:sz w:val="24"/>
                <w:szCs w:val="24"/>
              </w:rPr>
            </w:pPr>
            <w:r w:rsidRPr="00051BF8">
              <w:rPr>
                <w:rFonts w:ascii="Times New Roman" w:hAnsi="Times New Roman"/>
                <w:sz w:val="24"/>
                <w:szCs w:val="24"/>
              </w:rPr>
              <w:t>с 8.00 до  13.00 с14.00-16.00</w:t>
            </w:r>
          </w:p>
        </w:tc>
      </w:tr>
    </w:tbl>
    <w:p w:rsidR="003545BC" w:rsidRDefault="003545BC" w:rsidP="00AD75D8">
      <w:pPr>
        <w:rPr>
          <w:rFonts w:ascii="Times New Roman" w:hAnsi="Times New Roman"/>
          <w:sz w:val="24"/>
          <w:szCs w:val="24"/>
        </w:rPr>
      </w:pPr>
      <w:r w:rsidRPr="00051BF8">
        <w:rPr>
          <w:rFonts w:ascii="Times New Roman" w:hAnsi="Times New Roman"/>
          <w:sz w:val="24"/>
          <w:szCs w:val="24"/>
        </w:rPr>
        <w:t>Справочные телефоны работников, ответственных за информирование предоставления муниципальной услуги:</w:t>
      </w:r>
    </w:p>
    <w:p w:rsidR="003545BC" w:rsidRPr="00051BF8" w:rsidRDefault="003545BC" w:rsidP="00AD75D8">
      <w:pPr>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3545BC" w:rsidRPr="00051BF8" w:rsidTr="008500C0">
        <w:tc>
          <w:tcPr>
            <w:tcW w:w="1008" w:type="dxa"/>
          </w:tcPr>
          <w:p w:rsidR="003545BC" w:rsidRPr="00051BF8" w:rsidRDefault="003545BC" w:rsidP="00AD75D8">
            <w:pPr>
              <w:jc w:val="center"/>
              <w:rPr>
                <w:rFonts w:ascii="Times New Roman" w:hAnsi="Times New Roman"/>
                <w:b/>
                <w:bCs/>
                <w:kern w:val="28"/>
                <w:sz w:val="24"/>
                <w:szCs w:val="24"/>
              </w:rPr>
            </w:pPr>
            <w:r w:rsidRPr="00051BF8">
              <w:rPr>
                <w:rFonts w:ascii="Times New Roman" w:hAnsi="Times New Roman"/>
                <w:b/>
                <w:bCs/>
                <w:kern w:val="28"/>
                <w:sz w:val="24"/>
                <w:szCs w:val="24"/>
              </w:rPr>
              <w:t>№п</w:t>
            </w:r>
            <w:r w:rsidRPr="00051BF8">
              <w:rPr>
                <w:rFonts w:ascii="Times New Roman" w:hAnsi="Times New Roman"/>
                <w:b/>
                <w:bCs/>
                <w:kern w:val="28"/>
                <w:sz w:val="24"/>
                <w:szCs w:val="24"/>
                <w:lang w:val="en-US"/>
              </w:rPr>
              <w:t>/</w:t>
            </w:r>
            <w:r w:rsidRPr="00051BF8">
              <w:rPr>
                <w:rFonts w:ascii="Times New Roman" w:hAnsi="Times New Roman"/>
                <w:b/>
                <w:bCs/>
                <w:kern w:val="28"/>
                <w:sz w:val="24"/>
                <w:szCs w:val="24"/>
              </w:rPr>
              <w:t>п</w:t>
            </w:r>
          </w:p>
        </w:tc>
        <w:tc>
          <w:tcPr>
            <w:tcW w:w="5580" w:type="dxa"/>
          </w:tcPr>
          <w:p w:rsidR="003545BC" w:rsidRPr="00051BF8" w:rsidRDefault="003545BC">
            <w:pPr>
              <w:jc w:val="center"/>
              <w:rPr>
                <w:rFonts w:ascii="Times New Roman" w:hAnsi="Times New Roman"/>
                <w:b/>
                <w:bCs/>
                <w:kern w:val="28"/>
                <w:sz w:val="24"/>
                <w:szCs w:val="24"/>
              </w:rPr>
            </w:pPr>
            <w:r w:rsidRPr="00051BF8">
              <w:rPr>
                <w:rFonts w:ascii="Times New Roman" w:hAnsi="Times New Roman"/>
                <w:b/>
                <w:bCs/>
                <w:kern w:val="28"/>
                <w:sz w:val="24"/>
                <w:szCs w:val="24"/>
              </w:rPr>
              <w:t>Фамилия, имя, отчество работника</w:t>
            </w:r>
          </w:p>
        </w:tc>
        <w:tc>
          <w:tcPr>
            <w:tcW w:w="3060" w:type="dxa"/>
          </w:tcPr>
          <w:p w:rsidR="003545BC" w:rsidRPr="00051BF8" w:rsidRDefault="003545BC">
            <w:pPr>
              <w:rPr>
                <w:rFonts w:ascii="Times New Roman" w:hAnsi="Times New Roman"/>
                <w:bCs/>
                <w:kern w:val="28"/>
                <w:sz w:val="24"/>
                <w:szCs w:val="24"/>
              </w:rPr>
            </w:pPr>
            <w:r w:rsidRPr="00051BF8">
              <w:rPr>
                <w:rFonts w:ascii="Times New Roman" w:hAnsi="Times New Roman"/>
                <w:bCs/>
                <w:kern w:val="28"/>
                <w:sz w:val="24"/>
                <w:szCs w:val="24"/>
              </w:rPr>
              <w:t>Телефон</w:t>
            </w:r>
          </w:p>
        </w:tc>
      </w:tr>
      <w:tr w:rsidR="003545BC" w:rsidRPr="00051BF8" w:rsidTr="008500C0">
        <w:tc>
          <w:tcPr>
            <w:tcW w:w="1008" w:type="dxa"/>
          </w:tcPr>
          <w:p w:rsidR="003545BC" w:rsidRPr="00051BF8" w:rsidRDefault="003545BC">
            <w:pPr>
              <w:rPr>
                <w:rFonts w:ascii="Times New Roman" w:hAnsi="Times New Roman"/>
                <w:bCs/>
                <w:kern w:val="28"/>
                <w:sz w:val="24"/>
                <w:szCs w:val="24"/>
              </w:rPr>
            </w:pPr>
            <w:r w:rsidRPr="00051BF8">
              <w:rPr>
                <w:rFonts w:ascii="Times New Roman" w:hAnsi="Times New Roman"/>
                <w:bCs/>
                <w:kern w:val="28"/>
                <w:sz w:val="24"/>
                <w:szCs w:val="24"/>
              </w:rPr>
              <w:t>1</w:t>
            </w:r>
          </w:p>
        </w:tc>
        <w:tc>
          <w:tcPr>
            <w:tcW w:w="5580" w:type="dxa"/>
          </w:tcPr>
          <w:p w:rsidR="003545BC" w:rsidRPr="00051BF8" w:rsidRDefault="003545BC">
            <w:pPr>
              <w:rPr>
                <w:rFonts w:ascii="Times New Roman" w:hAnsi="Times New Roman"/>
                <w:bCs/>
                <w:kern w:val="28"/>
                <w:sz w:val="24"/>
                <w:szCs w:val="24"/>
              </w:rPr>
            </w:pPr>
            <w:r w:rsidRPr="00051BF8">
              <w:rPr>
                <w:rFonts w:ascii="Times New Roman" w:hAnsi="Times New Roman"/>
                <w:sz w:val="24"/>
                <w:szCs w:val="24"/>
              </w:rPr>
              <w:t> Зверев Виктор Васильевич</w:t>
            </w:r>
          </w:p>
        </w:tc>
        <w:tc>
          <w:tcPr>
            <w:tcW w:w="3060" w:type="dxa"/>
          </w:tcPr>
          <w:p w:rsidR="003545BC" w:rsidRPr="00051BF8" w:rsidRDefault="003545BC">
            <w:pPr>
              <w:rPr>
                <w:rFonts w:ascii="Times New Roman" w:hAnsi="Times New Roman"/>
                <w:bCs/>
                <w:kern w:val="28"/>
                <w:sz w:val="24"/>
                <w:szCs w:val="24"/>
              </w:rPr>
            </w:pPr>
            <w:r w:rsidRPr="00051BF8">
              <w:rPr>
                <w:rFonts w:ascii="Times New Roman" w:hAnsi="Times New Roman"/>
                <w:bCs/>
                <w:kern w:val="28"/>
                <w:sz w:val="24"/>
                <w:szCs w:val="24"/>
              </w:rPr>
              <w:t>8 (484452) 21087</w:t>
            </w:r>
          </w:p>
        </w:tc>
      </w:tr>
      <w:tr w:rsidR="003545BC" w:rsidRPr="00051BF8" w:rsidTr="008500C0">
        <w:tc>
          <w:tcPr>
            <w:tcW w:w="1008" w:type="dxa"/>
          </w:tcPr>
          <w:p w:rsidR="003545BC" w:rsidRPr="00051BF8" w:rsidRDefault="003545BC">
            <w:pPr>
              <w:rPr>
                <w:rFonts w:ascii="Times New Roman" w:hAnsi="Times New Roman"/>
                <w:bCs/>
                <w:kern w:val="28"/>
                <w:sz w:val="24"/>
                <w:szCs w:val="24"/>
              </w:rPr>
            </w:pPr>
            <w:r w:rsidRPr="00051BF8">
              <w:rPr>
                <w:rFonts w:ascii="Times New Roman" w:hAnsi="Times New Roman"/>
                <w:bCs/>
                <w:kern w:val="28"/>
                <w:sz w:val="24"/>
                <w:szCs w:val="24"/>
              </w:rPr>
              <w:t>2</w:t>
            </w:r>
          </w:p>
        </w:tc>
        <w:tc>
          <w:tcPr>
            <w:tcW w:w="5580" w:type="dxa"/>
          </w:tcPr>
          <w:p w:rsidR="003545BC" w:rsidRPr="00051BF8" w:rsidRDefault="003545BC">
            <w:pPr>
              <w:rPr>
                <w:rFonts w:ascii="Times New Roman" w:hAnsi="Times New Roman"/>
                <w:bCs/>
                <w:kern w:val="28"/>
                <w:sz w:val="24"/>
                <w:szCs w:val="24"/>
              </w:rPr>
            </w:pPr>
            <w:r w:rsidRPr="00051BF8">
              <w:rPr>
                <w:rFonts w:ascii="Times New Roman" w:hAnsi="Times New Roman"/>
                <w:sz w:val="24"/>
                <w:szCs w:val="24"/>
              </w:rPr>
              <w:t>Михеева Ольга Анатольевна</w:t>
            </w:r>
          </w:p>
        </w:tc>
        <w:tc>
          <w:tcPr>
            <w:tcW w:w="3060" w:type="dxa"/>
          </w:tcPr>
          <w:p w:rsidR="003545BC" w:rsidRPr="00051BF8" w:rsidRDefault="003545BC">
            <w:pPr>
              <w:rPr>
                <w:rFonts w:ascii="Times New Roman" w:hAnsi="Times New Roman"/>
                <w:bCs/>
                <w:kern w:val="28"/>
                <w:sz w:val="24"/>
                <w:szCs w:val="24"/>
              </w:rPr>
            </w:pPr>
            <w:r w:rsidRPr="00051BF8">
              <w:rPr>
                <w:rFonts w:ascii="Times New Roman" w:hAnsi="Times New Roman"/>
                <w:bCs/>
                <w:kern w:val="28"/>
                <w:sz w:val="24"/>
                <w:szCs w:val="24"/>
              </w:rPr>
              <w:t>8 (484452) 21087</w:t>
            </w:r>
          </w:p>
        </w:tc>
      </w:tr>
    </w:tbl>
    <w:p w:rsidR="003545BC" w:rsidRPr="00051BF8" w:rsidRDefault="003545BC" w:rsidP="008500C0">
      <w:pPr>
        <w:pStyle w:val="1"/>
        <w:spacing w:before="0" w:beforeAutospacing="0" w:after="0" w:afterAutospacing="0"/>
        <w:ind w:left="720"/>
        <w:jc w:val="both"/>
      </w:pPr>
    </w:p>
    <w:p w:rsidR="003545BC" w:rsidRPr="00051BF8" w:rsidRDefault="003545BC" w:rsidP="008500C0">
      <w:pPr>
        <w:jc w:val="center"/>
        <w:rPr>
          <w:rFonts w:ascii="Times New Roman" w:hAnsi="Times New Roman"/>
          <w:b/>
          <w:sz w:val="24"/>
          <w:szCs w:val="24"/>
        </w:rPr>
      </w:pPr>
      <w:r w:rsidRPr="00051BF8">
        <w:rPr>
          <w:rFonts w:ascii="Times New Roman" w:hAnsi="Times New Roman"/>
          <w:b/>
          <w:sz w:val="24"/>
          <w:szCs w:val="24"/>
        </w:rPr>
        <w:t>ПОКАЗАТЕЛИ ДОСТУПНОСТИ И КАЧЕСТВА ПРЕДОСТАВЛЕНИЯ МУНИЦИПАЛЬНОЙ УСЛУГИ</w:t>
      </w:r>
    </w:p>
    <w:p w:rsidR="003545BC" w:rsidRDefault="003545BC" w:rsidP="00051BF8">
      <w:pPr>
        <w:ind w:firstLine="567"/>
        <w:jc w:val="both"/>
        <w:rPr>
          <w:rFonts w:ascii="Times New Roman" w:hAnsi="Times New Roman"/>
          <w:sz w:val="24"/>
          <w:szCs w:val="24"/>
        </w:rPr>
      </w:pPr>
      <w:r w:rsidRPr="00051BF8">
        <w:rPr>
          <w:rFonts w:ascii="Times New Roman" w:hAnsi="Times New Roman"/>
          <w:sz w:val="24"/>
          <w:szCs w:val="24"/>
        </w:rP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3545BC" w:rsidRPr="00051BF8" w:rsidRDefault="003545BC" w:rsidP="00051BF8">
      <w:pPr>
        <w:ind w:firstLine="567"/>
        <w:jc w:val="both"/>
        <w:rPr>
          <w:rFonts w:ascii="Times New Roman" w:hAnsi="Times New Roman"/>
          <w:sz w:val="24"/>
          <w:szCs w:val="24"/>
        </w:rPr>
      </w:pPr>
      <w:r w:rsidRPr="00051BF8">
        <w:rPr>
          <w:rFonts w:ascii="Times New Roman" w:hAnsi="Times New Roman"/>
          <w:sz w:val="24"/>
          <w:szCs w:val="24"/>
        </w:rPr>
        <w:t>Оценки качества и доступности муниципальной услуги осуществляется по следующим показателям:</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20.3.Физическая доступность помещений, в которых предоставляется муниципальная услуга, для граждан с ограничениями жизнедеятельности;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3545BC" w:rsidRPr="00051BF8" w:rsidRDefault="003545BC" w:rsidP="008500C0">
      <w:pPr>
        <w:pStyle w:val="Title"/>
        <w:rPr>
          <w:sz w:val="24"/>
          <w:szCs w:val="24"/>
        </w:rPr>
      </w:pPr>
      <w:r w:rsidRPr="00051BF8">
        <w:rPr>
          <w:sz w:val="24"/>
          <w:szCs w:val="24"/>
        </w:rPr>
        <w:t>ТРЕБОВАНИЯ К УДОБСТВУ И КОМФОРТУ МЕСТ ПРЕДОСТАВЛЕНИЯ МУНИЦИПАЛЬНОЙ УСЛУГИ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21.Помещения для предоставления муниципальной услуги по возможности размещаются на нижних этажах зданий, оборудованных отдельным входом.</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23.Вход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24.Центральный вход в здание Администрации должен быть оборудован информационной табличкой (вывеской), содержащей следующую информацию:</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24.1.Наименование.</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24.2.Место нахождения.</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24.3.Режим работы.</w:t>
      </w:r>
    </w:p>
    <w:p w:rsidR="003545BC" w:rsidRPr="00051BF8" w:rsidRDefault="003545BC" w:rsidP="008500C0">
      <w:pPr>
        <w:ind w:firstLine="567"/>
        <w:jc w:val="both"/>
        <w:rPr>
          <w:rFonts w:ascii="Times New Roman" w:hAnsi="Times New Roman"/>
          <w:sz w:val="24"/>
          <w:szCs w:val="24"/>
        </w:rPr>
      </w:pPr>
      <w:r w:rsidRPr="00051BF8">
        <w:rPr>
          <w:rFonts w:ascii="Times New Roman" w:hAnsi="Times New Roman"/>
          <w:sz w:val="24"/>
          <w:szCs w:val="24"/>
        </w:rPr>
        <w:t>25. Места информирования, предназначенные для ознакомления заявителей с информационными материалами, оборудуются:</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25.1.Информационными стендами.</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25.2.Стульями и столами для возможности оформления документов.</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27. Кабинеты приема заявителей должны быть оборудованы информационными табличками с указанием:</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27.1. Номера кабинета;</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27.2. Фамилии, имени, отчества и должности работника, осуществляющего предоставление муниципальной услуги;</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27.3. Времени приема граждан;</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27.4. Времени перерыва на обед, технического перерыва.</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545BC" w:rsidRPr="004B4663" w:rsidRDefault="003545BC" w:rsidP="004B4663">
      <w:pPr>
        <w:ind w:firstLine="567"/>
        <w:jc w:val="both"/>
        <w:rPr>
          <w:rFonts w:ascii="Times New Roman" w:hAnsi="Times New Roman"/>
          <w:sz w:val="24"/>
          <w:szCs w:val="24"/>
        </w:rPr>
      </w:pPr>
      <w:r w:rsidRPr="004B4663">
        <w:rPr>
          <w:rFonts w:ascii="Times New Roman" w:hAnsi="Times New Roman"/>
          <w:sz w:val="24"/>
          <w:szCs w:val="24"/>
        </w:rPr>
        <w:t>31.Требования к помещениям должны соответствовать санитарно-эпидемиологическим правилам и нормативам.</w:t>
      </w:r>
    </w:p>
    <w:p w:rsidR="003545BC" w:rsidRPr="004B4663" w:rsidRDefault="003545BC" w:rsidP="008500C0">
      <w:pPr>
        <w:ind w:firstLine="708"/>
        <w:jc w:val="center"/>
        <w:rPr>
          <w:rFonts w:ascii="Times New Roman" w:hAnsi="Times New Roman"/>
          <w:b/>
          <w:sz w:val="24"/>
          <w:szCs w:val="24"/>
        </w:rPr>
      </w:pPr>
      <w:r w:rsidRPr="004B4663">
        <w:rPr>
          <w:rFonts w:ascii="Times New Roman" w:hAnsi="Times New Roman"/>
          <w:b/>
          <w:sz w:val="24"/>
          <w:szCs w:val="24"/>
          <w:lang w:val="en-US"/>
        </w:rPr>
        <w:t>III</w:t>
      </w:r>
      <w:r w:rsidRPr="004B4663">
        <w:rPr>
          <w:rFonts w:ascii="Times New Roman" w:hAnsi="Times New Roman"/>
          <w:b/>
          <w:sz w:val="24"/>
          <w:szCs w:val="24"/>
        </w:rPr>
        <w:t>. АДМИНИСТРАТИВНЫЕ ПРОЦЕДУРЫ</w:t>
      </w:r>
    </w:p>
    <w:p w:rsidR="003545BC" w:rsidRPr="004B4663" w:rsidRDefault="003545BC" w:rsidP="008500C0">
      <w:pPr>
        <w:jc w:val="center"/>
        <w:rPr>
          <w:rFonts w:ascii="Times New Roman" w:hAnsi="Times New Roman"/>
          <w:b/>
          <w:sz w:val="24"/>
          <w:szCs w:val="24"/>
        </w:rPr>
      </w:pPr>
      <w:r w:rsidRPr="004B4663">
        <w:rPr>
          <w:rFonts w:ascii="Times New Roman" w:hAnsi="Times New Roman"/>
          <w:b/>
          <w:sz w:val="24"/>
          <w:szCs w:val="24"/>
        </w:rPr>
        <w:t>ОПИСАНИЕ ПОСЛЕДОВАТЕЛЬНОСТИ ДЕЙСТВИЙ ПРИ ПРЕДОСТАВЛЕНИИ МУНИЦИПАЛЬНОЙ УСЛУГИ</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32.Предоставление муниципальной услуги включает в себя следующие административные процедуры:</w:t>
      </w:r>
    </w:p>
    <w:p w:rsidR="003545BC" w:rsidRPr="004B4663" w:rsidRDefault="003545BC" w:rsidP="008500C0">
      <w:pPr>
        <w:ind w:firstLine="567"/>
        <w:jc w:val="both"/>
        <w:rPr>
          <w:rFonts w:ascii="Times New Roman" w:hAnsi="Times New Roman"/>
          <w:sz w:val="24"/>
          <w:szCs w:val="24"/>
        </w:rPr>
      </w:pPr>
      <w:r w:rsidRPr="004B4663">
        <w:rPr>
          <w:rFonts w:ascii="Times New Roman" w:hAnsi="Times New Roman"/>
          <w:sz w:val="24"/>
          <w:szCs w:val="24"/>
        </w:rPr>
        <w:t>32.1.Приём и регистрация заявления и приложенных к нему документов:</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32.1.1.Основанием для начала административной процедуры является обращение заявителя в администрацию сельского поселения;</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32.1.2.Заявитель представляет документы непосредственно в Администрацию, либо направляет их почтовой корреспонденцией, электронной почтой;</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32.1.3.Документы, поступившие от заявителя, регистрируются в течение одного рабочего дня с даты их получения;</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32.2. Рассмотрение представленных документов:</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32.2.2.В случае, если заявитель  представил все предусмотренные настоящим Административным регламентом, Администрация в течении 3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и возвращается заявителю в 5-ти дневный срок;</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32.3.Принятие решения о выдаче  либо отказе в выдаче ордера на проведение земляных работ:</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пункте 8 настоящего Административного регламента или вручает непосредственно заявителю;</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 xml:space="preserve">32.3.2.Выдача ордера на проведение земляных работ непосредственно заявителю муниципальной услуги проводится ответственным исполнителем:  </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 физическому лицу, юридическому лицу при наличии паспорта и документа подтверждающего его полномочия;</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 представителю физического лица, юридического лица при наличии паспорта и доверенности, оформленной в установленном порядке.</w:t>
      </w:r>
    </w:p>
    <w:p w:rsidR="003545BC" w:rsidRPr="007170DC" w:rsidRDefault="003545BC" w:rsidP="007170DC">
      <w:pPr>
        <w:ind w:firstLine="567"/>
        <w:jc w:val="both"/>
        <w:rPr>
          <w:rFonts w:ascii="Times New Roman" w:hAnsi="Times New Roman"/>
          <w:sz w:val="24"/>
          <w:szCs w:val="24"/>
        </w:rPr>
      </w:pPr>
      <w:r w:rsidRPr="007170DC">
        <w:rPr>
          <w:rFonts w:ascii="Times New Roman" w:hAnsi="Times New Roman"/>
          <w:sz w:val="24"/>
          <w:szCs w:val="24"/>
        </w:rPr>
        <w:t xml:space="preserve">32.4.Результатом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rsidR="003545BC" w:rsidRPr="007170DC" w:rsidRDefault="003545BC" w:rsidP="008500C0">
      <w:pPr>
        <w:ind w:firstLine="708"/>
        <w:jc w:val="center"/>
        <w:rPr>
          <w:rFonts w:ascii="Times New Roman" w:hAnsi="Times New Roman"/>
          <w:b/>
          <w:sz w:val="24"/>
          <w:szCs w:val="24"/>
        </w:rPr>
      </w:pPr>
      <w:r w:rsidRPr="007170DC">
        <w:rPr>
          <w:rFonts w:ascii="Times New Roman" w:hAnsi="Times New Roman"/>
          <w:b/>
          <w:sz w:val="24"/>
          <w:szCs w:val="24"/>
          <w:lang w:val="en-US"/>
        </w:rPr>
        <w:t>IV</w:t>
      </w:r>
      <w:r w:rsidRPr="007170DC">
        <w:rPr>
          <w:rFonts w:ascii="Times New Roman" w:hAnsi="Times New Roman"/>
          <w:b/>
          <w:sz w:val="24"/>
          <w:szCs w:val="24"/>
        </w:rPr>
        <w:t>. ФОРМЫ КОНТРОЛЯ ЗА ИСПОЛНЕНИЕМ АДМИНИСТРАТИВНОГО РЕГЛАМЕНТА ПРЕДОСТАЛВЕНИЯ МУНИЦИПАЛЬНОЙ УСЛУГИ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33.Контроль за соблюдением и исполнением предоставления муниципальной услуги может быть внутренним и внешним.</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Внутренний контроль за предоставлением муниципальной услуги осуществляется Главой администрации.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34.Организация текущего контроля за предоставлением муниципальной услуги: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34.2.Обязанности специалиста администрации, ответственного за исполнение муниципальной услуги, закрепляются в их должностные регламенты.</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 xml:space="preserve">34.4.Периодичность осуществления  текущего контроля осуществляется в период предоставления заявителю муниципальной услуги. </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35.Организация внешнего контроля за предоставлением муниципальной услуги: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35.1.Внешний контроль за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3545BC" w:rsidRPr="007170DC" w:rsidRDefault="003545BC" w:rsidP="008500C0">
      <w:pPr>
        <w:ind w:firstLine="567"/>
        <w:jc w:val="both"/>
        <w:rPr>
          <w:rFonts w:ascii="Times New Roman" w:hAnsi="Times New Roman"/>
          <w:sz w:val="24"/>
          <w:szCs w:val="24"/>
        </w:rPr>
      </w:pPr>
      <w:r w:rsidRPr="007170DC">
        <w:rPr>
          <w:rFonts w:ascii="Times New Roman" w:hAnsi="Times New Roman"/>
          <w:sz w:val="24"/>
          <w:szCs w:val="24"/>
        </w:rPr>
        <w:t>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w:t>
      </w:r>
      <w:r>
        <w:rPr>
          <w:rFonts w:ascii="Times New Roman" w:hAnsi="Times New Roman"/>
          <w:sz w:val="24"/>
          <w:szCs w:val="24"/>
        </w:rPr>
        <w:t>ь</w:t>
      </w:r>
      <w:r w:rsidRPr="007170DC">
        <w:rPr>
          <w:rFonts w:ascii="Times New Roman" w:hAnsi="Times New Roman"/>
          <w:sz w:val="24"/>
          <w:szCs w:val="24"/>
        </w:rPr>
        <w:t>ся по конкретному обращению заявителя.</w:t>
      </w:r>
    </w:p>
    <w:p w:rsidR="003545BC" w:rsidRPr="007170DC" w:rsidRDefault="003545BC" w:rsidP="008500C0">
      <w:pPr>
        <w:ind w:firstLine="720"/>
        <w:jc w:val="both"/>
        <w:rPr>
          <w:rFonts w:ascii="Times New Roman" w:hAnsi="Times New Roman"/>
          <w:b/>
          <w:sz w:val="24"/>
          <w:szCs w:val="24"/>
        </w:rPr>
      </w:pPr>
      <w:r w:rsidRPr="007170DC">
        <w:rPr>
          <w:rFonts w:ascii="Times New Roman" w:hAnsi="Times New Roman"/>
          <w:b/>
          <w:sz w:val="24"/>
          <w:szCs w:val="24"/>
          <w:lang w:val="en-US"/>
        </w:rPr>
        <w:t>V</w:t>
      </w:r>
      <w:r w:rsidRPr="007170DC">
        <w:rPr>
          <w:rFonts w:ascii="Times New Roman" w:hAnsi="Times New Roman"/>
          <w:b/>
          <w:sz w:val="24"/>
          <w:szCs w:val="24"/>
        </w:rPr>
        <w:t>. ДОСУДЕБНЫЙ (ВНЕСУДЕБНЫЙ) ПОРЯДОК ОБЖАЛОВАНИЯ РЕШЕНИЙ И ДЕЙСТВИЙ (БЕЗДЕЙСТВИЯ) ПРИ ПРЕДОСТАВЛЕНИИ МУНИЦИПАЛЬНОЙ УСЛУГИ</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37.В случае, когда заявитель не согласен с отказом, он вправе обратиться к Главе администрации муниципального образования с мотивированной просьбой о выдаче ордера  на проведение земляных работ.</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39.Жалоба может быть подана заявителем, права которого нарушены, а также по просьбе заявителя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43.Администрация муниципального образования по результатам рассмотрения жалобы вправе:</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оставить жалобу без удовлетворения;</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отменить ранее принятое решение и назначить дополнительную проверку по делу;</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изменить решение или вынести новое решение.</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По результатам рассмотрения жалобы в течение 3 дней заявителю сообщается решение по жалобе по существу всех поставленных вопросов.</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Решение по жалобе подписывается Главой администрации сельского поселения либо уполномоченным на то лицом.</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
    <w:p w:rsidR="003545BC" w:rsidRPr="00572315" w:rsidRDefault="003545BC" w:rsidP="008500C0">
      <w:pPr>
        <w:ind w:firstLine="567"/>
        <w:jc w:val="both"/>
        <w:rPr>
          <w:rFonts w:ascii="Times New Roman" w:hAnsi="Times New Roman"/>
          <w:sz w:val="24"/>
          <w:szCs w:val="24"/>
        </w:rPr>
      </w:pPr>
      <w:r w:rsidRPr="00572315">
        <w:rPr>
          <w:rFonts w:ascii="Times New Roman" w:hAnsi="Times New Roman"/>
          <w:sz w:val="24"/>
          <w:szCs w:val="24"/>
        </w:rP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3545BC" w:rsidRPr="00042524" w:rsidRDefault="003545BC" w:rsidP="008500C0">
      <w:pPr>
        <w:pStyle w:val="ListParagraph"/>
        <w:spacing w:after="0" w:line="240" w:lineRule="auto"/>
        <w:ind w:left="0" w:firstLine="567"/>
        <w:jc w:val="both"/>
        <w:rPr>
          <w:rFonts w:ascii="Times New Roman" w:hAnsi="Times New Roman"/>
          <w:sz w:val="26"/>
          <w:szCs w:val="26"/>
        </w:rPr>
      </w:pPr>
    </w:p>
    <w:p w:rsidR="003545BC" w:rsidRPr="00042524" w:rsidRDefault="003545BC" w:rsidP="008500C0">
      <w:pPr>
        <w:ind w:firstLine="720"/>
        <w:rPr>
          <w:rFonts w:ascii="Times New Roman" w:hAnsi="Times New Roman"/>
          <w:b/>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Pr="00042524" w:rsidRDefault="003545BC" w:rsidP="008500C0">
      <w:pPr>
        <w:autoSpaceDE w:val="0"/>
        <w:autoSpaceDN w:val="0"/>
        <w:adjustRightInd w:val="0"/>
        <w:jc w:val="right"/>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Default="003545BC" w:rsidP="006B62B4">
      <w:pPr>
        <w:autoSpaceDE w:val="0"/>
        <w:autoSpaceDN w:val="0"/>
        <w:adjustRightInd w:val="0"/>
        <w:outlineLvl w:val="1"/>
        <w:rPr>
          <w:rFonts w:ascii="Times New Roman" w:hAnsi="Times New Roman"/>
          <w:sz w:val="26"/>
          <w:szCs w:val="26"/>
        </w:rPr>
      </w:pP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Приложение № 1</w:t>
      </w: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3545BC" w:rsidRPr="00042524" w:rsidRDefault="003545BC" w:rsidP="00572315">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3545BC" w:rsidRPr="008500C0" w:rsidRDefault="003545BC" w:rsidP="00572315">
      <w:pPr>
        <w:autoSpaceDE w:val="0"/>
        <w:autoSpaceDN w:val="0"/>
        <w:adjustRightInd w:val="0"/>
        <w:spacing w:line="240" w:lineRule="auto"/>
        <w:jc w:val="right"/>
        <w:rPr>
          <w:rFonts w:ascii="Times New Roman" w:hAnsi="Times New Roman"/>
          <w:b/>
        </w:rPr>
      </w:pPr>
    </w:p>
    <w:p w:rsidR="003545BC" w:rsidRPr="005A3270" w:rsidRDefault="003545BC" w:rsidP="008500C0">
      <w:pPr>
        <w:jc w:val="center"/>
        <w:rPr>
          <w:rFonts w:ascii="Times New Roman" w:hAnsi="Times New Roman"/>
          <w:b/>
          <w:sz w:val="28"/>
          <w:szCs w:val="28"/>
        </w:rPr>
      </w:pPr>
      <w:r w:rsidRPr="005A3270">
        <w:rPr>
          <w:rFonts w:ascii="Times New Roman" w:hAnsi="Times New Roman"/>
          <w:b/>
          <w:sz w:val="28"/>
          <w:szCs w:val="28"/>
        </w:rPr>
        <w:t xml:space="preserve">Администрация сельского поселения </w:t>
      </w:r>
      <w:r w:rsidRPr="005A3270">
        <w:rPr>
          <w:rFonts w:ascii="Times New Roman" w:hAnsi="Times New Roman"/>
          <w:b/>
          <w:bCs/>
          <w:kern w:val="28"/>
          <w:sz w:val="28"/>
          <w:szCs w:val="28"/>
        </w:rPr>
        <w:t>«Деревня Гачки»</w:t>
      </w:r>
    </w:p>
    <w:p w:rsidR="003545BC" w:rsidRPr="005A3270" w:rsidRDefault="003545BC" w:rsidP="005A3270">
      <w:pPr>
        <w:jc w:val="center"/>
        <w:rPr>
          <w:rFonts w:ascii="Times New Roman" w:hAnsi="Times New Roman"/>
          <w:b/>
          <w:sz w:val="28"/>
          <w:szCs w:val="28"/>
        </w:rPr>
      </w:pPr>
      <w:r w:rsidRPr="005A3270">
        <w:rPr>
          <w:rFonts w:ascii="Times New Roman" w:hAnsi="Times New Roman"/>
          <w:b/>
          <w:sz w:val="28"/>
          <w:szCs w:val="28"/>
        </w:rPr>
        <w:t>Мосалького района Калужской области</w:t>
      </w:r>
    </w:p>
    <w:p w:rsidR="003545BC" w:rsidRPr="008500C0" w:rsidRDefault="003545BC" w:rsidP="008500C0">
      <w:pPr>
        <w:tabs>
          <w:tab w:val="left" w:pos="7815"/>
        </w:tabs>
        <w:jc w:val="center"/>
        <w:rPr>
          <w:rFonts w:ascii="Times New Roman" w:hAnsi="Times New Roman"/>
          <w:b/>
          <w:sz w:val="28"/>
          <w:szCs w:val="28"/>
        </w:rPr>
      </w:pPr>
      <w:r w:rsidRPr="008500C0">
        <w:rPr>
          <w:rFonts w:ascii="Times New Roman" w:hAnsi="Times New Roman"/>
          <w:b/>
          <w:sz w:val="28"/>
          <w:szCs w:val="28"/>
        </w:rPr>
        <w:t>Ордер №</w:t>
      </w:r>
    </w:p>
    <w:p w:rsidR="003545BC" w:rsidRPr="008500C0" w:rsidRDefault="003545BC" w:rsidP="008500C0">
      <w:pPr>
        <w:tabs>
          <w:tab w:val="left" w:pos="7815"/>
        </w:tabs>
        <w:jc w:val="center"/>
        <w:rPr>
          <w:rFonts w:ascii="Times New Roman" w:hAnsi="Times New Roman"/>
          <w:b/>
          <w:sz w:val="28"/>
          <w:szCs w:val="28"/>
        </w:rPr>
      </w:pPr>
      <w:r w:rsidRPr="008500C0">
        <w:rPr>
          <w:rFonts w:ascii="Times New Roman" w:hAnsi="Times New Roman"/>
          <w:b/>
          <w:sz w:val="28"/>
          <w:szCs w:val="28"/>
        </w:rPr>
        <w:t xml:space="preserve">на право производства земляных работ на территории сельского поселения </w:t>
      </w:r>
      <w:r>
        <w:rPr>
          <w:rFonts w:ascii="Times New Roman" w:hAnsi="Times New Roman"/>
          <w:b/>
          <w:bCs/>
          <w:kern w:val="28"/>
          <w:sz w:val="28"/>
          <w:szCs w:val="28"/>
        </w:rPr>
        <w:t>«Деревня Гачки</w:t>
      </w:r>
      <w:r w:rsidRPr="006B62B4">
        <w:rPr>
          <w:rFonts w:ascii="Times New Roman" w:hAnsi="Times New Roman"/>
          <w:b/>
          <w:bCs/>
          <w:kern w:val="28"/>
          <w:sz w:val="28"/>
          <w:szCs w:val="28"/>
        </w:rPr>
        <w:t>»</w:t>
      </w:r>
    </w:p>
    <w:p w:rsidR="003545BC" w:rsidRPr="008500C0" w:rsidRDefault="003545BC" w:rsidP="008500C0">
      <w:pPr>
        <w:tabs>
          <w:tab w:val="left" w:pos="7815"/>
        </w:tabs>
        <w:rPr>
          <w:rFonts w:ascii="Times New Roman" w:hAnsi="Times New Roman"/>
          <w:sz w:val="24"/>
          <w:szCs w:val="24"/>
        </w:rPr>
      </w:pPr>
      <w:r w:rsidRPr="008500C0">
        <w:rPr>
          <w:rFonts w:ascii="Times New Roman" w:hAnsi="Times New Roman"/>
        </w:rPr>
        <w:t xml:space="preserve">от:  __________________ г. </w:t>
      </w:r>
    </w:p>
    <w:p w:rsidR="003545BC" w:rsidRPr="008500C0" w:rsidRDefault="003545BC" w:rsidP="008500C0">
      <w:pPr>
        <w:rPr>
          <w:rFonts w:ascii="Times New Roman" w:hAnsi="Times New Roman"/>
          <w:b/>
          <w:sz w:val="32"/>
          <w:szCs w:val="32"/>
        </w:rPr>
      </w:pPr>
    </w:p>
    <w:p w:rsidR="003545BC" w:rsidRPr="008500C0" w:rsidRDefault="003545BC" w:rsidP="008500C0">
      <w:pPr>
        <w:rPr>
          <w:rFonts w:ascii="Times New Roman" w:hAnsi="Times New Roman"/>
          <w:sz w:val="24"/>
          <w:szCs w:val="24"/>
        </w:rPr>
      </w:pPr>
      <w:r w:rsidRPr="008500C0">
        <w:rPr>
          <w:rFonts w:ascii="Times New Roman" w:hAnsi="Times New Roman"/>
        </w:rPr>
        <w:t>Выдан  представителю:_______________________________________________________</w:t>
      </w:r>
    </w:p>
    <w:p w:rsidR="003545BC" w:rsidRPr="008500C0" w:rsidRDefault="003545BC" w:rsidP="008500C0">
      <w:pPr>
        <w:rPr>
          <w:rFonts w:ascii="Times New Roman" w:hAnsi="Times New Roman"/>
          <w:b/>
          <w:i/>
        </w:rPr>
      </w:pPr>
      <w:r w:rsidRPr="008500C0">
        <w:rPr>
          <w:rFonts w:ascii="Times New Roman" w:hAnsi="Times New Roman"/>
        </w:rPr>
        <w:t>на право производства земляных работ</w:t>
      </w:r>
      <w:r w:rsidRPr="008500C0">
        <w:rPr>
          <w:rFonts w:ascii="Times New Roman" w:hAnsi="Times New Roman"/>
          <w:b/>
        </w:rPr>
        <w:t>: __________________________________________</w:t>
      </w:r>
    </w:p>
    <w:p w:rsidR="003545BC" w:rsidRPr="008500C0" w:rsidRDefault="003545BC" w:rsidP="008500C0">
      <w:pPr>
        <w:rPr>
          <w:rFonts w:ascii="Times New Roman" w:hAnsi="Times New Roman"/>
          <w:b/>
          <w:i/>
        </w:rPr>
      </w:pPr>
      <w:r w:rsidRPr="008500C0">
        <w:rPr>
          <w:rFonts w:ascii="Times New Roman" w:hAnsi="Times New Roman"/>
        </w:rPr>
        <w:t xml:space="preserve">По адресу: </w:t>
      </w:r>
      <w:r w:rsidRPr="008500C0">
        <w:rPr>
          <w:rFonts w:ascii="Times New Roman" w:hAnsi="Times New Roman"/>
          <w:b/>
          <w:i/>
        </w:rPr>
        <w:t>_________________________________________________________________</w:t>
      </w:r>
    </w:p>
    <w:p w:rsidR="003545BC" w:rsidRPr="008500C0" w:rsidRDefault="003545BC" w:rsidP="008500C0">
      <w:pPr>
        <w:rPr>
          <w:rFonts w:ascii="Times New Roman" w:hAnsi="Times New Roman"/>
          <w:b/>
        </w:rPr>
      </w:pPr>
    </w:p>
    <w:p w:rsidR="003545BC" w:rsidRPr="008500C0" w:rsidRDefault="003545BC" w:rsidP="008500C0">
      <w:pPr>
        <w:jc w:val="center"/>
        <w:rPr>
          <w:rFonts w:ascii="Times New Roman" w:hAnsi="Times New Roman"/>
          <w:b/>
        </w:rPr>
      </w:pPr>
      <w:r w:rsidRPr="008500C0">
        <w:rPr>
          <w:rFonts w:ascii="Times New Roman" w:hAnsi="Times New Roman"/>
          <w:b/>
        </w:rPr>
        <w:t>При производстве работ обязуюсь:</w:t>
      </w:r>
    </w:p>
    <w:p w:rsidR="003545BC" w:rsidRPr="008500C0" w:rsidRDefault="003545BC" w:rsidP="008500C0">
      <w:pPr>
        <w:ind w:firstLine="567"/>
        <w:jc w:val="both"/>
        <w:rPr>
          <w:rFonts w:ascii="Times New Roman" w:hAnsi="Times New Roman"/>
        </w:rPr>
      </w:pPr>
      <w:r w:rsidRPr="008500C0">
        <w:rPr>
          <w:rFonts w:ascii="Times New Roman" w:hAnsi="Times New Roman"/>
        </w:rPr>
        <w:t>1. 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3545BC" w:rsidRPr="008500C0" w:rsidRDefault="003545BC" w:rsidP="008500C0">
      <w:pPr>
        <w:ind w:firstLine="567"/>
        <w:jc w:val="both"/>
        <w:rPr>
          <w:rFonts w:ascii="Times New Roman" w:hAnsi="Times New Roman"/>
        </w:rPr>
      </w:pPr>
      <w:r w:rsidRPr="008500C0">
        <w:rPr>
          <w:rFonts w:ascii="Times New Roman" w:hAnsi="Times New Roman"/>
        </w:rPr>
        <w:t>2. При пересечении трассой подземных коммуникаций вызвать до начало работ представителей инженерных служб.</w:t>
      </w:r>
    </w:p>
    <w:p w:rsidR="003545BC" w:rsidRPr="008500C0" w:rsidRDefault="003545BC" w:rsidP="008500C0">
      <w:pPr>
        <w:ind w:firstLine="567"/>
        <w:jc w:val="both"/>
        <w:rPr>
          <w:rFonts w:ascii="Times New Roman" w:hAnsi="Times New Roman"/>
        </w:rPr>
      </w:pPr>
      <w:r w:rsidRPr="008500C0">
        <w:rPr>
          <w:rFonts w:ascii="Times New Roman" w:hAnsi="Times New Roman"/>
        </w:rPr>
        <w:t>3. По окончанию земляных работ произвести восстановление дорожного покрытия.</w:t>
      </w:r>
    </w:p>
    <w:p w:rsidR="003545BC" w:rsidRPr="002723E1" w:rsidRDefault="003545BC" w:rsidP="008500C0">
      <w:pPr>
        <w:ind w:firstLine="567"/>
        <w:jc w:val="both"/>
        <w:rPr>
          <w:rFonts w:ascii="Times New Roman" w:hAnsi="Times New Roman"/>
        </w:rPr>
      </w:pPr>
      <w:r w:rsidRPr="002723E1">
        <w:rPr>
          <w:rFonts w:ascii="Times New Roman" w:hAnsi="Times New Roman"/>
        </w:rPr>
        <w:t>4. Прохождение подземных коммуникаций через автомобильные дороги, производить только путём прокола под поверхностью дороги .</w:t>
      </w:r>
    </w:p>
    <w:p w:rsidR="003545BC" w:rsidRPr="008500C0" w:rsidRDefault="003545BC" w:rsidP="008500C0">
      <w:pPr>
        <w:ind w:firstLine="567"/>
        <w:jc w:val="both"/>
        <w:rPr>
          <w:rFonts w:ascii="Times New Roman" w:hAnsi="Times New Roman"/>
          <w:i/>
        </w:rPr>
      </w:pPr>
      <w:r>
        <w:rPr>
          <w:rFonts w:ascii="Times New Roman" w:hAnsi="Times New Roman"/>
        </w:rPr>
        <w:t>5</w:t>
      </w:r>
      <w:r w:rsidRPr="008500C0">
        <w:rPr>
          <w:rFonts w:ascii="Times New Roman" w:hAnsi="Times New Roman"/>
        </w:rPr>
        <w:t xml:space="preserve">. Работы начать: </w:t>
      </w:r>
      <w:r w:rsidRPr="008500C0">
        <w:rPr>
          <w:rFonts w:ascii="Times New Roman" w:hAnsi="Times New Roman"/>
          <w:b/>
        </w:rPr>
        <w:t>______________</w:t>
      </w:r>
      <w:r w:rsidRPr="008500C0">
        <w:rPr>
          <w:rFonts w:ascii="Times New Roman" w:hAnsi="Times New Roman"/>
          <w:b/>
          <w:i/>
        </w:rPr>
        <w:t xml:space="preserve"> г.</w:t>
      </w:r>
      <w:r w:rsidRPr="008500C0">
        <w:rPr>
          <w:rFonts w:ascii="Times New Roman" w:hAnsi="Times New Roman"/>
        </w:rPr>
        <w:t xml:space="preserve">              Закончить</w:t>
      </w:r>
      <w:r w:rsidRPr="008500C0">
        <w:rPr>
          <w:rFonts w:ascii="Times New Roman" w:hAnsi="Times New Roman"/>
          <w:b/>
          <w:i/>
        </w:rPr>
        <w:t>.</w:t>
      </w:r>
      <w:r w:rsidRPr="008500C0">
        <w:rPr>
          <w:rFonts w:ascii="Times New Roman" w:hAnsi="Times New Roman"/>
        </w:rPr>
        <w:t xml:space="preserve"> :_______________</w:t>
      </w:r>
      <w:r w:rsidRPr="008500C0">
        <w:rPr>
          <w:rFonts w:ascii="Times New Roman" w:hAnsi="Times New Roman"/>
          <w:b/>
          <w:i/>
        </w:rPr>
        <w:t>г.</w:t>
      </w:r>
    </w:p>
    <w:p w:rsidR="003545BC" w:rsidRPr="008500C0" w:rsidRDefault="003545BC" w:rsidP="008500C0">
      <w:pPr>
        <w:ind w:firstLine="567"/>
        <w:jc w:val="both"/>
        <w:rPr>
          <w:rFonts w:ascii="Times New Roman" w:hAnsi="Times New Roman"/>
        </w:rPr>
      </w:pPr>
      <w:r w:rsidRPr="008500C0">
        <w:rPr>
          <w:rFonts w:ascii="Times New Roman" w:hAnsi="Times New Roman"/>
        </w:rPr>
        <w:t xml:space="preserve"> При проведении земляных работ при себе иметь ордер и схему места расположения земельного участка.</w:t>
      </w:r>
    </w:p>
    <w:p w:rsidR="003545BC" w:rsidRDefault="003545BC" w:rsidP="008500C0">
      <w:pPr>
        <w:jc w:val="both"/>
        <w:rPr>
          <w:rFonts w:ascii="Times New Roman" w:hAnsi="Times New Roman"/>
        </w:rPr>
      </w:pPr>
    </w:p>
    <w:p w:rsidR="003545BC" w:rsidRPr="008500C0" w:rsidRDefault="003545BC" w:rsidP="008500C0">
      <w:pPr>
        <w:jc w:val="both"/>
        <w:rPr>
          <w:rFonts w:ascii="Times New Roman" w:hAnsi="Times New Roman"/>
        </w:rPr>
      </w:pPr>
    </w:p>
    <w:p w:rsidR="003545BC" w:rsidRPr="008500C0" w:rsidRDefault="003545BC" w:rsidP="008500C0">
      <w:pPr>
        <w:jc w:val="both"/>
        <w:rPr>
          <w:rFonts w:ascii="Times New Roman" w:hAnsi="Times New Roman"/>
        </w:rPr>
      </w:pPr>
      <w:r w:rsidRPr="008500C0">
        <w:rPr>
          <w:rFonts w:ascii="Times New Roman" w:hAnsi="Times New Roman"/>
        </w:rPr>
        <w:t>Производственное отделение</w:t>
      </w:r>
    </w:p>
    <w:p w:rsidR="003545BC" w:rsidRPr="008500C0" w:rsidRDefault="003545BC" w:rsidP="008500C0">
      <w:pPr>
        <w:jc w:val="both"/>
        <w:rPr>
          <w:rFonts w:ascii="Times New Roman" w:hAnsi="Times New Roman"/>
        </w:rPr>
      </w:pPr>
      <w:r>
        <w:rPr>
          <w:rFonts w:ascii="Times New Roman" w:hAnsi="Times New Roman"/>
        </w:rPr>
        <w:t>«Кировские</w:t>
      </w:r>
      <w:r w:rsidRPr="008500C0">
        <w:rPr>
          <w:rFonts w:ascii="Times New Roman" w:hAnsi="Times New Roman"/>
        </w:rPr>
        <w:t xml:space="preserve"> электрические сети»</w:t>
      </w:r>
    </w:p>
    <w:p w:rsidR="003545BC" w:rsidRPr="008500C0" w:rsidRDefault="003545BC" w:rsidP="008500C0">
      <w:pPr>
        <w:rPr>
          <w:rFonts w:ascii="Times New Roman" w:hAnsi="Times New Roman"/>
        </w:rPr>
      </w:pPr>
      <w:r>
        <w:rPr>
          <w:rFonts w:ascii="Times New Roman" w:hAnsi="Times New Roman"/>
        </w:rPr>
        <w:t>Мосальский</w:t>
      </w:r>
      <w:r w:rsidRPr="008500C0">
        <w:rPr>
          <w:rFonts w:ascii="Times New Roman" w:hAnsi="Times New Roman"/>
        </w:rPr>
        <w:t xml:space="preserve"> РЭС                                                     </w: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r w:rsidRPr="008500C0">
        <w:rPr>
          <w:rFonts w:ascii="Times New Roman" w:hAnsi="Times New Roman"/>
        </w:rPr>
        <w:t>ОАО «Калугаоблгаз»</w:t>
      </w:r>
    </w:p>
    <w:p w:rsidR="003545BC" w:rsidRPr="008500C0" w:rsidRDefault="003545BC" w:rsidP="008500C0">
      <w:pPr>
        <w:rPr>
          <w:rFonts w:ascii="Times New Roman" w:hAnsi="Times New Roman"/>
        </w:rPr>
      </w:pPr>
      <w:r>
        <w:rPr>
          <w:rFonts w:ascii="Times New Roman" w:hAnsi="Times New Roman"/>
        </w:rPr>
        <w:t>Филиал «Мосальский</w:t>
      </w:r>
      <w:r w:rsidRPr="008500C0">
        <w:rPr>
          <w:rFonts w:ascii="Times New Roman" w:hAnsi="Times New Roman"/>
        </w:rPr>
        <w:t>межрайгаз»</w:t>
      </w:r>
    </w:p>
    <w:p w:rsidR="003545BC" w:rsidRPr="008500C0" w:rsidRDefault="003545BC" w:rsidP="008500C0">
      <w:pPr>
        <w:rPr>
          <w:rFonts w:ascii="Times New Roman" w:hAnsi="Times New Roman"/>
        </w:rPr>
      </w:pPr>
      <w:r w:rsidRPr="008500C0">
        <w:rPr>
          <w:rFonts w:ascii="Times New Roman" w:hAnsi="Times New Roman"/>
        </w:rPr>
        <w:t xml:space="preserve">                                            </w: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r w:rsidRPr="008500C0">
        <w:rPr>
          <w:rFonts w:ascii="Times New Roman" w:hAnsi="Times New Roman"/>
        </w:rPr>
        <w:t>ООО «Калугаоблводоканал»</w:t>
      </w:r>
    </w:p>
    <w:p w:rsidR="003545BC" w:rsidRPr="008500C0" w:rsidRDefault="003545BC" w:rsidP="008500C0">
      <w:pPr>
        <w:rPr>
          <w:rFonts w:ascii="Times New Roman" w:hAnsi="Times New Roman"/>
        </w:rPr>
      </w:pPr>
      <w:r>
        <w:rPr>
          <w:rFonts w:ascii="Times New Roman" w:hAnsi="Times New Roman"/>
        </w:rPr>
        <w:t>Мосальский</w:t>
      </w:r>
      <w:r w:rsidRPr="008500C0">
        <w:rPr>
          <w:rFonts w:ascii="Times New Roman" w:hAnsi="Times New Roman"/>
        </w:rPr>
        <w:t xml:space="preserve"> участок                                                                     </w:t>
      </w:r>
    </w:p>
    <w:p w:rsidR="003545BC" w:rsidRDefault="003545BC" w:rsidP="008500C0">
      <w:pPr>
        <w:rPr>
          <w:rFonts w:ascii="Times New Roman" w:hAnsi="Times New Roman"/>
        </w:rPr>
      </w:pPr>
    </w:p>
    <w:p w:rsidR="003545BC" w:rsidRPr="008500C0" w:rsidRDefault="003545BC" w:rsidP="008500C0">
      <w:pPr>
        <w:rPr>
          <w:rFonts w:ascii="Times New Roman" w:hAnsi="Times New Roman"/>
        </w:rPr>
      </w:pPr>
      <w:r w:rsidRPr="008500C0">
        <w:rPr>
          <w:rFonts w:ascii="Times New Roman" w:hAnsi="Times New Roman"/>
        </w:rPr>
        <w:t>Глава администрации</w:t>
      </w:r>
    </w:p>
    <w:p w:rsidR="003545BC" w:rsidRPr="008500C0" w:rsidRDefault="003545BC" w:rsidP="008500C0">
      <w:pPr>
        <w:rPr>
          <w:rFonts w:ascii="Times New Roman" w:hAnsi="Times New Roman"/>
        </w:rPr>
      </w:pPr>
      <w:r>
        <w:rPr>
          <w:rFonts w:ascii="Times New Roman" w:hAnsi="Times New Roman"/>
        </w:rPr>
        <w:t>МО  СП «Деревня Гачки</w:t>
      </w:r>
      <w:r w:rsidRPr="008500C0">
        <w:rPr>
          <w:rFonts w:ascii="Times New Roman" w:hAnsi="Times New Roman"/>
        </w:rPr>
        <w:t xml:space="preserve">»                                              </w:t>
      </w:r>
      <w:r>
        <w:rPr>
          <w:rFonts w:ascii="Times New Roman" w:hAnsi="Times New Roman"/>
        </w:rPr>
        <w:t xml:space="preserve">                             </w:t>
      </w:r>
      <w:r w:rsidRPr="008500C0">
        <w:rPr>
          <w:rFonts w:ascii="Times New Roman" w:hAnsi="Times New Roman"/>
        </w:rPr>
        <w:t xml:space="preserve"> </w:t>
      </w:r>
      <w:r>
        <w:rPr>
          <w:rFonts w:ascii="Times New Roman" w:hAnsi="Times New Roman"/>
        </w:rPr>
        <w:t>В.В.Зверев</w: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r>
        <w:rPr>
          <w:rFonts w:ascii="Times New Roman" w:hAnsi="Times New Roman"/>
        </w:rPr>
        <w:t xml:space="preserve">  «Рос</w:t>
      </w:r>
      <w:r w:rsidRPr="008500C0">
        <w:rPr>
          <w:rFonts w:ascii="Times New Roman" w:hAnsi="Times New Roman"/>
        </w:rPr>
        <w:t>Телеком»</w: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autoSpaceDE w:val="0"/>
        <w:autoSpaceDN w:val="0"/>
        <w:adjustRightInd w:val="0"/>
        <w:jc w:val="right"/>
        <w:outlineLvl w:val="1"/>
        <w:rPr>
          <w:rFonts w:ascii="Times New Roman" w:hAnsi="Times New Roman"/>
          <w:szCs w:val="26"/>
        </w:rPr>
      </w:pPr>
    </w:p>
    <w:p w:rsidR="003545BC" w:rsidRPr="008500C0"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Cs w:val="26"/>
        </w:rPr>
      </w:pPr>
    </w:p>
    <w:p w:rsidR="003545BC" w:rsidRPr="008500C0" w:rsidRDefault="003545BC" w:rsidP="008500C0">
      <w:pPr>
        <w:autoSpaceDE w:val="0"/>
        <w:autoSpaceDN w:val="0"/>
        <w:adjustRightInd w:val="0"/>
        <w:jc w:val="right"/>
        <w:outlineLvl w:val="1"/>
        <w:rPr>
          <w:rFonts w:ascii="Times New Roman" w:hAnsi="Times New Roman"/>
          <w:szCs w:val="26"/>
        </w:rPr>
      </w:pPr>
    </w:p>
    <w:p w:rsidR="003545BC" w:rsidRDefault="003545BC" w:rsidP="008500C0">
      <w:pPr>
        <w:autoSpaceDE w:val="0"/>
        <w:autoSpaceDN w:val="0"/>
        <w:adjustRightInd w:val="0"/>
        <w:jc w:val="right"/>
        <w:outlineLvl w:val="1"/>
        <w:rPr>
          <w:rFonts w:ascii="Times New Roman" w:hAnsi="Times New Roman"/>
          <w:sz w:val="24"/>
          <w:szCs w:val="24"/>
        </w:rPr>
      </w:pPr>
    </w:p>
    <w:p w:rsidR="003545BC" w:rsidRDefault="003545BC" w:rsidP="006B62B4">
      <w:pPr>
        <w:autoSpaceDE w:val="0"/>
        <w:autoSpaceDN w:val="0"/>
        <w:adjustRightInd w:val="0"/>
        <w:spacing w:line="240" w:lineRule="auto"/>
        <w:jc w:val="right"/>
        <w:outlineLvl w:val="1"/>
        <w:rPr>
          <w:rFonts w:ascii="Times New Roman" w:hAnsi="Times New Roman"/>
          <w:sz w:val="24"/>
          <w:szCs w:val="24"/>
        </w:rPr>
      </w:pPr>
    </w:p>
    <w:p w:rsidR="003545BC" w:rsidRDefault="003545BC" w:rsidP="006B62B4">
      <w:pPr>
        <w:autoSpaceDE w:val="0"/>
        <w:autoSpaceDN w:val="0"/>
        <w:adjustRightInd w:val="0"/>
        <w:spacing w:line="240" w:lineRule="auto"/>
        <w:jc w:val="right"/>
        <w:outlineLvl w:val="1"/>
        <w:rPr>
          <w:rFonts w:ascii="Times New Roman" w:hAnsi="Times New Roman"/>
          <w:sz w:val="24"/>
          <w:szCs w:val="24"/>
        </w:rPr>
      </w:pPr>
    </w:p>
    <w:p w:rsidR="003545BC" w:rsidRDefault="003545BC" w:rsidP="006B62B4">
      <w:pPr>
        <w:autoSpaceDE w:val="0"/>
        <w:autoSpaceDN w:val="0"/>
        <w:adjustRightInd w:val="0"/>
        <w:spacing w:line="240" w:lineRule="auto"/>
        <w:jc w:val="right"/>
        <w:outlineLvl w:val="1"/>
        <w:rPr>
          <w:rFonts w:ascii="Times New Roman" w:hAnsi="Times New Roman"/>
          <w:sz w:val="24"/>
          <w:szCs w:val="24"/>
        </w:rPr>
      </w:pP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Приложение 2</w:t>
      </w: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3545BC" w:rsidRPr="00042524" w:rsidRDefault="003545BC" w:rsidP="006B62B4">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3545BC" w:rsidRPr="008500C0" w:rsidRDefault="003545BC" w:rsidP="008500C0">
      <w:pPr>
        <w:autoSpaceDE w:val="0"/>
        <w:autoSpaceDN w:val="0"/>
        <w:adjustRightInd w:val="0"/>
        <w:jc w:val="right"/>
        <w:rPr>
          <w:rFonts w:ascii="Times New Roman" w:hAnsi="Times New Roman"/>
          <w:sz w:val="28"/>
          <w:szCs w:val="28"/>
        </w:rPr>
      </w:pPr>
    </w:p>
    <w:p w:rsidR="003545BC" w:rsidRDefault="003545BC" w:rsidP="008500C0">
      <w:pPr>
        <w:autoSpaceDE w:val="0"/>
        <w:autoSpaceDN w:val="0"/>
        <w:adjustRightInd w:val="0"/>
        <w:jc w:val="right"/>
        <w:rPr>
          <w:rFonts w:ascii="Times New Roman" w:hAnsi="Times New Roman"/>
          <w:sz w:val="28"/>
          <w:szCs w:val="28"/>
        </w:rPr>
      </w:pPr>
      <w:r w:rsidRPr="008500C0">
        <w:rPr>
          <w:rFonts w:ascii="Times New Roman" w:hAnsi="Times New Roman"/>
          <w:sz w:val="28"/>
          <w:szCs w:val="28"/>
        </w:rPr>
        <w:t>Администрация сельского поселения</w:t>
      </w:r>
    </w:p>
    <w:p w:rsidR="003545BC" w:rsidRPr="008500C0" w:rsidRDefault="003545BC" w:rsidP="008500C0">
      <w:pPr>
        <w:autoSpaceDE w:val="0"/>
        <w:autoSpaceDN w:val="0"/>
        <w:adjustRightInd w:val="0"/>
        <w:jc w:val="right"/>
        <w:rPr>
          <w:rFonts w:ascii="Times New Roman" w:hAnsi="Times New Roman"/>
          <w:sz w:val="28"/>
          <w:szCs w:val="28"/>
        </w:rPr>
      </w:pPr>
      <w:r>
        <w:rPr>
          <w:rFonts w:ascii="Times New Roman" w:hAnsi="Times New Roman"/>
          <w:sz w:val="28"/>
          <w:szCs w:val="28"/>
        </w:rPr>
        <w:t>«Деревня Гачки»</w:t>
      </w:r>
    </w:p>
    <w:p w:rsidR="003545BC" w:rsidRDefault="003545BC" w:rsidP="008500C0">
      <w:pPr>
        <w:autoSpaceDE w:val="0"/>
        <w:autoSpaceDN w:val="0"/>
        <w:adjustRightInd w:val="0"/>
        <w:jc w:val="right"/>
        <w:rPr>
          <w:rFonts w:ascii="Times New Roman" w:hAnsi="Times New Roman"/>
          <w:sz w:val="20"/>
          <w:szCs w:val="20"/>
        </w:rPr>
      </w:pPr>
      <w:r w:rsidRPr="008500C0">
        <w:rPr>
          <w:rFonts w:ascii="Times New Roman" w:hAnsi="Times New Roman"/>
          <w:sz w:val="20"/>
          <w:szCs w:val="20"/>
        </w:rPr>
        <w:t>_______________________________________________________</w:t>
      </w:r>
    </w:p>
    <w:p w:rsidR="003545BC" w:rsidRDefault="003545BC" w:rsidP="008500C0">
      <w:pPr>
        <w:autoSpaceDE w:val="0"/>
        <w:autoSpaceDN w:val="0"/>
        <w:adjustRightInd w:val="0"/>
        <w:jc w:val="right"/>
        <w:rPr>
          <w:rFonts w:ascii="Times New Roman" w:hAnsi="Times New Roman"/>
          <w:sz w:val="20"/>
          <w:szCs w:val="20"/>
        </w:rPr>
      </w:pPr>
      <w:r>
        <w:rPr>
          <w:rFonts w:ascii="Times New Roman" w:hAnsi="Times New Roman"/>
          <w:sz w:val="20"/>
          <w:szCs w:val="20"/>
        </w:rPr>
        <w:t>_______________________________________________________</w:t>
      </w:r>
    </w:p>
    <w:p w:rsidR="003545BC" w:rsidRPr="008500C0" w:rsidRDefault="003545BC" w:rsidP="008500C0">
      <w:pPr>
        <w:autoSpaceDE w:val="0"/>
        <w:autoSpaceDN w:val="0"/>
        <w:adjustRightInd w:val="0"/>
        <w:jc w:val="right"/>
        <w:rPr>
          <w:rFonts w:ascii="Times New Roman" w:hAnsi="Times New Roman"/>
          <w:sz w:val="20"/>
          <w:szCs w:val="20"/>
        </w:rPr>
      </w:pPr>
      <w:r w:rsidRPr="008500C0">
        <w:rPr>
          <w:rFonts w:ascii="Times New Roman" w:hAnsi="Times New Roman"/>
        </w:rPr>
        <w:t>(Ф.И.О. физического лица, предпринимателя, полное</w:t>
      </w:r>
    </w:p>
    <w:p w:rsidR="003545BC" w:rsidRPr="008500C0" w:rsidRDefault="003545BC" w:rsidP="008500C0">
      <w:pPr>
        <w:autoSpaceDE w:val="0"/>
        <w:autoSpaceDN w:val="0"/>
        <w:adjustRightInd w:val="0"/>
        <w:jc w:val="right"/>
        <w:rPr>
          <w:rFonts w:ascii="Times New Roman" w:hAnsi="Times New Roman"/>
          <w:sz w:val="24"/>
          <w:szCs w:val="24"/>
          <w:u w:val="single"/>
        </w:rPr>
      </w:pPr>
      <w:r w:rsidRPr="008500C0">
        <w:rPr>
          <w:rFonts w:ascii="Times New Roman" w:hAnsi="Times New Roman"/>
        </w:rPr>
        <w:t>наименование организации для юридических лиц)</w:t>
      </w:r>
    </w:p>
    <w:p w:rsidR="003545BC" w:rsidRPr="008500C0" w:rsidRDefault="003545BC" w:rsidP="008500C0">
      <w:pPr>
        <w:autoSpaceDE w:val="0"/>
        <w:autoSpaceDN w:val="0"/>
        <w:adjustRightInd w:val="0"/>
        <w:rPr>
          <w:rFonts w:ascii="Times New Roman" w:hAnsi="Times New Roman"/>
        </w:rPr>
      </w:pPr>
    </w:p>
    <w:p w:rsidR="003545BC" w:rsidRPr="008500C0" w:rsidRDefault="003545BC" w:rsidP="008500C0">
      <w:pPr>
        <w:autoSpaceDE w:val="0"/>
        <w:autoSpaceDN w:val="0"/>
        <w:adjustRightInd w:val="0"/>
        <w:jc w:val="center"/>
        <w:rPr>
          <w:rFonts w:ascii="Times New Roman" w:hAnsi="Times New Roman"/>
          <w:b/>
          <w:sz w:val="28"/>
          <w:szCs w:val="28"/>
        </w:rPr>
      </w:pPr>
      <w:r w:rsidRPr="008500C0">
        <w:rPr>
          <w:rFonts w:ascii="Times New Roman" w:hAnsi="Times New Roman"/>
          <w:b/>
          <w:sz w:val="28"/>
          <w:szCs w:val="28"/>
        </w:rPr>
        <w:t>ЗАЯВЛЕНИЕ</w:t>
      </w:r>
    </w:p>
    <w:p w:rsidR="003545BC" w:rsidRPr="008500C0" w:rsidRDefault="003545BC" w:rsidP="008500C0">
      <w:pPr>
        <w:autoSpaceDE w:val="0"/>
        <w:autoSpaceDN w:val="0"/>
        <w:adjustRightInd w:val="0"/>
        <w:rPr>
          <w:rFonts w:ascii="Times New Roman" w:hAnsi="Times New Roman"/>
          <w:sz w:val="28"/>
          <w:szCs w:val="28"/>
        </w:rPr>
      </w:pPr>
    </w:p>
    <w:p w:rsidR="003545BC" w:rsidRPr="00337C07" w:rsidRDefault="003545BC" w:rsidP="008500C0">
      <w:pPr>
        <w:autoSpaceDE w:val="0"/>
        <w:autoSpaceDN w:val="0"/>
        <w:adjustRightInd w:val="0"/>
        <w:rPr>
          <w:rFonts w:ascii="Times New Roman" w:hAnsi="Times New Roman"/>
          <w:sz w:val="24"/>
          <w:szCs w:val="24"/>
        </w:rPr>
      </w:pPr>
      <w:r w:rsidRPr="008500C0">
        <w:rPr>
          <w:rFonts w:ascii="Times New Roman" w:hAnsi="Times New Roman"/>
        </w:rPr>
        <w:t>Прошу выдать ордер на производство земляных работ</w:t>
      </w:r>
      <w:r w:rsidRPr="008500C0">
        <w:rPr>
          <w:rFonts w:ascii="Times New Roman" w:hAnsi="Times New Roman"/>
          <w:sz w:val="28"/>
          <w:szCs w:val="28"/>
        </w:rPr>
        <w:t xml:space="preserve"> _____________________________________________________________________________________</w:t>
      </w:r>
      <w:r>
        <w:rPr>
          <w:rFonts w:ascii="Times New Roman" w:hAnsi="Times New Roman"/>
          <w:sz w:val="28"/>
          <w:szCs w:val="28"/>
        </w:rPr>
        <w:t>__________________________________________________</w:t>
      </w:r>
    </w:p>
    <w:p w:rsidR="003545BC" w:rsidRPr="00337C07" w:rsidRDefault="003545BC"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(наименование объекта в соответствии с проектной документацией)</w:t>
      </w:r>
    </w:p>
    <w:p w:rsidR="003545BC" w:rsidRPr="008500C0" w:rsidRDefault="003545BC" w:rsidP="008500C0">
      <w:pPr>
        <w:autoSpaceDE w:val="0"/>
        <w:autoSpaceDN w:val="0"/>
        <w:adjustRightInd w:val="0"/>
        <w:rPr>
          <w:rFonts w:ascii="Times New Roman" w:hAnsi="Times New Roman"/>
          <w:sz w:val="20"/>
          <w:szCs w:val="20"/>
        </w:rPr>
      </w:pPr>
      <w:r w:rsidRPr="008500C0">
        <w:rPr>
          <w:rFonts w:ascii="Times New Roman" w:hAnsi="Times New Roman"/>
        </w:rPr>
        <w:t>расположенного  по адресу:_</w:t>
      </w:r>
      <w:r w:rsidRPr="008500C0">
        <w:rPr>
          <w:rFonts w:ascii="Times New Roman" w:hAnsi="Times New Roman"/>
          <w:sz w:val="20"/>
          <w:szCs w:val="20"/>
        </w:rPr>
        <w:t>__________________________________________________________</w:t>
      </w:r>
    </w:p>
    <w:p w:rsidR="003545BC" w:rsidRPr="00337C07" w:rsidRDefault="003545BC" w:rsidP="00337C07">
      <w:pPr>
        <w:pBdr>
          <w:bottom w:val="single" w:sz="12" w:space="1" w:color="auto"/>
        </w:pBdr>
        <w:autoSpaceDE w:val="0"/>
        <w:autoSpaceDN w:val="0"/>
        <w:adjustRightInd w:val="0"/>
        <w:jc w:val="center"/>
        <w:rPr>
          <w:rFonts w:ascii="Times New Roman" w:hAnsi="Times New Roman"/>
          <w:sz w:val="24"/>
          <w:szCs w:val="24"/>
        </w:rPr>
      </w:pPr>
      <w:r w:rsidRPr="008500C0">
        <w:rPr>
          <w:rFonts w:ascii="Times New Roman" w:hAnsi="Times New Roman"/>
        </w:rPr>
        <w:t xml:space="preserve"> (полный адрес объекта капитального строительства)</w:t>
      </w:r>
    </w:p>
    <w:p w:rsidR="003545BC" w:rsidRPr="008500C0" w:rsidRDefault="003545BC" w:rsidP="00337C07">
      <w:pPr>
        <w:autoSpaceDE w:val="0"/>
        <w:autoSpaceDN w:val="0"/>
        <w:adjustRightInd w:val="0"/>
        <w:jc w:val="center"/>
        <w:rPr>
          <w:rFonts w:ascii="Times New Roman" w:hAnsi="Times New Roman"/>
        </w:rPr>
      </w:pPr>
      <w:r w:rsidRPr="008500C0">
        <w:rPr>
          <w:rFonts w:ascii="Times New Roman" w:hAnsi="Times New Roman"/>
        </w:rPr>
        <w:t>При этом прилагаю документы, указанные в пункте 13.5. Административного регламента.</w:t>
      </w:r>
    </w:p>
    <w:p w:rsidR="003545BC" w:rsidRPr="008500C0" w:rsidRDefault="003545BC" w:rsidP="008500C0">
      <w:pPr>
        <w:autoSpaceDE w:val="0"/>
        <w:autoSpaceDN w:val="0"/>
        <w:adjustRightInd w:val="0"/>
        <w:jc w:val="both"/>
        <w:rPr>
          <w:rFonts w:ascii="Times New Roman" w:hAnsi="Times New Roman"/>
        </w:rPr>
      </w:pPr>
      <w:r w:rsidRPr="008500C0">
        <w:rPr>
          <w:rFonts w:ascii="Times New Roman" w:hAnsi="Times New Roman"/>
        </w:rPr>
        <w:t>Для получения муниципальной услуги даю согласие на обработку моих  предоставленных данных.</w:t>
      </w:r>
    </w:p>
    <w:p w:rsidR="003545BC" w:rsidRPr="008500C0" w:rsidRDefault="003545BC" w:rsidP="008500C0">
      <w:pPr>
        <w:autoSpaceDE w:val="0"/>
        <w:autoSpaceDN w:val="0"/>
        <w:adjustRightInd w:val="0"/>
        <w:rPr>
          <w:rFonts w:ascii="Times New Roman" w:hAnsi="Times New Roman"/>
        </w:rPr>
      </w:pPr>
      <w:r w:rsidRPr="008500C0">
        <w:rPr>
          <w:rFonts w:ascii="Times New Roman" w:hAnsi="Times New Roman"/>
        </w:rPr>
        <w:t>Застройщик____________   ___________________   __________________</w:t>
      </w:r>
    </w:p>
    <w:p w:rsidR="003545BC" w:rsidRPr="008500C0" w:rsidRDefault="003545BC" w:rsidP="008500C0">
      <w:pPr>
        <w:autoSpaceDE w:val="0"/>
        <w:autoSpaceDN w:val="0"/>
        <w:adjustRightInd w:val="0"/>
        <w:rPr>
          <w:rFonts w:ascii="Times New Roman" w:hAnsi="Times New Roman"/>
        </w:rPr>
      </w:pPr>
      <w:r w:rsidRPr="008500C0">
        <w:rPr>
          <w:rFonts w:ascii="Times New Roman" w:hAnsi="Times New Roman"/>
        </w:rPr>
        <w:t xml:space="preserve">                                            должность                                   подпись                                          Ф.И.О.  </w:t>
      </w:r>
    </w:p>
    <w:p w:rsidR="003545BC" w:rsidRPr="008500C0" w:rsidRDefault="003545BC" w:rsidP="008500C0">
      <w:pPr>
        <w:autoSpaceDE w:val="0"/>
        <w:autoSpaceDN w:val="0"/>
        <w:adjustRightInd w:val="0"/>
        <w:rPr>
          <w:rFonts w:ascii="Times New Roman" w:hAnsi="Times New Roman"/>
        </w:rPr>
      </w:pPr>
    </w:p>
    <w:p w:rsidR="003545BC" w:rsidRPr="008500C0" w:rsidRDefault="003545BC" w:rsidP="008500C0">
      <w:pPr>
        <w:autoSpaceDE w:val="0"/>
        <w:autoSpaceDN w:val="0"/>
        <w:adjustRightInd w:val="0"/>
        <w:rPr>
          <w:rFonts w:ascii="Times New Roman" w:hAnsi="Times New Roman"/>
        </w:rPr>
      </w:pPr>
    </w:p>
    <w:p w:rsidR="003545BC" w:rsidRPr="008500C0" w:rsidRDefault="003545BC" w:rsidP="008500C0">
      <w:pPr>
        <w:autoSpaceDE w:val="0"/>
        <w:autoSpaceDN w:val="0"/>
        <w:adjustRightInd w:val="0"/>
        <w:rPr>
          <w:rFonts w:ascii="Times New Roman" w:hAnsi="Times New Roman"/>
        </w:rPr>
      </w:pPr>
      <w:r w:rsidRPr="008500C0">
        <w:rPr>
          <w:rFonts w:ascii="Times New Roman" w:hAnsi="Times New Roman"/>
        </w:rPr>
        <w:t xml:space="preserve"> Дата подачи заявления «____»________20___года </w:t>
      </w:r>
    </w:p>
    <w:p w:rsidR="003545BC" w:rsidRPr="00337C07" w:rsidRDefault="003545BC" w:rsidP="002723E1">
      <w:pPr>
        <w:autoSpaceDE w:val="0"/>
        <w:autoSpaceDN w:val="0"/>
        <w:adjustRightInd w:val="0"/>
        <w:spacing w:line="240" w:lineRule="auto"/>
        <w:jc w:val="right"/>
        <w:rPr>
          <w:rFonts w:ascii="Times New Roman" w:hAnsi="Times New Roman"/>
        </w:rPr>
      </w:pPr>
      <w:r w:rsidRPr="00042524">
        <w:rPr>
          <w:rFonts w:ascii="Times New Roman" w:hAnsi="Times New Roman"/>
          <w:sz w:val="24"/>
          <w:szCs w:val="24"/>
        </w:rPr>
        <w:t>Приложение 3</w:t>
      </w:r>
    </w:p>
    <w:p w:rsidR="003545BC" w:rsidRPr="00042524" w:rsidRDefault="003545BC"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к административному регламенту </w:t>
      </w:r>
    </w:p>
    <w:p w:rsidR="003545BC" w:rsidRPr="00042524" w:rsidRDefault="003545BC"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по предоставлению муниципальной услуги </w:t>
      </w:r>
    </w:p>
    <w:p w:rsidR="003545BC" w:rsidRPr="00042524" w:rsidRDefault="003545BC"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«Подготовка и выдача специального</w:t>
      </w:r>
    </w:p>
    <w:p w:rsidR="003545BC" w:rsidRPr="00042524" w:rsidRDefault="003545BC" w:rsidP="00337C07">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 xml:space="preserve">разрешения на право производства </w:t>
      </w:r>
    </w:p>
    <w:p w:rsidR="003545BC" w:rsidRPr="00B42BB2" w:rsidRDefault="003545BC" w:rsidP="00B42BB2">
      <w:pPr>
        <w:autoSpaceDE w:val="0"/>
        <w:autoSpaceDN w:val="0"/>
        <w:adjustRightInd w:val="0"/>
        <w:spacing w:line="240" w:lineRule="auto"/>
        <w:jc w:val="right"/>
        <w:outlineLvl w:val="1"/>
        <w:rPr>
          <w:rFonts w:ascii="Times New Roman" w:hAnsi="Times New Roman"/>
          <w:sz w:val="24"/>
          <w:szCs w:val="24"/>
        </w:rPr>
      </w:pPr>
      <w:r w:rsidRPr="00042524">
        <w:rPr>
          <w:rFonts w:ascii="Times New Roman" w:hAnsi="Times New Roman"/>
          <w:sz w:val="24"/>
          <w:szCs w:val="24"/>
        </w:rPr>
        <w:t>земляных работ (ордера)».</w:t>
      </w:r>
    </w:p>
    <w:p w:rsidR="003545BC" w:rsidRPr="008500C0" w:rsidRDefault="003545BC" w:rsidP="008500C0">
      <w:pPr>
        <w:jc w:val="center"/>
        <w:rPr>
          <w:rFonts w:ascii="Times New Roman" w:hAnsi="Times New Roman"/>
          <w:b/>
        </w:rPr>
      </w:pPr>
      <w:r w:rsidRPr="008500C0">
        <w:rPr>
          <w:rFonts w:ascii="Times New Roman" w:hAnsi="Times New Roman"/>
          <w:b/>
        </w:rPr>
        <w:t>БЛОК – СХЕМА</w:t>
      </w:r>
    </w:p>
    <w:p w:rsidR="003545BC" w:rsidRPr="008500C0" w:rsidRDefault="003545BC" w:rsidP="008500C0">
      <w:pPr>
        <w:jc w:val="center"/>
        <w:rPr>
          <w:rFonts w:ascii="Times New Roman" w:hAnsi="Times New Roman"/>
          <w:b/>
          <w:bCs/>
          <w:iCs/>
        </w:rPr>
      </w:pPr>
      <w:r w:rsidRPr="008500C0">
        <w:rPr>
          <w:rFonts w:ascii="Times New Roman" w:hAnsi="Times New Roman"/>
          <w:b/>
        </w:rPr>
        <w:t>предоставления муниципальной услуги «</w:t>
      </w:r>
      <w:r w:rsidRPr="008500C0">
        <w:rPr>
          <w:rFonts w:ascii="Times New Roman" w:hAnsi="Times New Roman"/>
          <w:b/>
          <w:bCs/>
          <w:iCs/>
        </w:rPr>
        <w:t>Подготовка и выдача специального разрешения на право производства земляных работ (ордера) в с</w:t>
      </w:r>
      <w:r>
        <w:rPr>
          <w:rFonts w:ascii="Times New Roman" w:hAnsi="Times New Roman"/>
          <w:b/>
          <w:bCs/>
          <w:iCs/>
        </w:rPr>
        <w:t>ельском поселении «Деревня Гачки</w:t>
      </w:r>
      <w:r w:rsidRPr="008500C0">
        <w:rPr>
          <w:rFonts w:ascii="Times New Roman" w:hAnsi="Times New Roman"/>
          <w:b/>
          <w:bCs/>
          <w:iCs/>
        </w:rPr>
        <w:t>»</w:t>
      </w:r>
    </w:p>
    <w:p w:rsidR="003545BC" w:rsidRPr="008500C0" w:rsidRDefault="003545BC" w:rsidP="008500C0">
      <w:pPr>
        <w:jc w:val="center"/>
        <w:rPr>
          <w:rFonts w:ascii="Times New Roman" w:hAnsi="Times New Roman"/>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0"/>
      </w:tblGrid>
      <w:tr w:rsidR="003545BC" w:rsidRPr="006A0B54" w:rsidTr="008500C0">
        <w:trPr>
          <w:trHeight w:val="599"/>
        </w:trPr>
        <w:tc>
          <w:tcPr>
            <w:tcW w:w="3440" w:type="dxa"/>
          </w:tcPr>
          <w:p w:rsidR="003545BC" w:rsidRPr="008500C0" w:rsidRDefault="003545BC">
            <w:pPr>
              <w:jc w:val="center"/>
              <w:rPr>
                <w:rFonts w:ascii="Times New Roman" w:hAnsi="Times New Roman"/>
                <w:sz w:val="24"/>
                <w:szCs w:val="24"/>
              </w:rPr>
            </w:pPr>
            <w:r w:rsidRPr="006A0B54">
              <w:rPr>
                <w:rFonts w:ascii="Times New Roman" w:hAnsi="Times New Roman"/>
              </w:rPr>
              <w:t>Заявитель обратился в</w:t>
            </w:r>
          </w:p>
          <w:p w:rsidR="003545BC" w:rsidRPr="006A0B54" w:rsidRDefault="003545BC">
            <w:pPr>
              <w:jc w:val="center"/>
              <w:rPr>
                <w:rFonts w:ascii="Times New Roman" w:hAnsi="Times New Roman"/>
                <w:sz w:val="28"/>
                <w:szCs w:val="28"/>
              </w:rPr>
            </w:pPr>
            <w:r>
              <w:rPr>
                <w:noProof/>
              </w:rPr>
              <w:pict>
                <v:line id="_x0000_s1026" style="position:absolute;left:0;text-align:left;z-index:251658240" from="1in,15.75pt" to="1in,33.75pt">
                  <v:stroke endarrow="block"/>
                </v:line>
              </w:pict>
            </w:r>
            <w:r w:rsidRPr="006A0B54">
              <w:rPr>
                <w:rFonts w:ascii="Times New Roman" w:hAnsi="Times New Roman"/>
              </w:rPr>
              <w:t xml:space="preserve">администрацию </w:t>
            </w:r>
            <w:r>
              <w:rPr>
                <w:rFonts w:ascii="Times New Roman" w:hAnsi="Times New Roman"/>
              </w:rPr>
              <w:t>муниципального образования</w:t>
            </w:r>
          </w:p>
        </w:tc>
      </w:tr>
    </w:tbl>
    <w:p w:rsidR="003545BC" w:rsidRPr="008500C0" w:rsidRDefault="003545BC" w:rsidP="008500C0">
      <w:pPr>
        <w:jc w:val="center"/>
        <w:rPr>
          <w:rFonts w:ascii="Times New Roman" w:hAnsi="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41"/>
      </w:tblGrid>
      <w:tr w:rsidR="003545BC" w:rsidRPr="006A0B54" w:rsidTr="008500C0">
        <w:trPr>
          <w:trHeight w:val="744"/>
        </w:trPr>
        <w:tc>
          <w:tcPr>
            <w:tcW w:w="4341" w:type="dxa"/>
          </w:tcPr>
          <w:p w:rsidR="003545BC" w:rsidRPr="008500C0" w:rsidRDefault="003545BC">
            <w:pPr>
              <w:rPr>
                <w:rFonts w:ascii="Times New Roman" w:hAnsi="Times New Roman"/>
                <w:sz w:val="24"/>
                <w:szCs w:val="24"/>
              </w:rPr>
            </w:pPr>
            <w:r w:rsidRPr="006A0B54">
              <w:rPr>
                <w:rFonts w:ascii="Times New Roman" w:hAnsi="Times New Roman"/>
              </w:rPr>
              <w:t xml:space="preserve">Приём и регистрация документов </w:t>
            </w:r>
          </w:p>
          <w:p w:rsidR="003545BC" w:rsidRPr="006A0B54" w:rsidRDefault="003545BC">
            <w:pPr>
              <w:jc w:val="center"/>
              <w:rPr>
                <w:rFonts w:ascii="Times New Roman" w:hAnsi="Times New Roman"/>
                <w:b/>
                <w:sz w:val="28"/>
                <w:szCs w:val="28"/>
              </w:rPr>
            </w:pPr>
            <w:r w:rsidRPr="006A0B54">
              <w:rPr>
                <w:rFonts w:ascii="Times New Roman" w:hAnsi="Times New Roman"/>
              </w:rPr>
              <w:t>и передача их в на исполнение</w:t>
            </w:r>
          </w:p>
        </w:tc>
      </w:tr>
    </w:tbl>
    <w:p w:rsidR="003545BC" w:rsidRPr="008500C0" w:rsidRDefault="003545BC" w:rsidP="008500C0">
      <w:pPr>
        <w:jc w:val="center"/>
        <w:rPr>
          <w:rFonts w:ascii="Times New Roman" w:hAnsi="Times New Roman"/>
          <w:sz w:val="28"/>
          <w:szCs w:val="28"/>
        </w:rPr>
      </w:pPr>
    </w:p>
    <w:p w:rsidR="003545BC" w:rsidRPr="008500C0" w:rsidRDefault="003545BC" w:rsidP="008500C0">
      <w:pPr>
        <w:jc w:val="center"/>
        <w:rPr>
          <w:rFonts w:ascii="Times New Roman" w:hAnsi="Times New Roman"/>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6"/>
      </w:tblGrid>
      <w:tr w:rsidR="003545BC" w:rsidRPr="006A0B54" w:rsidTr="008500C0">
        <w:trPr>
          <w:trHeight w:val="540"/>
        </w:trPr>
        <w:tc>
          <w:tcPr>
            <w:tcW w:w="5706" w:type="dxa"/>
          </w:tcPr>
          <w:p w:rsidR="003545BC" w:rsidRPr="006A0B54" w:rsidRDefault="003545BC">
            <w:pPr>
              <w:ind w:left="-3888" w:firstLine="3888"/>
              <w:jc w:val="center"/>
              <w:rPr>
                <w:rFonts w:ascii="Times New Roman" w:hAnsi="Times New Roman"/>
                <w:sz w:val="24"/>
                <w:szCs w:val="24"/>
              </w:rPr>
            </w:pPr>
            <w:r>
              <w:rPr>
                <w:noProof/>
              </w:rPr>
              <w:pict>
                <v:line id="_x0000_s1027" style="position:absolute;left:0;text-align:left;flip:x;z-index:251659264" from="121.35pt,26.95pt" to="121.35pt,55.45pt">
                  <v:stroke endarrow="block"/>
                </v:line>
              </w:pict>
            </w:r>
            <w:r w:rsidRPr="006A0B54">
              <w:rPr>
                <w:rFonts w:ascii="Times New Roman" w:hAnsi="Times New Roman"/>
              </w:rPr>
              <w:t>Формирование дела администрацией</w:t>
            </w:r>
          </w:p>
        </w:tc>
      </w:tr>
    </w:tbl>
    <w:p w:rsidR="003545BC" w:rsidRPr="008500C0" w:rsidRDefault="003545BC" w:rsidP="008500C0">
      <w:pPr>
        <w:ind w:firstLine="708"/>
        <w:jc w:val="both"/>
        <w:rPr>
          <w:rFonts w:ascii="Times New Roman" w:hAnsi="Times New Roman"/>
          <w:sz w:val="28"/>
          <w:szCs w:val="28"/>
        </w:rPr>
      </w:pPr>
    </w:p>
    <w:p w:rsidR="003545BC" w:rsidRPr="008500C0" w:rsidRDefault="003545BC" w:rsidP="008500C0">
      <w:pPr>
        <w:ind w:firstLine="708"/>
        <w:jc w:val="both"/>
        <w:rPr>
          <w:rFonts w:ascii="Times New Roman" w:hAnsi="Times New Roman"/>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tblGrid>
      <w:tr w:rsidR="003545BC" w:rsidRPr="006A0B54" w:rsidTr="008500C0">
        <w:trPr>
          <w:trHeight w:val="1080"/>
        </w:trPr>
        <w:tc>
          <w:tcPr>
            <w:tcW w:w="5637" w:type="dxa"/>
          </w:tcPr>
          <w:p w:rsidR="003545BC" w:rsidRPr="006A0B54" w:rsidRDefault="003545BC">
            <w:pPr>
              <w:jc w:val="center"/>
              <w:rPr>
                <w:rFonts w:ascii="Times New Roman" w:hAnsi="Times New Roman"/>
                <w:sz w:val="24"/>
                <w:szCs w:val="24"/>
              </w:rPr>
            </w:pPr>
            <w:r>
              <w:rPr>
                <w:noProof/>
              </w:rPr>
              <w:pict>
                <v:line id="_x0000_s1028" style="position:absolute;left:0;text-align:left;z-index:251660288" from="233.1pt,52.2pt" to="242.85pt,75.25pt"/>
              </w:pict>
            </w:r>
            <w:r>
              <w:rPr>
                <w:noProof/>
              </w:rPr>
              <w:pict>
                <v:line id="_x0000_s1029" style="position:absolute;left:0;text-align:left;flip:x;z-index:251661312" from="-7.2pt,52.2pt" to="35.85pt,90.5pt">
                  <v:stroke endarrow="block"/>
                </v:line>
              </w:pict>
            </w:r>
            <w:r w:rsidRPr="006A0B54">
              <w:rPr>
                <w:rFonts w:ascii="Times New Roman" w:hAnsi="Times New Roman"/>
              </w:rPr>
              <w:t>Проверка документов специалистом администрации на их соответствие Законодательству РФ</w:t>
            </w:r>
          </w:p>
        </w:tc>
      </w:tr>
    </w:tbl>
    <w:p w:rsidR="003545BC" w:rsidRPr="008500C0" w:rsidRDefault="003545BC" w:rsidP="008500C0">
      <w:pPr>
        <w:ind w:firstLine="708"/>
        <w:jc w:val="both"/>
        <w:rPr>
          <w:rFonts w:ascii="Times New Roman" w:hAnsi="Times New Roman"/>
          <w:sz w:val="28"/>
          <w:szCs w:val="28"/>
        </w:rPr>
      </w:pPr>
    </w:p>
    <w:p w:rsidR="003545BC" w:rsidRPr="008500C0" w:rsidRDefault="003545BC" w:rsidP="008500C0">
      <w:pPr>
        <w:jc w:val="both"/>
        <w:rPr>
          <w:rFonts w:ascii="Times New Roman" w:hAnsi="Times New Roman"/>
          <w:sz w:val="28"/>
          <w:szCs w:val="28"/>
        </w:rPr>
      </w:pPr>
    </w:p>
    <w:p w:rsidR="003545BC" w:rsidRPr="008500C0" w:rsidRDefault="003545BC" w:rsidP="008500C0">
      <w:pPr>
        <w:rPr>
          <w:rFonts w:ascii="Times New Roman" w:hAnsi="Times New Roman"/>
          <w:sz w:val="28"/>
          <w:szCs w:val="28"/>
        </w:rPr>
      </w:pPr>
    </w:p>
    <w:p w:rsidR="003545BC" w:rsidRPr="008500C0" w:rsidRDefault="003545BC" w:rsidP="008500C0">
      <w:pPr>
        <w:rPr>
          <w:rFonts w:ascii="Times New Roman" w:hAnsi="Times New Roman"/>
          <w:sz w:val="28"/>
          <w:szCs w:val="28"/>
        </w:rPr>
      </w:pPr>
    </w:p>
    <w:p w:rsidR="003545BC" w:rsidRPr="008500C0" w:rsidRDefault="003545BC" w:rsidP="008500C0">
      <w:pPr>
        <w:rPr>
          <w:rFonts w:ascii="Times New Roman" w:hAnsi="Times New Roman"/>
          <w:sz w:val="28"/>
          <w:szCs w:val="28"/>
        </w:rPr>
      </w:pPr>
      <w:r>
        <w:rPr>
          <w:noProof/>
        </w:rPr>
        <w:pict>
          <v:line id="_x0000_s1030" style="position:absolute;z-index:251662336" from="235.95pt,12pt" to="406.95pt,12pt"/>
        </w:pict>
      </w:r>
      <w:r>
        <w:rPr>
          <w:noProof/>
        </w:rPr>
        <w:pict>
          <v:line id="_x0000_s1031" style="position:absolute;z-index:251663360" from="406.95pt,12pt" to="406.95pt,48pt">
            <v:stroke endarrow="block"/>
          </v:line>
        </w:pict>
      </w:r>
      <w:r>
        <w:rPr>
          <w:noProof/>
        </w:rPr>
        <w:pict>
          <v:line id="_x0000_s1032" style="position:absolute;z-index:251664384" from="235.95pt,12pt" to="235.95pt,48pt">
            <v:stroke endarrow="block"/>
          </v:lin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3545BC" w:rsidRPr="006A0B54" w:rsidTr="008500C0">
        <w:trPr>
          <w:trHeight w:val="1201"/>
        </w:trPr>
        <w:tc>
          <w:tcPr>
            <w:tcW w:w="2760" w:type="dxa"/>
          </w:tcPr>
          <w:p w:rsidR="003545BC" w:rsidRPr="006A0B54" w:rsidRDefault="003545BC">
            <w:pPr>
              <w:rPr>
                <w:rFonts w:ascii="Times New Roman" w:hAnsi="Times New Roman"/>
                <w:sz w:val="24"/>
                <w:szCs w:val="24"/>
              </w:rPr>
            </w:pPr>
            <w:r w:rsidRPr="006A0B54">
              <w:rPr>
                <w:rFonts w:ascii="Times New Roman" w:hAnsi="Times New Roman"/>
              </w:rPr>
              <w:t>Подготовка  запроса на недостающие документы и направление его заявителю</w:t>
            </w:r>
          </w:p>
        </w:tc>
      </w:tr>
    </w:tbl>
    <w:p w:rsidR="003545BC" w:rsidRPr="008500C0" w:rsidRDefault="003545BC" w:rsidP="008500C0">
      <w:pPr>
        <w:rPr>
          <w:rFonts w:ascii="Times New Roman" w:hAnsi="Times New Roman"/>
          <w:sz w:val="28"/>
          <w:szCs w:val="28"/>
        </w:rPr>
      </w:pPr>
      <w:r>
        <w:rPr>
          <w:noProof/>
        </w:rPr>
        <w:pict>
          <v:line id="_x0000_s1033" style="position:absolute;z-index:251665408;mso-position-horizontal-relative:text;mso-position-vertical-relative:text" from="406.95pt,4.9pt" to="406.95pt,31.9pt">
            <v:stroke endarrow="block"/>
          </v:line>
        </w:pict>
      </w:r>
    </w:p>
    <w:p w:rsidR="003545BC" w:rsidRPr="008500C0" w:rsidRDefault="003545BC" w:rsidP="008500C0">
      <w:pPr>
        <w:rPr>
          <w:rFonts w:ascii="Times New Roman" w:hAnsi="Times New Roman"/>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1"/>
      </w:tblGrid>
      <w:tr w:rsidR="003545BC" w:rsidRPr="006A0B54" w:rsidTr="008500C0">
        <w:trPr>
          <w:trHeight w:val="546"/>
        </w:trPr>
        <w:tc>
          <w:tcPr>
            <w:tcW w:w="3011" w:type="dxa"/>
          </w:tcPr>
          <w:p w:rsidR="003545BC" w:rsidRPr="006A0B54" w:rsidRDefault="003545BC">
            <w:pPr>
              <w:rPr>
                <w:rFonts w:ascii="Times New Roman" w:hAnsi="Times New Roman"/>
                <w:sz w:val="24"/>
                <w:szCs w:val="24"/>
              </w:rPr>
            </w:pPr>
            <w:r>
              <w:rPr>
                <w:noProof/>
              </w:rPr>
              <w:pict>
                <v:line id="_x0000_s1034" style="position:absolute;z-index:251666432" from="78.95pt,26.45pt" to="78.95pt,53.45pt">
                  <v:stroke endarrow="block"/>
                </v:line>
              </w:pict>
            </w:r>
            <w:r w:rsidRPr="006A0B54">
              <w:rPr>
                <w:rFonts w:ascii="Times New Roman" w:hAnsi="Times New Roman"/>
              </w:rPr>
              <w:t>Положительный результат</w:t>
            </w:r>
          </w:p>
        </w:tc>
      </w:tr>
    </w:tbl>
    <w:p w:rsidR="003545BC" w:rsidRPr="00DF6608" w:rsidRDefault="003545BC" w:rsidP="00DF6608">
      <w:pPr>
        <w:spacing w:after="0"/>
        <w:rPr>
          <w:vanish/>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9"/>
      </w:tblGrid>
      <w:tr w:rsidR="003545BC" w:rsidRPr="006A0B54" w:rsidTr="008500C0">
        <w:trPr>
          <w:trHeight w:val="462"/>
        </w:trPr>
        <w:tc>
          <w:tcPr>
            <w:tcW w:w="2529" w:type="dxa"/>
          </w:tcPr>
          <w:p w:rsidR="003545BC" w:rsidRPr="006A0B54" w:rsidRDefault="003545BC">
            <w:pPr>
              <w:rPr>
                <w:rFonts w:ascii="Times New Roman" w:hAnsi="Times New Roman"/>
                <w:sz w:val="24"/>
                <w:szCs w:val="24"/>
              </w:rPr>
            </w:pPr>
            <w:r>
              <w:rPr>
                <w:noProof/>
              </w:rPr>
              <w:pict>
                <v:line id="_x0000_s1035" style="position:absolute;z-index:251667456" from="59.9pt,26.2pt" to="59.9pt,42.15pt">
                  <v:stroke endarrow="block"/>
                </v:line>
              </w:pict>
            </w:r>
            <w:r w:rsidRPr="006A0B54">
              <w:rPr>
                <w:rFonts w:ascii="Times New Roman" w:hAnsi="Times New Roman"/>
              </w:rPr>
              <w:t>Отрицательный результат</w:t>
            </w:r>
          </w:p>
        </w:tc>
      </w:tr>
    </w:tbl>
    <w:p w:rsidR="003545BC" w:rsidRPr="008500C0" w:rsidRDefault="003545BC" w:rsidP="008500C0">
      <w:pPr>
        <w:rPr>
          <w:rFonts w:ascii="Times New Roman" w:hAnsi="Times New Roman"/>
          <w:sz w:val="24"/>
          <w:szCs w:val="24"/>
        </w:rPr>
      </w:pPr>
    </w:p>
    <w:p w:rsidR="003545BC" w:rsidRPr="008500C0" w:rsidRDefault="003545BC" w:rsidP="008500C0">
      <w:pPr>
        <w:rPr>
          <w:rFonts w:ascii="Times New Roman" w:hAnsi="Times New Roman"/>
        </w:rPr>
      </w:pP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6"/>
      </w:tblGrid>
      <w:tr w:rsidR="003545BC" w:rsidRPr="006A0B54" w:rsidTr="008500C0">
        <w:trPr>
          <w:trHeight w:val="1126"/>
        </w:trPr>
        <w:tc>
          <w:tcPr>
            <w:tcW w:w="3076" w:type="dxa"/>
          </w:tcPr>
          <w:p w:rsidR="003545BC" w:rsidRPr="006A0B54" w:rsidRDefault="003545BC">
            <w:pPr>
              <w:rPr>
                <w:rFonts w:ascii="Times New Roman" w:hAnsi="Times New Roman"/>
                <w:sz w:val="24"/>
                <w:szCs w:val="24"/>
              </w:rPr>
            </w:pPr>
            <w:r w:rsidRPr="006A0B54">
              <w:rPr>
                <w:rFonts w:ascii="Times New Roman" w:hAnsi="Times New Roman"/>
              </w:rPr>
              <w:t xml:space="preserve">Подготовка проекта  ордера на производство земляных работ  </w:t>
            </w:r>
          </w:p>
        </w:tc>
      </w:tr>
    </w:tbl>
    <w:p w:rsidR="003545BC" w:rsidRPr="008500C0" w:rsidRDefault="003545BC" w:rsidP="008500C0">
      <w:pPr>
        <w:rPr>
          <w:rFonts w:ascii="Times New Roman" w:hAnsi="Times New Roman"/>
        </w:rPr>
      </w:pP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3545BC" w:rsidRPr="006A0B54" w:rsidTr="008500C0">
        <w:trPr>
          <w:trHeight w:val="720"/>
        </w:trPr>
        <w:tc>
          <w:tcPr>
            <w:tcW w:w="2943" w:type="dxa"/>
          </w:tcPr>
          <w:p w:rsidR="003545BC" w:rsidRPr="006A0B54" w:rsidRDefault="003545BC">
            <w:pPr>
              <w:rPr>
                <w:rFonts w:ascii="Times New Roman" w:hAnsi="Times New Roman"/>
                <w:sz w:val="24"/>
                <w:szCs w:val="24"/>
              </w:rPr>
            </w:pPr>
            <w:r w:rsidRPr="006A0B54">
              <w:rPr>
                <w:rFonts w:ascii="Times New Roman" w:hAnsi="Times New Roman"/>
              </w:rPr>
              <w:t>Направление заявителю  ордера на производство земляных работ</w:t>
            </w:r>
          </w:p>
        </w:tc>
      </w:tr>
    </w:tbl>
    <w:p w:rsidR="003545BC" w:rsidRPr="00DF6608" w:rsidRDefault="003545BC"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3545BC" w:rsidRPr="006A0B54" w:rsidTr="008500C0">
        <w:trPr>
          <w:trHeight w:val="1201"/>
        </w:trPr>
        <w:tc>
          <w:tcPr>
            <w:tcW w:w="2760" w:type="dxa"/>
          </w:tcPr>
          <w:p w:rsidR="003545BC" w:rsidRPr="006A0B54" w:rsidRDefault="003545BC">
            <w:pPr>
              <w:rPr>
                <w:rFonts w:ascii="Times New Roman" w:hAnsi="Times New Roman"/>
                <w:sz w:val="24"/>
                <w:szCs w:val="24"/>
              </w:rPr>
            </w:pPr>
            <w:r>
              <w:rPr>
                <w:noProof/>
              </w:rPr>
              <w:pict>
                <v:line id="_x0000_s1036" style="position:absolute;z-index:251668480" from="65.7pt,82.6pt" to="65.7pt,127.6pt">
                  <v:stroke endarrow="block"/>
                </v:line>
              </w:pict>
            </w:r>
            <w:r w:rsidRPr="006A0B54">
              <w:rPr>
                <w:rFonts w:ascii="Times New Roman" w:hAnsi="Times New Roman"/>
              </w:rPr>
              <w:t>Подготовка письма с мотивированным отказом и направление его на подписание Главе администрации муниципального района</w:t>
            </w:r>
          </w:p>
        </w:tc>
      </w:tr>
    </w:tbl>
    <w:p w:rsidR="003545BC" w:rsidRPr="00DF6608" w:rsidRDefault="003545BC" w:rsidP="00DF6608">
      <w:pPr>
        <w:spacing w:after="0"/>
        <w:rPr>
          <w:vanish/>
        </w:rPr>
      </w:pPr>
    </w:p>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tblGrid>
      <w:tr w:rsidR="003545BC" w:rsidRPr="006A0B54" w:rsidTr="008500C0">
        <w:trPr>
          <w:trHeight w:val="720"/>
        </w:trPr>
        <w:tc>
          <w:tcPr>
            <w:tcW w:w="2880" w:type="dxa"/>
          </w:tcPr>
          <w:p w:rsidR="003545BC" w:rsidRPr="006A0B54" w:rsidRDefault="003545BC">
            <w:pPr>
              <w:rPr>
                <w:rFonts w:ascii="Times New Roman" w:hAnsi="Times New Roman"/>
                <w:sz w:val="24"/>
                <w:szCs w:val="24"/>
              </w:rPr>
            </w:pPr>
            <w:r w:rsidRPr="006A0B54">
              <w:rPr>
                <w:rFonts w:ascii="Times New Roman" w:hAnsi="Times New Roman"/>
              </w:rPr>
              <w:t>Направление письма об отказе заявителю</w:t>
            </w:r>
          </w:p>
        </w:tc>
      </w:tr>
    </w:tbl>
    <w:p w:rsidR="003545BC" w:rsidRPr="00DF6608" w:rsidRDefault="003545BC" w:rsidP="00DF6608">
      <w:pPr>
        <w:spacing w:after="0"/>
        <w:rPr>
          <w:vanish/>
        </w:rPr>
      </w:pPr>
    </w:p>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3545BC" w:rsidRPr="006A0B54" w:rsidTr="008500C0">
        <w:trPr>
          <w:trHeight w:val="1201"/>
        </w:trPr>
        <w:tc>
          <w:tcPr>
            <w:tcW w:w="2760" w:type="dxa"/>
          </w:tcPr>
          <w:p w:rsidR="003545BC" w:rsidRPr="006A0B54" w:rsidRDefault="003545BC">
            <w:pPr>
              <w:rPr>
                <w:rFonts w:ascii="Times New Roman" w:hAnsi="Times New Roman"/>
                <w:sz w:val="24"/>
                <w:szCs w:val="24"/>
              </w:rPr>
            </w:pPr>
            <w:r w:rsidRPr="006A0B54">
              <w:rPr>
                <w:rFonts w:ascii="Times New Roman" w:hAnsi="Times New Roman"/>
              </w:rPr>
              <w:t xml:space="preserve">Подготовка письма с мотивированным отказом и направление его на подписание Главе администрации муниципального </w:t>
            </w:r>
          </w:p>
        </w:tc>
      </w:tr>
    </w:tbl>
    <w:p w:rsidR="003545BC" w:rsidRPr="008500C0" w:rsidRDefault="003545BC" w:rsidP="008500C0">
      <w:pPr>
        <w:rPr>
          <w:rFonts w:ascii="Times New Roman" w:hAnsi="Times New Roman"/>
        </w:rPr>
      </w:pPr>
      <w:r>
        <w:rPr>
          <w:noProof/>
        </w:rPr>
        <w:pict>
          <v:line id="_x0000_s1037" style="position:absolute;z-index:251669504;mso-position-horizontal-relative:text;mso-position-vertical-relative:text" from="-257.7pt,8.75pt" to="-257.7pt,41.1pt">
            <v:stroke endarrow="block"/>
          </v:line>
        </w:pict>
      </w:r>
      <w:r>
        <w:rPr>
          <w:noProof/>
        </w:rPr>
        <w:pict>
          <v:line id="_x0000_s1038" style="position:absolute;z-index:251670528;mso-position-horizontal-relative:text;mso-position-vertical-relative:text" from="401.7pt,54.85pt" to="401.7pt,81.85pt">
            <v:stroke endarrow="block"/>
          </v:line>
        </w:pic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60"/>
      </w:tblGrid>
      <w:tr w:rsidR="003545BC" w:rsidRPr="006A0B54" w:rsidTr="008500C0">
        <w:trPr>
          <w:trHeight w:val="1201"/>
        </w:trPr>
        <w:tc>
          <w:tcPr>
            <w:tcW w:w="2760" w:type="dxa"/>
          </w:tcPr>
          <w:p w:rsidR="003545BC" w:rsidRPr="006A0B54" w:rsidRDefault="003545BC">
            <w:pPr>
              <w:rPr>
                <w:rFonts w:ascii="Times New Roman" w:hAnsi="Times New Roman"/>
                <w:sz w:val="24"/>
                <w:szCs w:val="24"/>
              </w:rPr>
            </w:pPr>
            <w:r w:rsidRPr="006A0B54">
              <w:rPr>
                <w:rFonts w:ascii="Times New Roman" w:hAnsi="Times New Roman"/>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муниципального </w:t>
            </w:r>
            <w:r>
              <w:rPr>
                <w:rFonts w:ascii="Times New Roman" w:hAnsi="Times New Roman"/>
                <w:noProof/>
              </w:rPr>
              <w:t>образования</w:t>
            </w:r>
            <w:r w:rsidRPr="006A0B54">
              <w:rPr>
                <w:rFonts w:ascii="Times New Roman" w:hAnsi="Times New Roman"/>
                <w:noProof/>
              </w:rPr>
              <w:t xml:space="preserve"> и после подписания направление заявителю</w:t>
            </w:r>
          </w:p>
        </w:tc>
      </w:tr>
    </w:tbl>
    <w:p w:rsidR="003545BC" w:rsidRPr="008500C0" w:rsidRDefault="003545BC" w:rsidP="008500C0">
      <w:pPr>
        <w:rPr>
          <w:rFonts w:ascii="Times New Roman" w:hAnsi="Times New Roman"/>
        </w:rPr>
      </w:pPr>
      <w:r>
        <w:rPr>
          <w:noProof/>
        </w:rPr>
        <w:pict>
          <v:line id="_x0000_s1039" style="position:absolute;z-index:251671552;mso-position-horizontal-relative:text;mso-position-vertical-relative:text" from="94.1pt,20.5pt" to="94.1pt,65.5pt">
            <v:stroke endarrow="block"/>
          </v:line>
        </w:pict>
      </w:r>
      <w:r>
        <w:rPr>
          <w:noProof/>
        </w:rPr>
        <w:pict>
          <v:line id="_x0000_s1040" style="position:absolute;z-index:251672576;mso-position-horizontal-relative:text;mso-position-vertical-relative:text" from="-233.15pt,89.65pt" to="-233.15pt,106.15pt">
            <v:stroke endarrow="block"/>
          </v:line>
        </w:pict>
      </w:r>
      <w:r>
        <w:rPr>
          <w:noProof/>
        </w:rPr>
        <w:pict>
          <v:line id="_x0000_s1041" style="position:absolute;z-index:251673600;mso-position-horizontal-relative:text;mso-position-vertical-relative:text" from="94.8pt,35.65pt" to="94.8pt,70.9pt">
            <v:stroke endarrow="block"/>
          </v:line>
        </w:pict>
      </w: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p w:rsidR="003545BC" w:rsidRPr="008500C0" w:rsidRDefault="003545BC" w:rsidP="008500C0">
      <w:pPr>
        <w:rPr>
          <w:rFonts w:ascii="Times New Roman" w:hAnsi="Times New Roman"/>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tblGrid>
      <w:tr w:rsidR="003545BC" w:rsidRPr="006A0B54" w:rsidTr="008500C0">
        <w:trPr>
          <w:trHeight w:val="268"/>
        </w:trPr>
        <w:tc>
          <w:tcPr>
            <w:tcW w:w="2943" w:type="dxa"/>
          </w:tcPr>
          <w:p w:rsidR="003545BC" w:rsidRPr="006A0B54" w:rsidRDefault="003545BC">
            <w:pPr>
              <w:rPr>
                <w:rFonts w:ascii="Times New Roman" w:hAnsi="Times New Roman"/>
                <w:sz w:val="24"/>
                <w:szCs w:val="24"/>
              </w:rPr>
            </w:pPr>
            <w:r w:rsidRPr="006A0B54">
              <w:rPr>
                <w:rFonts w:ascii="Times New Roman" w:hAnsi="Times New Roman"/>
              </w:rPr>
              <w:t xml:space="preserve"> Подготовка письма заявителю в случае неисполнения им запроса в установленные сроки и направление возврата документов</w:t>
            </w:r>
          </w:p>
        </w:tc>
      </w:tr>
    </w:tbl>
    <w:p w:rsidR="003545BC" w:rsidRPr="008500C0" w:rsidRDefault="003545BC" w:rsidP="008500C0">
      <w:pPr>
        <w:rPr>
          <w:rFonts w:ascii="Times New Roman" w:hAnsi="Times New Roman"/>
        </w:rPr>
      </w:pPr>
    </w:p>
    <w:p w:rsidR="003545BC" w:rsidRPr="008500C0" w:rsidRDefault="003545BC" w:rsidP="008500C0">
      <w:pPr>
        <w:ind w:firstLine="708"/>
        <w:rPr>
          <w:rFonts w:ascii="Times New Roman" w:hAnsi="Times New Roman"/>
        </w:rPr>
      </w:pPr>
    </w:p>
    <w:p w:rsidR="003545BC" w:rsidRPr="008500C0" w:rsidRDefault="003545BC">
      <w:pPr>
        <w:rPr>
          <w:rFonts w:ascii="Times New Roman" w:hAnsi="Times New Roman"/>
        </w:rPr>
      </w:pPr>
    </w:p>
    <w:p w:rsidR="003545BC" w:rsidRPr="008500C0" w:rsidRDefault="003545BC">
      <w:pPr>
        <w:rPr>
          <w:rFonts w:ascii="Times New Roman" w:hAnsi="Times New Roman"/>
        </w:rPr>
      </w:pPr>
    </w:p>
    <w:sectPr w:rsidR="003545BC" w:rsidRPr="008500C0" w:rsidSect="000425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789A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EEA9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660A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FAA3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F8D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D215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08B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C05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C4B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6051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0C0"/>
    <w:rsid w:val="0002182A"/>
    <w:rsid w:val="000240ED"/>
    <w:rsid w:val="00042524"/>
    <w:rsid w:val="00051BF8"/>
    <w:rsid w:val="00060933"/>
    <w:rsid w:val="00066A20"/>
    <w:rsid w:val="000F0DBC"/>
    <w:rsid w:val="00152571"/>
    <w:rsid w:val="00197952"/>
    <w:rsid w:val="001D33C1"/>
    <w:rsid w:val="002723E1"/>
    <w:rsid w:val="00337C07"/>
    <w:rsid w:val="003545BC"/>
    <w:rsid w:val="00357489"/>
    <w:rsid w:val="003B2A60"/>
    <w:rsid w:val="003E1720"/>
    <w:rsid w:val="004B4663"/>
    <w:rsid w:val="00572315"/>
    <w:rsid w:val="005A3270"/>
    <w:rsid w:val="00665540"/>
    <w:rsid w:val="006A0B54"/>
    <w:rsid w:val="006B62B4"/>
    <w:rsid w:val="007170DC"/>
    <w:rsid w:val="007C2F0D"/>
    <w:rsid w:val="007C43A4"/>
    <w:rsid w:val="008500C0"/>
    <w:rsid w:val="00872DB5"/>
    <w:rsid w:val="00894BBB"/>
    <w:rsid w:val="00905A5C"/>
    <w:rsid w:val="009C0342"/>
    <w:rsid w:val="009F6BCC"/>
    <w:rsid w:val="00A469A1"/>
    <w:rsid w:val="00A56B35"/>
    <w:rsid w:val="00AA36BD"/>
    <w:rsid w:val="00AD75D8"/>
    <w:rsid w:val="00B42BB2"/>
    <w:rsid w:val="00C10AE4"/>
    <w:rsid w:val="00C164BF"/>
    <w:rsid w:val="00CD19BF"/>
    <w:rsid w:val="00DF6608"/>
    <w:rsid w:val="00E95E9F"/>
    <w:rsid w:val="00EC34B5"/>
    <w:rsid w:val="00F837F3"/>
    <w:rsid w:val="00F853DE"/>
    <w:rsid w:val="00F8645F"/>
    <w:rsid w:val="00FF7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C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00C0"/>
    <w:pPr>
      <w:spacing w:after="0" w:line="240" w:lineRule="auto"/>
      <w:jc w:val="center"/>
    </w:pPr>
    <w:rPr>
      <w:rFonts w:ascii="Times New Roman" w:hAnsi="Times New Roman"/>
      <w:b/>
      <w:sz w:val="20"/>
      <w:szCs w:val="20"/>
    </w:rPr>
  </w:style>
  <w:style w:type="character" w:customStyle="1" w:styleId="TitleChar">
    <w:name w:val="Title Char"/>
    <w:basedOn w:val="DefaultParagraphFont"/>
    <w:link w:val="Title"/>
    <w:uiPriority w:val="99"/>
    <w:locked/>
    <w:rsid w:val="008500C0"/>
    <w:rPr>
      <w:rFonts w:ascii="Times New Roman" w:hAnsi="Times New Roman" w:cs="Times New Roman"/>
      <w:b/>
      <w:sz w:val="20"/>
    </w:rPr>
  </w:style>
  <w:style w:type="paragraph" w:styleId="BodyText2">
    <w:name w:val="Body Text 2"/>
    <w:basedOn w:val="Normal"/>
    <w:link w:val="BodyText2Char"/>
    <w:uiPriority w:val="99"/>
    <w:semiHidden/>
    <w:rsid w:val="008500C0"/>
    <w:pPr>
      <w:spacing w:after="0" w:line="240" w:lineRule="auto"/>
      <w:jc w:val="both"/>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8500C0"/>
    <w:rPr>
      <w:rFonts w:ascii="Times New Roman" w:hAnsi="Times New Roman" w:cs="Times New Roman"/>
      <w:sz w:val="20"/>
    </w:rPr>
  </w:style>
  <w:style w:type="paragraph" w:styleId="ListParagraph">
    <w:name w:val="List Paragraph"/>
    <w:basedOn w:val="Normal"/>
    <w:uiPriority w:val="99"/>
    <w:qFormat/>
    <w:rsid w:val="008500C0"/>
    <w:pPr>
      <w:ind w:left="720"/>
      <w:contextualSpacing/>
    </w:pPr>
    <w:rPr>
      <w:lang w:eastAsia="en-US"/>
    </w:rPr>
  </w:style>
  <w:style w:type="paragraph" w:customStyle="1" w:styleId="1">
    <w:name w:val="Обычный1"/>
    <w:basedOn w:val="Normal"/>
    <w:uiPriority w:val="99"/>
    <w:rsid w:val="008500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0216835">
      <w:marLeft w:val="0"/>
      <w:marRight w:val="0"/>
      <w:marTop w:val="0"/>
      <w:marBottom w:val="0"/>
      <w:divBdr>
        <w:top w:val="none" w:sz="0" w:space="0" w:color="auto"/>
        <w:left w:val="none" w:sz="0" w:space="0" w:color="auto"/>
        <w:bottom w:val="none" w:sz="0" w:space="0" w:color="auto"/>
        <w:right w:val="none" w:sz="0" w:space="0" w:color="auto"/>
      </w:divBdr>
    </w:div>
    <w:div w:id="540216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337</TotalTime>
  <Pages>18</Pages>
  <Words>4497</Words>
  <Characters>25638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10</cp:revision>
  <dcterms:created xsi:type="dcterms:W3CDTF">2017-05-17T12:15:00Z</dcterms:created>
  <dcterms:modified xsi:type="dcterms:W3CDTF">2017-05-23T12:28:00Z</dcterms:modified>
</cp:coreProperties>
</file>