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FB" w:rsidRPr="000572D1" w:rsidRDefault="006437FB" w:rsidP="006437FB">
      <w:pPr>
        <w:pStyle w:val="a3"/>
        <w:rPr>
          <w:sz w:val="24"/>
          <w:szCs w:val="24"/>
        </w:rPr>
      </w:pPr>
      <w:r w:rsidRPr="000572D1">
        <w:rPr>
          <w:sz w:val="24"/>
          <w:szCs w:val="24"/>
        </w:rPr>
        <w:t>Администрация</w:t>
      </w:r>
    </w:p>
    <w:p w:rsidR="006437FB" w:rsidRPr="000572D1" w:rsidRDefault="006437FB" w:rsidP="006437FB">
      <w:pPr>
        <w:jc w:val="center"/>
        <w:rPr>
          <w:b/>
          <w:bCs/>
          <w:sz w:val="24"/>
          <w:szCs w:val="24"/>
        </w:rPr>
      </w:pPr>
      <w:r w:rsidRPr="000572D1">
        <w:rPr>
          <w:b/>
          <w:bCs/>
          <w:sz w:val="24"/>
          <w:szCs w:val="24"/>
        </w:rPr>
        <w:t>Большецарынского сельского муниципального образования</w:t>
      </w:r>
    </w:p>
    <w:p w:rsidR="006437FB" w:rsidRPr="000572D1" w:rsidRDefault="006437FB" w:rsidP="006437FB">
      <w:pPr>
        <w:pStyle w:val="1"/>
        <w:rPr>
          <w:bCs/>
          <w:sz w:val="24"/>
          <w:szCs w:val="24"/>
        </w:rPr>
      </w:pPr>
      <w:r w:rsidRPr="000572D1">
        <w:rPr>
          <w:bCs/>
          <w:sz w:val="24"/>
          <w:szCs w:val="24"/>
        </w:rPr>
        <w:t>Республики Калмыкия</w:t>
      </w:r>
    </w:p>
    <w:p w:rsidR="006437FB" w:rsidRPr="000572D1" w:rsidRDefault="006437FB" w:rsidP="006437FB">
      <w:pPr>
        <w:jc w:val="center"/>
        <w:rPr>
          <w:sz w:val="24"/>
          <w:szCs w:val="24"/>
        </w:rPr>
      </w:pPr>
    </w:p>
    <w:p w:rsidR="006437FB" w:rsidRPr="000572D1" w:rsidRDefault="006437FB" w:rsidP="006437FB">
      <w:pPr>
        <w:jc w:val="center"/>
        <w:rPr>
          <w:sz w:val="24"/>
          <w:szCs w:val="24"/>
        </w:rPr>
      </w:pPr>
    </w:p>
    <w:p w:rsidR="006437FB" w:rsidRPr="000572D1" w:rsidRDefault="006437FB" w:rsidP="006437FB">
      <w:pPr>
        <w:pStyle w:val="1"/>
        <w:rPr>
          <w:sz w:val="24"/>
          <w:szCs w:val="24"/>
        </w:rPr>
      </w:pPr>
      <w:proofErr w:type="gramStart"/>
      <w:r w:rsidRPr="000572D1">
        <w:rPr>
          <w:sz w:val="24"/>
          <w:szCs w:val="24"/>
        </w:rPr>
        <w:t>П</w:t>
      </w:r>
      <w:proofErr w:type="gramEnd"/>
      <w:r w:rsidRPr="000572D1">
        <w:rPr>
          <w:sz w:val="24"/>
          <w:szCs w:val="24"/>
        </w:rPr>
        <w:t xml:space="preserve"> О С Т А Н О В Л Е Н И Е</w:t>
      </w:r>
    </w:p>
    <w:p w:rsidR="006437FB" w:rsidRPr="000572D1" w:rsidRDefault="006437FB" w:rsidP="006437FB">
      <w:pPr>
        <w:jc w:val="center"/>
        <w:rPr>
          <w:sz w:val="24"/>
          <w:szCs w:val="24"/>
        </w:rPr>
      </w:pPr>
    </w:p>
    <w:p w:rsidR="006437FB" w:rsidRPr="000572D1" w:rsidRDefault="006437FB" w:rsidP="006437FB">
      <w:pPr>
        <w:jc w:val="both"/>
        <w:rPr>
          <w:sz w:val="24"/>
          <w:szCs w:val="24"/>
        </w:rPr>
      </w:pPr>
    </w:p>
    <w:p w:rsidR="006437FB" w:rsidRPr="000572D1" w:rsidRDefault="00DB648B" w:rsidP="00156D77">
      <w:pPr>
        <w:jc w:val="center"/>
        <w:rPr>
          <w:sz w:val="24"/>
          <w:szCs w:val="24"/>
        </w:rPr>
      </w:pPr>
      <w:r w:rsidRPr="000572D1">
        <w:rPr>
          <w:sz w:val="24"/>
          <w:szCs w:val="24"/>
        </w:rPr>
        <w:t>от «22» октября 2020г.                      № 14</w:t>
      </w:r>
      <w:r w:rsidR="006437FB" w:rsidRPr="000572D1">
        <w:rPr>
          <w:sz w:val="24"/>
          <w:szCs w:val="24"/>
        </w:rPr>
        <w:t xml:space="preserve">                            </w:t>
      </w:r>
      <w:r w:rsidR="00156D77">
        <w:rPr>
          <w:sz w:val="24"/>
          <w:szCs w:val="24"/>
        </w:rPr>
        <w:t xml:space="preserve">           </w:t>
      </w:r>
      <w:r w:rsidR="006437FB" w:rsidRPr="000572D1">
        <w:rPr>
          <w:sz w:val="24"/>
          <w:szCs w:val="24"/>
        </w:rPr>
        <w:t xml:space="preserve"> п. </w:t>
      </w:r>
      <w:proofErr w:type="gramStart"/>
      <w:r w:rsidR="006437FB" w:rsidRPr="000572D1">
        <w:rPr>
          <w:sz w:val="24"/>
          <w:szCs w:val="24"/>
        </w:rPr>
        <w:t>Большой</w:t>
      </w:r>
      <w:proofErr w:type="gramEnd"/>
      <w:r w:rsidR="006437FB" w:rsidRPr="000572D1">
        <w:rPr>
          <w:sz w:val="24"/>
          <w:szCs w:val="24"/>
        </w:rPr>
        <w:t xml:space="preserve"> </w:t>
      </w:r>
      <w:proofErr w:type="spellStart"/>
      <w:r w:rsidR="006437FB" w:rsidRPr="000572D1">
        <w:rPr>
          <w:sz w:val="24"/>
          <w:szCs w:val="24"/>
        </w:rPr>
        <w:t>Царын</w:t>
      </w:r>
      <w:proofErr w:type="spellEnd"/>
    </w:p>
    <w:p w:rsidR="006437FB" w:rsidRPr="000572D1" w:rsidRDefault="006437FB" w:rsidP="00860BD5">
      <w:pPr>
        <w:tabs>
          <w:tab w:val="left" w:pos="960"/>
          <w:tab w:val="left" w:pos="3360"/>
        </w:tabs>
        <w:rPr>
          <w:sz w:val="24"/>
          <w:szCs w:val="24"/>
        </w:rPr>
      </w:pPr>
    </w:p>
    <w:p w:rsidR="0043678B" w:rsidRPr="000572D1" w:rsidRDefault="006437FB" w:rsidP="000572D1">
      <w:pPr>
        <w:tabs>
          <w:tab w:val="left" w:pos="960"/>
          <w:tab w:val="left" w:pos="3360"/>
        </w:tabs>
        <w:jc w:val="center"/>
        <w:rPr>
          <w:b/>
          <w:sz w:val="24"/>
          <w:szCs w:val="24"/>
        </w:rPr>
      </w:pPr>
      <w:r w:rsidRPr="000572D1">
        <w:rPr>
          <w:b/>
          <w:sz w:val="24"/>
          <w:szCs w:val="24"/>
        </w:rPr>
        <w:t>Об утверждении Правил внутреннего трудового</w:t>
      </w:r>
      <w:r w:rsidR="000572D1">
        <w:rPr>
          <w:b/>
          <w:sz w:val="24"/>
          <w:szCs w:val="24"/>
        </w:rPr>
        <w:t xml:space="preserve"> распорядка </w:t>
      </w:r>
      <w:r w:rsidRPr="000572D1">
        <w:rPr>
          <w:b/>
          <w:sz w:val="24"/>
          <w:szCs w:val="24"/>
        </w:rPr>
        <w:t xml:space="preserve"> администрации Большецарынского сельского муниципального образования Республики Калмыкия</w:t>
      </w:r>
    </w:p>
    <w:p w:rsidR="00860BD5" w:rsidRPr="000572D1" w:rsidRDefault="00860BD5" w:rsidP="000572D1">
      <w:pPr>
        <w:jc w:val="center"/>
        <w:rPr>
          <w:bCs/>
          <w:sz w:val="24"/>
          <w:szCs w:val="24"/>
        </w:rPr>
      </w:pPr>
    </w:p>
    <w:p w:rsidR="0043678B" w:rsidRPr="000572D1" w:rsidRDefault="00860BD5" w:rsidP="004B5D8F">
      <w:pPr>
        <w:jc w:val="both"/>
        <w:rPr>
          <w:color w:val="000000"/>
          <w:sz w:val="24"/>
          <w:szCs w:val="24"/>
        </w:rPr>
      </w:pPr>
      <w:r w:rsidRPr="000572D1">
        <w:rPr>
          <w:bCs/>
          <w:sz w:val="24"/>
          <w:szCs w:val="24"/>
        </w:rPr>
        <w:t xml:space="preserve">      </w:t>
      </w:r>
      <w:proofErr w:type="gramStart"/>
      <w:r w:rsidR="0043678B" w:rsidRPr="000572D1">
        <w:rPr>
          <w:bCs/>
          <w:sz w:val="24"/>
          <w:szCs w:val="24"/>
        </w:rPr>
        <w:t>В</w:t>
      </w:r>
      <w:r w:rsidR="0043678B" w:rsidRPr="000572D1">
        <w:rPr>
          <w:b/>
          <w:bCs/>
          <w:sz w:val="24"/>
          <w:szCs w:val="24"/>
        </w:rPr>
        <w:t xml:space="preserve"> </w:t>
      </w:r>
      <w:r w:rsidR="006658DC" w:rsidRPr="000572D1">
        <w:rPr>
          <w:bCs/>
          <w:sz w:val="24"/>
          <w:szCs w:val="24"/>
        </w:rPr>
        <w:t>соответствии со статьями 189,</w:t>
      </w:r>
      <w:r w:rsidR="0043678B" w:rsidRPr="000572D1">
        <w:rPr>
          <w:bCs/>
          <w:sz w:val="24"/>
          <w:szCs w:val="24"/>
        </w:rPr>
        <w:t>190 Трудового Кодекса Российской Федерации</w:t>
      </w:r>
      <w:r w:rsidR="00ED0EBC" w:rsidRPr="000572D1">
        <w:rPr>
          <w:bCs/>
          <w:sz w:val="24"/>
          <w:szCs w:val="24"/>
        </w:rPr>
        <w:t xml:space="preserve">, </w:t>
      </w:r>
      <w:r w:rsidR="00CD57C2" w:rsidRPr="000572D1">
        <w:rPr>
          <w:bCs/>
          <w:sz w:val="24"/>
          <w:szCs w:val="24"/>
        </w:rPr>
        <w:t xml:space="preserve"> Федеральным законом от 02.03.2007 № 25-ФЗ «О муниципальной службе в Российской Федерации»,</w:t>
      </w:r>
      <w:r w:rsidRPr="000572D1">
        <w:rPr>
          <w:bCs/>
          <w:sz w:val="24"/>
          <w:szCs w:val="24"/>
        </w:rPr>
        <w:t xml:space="preserve"> Федеральным Законом от 6 октября 2003г. № 131-ФЗ «Об общих принципах организации местного самоуправления в Российской Федерации», </w:t>
      </w:r>
      <w:r w:rsidR="009D7C33" w:rsidRPr="000572D1">
        <w:rPr>
          <w:bCs/>
          <w:sz w:val="24"/>
          <w:szCs w:val="24"/>
        </w:rPr>
        <w:t xml:space="preserve"> </w:t>
      </w:r>
      <w:r w:rsidR="009D7C33" w:rsidRPr="000572D1">
        <w:rPr>
          <w:bCs/>
          <w:color w:val="000000"/>
          <w:kern w:val="36"/>
          <w:sz w:val="24"/>
          <w:szCs w:val="24"/>
        </w:rPr>
        <w:t>Законом Республики Калмыкии от 18.11.2009 № 148-IV-З</w:t>
      </w:r>
      <w:r w:rsidRPr="000572D1">
        <w:rPr>
          <w:bCs/>
          <w:color w:val="000000"/>
          <w:kern w:val="36"/>
          <w:sz w:val="24"/>
          <w:szCs w:val="24"/>
        </w:rPr>
        <w:t xml:space="preserve"> «О</w:t>
      </w:r>
      <w:r w:rsidRPr="000572D1">
        <w:rPr>
          <w:color w:val="000000"/>
          <w:sz w:val="24"/>
          <w:szCs w:val="24"/>
        </w:rPr>
        <w:t xml:space="preserve"> некоторых вопросах правового регулирования муниципальной службы в Республике Калмыкия», </w:t>
      </w:r>
      <w:r w:rsidR="0043678B" w:rsidRPr="000572D1">
        <w:rPr>
          <w:bCs/>
          <w:sz w:val="24"/>
          <w:szCs w:val="24"/>
        </w:rPr>
        <w:t xml:space="preserve">Уставом Большецарынского сельского муниципального образования Республики Калмыкия </w:t>
      </w:r>
      <w:r w:rsidR="00AC172D">
        <w:rPr>
          <w:bCs/>
          <w:sz w:val="24"/>
          <w:szCs w:val="24"/>
        </w:rPr>
        <w:t>и</w:t>
      </w:r>
      <w:proofErr w:type="gramEnd"/>
      <w:r w:rsidR="00AC172D">
        <w:rPr>
          <w:bCs/>
          <w:sz w:val="24"/>
          <w:szCs w:val="24"/>
        </w:rPr>
        <w:t xml:space="preserve"> на основании Представления прокуратуры Октябрьского района Респ</w:t>
      </w:r>
      <w:r w:rsidR="004B5D8F">
        <w:rPr>
          <w:bCs/>
          <w:sz w:val="24"/>
          <w:szCs w:val="24"/>
        </w:rPr>
        <w:t>ублики Калмыкия от 30.09.2020г. №</w:t>
      </w:r>
      <w:r w:rsidR="00AC172D">
        <w:rPr>
          <w:bCs/>
          <w:sz w:val="24"/>
          <w:szCs w:val="24"/>
        </w:rPr>
        <w:t>15-2020</w:t>
      </w:r>
      <w:r w:rsidR="004B5D8F">
        <w:rPr>
          <w:bCs/>
          <w:sz w:val="24"/>
          <w:szCs w:val="24"/>
        </w:rPr>
        <w:t>,администрация Большецарынского сельского муниципального образования Республики Калмыкия</w:t>
      </w:r>
    </w:p>
    <w:p w:rsidR="000572D1" w:rsidRDefault="000572D1" w:rsidP="0043678B">
      <w:pPr>
        <w:tabs>
          <w:tab w:val="left" w:pos="3360"/>
        </w:tabs>
        <w:jc w:val="center"/>
        <w:rPr>
          <w:b/>
          <w:bCs/>
          <w:sz w:val="24"/>
          <w:szCs w:val="24"/>
        </w:rPr>
      </w:pPr>
    </w:p>
    <w:p w:rsidR="0043678B" w:rsidRPr="000572D1" w:rsidRDefault="0043678B" w:rsidP="0043678B">
      <w:pPr>
        <w:tabs>
          <w:tab w:val="left" w:pos="3360"/>
        </w:tabs>
        <w:jc w:val="center"/>
        <w:rPr>
          <w:b/>
          <w:bCs/>
          <w:i/>
          <w:sz w:val="24"/>
          <w:szCs w:val="24"/>
        </w:rPr>
      </w:pPr>
      <w:r w:rsidRPr="000572D1">
        <w:rPr>
          <w:b/>
          <w:bCs/>
          <w:sz w:val="24"/>
          <w:szCs w:val="24"/>
        </w:rPr>
        <w:t>ПОСТАНОВЛЯЕТ:</w:t>
      </w:r>
    </w:p>
    <w:p w:rsidR="0043678B" w:rsidRPr="000572D1" w:rsidRDefault="0043678B" w:rsidP="0043678B">
      <w:pPr>
        <w:tabs>
          <w:tab w:val="left" w:pos="3360"/>
        </w:tabs>
        <w:jc w:val="both"/>
        <w:rPr>
          <w:b/>
          <w:bCs/>
          <w:sz w:val="24"/>
          <w:szCs w:val="24"/>
        </w:rPr>
      </w:pPr>
      <w:r w:rsidRPr="000572D1">
        <w:rPr>
          <w:b/>
          <w:bCs/>
          <w:sz w:val="24"/>
          <w:szCs w:val="24"/>
        </w:rPr>
        <w:t xml:space="preserve">      </w:t>
      </w:r>
    </w:p>
    <w:p w:rsidR="0043678B" w:rsidRPr="000572D1" w:rsidRDefault="006C5560" w:rsidP="0043678B">
      <w:pPr>
        <w:tabs>
          <w:tab w:val="left" w:pos="3360"/>
        </w:tabs>
        <w:jc w:val="both"/>
        <w:rPr>
          <w:bCs/>
          <w:sz w:val="24"/>
          <w:szCs w:val="24"/>
        </w:rPr>
      </w:pPr>
      <w:r>
        <w:rPr>
          <w:bCs/>
          <w:sz w:val="24"/>
          <w:szCs w:val="24"/>
        </w:rPr>
        <w:t xml:space="preserve">    </w:t>
      </w:r>
      <w:r w:rsidR="00456391">
        <w:rPr>
          <w:bCs/>
          <w:sz w:val="24"/>
          <w:szCs w:val="24"/>
        </w:rPr>
        <w:t xml:space="preserve">1.Утвердить </w:t>
      </w:r>
      <w:r w:rsidR="0043678B" w:rsidRPr="000572D1">
        <w:rPr>
          <w:bCs/>
          <w:sz w:val="24"/>
          <w:szCs w:val="24"/>
        </w:rPr>
        <w:t>Правила внутреннего тру</w:t>
      </w:r>
      <w:r w:rsidR="000572D1">
        <w:rPr>
          <w:bCs/>
          <w:sz w:val="24"/>
          <w:szCs w:val="24"/>
        </w:rPr>
        <w:t xml:space="preserve">дового распорядка </w:t>
      </w:r>
      <w:r w:rsidR="0043678B" w:rsidRPr="000572D1">
        <w:rPr>
          <w:bCs/>
          <w:sz w:val="24"/>
          <w:szCs w:val="24"/>
        </w:rPr>
        <w:t xml:space="preserve"> администрации Большецарынского сельского муниципального образования  Республики Калмыкия</w:t>
      </w:r>
      <w:r w:rsidR="007E0B6B" w:rsidRPr="000572D1">
        <w:rPr>
          <w:bCs/>
          <w:sz w:val="24"/>
          <w:szCs w:val="24"/>
        </w:rPr>
        <w:t xml:space="preserve"> (Приложение №1)</w:t>
      </w:r>
      <w:r w:rsidR="0043678B" w:rsidRPr="000572D1">
        <w:rPr>
          <w:bCs/>
          <w:sz w:val="24"/>
          <w:szCs w:val="24"/>
        </w:rPr>
        <w:t xml:space="preserve">.    </w:t>
      </w:r>
    </w:p>
    <w:p w:rsidR="00A27B43" w:rsidRDefault="00A27B43" w:rsidP="00A27B43">
      <w:pPr>
        <w:tabs>
          <w:tab w:val="left" w:pos="3360"/>
        </w:tabs>
        <w:jc w:val="both"/>
        <w:rPr>
          <w:bCs/>
          <w:sz w:val="24"/>
          <w:szCs w:val="24"/>
        </w:rPr>
      </w:pPr>
      <w:r>
        <w:rPr>
          <w:bCs/>
          <w:sz w:val="24"/>
          <w:szCs w:val="24"/>
        </w:rPr>
        <w:t xml:space="preserve">    </w:t>
      </w:r>
    </w:p>
    <w:p w:rsidR="00A27B43" w:rsidRDefault="006C5560" w:rsidP="00A27B43">
      <w:pPr>
        <w:tabs>
          <w:tab w:val="left" w:pos="3360"/>
        </w:tabs>
        <w:jc w:val="both"/>
        <w:rPr>
          <w:bCs/>
          <w:sz w:val="24"/>
          <w:szCs w:val="24"/>
        </w:rPr>
      </w:pPr>
      <w:r>
        <w:rPr>
          <w:bCs/>
          <w:sz w:val="24"/>
          <w:szCs w:val="24"/>
        </w:rPr>
        <w:t xml:space="preserve">   </w:t>
      </w:r>
      <w:r w:rsidR="00A27B43">
        <w:rPr>
          <w:bCs/>
          <w:sz w:val="24"/>
          <w:szCs w:val="24"/>
        </w:rPr>
        <w:t xml:space="preserve"> 2</w:t>
      </w:r>
      <w:r w:rsidR="00A27B43" w:rsidRPr="000572D1">
        <w:rPr>
          <w:bCs/>
          <w:sz w:val="24"/>
          <w:szCs w:val="24"/>
        </w:rPr>
        <w:t xml:space="preserve">.Постановление администрации Большецарынского СМО РК от 23.12.2009г.№ 30 </w:t>
      </w:r>
    </w:p>
    <w:p w:rsidR="00A27B43" w:rsidRPr="006C5560" w:rsidRDefault="006C5560" w:rsidP="006C5560">
      <w:pPr>
        <w:tabs>
          <w:tab w:val="left" w:pos="960"/>
          <w:tab w:val="left" w:pos="3360"/>
        </w:tabs>
        <w:jc w:val="both"/>
        <w:rPr>
          <w:sz w:val="24"/>
          <w:szCs w:val="24"/>
        </w:rPr>
      </w:pPr>
      <w:r>
        <w:rPr>
          <w:sz w:val="24"/>
          <w:szCs w:val="24"/>
        </w:rPr>
        <w:t>«</w:t>
      </w:r>
      <w:r w:rsidR="00A27B43" w:rsidRPr="00A27B43">
        <w:rPr>
          <w:sz w:val="24"/>
          <w:szCs w:val="24"/>
        </w:rPr>
        <w:t xml:space="preserve">Об утверждении Правил внутреннего трудового распорядка  </w:t>
      </w:r>
      <w:r>
        <w:rPr>
          <w:sz w:val="24"/>
          <w:szCs w:val="24"/>
        </w:rPr>
        <w:t xml:space="preserve">для работников </w:t>
      </w:r>
      <w:r w:rsidR="00A27B43" w:rsidRPr="00A27B43">
        <w:rPr>
          <w:sz w:val="24"/>
          <w:szCs w:val="24"/>
        </w:rPr>
        <w:t>администрации Большецарынского сельского муниципального образования Республики Калмыкия</w:t>
      </w:r>
      <w:r>
        <w:rPr>
          <w:sz w:val="24"/>
          <w:szCs w:val="24"/>
        </w:rPr>
        <w:t xml:space="preserve">» </w:t>
      </w:r>
      <w:r w:rsidR="00A27B43" w:rsidRPr="000572D1">
        <w:rPr>
          <w:bCs/>
          <w:sz w:val="24"/>
          <w:szCs w:val="24"/>
        </w:rPr>
        <w:t>признать утратившим силу.</w:t>
      </w:r>
    </w:p>
    <w:p w:rsidR="00B2313E" w:rsidRPr="000572D1" w:rsidRDefault="00A27B43" w:rsidP="0043678B">
      <w:pPr>
        <w:tabs>
          <w:tab w:val="left" w:pos="3360"/>
        </w:tabs>
        <w:jc w:val="both"/>
        <w:rPr>
          <w:bCs/>
          <w:sz w:val="24"/>
          <w:szCs w:val="24"/>
        </w:rPr>
      </w:pPr>
      <w:r>
        <w:rPr>
          <w:bCs/>
          <w:sz w:val="24"/>
          <w:szCs w:val="24"/>
        </w:rPr>
        <w:t xml:space="preserve">  </w:t>
      </w:r>
      <w:r w:rsidR="0043678B" w:rsidRPr="000572D1">
        <w:rPr>
          <w:bCs/>
          <w:sz w:val="24"/>
          <w:szCs w:val="24"/>
        </w:rPr>
        <w:t xml:space="preserve"> </w:t>
      </w:r>
    </w:p>
    <w:p w:rsidR="0043678B" w:rsidRPr="000572D1" w:rsidRDefault="000572D1" w:rsidP="0043678B">
      <w:pPr>
        <w:tabs>
          <w:tab w:val="left" w:pos="3360"/>
        </w:tabs>
        <w:jc w:val="both"/>
        <w:rPr>
          <w:bCs/>
          <w:sz w:val="24"/>
          <w:szCs w:val="24"/>
        </w:rPr>
      </w:pPr>
      <w:r>
        <w:rPr>
          <w:bCs/>
          <w:sz w:val="24"/>
          <w:szCs w:val="24"/>
        </w:rPr>
        <w:t xml:space="preserve"> </w:t>
      </w:r>
      <w:r w:rsidR="00156D77">
        <w:rPr>
          <w:bCs/>
          <w:sz w:val="24"/>
          <w:szCs w:val="24"/>
        </w:rPr>
        <w:t xml:space="preserve"> </w:t>
      </w:r>
      <w:r w:rsidR="00A27B43">
        <w:rPr>
          <w:bCs/>
          <w:sz w:val="24"/>
          <w:szCs w:val="24"/>
        </w:rPr>
        <w:t xml:space="preserve">  3</w:t>
      </w:r>
      <w:r w:rsidR="0043678B" w:rsidRPr="000572D1">
        <w:rPr>
          <w:bCs/>
          <w:sz w:val="24"/>
          <w:szCs w:val="24"/>
        </w:rPr>
        <w:t>.Специалисту администрации Большецарынского сельского муниципального образования  Республики Калмыкия (</w:t>
      </w:r>
      <w:proofErr w:type="spellStart"/>
      <w:r w:rsidR="0043678B" w:rsidRPr="000572D1">
        <w:rPr>
          <w:bCs/>
          <w:sz w:val="24"/>
          <w:szCs w:val="24"/>
        </w:rPr>
        <w:t>Кутланова</w:t>
      </w:r>
      <w:proofErr w:type="spellEnd"/>
      <w:r w:rsidR="0043678B" w:rsidRPr="000572D1">
        <w:rPr>
          <w:bCs/>
          <w:sz w:val="24"/>
          <w:szCs w:val="24"/>
        </w:rPr>
        <w:t xml:space="preserve"> В.М.)</w:t>
      </w:r>
      <w:r w:rsidR="0043678B" w:rsidRPr="000572D1">
        <w:rPr>
          <w:b/>
          <w:bCs/>
          <w:i/>
          <w:sz w:val="24"/>
          <w:szCs w:val="24"/>
        </w:rPr>
        <w:t xml:space="preserve"> </w:t>
      </w:r>
      <w:r w:rsidR="0043678B" w:rsidRPr="000572D1">
        <w:rPr>
          <w:bCs/>
          <w:sz w:val="24"/>
          <w:szCs w:val="24"/>
        </w:rPr>
        <w:t>ознакомить с вышеуказанными Правилами внутреннего трудового распорядка всех работников администрации Большецарынского СМО РК.</w:t>
      </w:r>
    </w:p>
    <w:p w:rsidR="00B2313E" w:rsidRPr="000572D1" w:rsidRDefault="007E0B6B" w:rsidP="0043678B">
      <w:pPr>
        <w:tabs>
          <w:tab w:val="left" w:pos="3360"/>
        </w:tabs>
        <w:jc w:val="both"/>
        <w:rPr>
          <w:bCs/>
          <w:sz w:val="24"/>
          <w:szCs w:val="24"/>
        </w:rPr>
      </w:pPr>
      <w:r w:rsidRPr="000572D1">
        <w:rPr>
          <w:bCs/>
          <w:sz w:val="24"/>
          <w:szCs w:val="24"/>
        </w:rPr>
        <w:t xml:space="preserve">    </w:t>
      </w:r>
    </w:p>
    <w:p w:rsidR="0043678B" w:rsidRPr="000572D1" w:rsidRDefault="006C5560" w:rsidP="0043678B">
      <w:pPr>
        <w:tabs>
          <w:tab w:val="left" w:pos="3360"/>
        </w:tabs>
        <w:jc w:val="both"/>
        <w:rPr>
          <w:bCs/>
          <w:sz w:val="24"/>
          <w:szCs w:val="24"/>
        </w:rPr>
      </w:pPr>
      <w:r>
        <w:rPr>
          <w:bCs/>
          <w:sz w:val="24"/>
          <w:szCs w:val="24"/>
        </w:rPr>
        <w:t xml:space="preserve"> </w:t>
      </w:r>
      <w:r w:rsidR="000572D1">
        <w:rPr>
          <w:bCs/>
          <w:sz w:val="24"/>
          <w:szCs w:val="24"/>
        </w:rPr>
        <w:t xml:space="preserve">  </w:t>
      </w:r>
      <w:r w:rsidR="00B2313E" w:rsidRPr="000572D1">
        <w:rPr>
          <w:bCs/>
          <w:sz w:val="24"/>
          <w:szCs w:val="24"/>
        </w:rPr>
        <w:t xml:space="preserve"> </w:t>
      </w:r>
      <w:r w:rsidR="007E0B6B" w:rsidRPr="000572D1">
        <w:rPr>
          <w:bCs/>
          <w:sz w:val="24"/>
          <w:szCs w:val="24"/>
        </w:rPr>
        <w:t>4</w:t>
      </w:r>
      <w:r w:rsidR="0043678B" w:rsidRPr="000572D1">
        <w:rPr>
          <w:bCs/>
          <w:sz w:val="24"/>
          <w:szCs w:val="24"/>
        </w:rPr>
        <w:t xml:space="preserve">. </w:t>
      </w:r>
      <w:proofErr w:type="gramStart"/>
      <w:r w:rsidR="0043678B" w:rsidRPr="000572D1">
        <w:rPr>
          <w:bCs/>
          <w:sz w:val="24"/>
          <w:szCs w:val="24"/>
        </w:rPr>
        <w:t>Контроль за</w:t>
      </w:r>
      <w:proofErr w:type="gramEnd"/>
      <w:r w:rsidR="0043678B" w:rsidRPr="000572D1">
        <w:rPr>
          <w:bCs/>
          <w:sz w:val="24"/>
          <w:szCs w:val="24"/>
        </w:rPr>
        <w:t xml:space="preserve"> исполнением настоящего постановления оставляю за собой.</w:t>
      </w:r>
    </w:p>
    <w:p w:rsidR="00B2313E" w:rsidRPr="000572D1" w:rsidRDefault="007E0B6B" w:rsidP="0043678B">
      <w:pPr>
        <w:tabs>
          <w:tab w:val="left" w:pos="3360"/>
        </w:tabs>
        <w:jc w:val="both"/>
        <w:rPr>
          <w:bCs/>
          <w:sz w:val="24"/>
          <w:szCs w:val="24"/>
        </w:rPr>
      </w:pPr>
      <w:r w:rsidRPr="000572D1">
        <w:rPr>
          <w:bCs/>
          <w:sz w:val="24"/>
          <w:szCs w:val="24"/>
        </w:rPr>
        <w:t xml:space="preserve">    </w:t>
      </w:r>
    </w:p>
    <w:p w:rsidR="0043678B" w:rsidRPr="000572D1" w:rsidRDefault="000572D1" w:rsidP="0043678B">
      <w:pPr>
        <w:tabs>
          <w:tab w:val="left" w:pos="3360"/>
        </w:tabs>
        <w:jc w:val="both"/>
        <w:rPr>
          <w:bCs/>
          <w:sz w:val="24"/>
          <w:szCs w:val="24"/>
        </w:rPr>
      </w:pPr>
      <w:r>
        <w:rPr>
          <w:bCs/>
          <w:sz w:val="24"/>
          <w:szCs w:val="24"/>
        </w:rPr>
        <w:t xml:space="preserve"> </w:t>
      </w:r>
      <w:r w:rsidR="006C5560">
        <w:rPr>
          <w:bCs/>
          <w:sz w:val="24"/>
          <w:szCs w:val="24"/>
        </w:rPr>
        <w:t xml:space="preserve"> </w:t>
      </w:r>
      <w:r w:rsidR="00B2313E" w:rsidRPr="000572D1">
        <w:rPr>
          <w:bCs/>
          <w:sz w:val="24"/>
          <w:szCs w:val="24"/>
        </w:rPr>
        <w:t xml:space="preserve"> </w:t>
      </w:r>
      <w:r>
        <w:rPr>
          <w:bCs/>
          <w:sz w:val="24"/>
          <w:szCs w:val="24"/>
        </w:rPr>
        <w:t xml:space="preserve"> </w:t>
      </w:r>
      <w:r w:rsidR="007E0B6B" w:rsidRPr="000572D1">
        <w:rPr>
          <w:bCs/>
          <w:sz w:val="24"/>
          <w:szCs w:val="24"/>
        </w:rPr>
        <w:t>5</w:t>
      </w:r>
      <w:r w:rsidR="0043678B" w:rsidRPr="000572D1">
        <w:rPr>
          <w:bCs/>
          <w:sz w:val="24"/>
          <w:szCs w:val="24"/>
        </w:rPr>
        <w:t>.Настоящее постановление вступа</w:t>
      </w:r>
      <w:r w:rsidR="00456391">
        <w:rPr>
          <w:bCs/>
          <w:sz w:val="24"/>
          <w:szCs w:val="24"/>
        </w:rPr>
        <w:t>ет в силу со дня его официального опубликовани</w:t>
      </w:r>
      <w:r w:rsidR="00156D77">
        <w:rPr>
          <w:bCs/>
          <w:sz w:val="24"/>
          <w:szCs w:val="24"/>
        </w:rPr>
        <w:t>я (</w:t>
      </w:r>
      <w:r w:rsidR="00456391">
        <w:rPr>
          <w:bCs/>
          <w:sz w:val="24"/>
          <w:szCs w:val="24"/>
        </w:rPr>
        <w:t>обнародования).</w:t>
      </w:r>
    </w:p>
    <w:p w:rsidR="0043678B" w:rsidRPr="000572D1" w:rsidRDefault="0043678B" w:rsidP="0043678B">
      <w:pPr>
        <w:tabs>
          <w:tab w:val="left" w:pos="3360"/>
        </w:tabs>
        <w:jc w:val="both"/>
        <w:rPr>
          <w:bCs/>
          <w:sz w:val="24"/>
          <w:szCs w:val="24"/>
        </w:rPr>
      </w:pPr>
    </w:p>
    <w:p w:rsidR="0043678B" w:rsidRPr="000572D1" w:rsidRDefault="0043678B" w:rsidP="00B2313E">
      <w:pPr>
        <w:tabs>
          <w:tab w:val="left" w:pos="3360"/>
        </w:tabs>
        <w:rPr>
          <w:bCs/>
          <w:sz w:val="24"/>
          <w:szCs w:val="24"/>
        </w:rPr>
      </w:pPr>
      <w:r w:rsidRPr="000572D1">
        <w:rPr>
          <w:bCs/>
          <w:sz w:val="24"/>
          <w:szCs w:val="24"/>
        </w:rPr>
        <w:t xml:space="preserve">    </w:t>
      </w:r>
    </w:p>
    <w:p w:rsidR="00156D77" w:rsidRDefault="00156D77" w:rsidP="0043678B">
      <w:pPr>
        <w:jc w:val="both"/>
        <w:rPr>
          <w:sz w:val="24"/>
          <w:szCs w:val="24"/>
        </w:rPr>
      </w:pPr>
    </w:p>
    <w:p w:rsidR="0043678B" w:rsidRPr="000572D1" w:rsidRDefault="0043678B" w:rsidP="0043678B">
      <w:pPr>
        <w:jc w:val="both"/>
        <w:rPr>
          <w:sz w:val="24"/>
          <w:szCs w:val="24"/>
        </w:rPr>
      </w:pPr>
      <w:r w:rsidRPr="000572D1">
        <w:rPr>
          <w:sz w:val="24"/>
          <w:szCs w:val="24"/>
        </w:rPr>
        <w:t xml:space="preserve">Глава </w:t>
      </w:r>
    </w:p>
    <w:p w:rsidR="00DB648B" w:rsidRPr="000572D1" w:rsidRDefault="0043678B" w:rsidP="00BA3D8D">
      <w:pPr>
        <w:jc w:val="both"/>
        <w:rPr>
          <w:sz w:val="24"/>
          <w:szCs w:val="24"/>
        </w:rPr>
      </w:pPr>
      <w:r w:rsidRPr="000572D1">
        <w:rPr>
          <w:sz w:val="24"/>
          <w:szCs w:val="24"/>
        </w:rPr>
        <w:t>Большецарынского СМО РК (</w:t>
      </w:r>
      <w:proofErr w:type="spellStart"/>
      <w:r w:rsidRPr="000572D1">
        <w:rPr>
          <w:sz w:val="24"/>
          <w:szCs w:val="24"/>
        </w:rPr>
        <w:t>ахлачи</w:t>
      </w:r>
      <w:proofErr w:type="spellEnd"/>
      <w:r w:rsidRPr="000572D1">
        <w:rPr>
          <w:sz w:val="24"/>
          <w:szCs w:val="24"/>
        </w:rPr>
        <w:t xml:space="preserve">)                                       </w:t>
      </w:r>
      <w:r w:rsidR="004B5D8F">
        <w:rPr>
          <w:sz w:val="24"/>
          <w:szCs w:val="24"/>
        </w:rPr>
        <w:t xml:space="preserve">                </w:t>
      </w:r>
      <w:r w:rsidRPr="000572D1">
        <w:rPr>
          <w:sz w:val="24"/>
          <w:szCs w:val="24"/>
        </w:rPr>
        <w:t xml:space="preserve">  В. Б. Андреев</w:t>
      </w:r>
    </w:p>
    <w:p w:rsidR="007E0B6B" w:rsidRDefault="007E0B6B" w:rsidP="007E0B6B">
      <w:pPr>
        <w:rPr>
          <w:sz w:val="24"/>
          <w:szCs w:val="24"/>
        </w:rPr>
      </w:pPr>
    </w:p>
    <w:p w:rsidR="000572D1" w:rsidRDefault="000572D1" w:rsidP="006968A6">
      <w:pPr>
        <w:shd w:val="clear" w:color="auto" w:fill="FFFFFF"/>
        <w:spacing w:line="240" w:lineRule="atLeast"/>
        <w:outlineLvl w:val="2"/>
        <w:rPr>
          <w:rFonts w:ascii="Arial" w:hAnsi="Arial" w:cs="Arial"/>
          <w:color w:val="333333"/>
          <w:sz w:val="24"/>
          <w:szCs w:val="24"/>
        </w:rPr>
      </w:pPr>
    </w:p>
    <w:p w:rsidR="004B5D8F" w:rsidRDefault="004B5D8F" w:rsidP="006968A6">
      <w:pPr>
        <w:shd w:val="clear" w:color="auto" w:fill="FFFFFF"/>
        <w:spacing w:line="240" w:lineRule="atLeast"/>
        <w:outlineLvl w:val="2"/>
        <w:rPr>
          <w:rFonts w:ascii="Arial" w:hAnsi="Arial" w:cs="Arial"/>
          <w:color w:val="333333"/>
          <w:sz w:val="24"/>
          <w:szCs w:val="24"/>
        </w:rPr>
      </w:pPr>
    </w:p>
    <w:p w:rsidR="00C65AC6" w:rsidRPr="006968A6" w:rsidRDefault="00C65AC6" w:rsidP="006968A6">
      <w:pPr>
        <w:shd w:val="clear" w:color="auto" w:fill="FFFFFF"/>
        <w:spacing w:line="240" w:lineRule="atLeast"/>
        <w:outlineLvl w:val="2"/>
        <w:rPr>
          <w:rFonts w:ascii="Arial" w:hAnsi="Arial" w:cs="Arial"/>
          <w:color w:val="333333"/>
          <w:sz w:val="20"/>
        </w:rPr>
      </w:pPr>
    </w:p>
    <w:p w:rsidR="00CD57C2" w:rsidRPr="006D14CD" w:rsidRDefault="00CD57C2" w:rsidP="00CD57C2">
      <w:pPr>
        <w:shd w:val="clear" w:color="auto" w:fill="FFFFFF"/>
        <w:spacing w:line="240" w:lineRule="atLeast"/>
        <w:ind w:firstLine="709"/>
        <w:jc w:val="right"/>
        <w:outlineLvl w:val="2"/>
        <w:rPr>
          <w:color w:val="333333"/>
          <w:sz w:val="20"/>
        </w:rPr>
      </w:pPr>
      <w:r w:rsidRPr="006D14CD">
        <w:rPr>
          <w:color w:val="333333"/>
          <w:sz w:val="20"/>
        </w:rPr>
        <w:t>Приложение</w:t>
      </w:r>
      <w:r w:rsidR="00130FA7" w:rsidRPr="006D14CD">
        <w:rPr>
          <w:color w:val="333333"/>
          <w:sz w:val="20"/>
        </w:rPr>
        <w:t xml:space="preserve"> №1</w:t>
      </w:r>
    </w:p>
    <w:p w:rsidR="00CD57C2" w:rsidRPr="006D14CD" w:rsidRDefault="00CD57C2" w:rsidP="00CD57C2">
      <w:pPr>
        <w:shd w:val="clear" w:color="auto" w:fill="FFFFFF"/>
        <w:spacing w:line="240" w:lineRule="atLeast"/>
        <w:ind w:firstLine="709"/>
        <w:jc w:val="right"/>
        <w:outlineLvl w:val="2"/>
        <w:rPr>
          <w:color w:val="333333"/>
          <w:sz w:val="20"/>
        </w:rPr>
      </w:pPr>
      <w:r w:rsidRPr="006D14CD">
        <w:rPr>
          <w:color w:val="333333"/>
          <w:sz w:val="20"/>
        </w:rPr>
        <w:t>к постановлению администрации</w:t>
      </w:r>
    </w:p>
    <w:p w:rsidR="00CD57C2" w:rsidRPr="006D14CD" w:rsidRDefault="00130FA7" w:rsidP="00CD57C2">
      <w:pPr>
        <w:shd w:val="clear" w:color="auto" w:fill="FFFFFF"/>
        <w:spacing w:line="240" w:lineRule="atLeast"/>
        <w:ind w:firstLine="709"/>
        <w:jc w:val="right"/>
        <w:outlineLvl w:val="2"/>
        <w:rPr>
          <w:color w:val="333333"/>
          <w:sz w:val="20"/>
        </w:rPr>
      </w:pPr>
      <w:r w:rsidRPr="006D14CD">
        <w:rPr>
          <w:color w:val="333333"/>
          <w:sz w:val="20"/>
        </w:rPr>
        <w:t> Большецарынского СМО РК</w:t>
      </w:r>
    </w:p>
    <w:p w:rsidR="00CD57C2" w:rsidRPr="006D14CD" w:rsidRDefault="00130FA7" w:rsidP="00CD57C2">
      <w:pPr>
        <w:shd w:val="clear" w:color="auto" w:fill="FFFFFF"/>
        <w:spacing w:line="240" w:lineRule="atLeast"/>
        <w:ind w:firstLine="709"/>
        <w:jc w:val="right"/>
        <w:outlineLvl w:val="2"/>
        <w:rPr>
          <w:color w:val="333333"/>
          <w:sz w:val="20"/>
        </w:rPr>
      </w:pPr>
      <w:r w:rsidRPr="006D14CD">
        <w:rPr>
          <w:color w:val="333333"/>
          <w:sz w:val="20"/>
        </w:rPr>
        <w:t>о</w:t>
      </w:r>
      <w:r w:rsidR="00CD57C2" w:rsidRPr="006D14CD">
        <w:rPr>
          <w:color w:val="333333"/>
          <w:sz w:val="20"/>
        </w:rPr>
        <w:t>т</w:t>
      </w:r>
      <w:r w:rsidRPr="006D14CD">
        <w:rPr>
          <w:color w:val="333333"/>
          <w:sz w:val="20"/>
        </w:rPr>
        <w:t xml:space="preserve"> 22 .10.2020 № 14</w:t>
      </w:r>
    </w:p>
    <w:p w:rsidR="00CD57C2" w:rsidRPr="006D14CD" w:rsidRDefault="00CD57C2" w:rsidP="00CD57C2">
      <w:pPr>
        <w:shd w:val="clear" w:color="auto" w:fill="FFFFFF"/>
        <w:jc w:val="both"/>
        <w:rPr>
          <w:color w:val="333333"/>
          <w:sz w:val="20"/>
        </w:rPr>
      </w:pPr>
      <w:r w:rsidRPr="006D14CD">
        <w:rPr>
          <w:color w:val="333333"/>
          <w:sz w:val="20"/>
        </w:rPr>
        <w:t>                                                              .</w:t>
      </w:r>
    </w:p>
    <w:p w:rsidR="00CD57C2" w:rsidRPr="006D14CD" w:rsidRDefault="00CD57C2" w:rsidP="00CD57C2">
      <w:pPr>
        <w:shd w:val="clear" w:color="auto" w:fill="FFFFFF"/>
        <w:jc w:val="both"/>
        <w:rPr>
          <w:b/>
          <w:color w:val="333333"/>
          <w:sz w:val="20"/>
        </w:rPr>
      </w:pPr>
      <w:r w:rsidRPr="006D14CD">
        <w:rPr>
          <w:color w:val="333333"/>
          <w:sz w:val="20"/>
        </w:rPr>
        <w:t> </w:t>
      </w:r>
    </w:p>
    <w:p w:rsidR="00CD57C2" w:rsidRPr="006968A6" w:rsidRDefault="00CD57C2" w:rsidP="00CD57C2">
      <w:pPr>
        <w:shd w:val="clear" w:color="auto" w:fill="FFFFFF"/>
        <w:jc w:val="center"/>
        <w:rPr>
          <w:b/>
          <w:color w:val="333333"/>
          <w:sz w:val="24"/>
          <w:szCs w:val="24"/>
        </w:rPr>
      </w:pPr>
      <w:r w:rsidRPr="006968A6">
        <w:rPr>
          <w:b/>
          <w:bCs/>
          <w:color w:val="333333"/>
          <w:sz w:val="24"/>
          <w:szCs w:val="24"/>
        </w:rPr>
        <w:t> </w:t>
      </w:r>
    </w:p>
    <w:p w:rsidR="00CD57C2" w:rsidRPr="006968A6" w:rsidRDefault="00CD57C2" w:rsidP="00CD57C2">
      <w:pPr>
        <w:shd w:val="clear" w:color="auto" w:fill="FFFFFF"/>
        <w:spacing w:line="320" w:lineRule="atLeast"/>
        <w:ind w:firstLine="709"/>
        <w:jc w:val="center"/>
        <w:outlineLvl w:val="3"/>
        <w:rPr>
          <w:b/>
          <w:color w:val="333333"/>
          <w:sz w:val="24"/>
          <w:szCs w:val="24"/>
        </w:rPr>
      </w:pPr>
      <w:r w:rsidRPr="006968A6">
        <w:rPr>
          <w:b/>
          <w:color w:val="333333"/>
          <w:sz w:val="24"/>
          <w:szCs w:val="24"/>
        </w:rPr>
        <w:t>ПРАВИЛА</w:t>
      </w:r>
    </w:p>
    <w:p w:rsidR="00C65AC6" w:rsidRDefault="00CD57C2" w:rsidP="00CD57C2">
      <w:pPr>
        <w:shd w:val="clear" w:color="auto" w:fill="FFFFFF"/>
        <w:spacing w:line="320" w:lineRule="atLeast"/>
        <w:ind w:firstLine="709"/>
        <w:jc w:val="center"/>
        <w:outlineLvl w:val="3"/>
        <w:rPr>
          <w:b/>
          <w:color w:val="333333"/>
          <w:sz w:val="24"/>
          <w:szCs w:val="24"/>
        </w:rPr>
      </w:pPr>
      <w:r w:rsidRPr="006968A6">
        <w:rPr>
          <w:b/>
          <w:color w:val="333333"/>
          <w:sz w:val="24"/>
          <w:szCs w:val="24"/>
        </w:rPr>
        <w:t>внутр</w:t>
      </w:r>
      <w:r w:rsidR="00130FA7" w:rsidRPr="006968A6">
        <w:rPr>
          <w:b/>
          <w:color w:val="333333"/>
          <w:sz w:val="24"/>
          <w:szCs w:val="24"/>
        </w:rPr>
        <w:t xml:space="preserve">еннего трудового распорядка администрации </w:t>
      </w:r>
    </w:p>
    <w:p w:rsidR="00CD57C2" w:rsidRPr="006968A6" w:rsidRDefault="00130FA7" w:rsidP="00CD57C2">
      <w:pPr>
        <w:shd w:val="clear" w:color="auto" w:fill="FFFFFF"/>
        <w:spacing w:line="320" w:lineRule="atLeast"/>
        <w:ind w:firstLine="709"/>
        <w:jc w:val="center"/>
        <w:outlineLvl w:val="3"/>
        <w:rPr>
          <w:b/>
          <w:color w:val="333333"/>
          <w:sz w:val="24"/>
          <w:szCs w:val="24"/>
        </w:rPr>
      </w:pPr>
      <w:r w:rsidRPr="006968A6">
        <w:rPr>
          <w:b/>
          <w:color w:val="333333"/>
          <w:sz w:val="24"/>
          <w:szCs w:val="24"/>
        </w:rPr>
        <w:t>Большецарынского сельского муниципального образования</w:t>
      </w:r>
    </w:p>
    <w:p w:rsidR="00130FA7" w:rsidRPr="006968A6" w:rsidRDefault="00130FA7" w:rsidP="00CD57C2">
      <w:pPr>
        <w:shd w:val="clear" w:color="auto" w:fill="FFFFFF"/>
        <w:spacing w:line="320" w:lineRule="atLeast"/>
        <w:ind w:firstLine="709"/>
        <w:jc w:val="center"/>
        <w:outlineLvl w:val="3"/>
        <w:rPr>
          <w:b/>
          <w:color w:val="333333"/>
          <w:sz w:val="24"/>
          <w:szCs w:val="24"/>
        </w:rPr>
      </w:pPr>
      <w:r w:rsidRPr="006968A6">
        <w:rPr>
          <w:b/>
          <w:color w:val="333333"/>
          <w:sz w:val="24"/>
          <w:szCs w:val="24"/>
        </w:rPr>
        <w:t>Республики Калмыкия</w:t>
      </w:r>
    </w:p>
    <w:p w:rsidR="00CD57C2" w:rsidRPr="006968A6" w:rsidRDefault="00CD57C2" w:rsidP="00CD57C2">
      <w:pPr>
        <w:shd w:val="clear" w:color="auto" w:fill="FFFFFF"/>
        <w:jc w:val="center"/>
        <w:rPr>
          <w:b/>
          <w:color w:val="333333"/>
          <w:sz w:val="24"/>
          <w:szCs w:val="24"/>
        </w:rPr>
      </w:pPr>
      <w:r w:rsidRPr="006968A6">
        <w:rPr>
          <w:b/>
          <w:bCs/>
          <w:color w:val="333333"/>
          <w:sz w:val="24"/>
          <w:szCs w:val="24"/>
        </w:rPr>
        <w:t> </w:t>
      </w:r>
    </w:p>
    <w:p w:rsidR="00CD57C2" w:rsidRPr="006968A6" w:rsidRDefault="00CD57C2" w:rsidP="00CD57C2">
      <w:pPr>
        <w:shd w:val="clear" w:color="auto" w:fill="FFFFFF"/>
        <w:jc w:val="both"/>
        <w:rPr>
          <w:b/>
          <w:color w:val="333333"/>
          <w:sz w:val="24"/>
          <w:szCs w:val="24"/>
        </w:rPr>
      </w:pPr>
      <w:r w:rsidRPr="006968A6">
        <w:rPr>
          <w:b/>
          <w:bCs/>
          <w:color w:val="333333"/>
          <w:sz w:val="24"/>
          <w:szCs w:val="24"/>
        </w:rPr>
        <w:t> </w:t>
      </w:r>
    </w:p>
    <w:p w:rsidR="00CD57C2" w:rsidRPr="006968A6" w:rsidRDefault="00CD57C2" w:rsidP="006968A6">
      <w:pPr>
        <w:shd w:val="clear" w:color="auto" w:fill="FFFFFF"/>
        <w:spacing w:line="320" w:lineRule="atLeast"/>
        <w:ind w:firstLine="709"/>
        <w:jc w:val="center"/>
        <w:outlineLvl w:val="3"/>
        <w:rPr>
          <w:b/>
          <w:color w:val="333333"/>
          <w:sz w:val="24"/>
          <w:szCs w:val="24"/>
        </w:rPr>
      </w:pPr>
      <w:r w:rsidRPr="006968A6">
        <w:rPr>
          <w:b/>
          <w:color w:val="333333"/>
          <w:sz w:val="24"/>
          <w:szCs w:val="24"/>
        </w:rPr>
        <w:t>1. Общие положения</w:t>
      </w:r>
    </w:p>
    <w:p w:rsidR="006968A6" w:rsidRDefault="006968A6" w:rsidP="006968A6">
      <w:pPr>
        <w:shd w:val="clear" w:color="auto" w:fill="FFFFFF"/>
        <w:spacing w:line="240" w:lineRule="atLeast"/>
        <w:ind w:firstLine="709"/>
        <w:jc w:val="both"/>
        <w:rPr>
          <w:color w:val="333333"/>
          <w:sz w:val="24"/>
          <w:szCs w:val="24"/>
        </w:rPr>
      </w:pP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xml:space="preserve">1.1. </w:t>
      </w:r>
      <w:proofErr w:type="gramStart"/>
      <w:r w:rsidRPr="006968A6">
        <w:rPr>
          <w:color w:val="333333"/>
          <w:sz w:val="24"/>
          <w:szCs w:val="24"/>
        </w:rPr>
        <w:t xml:space="preserve">Настоящие Правила внутреннего трудового распорядка (далее - Правила) определяют трудовой распорядок </w:t>
      </w:r>
      <w:r w:rsidR="00130FA7" w:rsidRPr="006968A6">
        <w:rPr>
          <w:color w:val="333333"/>
          <w:sz w:val="24"/>
          <w:szCs w:val="24"/>
        </w:rPr>
        <w:t>для работников  администрации Большецарынского сельского муниципального образования Республики Калмыкия</w:t>
      </w:r>
      <w:r w:rsidRPr="006968A6">
        <w:rPr>
          <w:color w:val="333333"/>
          <w:sz w:val="24"/>
          <w:szCs w:val="24"/>
        </w:rPr>
        <w:t xml:space="preserve"> (далее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roofErr w:type="gramEnd"/>
    </w:p>
    <w:p w:rsidR="00CD57C2" w:rsidRPr="006968A6" w:rsidRDefault="00C65AC6" w:rsidP="006968A6">
      <w:pPr>
        <w:jc w:val="both"/>
        <w:rPr>
          <w:color w:val="000000"/>
          <w:sz w:val="24"/>
          <w:szCs w:val="24"/>
        </w:rPr>
      </w:pPr>
      <w:r>
        <w:rPr>
          <w:color w:val="333333"/>
          <w:sz w:val="24"/>
          <w:szCs w:val="24"/>
        </w:rPr>
        <w:t xml:space="preserve">           </w:t>
      </w:r>
      <w:r w:rsidR="00CD57C2" w:rsidRPr="006968A6">
        <w:rPr>
          <w:color w:val="333333"/>
          <w:sz w:val="24"/>
          <w:szCs w:val="24"/>
        </w:rPr>
        <w:t>1.2. Настоящие Правила являются локальным нормативным актом, разработанным и утвержденным в соответствии с </w:t>
      </w:r>
      <w:hyperlink r:id="rId6" w:history="1">
        <w:r w:rsidR="00CD57C2" w:rsidRPr="006968A6">
          <w:rPr>
            <w:rStyle w:val="a5"/>
            <w:sz w:val="24"/>
            <w:szCs w:val="24"/>
          </w:rPr>
          <w:t>Трудовым</w:t>
        </w:r>
      </w:hyperlink>
      <w:r w:rsidR="00A46DA0">
        <w:rPr>
          <w:color w:val="333333"/>
          <w:sz w:val="24"/>
          <w:szCs w:val="24"/>
        </w:rPr>
        <w:t> законодательством</w:t>
      </w:r>
      <w:r w:rsidR="00CD57C2" w:rsidRPr="006968A6">
        <w:rPr>
          <w:color w:val="333333"/>
          <w:sz w:val="24"/>
          <w:szCs w:val="24"/>
        </w:rPr>
        <w:t> </w:t>
      </w:r>
      <w:hyperlink r:id="rId7" w:history="1">
        <w:r w:rsidR="00CD57C2" w:rsidRPr="006968A6">
          <w:rPr>
            <w:rStyle w:val="a5"/>
            <w:sz w:val="24"/>
            <w:szCs w:val="24"/>
          </w:rPr>
          <w:t>Российской Федерации</w:t>
        </w:r>
      </w:hyperlink>
      <w:proofErr w:type="gramStart"/>
      <w:r w:rsidR="00CD57C2" w:rsidRPr="006968A6">
        <w:rPr>
          <w:color w:val="333333"/>
          <w:sz w:val="24"/>
          <w:szCs w:val="24"/>
        </w:rPr>
        <w:t> </w:t>
      </w:r>
      <w:r w:rsidR="00130FA7" w:rsidRPr="006968A6">
        <w:rPr>
          <w:color w:val="333333"/>
          <w:sz w:val="24"/>
          <w:szCs w:val="24"/>
        </w:rPr>
        <w:t>,</w:t>
      </w:r>
      <w:proofErr w:type="gramEnd"/>
      <w:r w:rsidR="00FD6BAE" w:rsidRPr="006968A6">
        <w:rPr>
          <w:bCs/>
          <w:sz w:val="24"/>
          <w:szCs w:val="24"/>
        </w:rPr>
        <w:t xml:space="preserve"> Федеральным законом от 02.03.2007 № 25-ФЗ «О муниципальной службе в Российской Федерации», Федеральным Законом от 6 октября 2003г. № 131-ФЗ «Об общих принципах организации местного самоуправления в Российской Федерации»,  </w:t>
      </w:r>
      <w:r w:rsidR="00FD6BAE" w:rsidRPr="006968A6">
        <w:rPr>
          <w:bCs/>
          <w:color w:val="000000"/>
          <w:kern w:val="36"/>
          <w:sz w:val="24"/>
          <w:szCs w:val="24"/>
        </w:rPr>
        <w:t>Законом Республики Калмыкия от 18.11.2009 № 148-IV-З «О</w:t>
      </w:r>
      <w:r w:rsidR="00FD6BAE" w:rsidRPr="006968A6">
        <w:rPr>
          <w:color w:val="000000"/>
          <w:sz w:val="24"/>
          <w:szCs w:val="24"/>
        </w:rPr>
        <w:t xml:space="preserve"> некоторых вопросах правового регулирования муниципальной службы в Республике Калмыкия», </w:t>
      </w:r>
      <w:r w:rsidR="00FD6BAE" w:rsidRPr="006968A6">
        <w:rPr>
          <w:bCs/>
          <w:sz w:val="24"/>
          <w:szCs w:val="24"/>
        </w:rPr>
        <w:t xml:space="preserve">Уставом Большецарынского сельского муниципального образования Республики Калмыкия </w:t>
      </w:r>
      <w:r w:rsidR="00CD57C2" w:rsidRPr="006968A6">
        <w:rPr>
          <w:color w:val="333333"/>
          <w:sz w:val="24"/>
          <w:szCs w:val="24"/>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1.3. В настоящих Правилах используются следующие понятия: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w:t>
      </w:r>
      <w:r w:rsidR="00FD6BAE" w:rsidRPr="006968A6">
        <w:rPr>
          <w:color w:val="333333"/>
          <w:sz w:val="24"/>
          <w:szCs w:val="24"/>
        </w:rPr>
        <w:t>Работодатель" – Администрация Большецарынского СМО РК</w:t>
      </w:r>
      <w:r w:rsidRPr="006968A6">
        <w:rPr>
          <w:color w:val="333333"/>
          <w:sz w:val="24"/>
          <w:szCs w:val="24"/>
        </w:rPr>
        <w:t>;</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"Работник" - физическое лицо (муниципальный служащий), вступившее в трудовые отношения с Работодателем на основании трудового договора и на иных основаниях, предусмотренных ст. 16 ТК РФ;</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"дисциплина труда" - обязательное для всех работников подчинение правилам поведения, определенным в соответствии с </w:t>
      </w:r>
      <w:hyperlink r:id="rId8" w:history="1">
        <w:r w:rsidRPr="006968A6">
          <w:rPr>
            <w:rStyle w:val="a5"/>
            <w:sz w:val="24"/>
            <w:szCs w:val="24"/>
          </w:rPr>
          <w:t>Трудовым</w:t>
        </w:r>
      </w:hyperlink>
      <w:r w:rsidRPr="006968A6">
        <w:rPr>
          <w:color w:val="333333"/>
          <w:sz w:val="24"/>
          <w:szCs w:val="24"/>
        </w:rPr>
        <w:t> кодексом РФ, иными федеральными законами, коллективным договором (при его наличии), соглашениями, </w:t>
      </w:r>
      <w:hyperlink r:id="rId9" w:history="1">
        <w:r w:rsidRPr="006968A6">
          <w:rPr>
            <w:rStyle w:val="a5"/>
            <w:sz w:val="24"/>
            <w:szCs w:val="24"/>
          </w:rPr>
          <w:t>Трудовым</w:t>
        </w:r>
      </w:hyperlink>
      <w:r w:rsidRPr="006968A6">
        <w:rPr>
          <w:color w:val="333333"/>
          <w:sz w:val="24"/>
          <w:szCs w:val="24"/>
        </w:rPr>
        <w:t> договором, локальными нормативными актами Работодателя.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1.4. Действие настоящих Правил распространяется на всех работников Администрации.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1.5. Официальным представителе</w:t>
      </w:r>
      <w:r w:rsidR="00FD6BAE" w:rsidRPr="006968A6">
        <w:rPr>
          <w:color w:val="333333"/>
          <w:sz w:val="24"/>
          <w:szCs w:val="24"/>
        </w:rPr>
        <w:t xml:space="preserve">м Работодателя является Глава </w:t>
      </w:r>
      <w:r w:rsidR="00C65AC6">
        <w:rPr>
          <w:color w:val="333333"/>
          <w:sz w:val="24"/>
          <w:szCs w:val="24"/>
        </w:rPr>
        <w:t xml:space="preserve">Большецарынского </w:t>
      </w:r>
      <w:r w:rsidR="00FD6BAE" w:rsidRPr="006968A6">
        <w:rPr>
          <w:color w:val="333333"/>
          <w:sz w:val="24"/>
          <w:szCs w:val="24"/>
        </w:rPr>
        <w:t>сельского муниципального образования</w:t>
      </w:r>
      <w:r w:rsidR="00C65AC6">
        <w:rPr>
          <w:color w:val="333333"/>
          <w:sz w:val="24"/>
          <w:szCs w:val="24"/>
        </w:rPr>
        <w:t xml:space="preserve"> Республики Калмыкия</w:t>
      </w:r>
      <w:r w:rsidRPr="006968A6">
        <w:rPr>
          <w:color w:val="333333"/>
          <w:sz w:val="24"/>
          <w:szCs w:val="24"/>
        </w:rPr>
        <w:t>.</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CD57C2" w:rsidRPr="006968A6" w:rsidRDefault="00CD57C2" w:rsidP="006968A6">
      <w:pPr>
        <w:shd w:val="clear" w:color="auto" w:fill="FFFFFF"/>
        <w:jc w:val="both"/>
        <w:rPr>
          <w:color w:val="333333"/>
          <w:sz w:val="24"/>
          <w:szCs w:val="24"/>
        </w:rPr>
      </w:pPr>
      <w:r w:rsidRPr="006968A6">
        <w:rPr>
          <w:color w:val="333333"/>
          <w:sz w:val="24"/>
          <w:szCs w:val="24"/>
        </w:rPr>
        <w:t> </w:t>
      </w:r>
    </w:p>
    <w:p w:rsidR="00CD57C2" w:rsidRPr="006968A6" w:rsidRDefault="00CD57C2" w:rsidP="006968A6">
      <w:pPr>
        <w:shd w:val="clear" w:color="auto" w:fill="FFFFFF"/>
        <w:jc w:val="both"/>
        <w:rPr>
          <w:color w:val="333333"/>
          <w:sz w:val="24"/>
          <w:szCs w:val="24"/>
        </w:rPr>
      </w:pPr>
      <w:r w:rsidRPr="006968A6">
        <w:rPr>
          <w:color w:val="333333"/>
          <w:sz w:val="24"/>
          <w:szCs w:val="24"/>
        </w:rPr>
        <w:t> </w:t>
      </w:r>
    </w:p>
    <w:p w:rsidR="006968A6" w:rsidRDefault="006968A6" w:rsidP="006968A6">
      <w:pPr>
        <w:shd w:val="clear" w:color="auto" w:fill="FFFFFF"/>
        <w:spacing w:line="320" w:lineRule="atLeast"/>
        <w:ind w:firstLine="709"/>
        <w:jc w:val="center"/>
        <w:outlineLvl w:val="3"/>
        <w:rPr>
          <w:b/>
          <w:color w:val="333333"/>
          <w:sz w:val="24"/>
          <w:szCs w:val="24"/>
        </w:rPr>
      </w:pPr>
    </w:p>
    <w:p w:rsidR="00CD57C2" w:rsidRDefault="00CD57C2" w:rsidP="006968A6">
      <w:pPr>
        <w:shd w:val="clear" w:color="auto" w:fill="FFFFFF"/>
        <w:spacing w:line="320" w:lineRule="atLeast"/>
        <w:ind w:firstLine="709"/>
        <w:jc w:val="center"/>
        <w:outlineLvl w:val="3"/>
        <w:rPr>
          <w:b/>
          <w:color w:val="333333"/>
          <w:sz w:val="24"/>
          <w:szCs w:val="24"/>
        </w:rPr>
      </w:pPr>
      <w:r w:rsidRPr="006968A6">
        <w:rPr>
          <w:b/>
          <w:color w:val="333333"/>
          <w:sz w:val="24"/>
          <w:szCs w:val="24"/>
        </w:rPr>
        <w:t>2. Порядок приема работников</w:t>
      </w:r>
    </w:p>
    <w:p w:rsidR="006968A6" w:rsidRPr="006968A6" w:rsidRDefault="006968A6" w:rsidP="006968A6">
      <w:pPr>
        <w:shd w:val="clear" w:color="auto" w:fill="FFFFFF"/>
        <w:spacing w:line="320" w:lineRule="atLeast"/>
        <w:ind w:firstLine="709"/>
        <w:jc w:val="center"/>
        <w:outlineLvl w:val="3"/>
        <w:rPr>
          <w:b/>
          <w:color w:val="333333"/>
          <w:sz w:val="24"/>
          <w:szCs w:val="24"/>
        </w:rPr>
      </w:pP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2.1. Работники реализуют право на труд путем заключения письменного трудового договора.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2.3. При заключении трудового договора лицо, поступающее на работу, предъявляет Работодателю:</w:t>
      </w:r>
    </w:p>
    <w:p w:rsidR="00CD57C2" w:rsidRPr="006968A6" w:rsidRDefault="00961DC9" w:rsidP="006968A6">
      <w:pPr>
        <w:shd w:val="clear" w:color="auto" w:fill="FFFFFF"/>
        <w:spacing w:line="240" w:lineRule="atLeast"/>
        <w:ind w:firstLine="709"/>
        <w:jc w:val="both"/>
        <w:rPr>
          <w:color w:val="333333"/>
          <w:sz w:val="24"/>
          <w:szCs w:val="24"/>
        </w:rPr>
      </w:pPr>
      <w:r>
        <w:rPr>
          <w:color w:val="333333"/>
          <w:sz w:val="24"/>
          <w:szCs w:val="24"/>
        </w:rPr>
        <w:t xml:space="preserve"> </w:t>
      </w:r>
      <w:r w:rsidR="00CD57C2" w:rsidRPr="006968A6">
        <w:rPr>
          <w:color w:val="333333"/>
          <w:sz w:val="24"/>
          <w:szCs w:val="24"/>
        </w:rPr>
        <w:t>- паспорт или иной документ</w:t>
      </w:r>
      <w:r w:rsidR="00F70A00" w:rsidRPr="006968A6">
        <w:rPr>
          <w:color w:val="333333"/>
          <w:sz w:val="24"/>
          <w:szCs w:val="24"/>
        </w:rPr>
        <w:t>,</w:t>
      </w:r>
      <w:r w:rsidR="00CD57C2" w:rsidRPr="006968A6">
        <w:rPr>
          <w:color w:val="333333"/>
          <w:sz w:val="24"/>
          <w:szCs w:val="24"/>
        </w:rPr>
        <w:t xml:space="preserve"> удостоверяющий личность;</w:t>
      </w:r>
    </w:p>
    <w:p w:rsidR="003650D9" w:rsidRPr="006968A6" w:rsidRDefault="00961DC9" w:rsidP="00961DC9">
      <w:pPr>
        <w:shd w:val="clear" w:color="auto" w:fill="FFFFFF"/>
        <w:spacing w:line="315" w:lineRule="atLeast"/>
        <w:jc w:val="both"/>
        <w:rPr>
          <w:color w:val="000000"/>
          <w:sz w:val="24"/>
          <w:szCs w:val="24"/>
        </w:rPr>
      </w:pPr>
      <w:r>
        <w:rPr>
          <w:color w:val="333333"/>
          <w:sz w:val="24"/>
          <w:szCs w:val="24"/>
        </w:rPr>
        <w:t xml:space="preserve">        </w:t>
      </w:r>
      <w:r w:rsidR="003650D9" w:rsidRPr="006968A6">
        <w:rPr>
          <w:color w:val="333333"/>
          <w:sz w:val="24"/>
          <w:szCs w:val="24"/>
        </w:rPr>
        <w:t xml:space="preserve">  </w:t>
      </w:r>
      <w:r w:rsidR="00CD57C2" w:rsidRPr="006968A6">
        <w:rPr>
          <w:color w:val="333333"/>
          <w:sz w:val="24"/>
          <w:szCs w:val="24"/>
        </w:rPr>
        <w:t>-</w:t>
      </w:r>
      <w:r w:rsidR="00F70A00">
        <w:rPr>
          <w:color w:val="333333"/>
          <w:sz w:val="24"/>
          <w:szCs w:val="24"/>
        </w:rPr>
        <w:t xml:space="preserve"> </w:t>
      </w:r>
      <w:r w:rsidR="003650D9" w:rsidRPr="006968A6">
        <w:rPr>
          <w:color w:val="000000"/>
          <w:sz w:val="24"/>
          <w:szCs w:val="24"/>
        </w:rPr>
        <w:t>трудовую книжку и (или) сведения о трудовой деятельности (</w:t>
      </w:r>
      <w:hyperlink r:id="rId10" w:anchor="dst2360" w:history="1">
        <w:r w:rsidR="003650D9" w:rsidRPr="006968A6">
          <w:rPr>
            <w:color w:val="666699"/>
            <w:sz w:val="24"/>
            <w:szCs w:val="24"/>
          </w:rPr>
          <w:t>статья 66.1</w:t>
        </w:r>
      </w:hyperlink>
      <w:r w:rsidR="003650D9" w:rsidRPr="006968A6">
        <w:rPr>
          <w:color w:val="000000"/>
          <w:sz w:val="24"/>
          <w:szCs w:val="24"/>
        </w:rPr>
        <w:t> настоящего Кодекса), за исключением случаев, если трудовой договор заключается впервые;</w:t>
      </w:r>
    </w:p>
    <w:p w:rsidR="00F53D48" w:rsidRPr="006968A6" w:rsidRDefault="00F53D48" w:rsidP="006968A6">
      <w:pPr>
        <w:shd w:val="clear" w:color="auto" w:fill="FFFFFF"/>
        <w:spacing w:line="315" w:lineRule="atLeast"/>
        <w:ind w:firstLine="540"/>
        <w:jc w:val="both"/>
        <w:rPr>
          <w:color w:val="000000"/>
          <w:sz w:val="24"/>
          <w:szCs w:val="24"/>
        </w:rPr>
      </w:pPr>
      <w:r w:rsidRPr="006968A6">
        <w:rPr>
          <w:color w:val="000000"/>
          <w:sz w:val="24"/>
          <w:szCs w:val="24"/>
        </w:rPr>
        <w:t xml:space="preserve">  - </w:t>
      </w:r>
      <w:hyperlink r:id="rId11" w:anchor="dst100012" w:history="1">
        <w:r w:rsidRPr="006968A6">
          <w:rPr>
            <w:rStyle w:val="a5"/>
            <w:color w:val="666699"/>
            <w:sz w:val="24"/>
            <w:szCs w:val="24"/>
          </w:rPr>
          <w:t>документ</w:t>
        </w:r>
      </w:hyperlink>
      <w:r w:rsidRPr="006968A6">
        <w:rPr>
          <w:color w:val="000000"/>
          <w:sz w:val="24"/>
          <w:szCs w:val="24"/>
        </w:rPr>
        <w:t>, подтверждающий регистрацию в системе индивидуального (персонифицированного) учета, в том числе в форме электронного документа;</w:t>
      </w:r>
    </w:p>
    <w:p w:rsidR="00F53D48" w:rsidRPr="006968A6" w:rsidRDefault="00F53D48" w:rsidP="006968A6">
      <w:pPr>
        <w:shd w:val="clear" w:color="auto" w:fill="FFFFFF"/>
        <w:spacing w:line="315" w:lineRule="atLeast"/>
        <w:jc w:val="both"/>
        <w:rPr>
          <w:color w:val="000000"/>
          <w:sz w:val="24"/>
          <w:szCs w:val="24"/>
        </w:rPr>
      </w:pPr>
      <w:bookmarkStart w:id="0" w:name="dst100481"/>
      <w:bookmarkEnd w:id="0"/>
      <w:r w:rsidRPr="006968A6">
        <w:rPr>
          <w:color w:val="000000"/>
          <w:sz w:val="24"/>
          <w:szCs w:val="24"/>
        </w:rPr>
        <w:t xml:space="preserve">        - документы воинского учета - для военнообязанных и лиц, подлежащих призыву на военную службу;</w:t>
      </w:r>
    </w:p>
    <w:p w:rsidR="00F53D48" w:rsidRPr="006968A6" w:rsidRDefault="00F53D48" w:rsidP="006968A6">
      <w:pPr>
        <w:shd w:val="clear" w:color="auto" w:fill="FFFFFF"/>
        <w:spacing w:line="315" w:lineRule="atLeast"/>
        <w:ind w:firstLine="540"/>
        <w:jc w:val="both"/>
        <w:rPr>
          <w:color w:val="000000"/>
          <w:sz w:val="24"/>
          <w:szCs w:val="24"/>
        </w:rPr>
      </w:pPr>
      <w:bookmarkStart w:id="1" w:name="dst1901"/>
      <w:bookmarkEnd w:id="1"/>
      <w:r w:rsidRPr="006968A6">
        <w:rPr>
          <w:color w:val="000000"/>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53D48" w:rsidRPr="006968A6" w:rsidRDefault="00F53D48" w:rsidP="006968A6">
      <w:pPr>
        <w:shd w:val="clear" w:color="auto" w:fill="FFFFFF"/>
        <w:spacing w:line="315" w:lineRule="atLeast"/>
        <w:jc w:val="both"/>
        <w:rPr>
          <w:color w:val="000000"/>
          <w:sz w:val="24"/>
          <w:szCs w:val="24"/>
        </w:rPr>
      </w:pPr>
      <w:bookmarkStart w:id="2" w:name="dst1590"/>
      <w:bookmarkEnd w:id="2"/>
      <w:r w:rsidRPr="006968A6">
        <w:rPr>
          <w:color w:val="000000"/>
          <w:sz w:val="24"/>
          <w:szCs w:val="24"/>
        </w:rPr>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2" w:anchor="dst100022" w:history="1">
        <w:r w:rsidRPr="006968A6">
          <w:rPr>
            <w:rStyle w:val="a5"/>
            <w:color w:val="666699"/>
            <w:sz w:val="24"/>
            <w:szCs w:val="24"/>
          </w:rPr>
          <w:t>порядке</w:t>
        </w:r>
      </w:hyperlink>
      <w:r w:rsidRPr="006968A6">
        <w:rPr>
          <w:color w:val="000000"/>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F53D48" w:rsidRPr="006968A6" w:rsidRDefault="00F53D48" w:rsidP="006968A6">
      <w:pPr>
        <w:shd w:val="clear" w:color="auto" w:fill="FFFFFF"/>
        <w:spacing w:line="315" w:lineRule="atLeast"/>
        <w:jc w:val="both"/>
        <w:rPr>
          <w:color w:val="000000"/>
          <w:sz w:val="24"/>
          <w:szCs w:val="24"/>
        </w:rPr>
      </w:pPr>
      <w:r w:rsidRPr="006968A6">
        <w:rPr>
          <w:color w:val="000000"/>
          <w:sz w:val="24"/>
          <w:szCs w:val="24"/>
        </w:rPr>
        <w:t xml:space="preserve">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F53D48" w:rsidRPr="006968A6" w:rsidRDefault="00F53D48" w:rsidP="006968A6">
      <w:pPr>
        <w:shd w:val="clear" w:color="auto" w:fill="FFFFFF"/>
        <w:spacing w:line="315" w:lineRule="atLeast"/>
        <w:ind w:firstLine="540"/>
        <w:jc w:val="both"/>
        <w:rPr>
          <w:color w:val="000000"/>
          <w:sz w:val="24"/>
          <w:szCs w:val="24"/>
        </w:rPr>
      </w:pPr>
      <w:bookmarkStart w:id="3" w:name="dst2276"/>
      <w:bookmarkEnd w:id="3"/>
      <w:r w:rsidRPr="006968A6">
        <w:rPr>
          <w:color w:val="000000"/>
          <w:sz w:val="24"/>
          <w:szCs w:val="24"/>
        </w:rPr>
        <w:t xml:space="preserve">  </w:t>
      </w:r>
      <w:proofErr w:type="gramStart"/>
      <w:r w:rsidRPr="006968A6">
        <w:rPr>
          <w:color w:val="000000"/>
          <w:sz w:val="24"/>
          <w:szCs w:val="24"/>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968A6">
        <w:rPr>
          <w:color w:val="000000"/>
          <w:sz w:val="24"/>
          <w:szCs w:val="24"/>
        </w:rPr>
        <w:t>психоактивных</w:t>
      </w:r>
      <w:proofErr w:type="spellEnd"/>
      <w:r w:rsidRPr="006968A6">
        <w:rPr>
          <w:color w:val="000000"/>
          <w:sz w:val="24"/>
          <w:szCs w:val="24"/>
        </w:rPr>
        <w:t xml:space="preserve"> веществ, которая выдана в </w:t>
      </w:r>
      <w:hyperlink r:id="rId13" w:anchor="dst100015" w:history="1">
        <w:r w:rsidRPr="006968A6">
          <w:rPr>
            <w:rStyle w:val="a5"/>
            <w:color w:val="666699"/>
            <w:sz w:val="24"/>
            <w:szCs w:val="24"/>
          </w:rPr>
          <w:t>порядке</w:t>
        </w:r>
      </w:hyperlink>
      <w:r w:rsidRPr="006968A6">
        <w:rPr>
          <w:color w:val="000000"/>
          <w:sz w:val="24"/>
          <w:szCs w:val="24"/>
        </w:rPr>
        <w:t> и по </w:t>
      </w:r>
      <w:hyperlink r:id="rId14" w:anchor="dst100315" w:history="1">
        <w:r w:rsidRPr="006968A6">
          <w:rPr>
            <w:rStyle w:val="a5"/>
            <w:color w:val="666699"/>
            <w:sz w:val="24"/>
            <w:szCs w:val="24"/>
          </w:rPr>
          <w:t>форме</w:t>
        </w:r>
      </w:hyperlink>
      <w:r w:rsidRPr="006968A6">
        <w:rPr>
          <w:color w:val="000000"/>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6968A6">
        <w:rPr>
          <w:color w:val="000000"/>
          <w:sz w:val="24"/>
          <w:szCs w:val="24"/>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F53D48" w:rsidRPr="006968A6" w:rsidRDefault="00F53D48" w:rsidP="006968A6">
      <w:pPr>
        <w:shd w:val="clear" w:color="auto" w:fill="FFFFFF"/>
        <w:spacing w:line="315" w:lineRule="atLeast"/>
        <w:ind w:firstLine="540"/>
        <w:jc w:val="both"/>
        <w:rPr>
          <w:color w:val="000000"/>
          <w:sz w:val="24"/>
          <w:szCs w:val="24"/>
        </w:rPr>
      </w:pPr>
      <w:bookmarkStart w:id="4" w:name="dst100483"/>
      <w:bookmarkEnd w:id="4"/>
      <w:r w:rsidRPr="006968A6">
        <w:rPr>
          <w:color w:val="000000"/>
          <w:sz w:val="24"/>
          <w:szCs w:val="24"/>
        </w:rPr>
        <w:t xml:space="preserve">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w:t>
      </w:r>
      <w:r w:rsidRPr="006968A6">
        <w:rPr>
          <w:color w:val="000000"/>
          <w:sz w:val="24"/>
          <w:szCs w:val="24"/>
        </w:rPr>
        <w:lastRenderedPageBreak/>
        <w:t>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F53D48" w:rsidRPr="006968A6" w:rsidRDefault="00F53D48" w:rsidP="006968A6">
      <w:pPr>
        <w:shd w:val="clear" w:color="auto" w:fill="FFFFFF"/>
        <w:spacing w:line="315" w:lineRule="atLeast"/>
        <w:ind w:firstLine="540"/>
        <w:jc w:val="both"/>
        <w:rPr>
          <w:color w:val="000000"/>
          <w:sz w:val="24"/>
          <w:szCs w:val="24"/>
        </w:rPr>
      </w:pPr>
      <w:bookmarkStart w:id="5" w:name="dst100484"/>
      <w:bookmarkEnd w:id="5"/>
      <w:r w:rsidRPr="006968A6">
        <w:rPr>
          <w:color w:val="000000"/>
          <w:sz w:val="24"/>
          <w:szCs w:val="24"/>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F53D48" w:rsidRPr="006968A6" w:rsidRDefault="00F53D48" w:rsidP="006968A6">
      <w:pPr>
        <w:shd w:val="clear" w:color="auto" w:fill="FFFFFF"/>
        <w:spacing w:line="315" w:lineRule="atLeast"/>
        <w:ind w:firstLine="540"/>
        <w:jc w:val="both"/>
        <w:rPr>
          <w:color w:val="000000"/>
          <w:sz w:val="24"/>
          <w:szCs w:val="24"/>
        </w:rPr>
      </w:pPr>
      <w:bookmarkStart w:id="6" w:name="dst2357"/>
      <w:bookmarkEnd w:id="6"/>
      <w:r w:rsidRPr="006968A6">
        <w:rPr>
          <w:color w:val="000000"/>
          <w:sz w:val="24"/>
          <w:szCs w:val="24"/>
        </w:rPr>
        <w:t>При заключении трудового договора впервые работодателем </w:t>
      </w:r>
      <w:hyperlink r:id="rId15" w:anchor="dst100048" w:history="1">
        <w:r w:rsidRPr="006968A6">
          <w:rPr>
            <w:rStyle w:val="a5"/>
            <w:color w:val="666699"/>
            <w:sz w:val="24"/>
            <w:szCs w:val="24"/>
          </w:rPr>
          <w:t>оформляется</w:t>
        </w:r>
      </w:hyperlink>
      <w:r w:rsidRPr="006968A6">
        <w:rPr>
          <w:color w:val="000000"/>
          <w:sz w:val="24"/>
          <w:szCs w:val="24"/>
        </w:rPr>
        <w:t> трудовая книжка (за исключением случаев, если в соответствии с настоящим </w:t>
      </w:r>
      <w:hyperlink r:id="rId16" w:anchor="dst1135" w:history="1">
        <w:r w:rsidRPr="006968A6">
          <w:rPr>
            <w:rStyle w:val="a5"/>
            <w:color w:val="666699"/>
            <w:sz w:val="24"/>
            <w:szCs w:val="24"/>
          </w:rPr>
          <w:t>Кодексом</w:t>
        </w:r>
      </w:hyperlink>
      <w:r w:rsidRPr="006968A6">
        <w:rPr>
          <w:color w:val="000000"/>
          <w:sz w:val="24"/>
          <w:szCs w:val="24"/>
        </w:rPr>
        <w:t>, иным федеральным законом трудовая книжка на работника не оформляется). В случае</w:t>
      </w:r>
      <w:proofErr w:type="gramStart"/>
      <w:r w:rsidRPr="006968A6">
        <w:rPr>
          <w:color w:val="000000"/>
          <w:sz w:val="24"/>
          <w:szCs w:val="24"/>
        </w:rPr>
        <w:t>,</w:t>
      </w:r>
      <w:proofErr w:type="gramEnd"/>
      <w:r w:rsidRPr="006968A6">
        <w:rPr>
          <w:color w:val="000000"/>
          <w:sz w:val="24"/>
          <w:szCs w:val="24"/>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F53D48" w:rsidRPr="006968A6" w:rsidRDefault="00F53D48" w:rsidP="006968A6">
      <w:pPr>
        <w:shd w:val="clear" w:color="auto" w:fill="FFFFFF"/>
        <w:spacing w:line="315" w:lineRule="atLeast"/>
        <w:ind w:firstLine="540"/>
        <w:jc w:val="both"/>
        <w:rPr>
          <w:color w:val="000000"/>
          <w:sz w:val="24"/>
          <w:szCs w:val="24"/>
        </w:rPr>
      </w:pPr>
      <w:bookmarkStart w:id="7" w:name="dst2358"/>
      <w:bookmarkEnd w:id="7"/>
      <w:proofErr w:type="gramStart"/>
      <w:r w:rsidRPr="006968A6">
        <w:rPr>
          <w:color w:val="000000"/>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r:id="rId17" w:anchor="dst1135" w:history="1">
        <w:r w:rsidRPr="006968A6">
          <w:rPr>
            <w:rStyle w:val="a5"/>
            <w:color w:val="666699"/>
            <w:sz w:val="24"/>
            <w:szCs w:val="24"/>
          </w:rPr>
          <w:t>Кодексом</w:t>
        </w:r>
      </w:hyperlink>
      <w:r w:rsidRPr="006968A6">
        <w:rPr>
          <w:color w:val="000000"/>
          <w:sz w:val="24"/>
          <w:szCs w:val="24"/>
        </w:rPr>
        <w:t>, иным федеральным законом трудовая книжка на работника не ведется).</w:t>
      </w:r>
      <w:proofErr w:type="gramEnd"/>
    </w:p>
    <w:p w:rsidR="00F53D48" w:rsidRPr="006968A6" w:rsidRDefault="00F53D48" w:rsidP="006968A6">
      <w:pPr>
        <w:shd w:val="clear" w:color="auto" w:fill="FFFFFF"/>
        <w:spacing w:line="315" w:lineRule="atLeast"/>
        <w:jc w:val="both"/>
        <w:rPr>
          <w:color w:val="000000"/>
          <w:sz w:val="24"/>
          <w:szCs w:val="24"/>
        </w:rPr>
      </w:pPr>
    </w:p>
    <w:p w:rsidR="00CD57C2" w:rsidRPr="006968A6" w:rsidRDefault="00F53D48" w:rsidP="006968A6">
      <w:pPr>
        <w:shd w:val="clear" w:color="auto" w:fill="FFFFFF"/>
        <w:spacing w:line="240" w:lineRule="atLeast"/>
        <w:jc w:val="both"/>
        <w:rPr>
          <w:color w:val="333333"/>
          <w:sz w:val="24"/>
          <w:szCs w:val="24"/>
        </w:rPr>
      </w:pPr>
      <w:r w:rsidRPr="006968A6">
        <w:rPr>
          <w:color w:val="333333"/>
          <w:sz w:val="24"/>
          <w:szCs w:val="24"/>
        </w:rPr>
        <w:t xml:space="preserve">         2.4</w:t>
      </w:r>
      <w:r w:rsidR="00CD57C2" w:rsidRPr="006968A6">
        <w:rPr>
          <w:color w:val="333333"/>
          <w:sz w:val="24"/>
          <w:szCs w:val="24"/>
        </w:rPr>
        <w:t>.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CD57C2" w:rsidRPr="006968A6" w:rsidRDefault="00F53D48" w:rsidP="006968A6">
      <w:pPr>
        <w:shd w:val="clear" w:color="auto" w:fill="FFFFFF"/>
        <w:spacing w:line="240" w:lineRule="atLeast"/>
        <w:ind w:firstLine="709"/>
        <w:jc w:val="both"/>
        <w:rPr>
          <w:color w:val="333333"/>
          <w:sz w:val="24"/>
          <w:szCs w:val="24"/>
        </w:rPr>
      </w:pPr>
      <w:r w:rsidRPr="006968A6">
        <w:rPr>
          <w:color w:val="333333"/>
          <w:sz w:val="24"/>
          <w:szCs w:val="24"/>
        </w:rPr>
        <w:t>2.5</w:t>
      </w:r>
      <w:r w:rsidR="00CD57C2" w:rsidRPr="006968A6">
        <w:rPr>
          <w:color w:val="333333"/>
          <w:sz w:val="24"/>
          <w:szCs w:val="24"/>
        </w:rPr>
        <w:t>.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CD57C2" w:rsidRPr="006968A6" w:rsidRDefault="00F53D48" w:rsidP="006968A6">
      <w:pPr>
        <w:shd w:val="clear" w:color="auto" w:fill="FFFFFF"/>
        <w:spacing w:line="240" w:lineRule="atLeast"/>
        <w:ind w:firstLine="709"/>
        <w:jc w:val="both"/>
        <w:rPr>
          <w:color w:val="333333"/>
          <w:sz w:val="24"/>
          <w:szCs w:val="24"/>
        </w:rPr>
      </w:pPr>
      <w:r w:rsidRPr="006968A6">
        <w:rPr>
          <w:color w:val="333333"/>
          <w:sz w:val="24"/>
          <w:szCs w:val="24"/>
        </w:rPr>
        <w:t>2.5</w:t>
      </w:r>
      <w:r w:rsidR="00CD57C2" w:rsidRPr="006968A6">
        <w:rPr>
          <w:color w:val="333333"/>
          <w:sz w:val="24"/>
          <w:szCs w:val="24"/>
        </w:rPr>
        <w:t>.1.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CD57C2" w:rsidRPr="006968A6" w:rsidRDefault="00F53D48" w:rsidP="006968A6">
      <w:pPr>
        <w:shd w:val="clear" w:color="auto" w:fill="FFFFFF"/>
        <w:spacing w:line="240" w:lineRule="atLeast"/>
        <w:ind w:firstLine="709"/>
        <w:jc w:val="both"/>
        <w:rPr>
          <w:color w:val="333333"/>
          <w:sz w:val="24"/>
          <w:szCs w:val="24"/>
        </w:rPr>
      </w:pPr>
      <w:r w:rsidRPr="006968A6">
        <w:rPr>
          <w:color w:val="333333"/>
          <w:sz w:val="24"/>
          <w:szCs w:val="24"/>
        </w:rPr>
        <w:t>2.6</w:t>
      </w:r>
      <w:r w:rsidR="00CD57C2" w:rsidRPr="006968A6">
        <w:rPr>
          <w:color w:val="333333"/>
          <w:sz w:val="24"/>
          <w:szCs w:val="24"/>
        </w:rPr>
        <w:t>. Трудовые договоры могут заключаться: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 на неопределенный срок;</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2) на определенный срок - не более пяти лет (срочный трудовой договор), если иное не установлено </w:t>
      </w:r>
      <w:hyperlink r:id="rId18" w:history="1">
        <w:r w:rsidRPr="006968A6">
          <w:rPr>
            <w:rStyle w:val="a5"/>
            <w:sz w:val="24"/>
            <w:szCs w:val="24"/>
          </w:rPr>
          <w:t>Трудовым</w:t>
        </w:r>
      </w:hyperlink>
      <w:r w:rsidRPr="006968A6">
        <w:rPr>
          <w:color w:val="333333"/>
          <w:sz w:val="24"/>
          <w:szCs w:val="24"/>
        </w:rPr>
        <w:t> </w:t>
      </w:r>
      <w:hyperlink r:id="rId19" w:history="1">
        <w:r w:rsidRPr="006968A6">
          <w:rPr>
            <w:rStyle w:val="a5"/>
            <w:sz w:val="24"/>
            <w:szCs w:val="24"/>
          </w:rPr>
          <w:t>кодексом </w:t>
        </w:r>
      </w:hyperlink>
      <w:hyperlink r:id="rId20" w:history="1">
        <w:r w:rsidRPr="006968A6">
          <w:rPr>
            <w:rStyle w:val="a5"/>
            <w:sz w:val="24"/>
            <w:szCs w:val="24"/>
          </w:rPr>
          <w:t>Российской Федерации</w:t>
        </w:r>
      </w:hyperlink>
      <w:r w:rsidRPr="006968A6">
        <w:rPr>
          <w:color w:val="333333"/>
          <w:sz w:val="24"/>
          <w:szCs w:val="24"/>
        </w:rPr>
        <w:t> и другими федеральными законами.</w:t>
      </w:r>
    </w:p>
    <w:p w:rsidR="00CD57C2" w:rsidRPr="006968A6" w:rsidRDefault="006968A6" w:rsidP="006968A6">
      <w:pPr>
        <w:shd w:val="clear" w:color="auto" w:fill="FFFFFF"/>
        <w:spacing w:line="240" w:lineRule="atLeast"/>
        <w:ind w:firstLine="709"/>
        <w:jc w:val="both"/>
        <w:rPr>
          <w:color w:val="333333"/>
          <w:sz w:val="24"/>
          <w:szCs w:val="24"/>
        </w:rPr>
      </w:pPr>
      <w:r>
        <w:rPr>
          <w:color w:val="333333"/>
          <w:sz w:val="24"/>
          <w:szCs w:val="24"/>
        </w:rPr>
        <w:t>2.7</w:t>
      </w:r>
      <w:r w:rsidR="00CD57C2" w:rsidRPr="006968A6">
        <w:rPr>
          <w:color w:val="333333"/>
          <w:sz w:val="24"/>
          <w:szCs w:val="24"/>
        </w:rPr>
        <w:t>. Срочный трудовой договор может заключаться в случаях, предусмотренных </w:t>
      </w:r>
      <w:hyperlink r:id="rId21" w:history="1">
        <w:r w:rsidR="00CD57C2" w:rsidRPr="006968A6">
          <w:rPr>
            <w:rStyle w:val="a5"/>
            <w:sz w:val="24"/>
            <w:szCs w:val="24"/>
          </w:rPr>
          <w:t>Трудовым</w:t>
        </w:r>
      </w:hyperlink>
      <w:r w:rsidR="00CD57C2" w:rsidRPr="006968A6">
        <w:rPr>
          <w:color w:val="333333"/>
          <w:sz w:val="24"/>
          <w:szCs w:val="24"/>
        </w:rPr>
        <w:t> </w:t>
      </w:r>
      <w:hyperlink r:id="rId22" w:history="1">
        <w:r w:rsidR="00CD57C2" w:rsidRPr="006968A6">
          <w:rPr>
            <w:rStyle w:val="a5"/>
            <w:sz w:val="24"/>
            <w:szCs w:val="24"/>
          </w:rPr>
          <w:t>кодексом </w:t>
        </w:r>
      </w:hyperlink>
      <w:hyperlink r:id="rId23" w:history="1">
        <w:r w:rsidR="00CD57C2" w:rsidRPr="006968A6">
          <w:rPr>
            <w:rStyle w:val="a5"/>
            <w:sz w:val="24"/>
            <w:szCs w:val="24"/>
          </w:rPr>
          <w:t>Российской Федерации</w:t>
        </w:r>
      </w:hyperlink>
      <w:r w:rsidR="00CD57C2" w:rsidRPr="006968A6">
        <w:rPr>
          <w:color w:val="333333"/>
          <w:sz w:val="24"/>
          <w:szCs w:val="24"/>
        </w:rPr>
        <w:t>, иными федеральными законами.</w:t>
      </w:r>
    </w:p>
    <w:p w:rsidR="00CD57C2" w:rsidRPr="006968A6" w:rsidRDefault="006968A6" w:rsidP="006968A6">
      <w:pPr>
        <w:shd w:val="clear" w:color="auto" w:fill="FFFFFF"/>
        <w:spacing w:line="240" w:lineRule="atLeast"/>
        <w:ind w:firstLine="709"/>
        <w:jc w:val="both"/>
        <w:rPr>
          <w:color w:val="333333"/>
          <w:sz w:val="24"/>
          <w:szCs w:val="24"/>
        </w:rPr>
      </w:pPr>
      <w:r>
        <w:rPr>
          <w:color w:val="333333"/>
          <w:sz w:val="24"/>
          <w:szCs w:val="24"/>
        </w:rPr>
        <w:t>2.8</w:t>
      </w:r>
      <w:r w:rsidR="00CD57C2" w:rsidRPr="006968A6">
        <w:rPr>
          <w:color w:val="333333"/>
          <w:sz w:val="24"/>
          <w:szCs w:val="24"/>
        </w:rPr>
        <w:t>.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CD57C2" w:rsidRPr="006968A6" w:rsidRDefault="006968A6" w:rsidP="006968A6">
      <w:pPr>
        <w:shd w:val="clear" w:color="auto" w:fill="FFFFFF"/>
        <w:spacing w:line="240" w:lineRule="atLeast"/>
        <w:ind w:firstLine="709"/>
        <w:jc w:val="both"/>
        <w:rPr>
          <w:color w:val="333333"/>
          <w:sz w:val="24"/>
          <w:szCs w:val="24"/>
        </w:rPr>
      </w:pPr>
      <w:r>
        <w:rPr>
          <w:color w:val="333333"/>
          <w:sz w:val="24"/>
          <w:szCs w:val="24"/>
        </w:rPr>
        <w:t>2.9</w:t>
      </w:r>
      <w:r w:rsidR="00CD57C2" w:rsidRPr="006968A6">
        <w:rPr>
          <w:color w:val="333333"/>
          <w:sz w:val="24"/>
          <w:szCs w:val="24"/>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D57C2" w:rsidRPr="006968A6" w:rsidRDefault="006968A6" w:rsidP="006968A6">
      <w:pPr>
        <w:shd w:val="clear" w:color="auto" w:fill="FFFFFF"/>
        <w:spacing w:line="240" w:lineRule="atLeast"/>
        <w:ind w:firstLine="709"/>
        <w:jc w:val="both"/>
        <w:rPr>
          <w:color w:val="333333"/>
          <w:sz w:val="24"/>
          <w:szCs w:val="24"/>
        </w:rPr>
      </w:pPr>
      <w:r>
        <w:rPr>
          <w:color w:val="333333"/>
          <w:sz w:val="24"/>
          <w:szCs w:val="24"/>
        </w:rPr>
        <w:lastRenderedPageBreak/>
        <w:t>2.10</w:t>
      </w:r>
      <w:r w:rsidR="00CD57C2" w:rsidRPr="006968A6">
        <w:rPr>
          <w:color w:val="333333"/>
          <w:sz w:val="24"/>
          <w:szCs w:val="24"/>
        </w:rPr>
        <w:t>.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D57C2" w:rsidRPr="006968A6" w:rsidRDefault="006968A6" w:rsidP="006968A6">
      <w:pPr>
        <w:shd w:val="clear" w:color="auto" w:fill="FFFFFF"/>
        <w:spacing w:line="240" w:lineRule="atLeast"/>
        <w:ind w:firstLine="709"/>
        <w:jc w:val="both"/>
        <w:rPr>
          <w:color w:val="333333"/>
          <w:sz w:val="24"/>
          <w:szCs w:val="24"/>
        </w:rPr>
      </w:pPr>
      <w:r>
        <w:rPr>
          <w:color w:val="333333"/>
          <w:sz w:val="24"/>
          <w:szCs w:val="24"/>
        </w:rPr>
        <w:t>2.11</w:t>
      </w:r>
      <w:r w:rsidR="00CD57C2" w:rsidRPr="006968A6">
        <w:rPr>
          <w:color w:val="333333"/>
          <w:sz w:val="24"/>
          <w:szCs w:val="24"/>
        </w:rPr>
        <w:t xml:space="preserve">. Испытание при приеме на работу не устанавливается </w:t>
      </w:r>
      <w:proofErr w:type="gramStart"/>
      <w:r w:rsidR="00CD57C2" w:rsidRPr="006968A6">
        <w:rPr>
          <w:color w:val="333333"/>
          <w:sz w:val="24"/>
          <w:szCs w:val="24"/>
        </w:rPr>
        <w:t>для</w:t>
      </w:r>
      <w:proofErr w:type="gramEnd"/>
      <w:r w:rsidR="00CD57C2" w:rsidRPr="006968A6">
        <w:rPr>
          <w:color w:val="333333"/>
          <w:sz w:val="24"/>
          <w:szCs w:val="24"/>
        </w:rPr>
        <w:t>:</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лиц, избранных по конкурсу на замещение соответствующей должности, проведенному в порядке, установленном </w:t>
      </w:r>
      <w:hyperlink r:id="rId24" w:history="1">
        <w:r w:rsidRPr="006968A6">
          <w:rPr>
            <w:rStyle w:val="a5"/>
            <w:sz w:val="24"/>
            <w:szCs w:val="24"/>
          </w:rPr>
          <w:t>Трудовым</w:t>
        </w:r>
      </w:hyperlink>
      <w:r w:rsidRPr="006968A6">
        <w:rPr>
          <w:color w:val="333333"/>
          <w:sz w:val="24"/>
          <w:szCs w:val="24"/>
        </w:rPr>
        <w:t> законодательством и иными нормативными правовыми актами, содержащими нормы трудового права;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беременных женщин и женщин, имеющих детей в возрасте до полутора лет;</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лиц, не достигших возраста восемнадцати лет;</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лиц, избранных на выборную должность на оплачиваемую работу;</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лиц, приглашенных на работу в порядке перевода от другого работодателя по согласованию между работодателями;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лиц, заключающих трудовой договор на срок до двух месяцев;</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иных лиц в случаях, предусмотренных </w:t>
      </w:r>
      <w:hyperlink r:id="rId25" w:history="1">
        <w:r w:rsidRPr="006968A6">
          <w:rPr>
            <w:rStyle w:val="a5"/>
            <w:sz w:val="24"/>
            <w:szCs w:val="24"/>
          </w:rPr>
          <w:t>Трудовым</w:t>
        </w:r>
      </w:hyperlink>
      <w:r w:rsidRPr="006968A6">
        <w:rPr>
          <w:color w:val="333333"/>
          <w:sz w:val="24"/>
          <w:szCs w:val="24"/>
        </w:rPr>
        <w:t> </w:t>
      </w:r>
      <w:hyperlink r:id="rId26" w:history="1">
        <w:r w:rsidRPr="006968A6">
          <w:rPr>
            <w:rStyle w:val="a5"/>
            <w:color w:val="0000EE"/>
            <w:sz w:val="24"/>
            <w:szCs w:val="24"/>
          </w:rPr>
          <w:t>кодексом</w:t>
        </w:r>
      </w:hyperlink>
      <w:r w:rsidRPr="006968A6">
        <w:rPr>
          <w:color w:val="333333"/>
          <w:sz w:val="24"/>
          <w:szCs w:val="24"/>
        </w:rPr>
        <w:t> </w:t>
      </w:r>
      <w:hyperlink r:id="rId27" w:history="1">
        <w:r w:rsidRPr="006968A6">
          <w:rPr>
            <w:rStyle w:val="a5"/>
            <w:sz w:val="24"/>
            <w:szCs w:val="24"/>
          </w:rPr>
          <w:t>Российской Федерации</w:t>
        </w:r>
      </w:hyperlink>
      <w:r w:rsidRPr="006968A6">
        <w:rPr>
          <w:color w:val="333333"/>
          <w:sz w:val="24"/>
          <w:szCs w:val="24"/>
        </w:rPr>
        <w:t>, иными федеральными законами, коллективным договором (при его наличии).</w:t>
      </w:r>
    </w:p>
    <w:p w:rsidR="00CD57C2" w:rsidRPr="006968A6" w:rsidRDefault="006968A6" w:rsidP="006968A6">
      <w:pPr>
        <w:shd w:val="clear" w:color="auto" w:fill="FFFFFF"/>
        <w:spacing w:line="240" w:lineRule="atLeast"/>
        <w:ind w:firstLine="709"/>
        <w:jc w:val="both"/>
        <w:rPr>
          <w:color w:val="333333"/>
          <w:sz w:val="24"/>
          <w:szCs w:val="24"/>
        </w:rPr>
      </w:pPr>
      <w:r>
        <w:rPr>
          <w:color w:val="333333"/>
          <w:sz w:val="24"/>
          <w:szCs w:val="24"/>
        </w:rPr>
        <w:t>2.12</w:t>
      </w:r>
      <w:r w:rsidR="00CD57C2" w:rsidRPr="006968A6">
        <w:rPr>
          <w:color w:val="333333"/>
          <w:sz w:val="24"/>
          <w:szCs w:val="24"/>
        </w:rPr>
        <w:t>.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CD57C2" w:rsidRPr="006968A6" w:rsidRDefault="006968A6" w:rsidP="006968A6">
      <w:pPr>
        <w:shd w:val="clear" w:color="auto" w:fill="FFFFFF"/>
        <w:spacing w:line="240" w:lineRule="atLeast"/>
        <w:ind w:firstLine="709"/>
        <w:jc w:val="both"/>
        <w:rPr>
          <w:color w:val="333333"/>
          <w:sz w:val="24"/>
          <w:szCs w:val="24"/>
        </w:rPr>
      </w:pPr>
      <w:r>
        <w:rPr>
          <w:color w:val="333333"/>
          <w:sz w:val="24"/>
          <w:szCs w:val="24"/>
        </w:rPr>
        <w:t>2.13</w:t>
      </w:r>
      <w:r w:rsidR="00CD57C2" w:rsidRPr="006968A6">
        <w:rPr>
          <w:color w:val="333333"/>
          <w:sz w:val="24"/>
          <w:szCs w:val="24"/>
        </w:rPr>
        <w:t>. При заключении трудового договора на срок до двух месяцев испытание Работнику не устанавливается.</w:t>
      </w:r>
    </w:p>
    <w:p w:rsidR="00CD57C2" w:rsidRPr="006968A6" w:rsidRDefault="006968A6" w:rsidP="006968A6">
      <w:pPr>
        <w:shd w:val="clear" w:color="auto" w:fill="FFFFFF"/>
        <w:spacing w:line="240" w:lineRule="atLeast"/>
        <w:ind w:firstLine="709"/>
        <w:jc w:val="both"/>
        <w:rPr>
          <w:color w:val="333333"/>
          <w:sz w:val="24"/>
          <w:szCs w:val="24"/>
        </w:rPr>
      </w:pPr>
      <w:r>
        <w:rPr>
          <w:color w:val="333333"/>
          <w:sz w:val="24"/>
          <w:szCs w:val="24"/>
        </w:rPr>
        <w:t>2.14</w:t>
      </w:r>
      <w:r w:rsidR="00CD57C2" w:rsidRPr="006968A6">
        <w:rPr>
          <w:color w:val="333333"/>
          <w:sz w:val="24"/>
          <w:szCs w:val="24"/>
        </w:rPr>
        <w:t>. При заключении трудовых договоров с работниками, с которыми согласно законодательству </w:t>
      </w:r>
      <w:hyperlink r:id="rId28" w:history="1">
        <w:r w:rsidR="00CD57C2" w:rsidRPr="006968A6">
          <w:rPr>
            <w:rStyle w:val="a5"/>
            <w:sz w:val="24"/>
            <w:szCs w:val="24"/>
          </w:rPr>
          <w:t>Российской Федерации</w:t>
        </w:r>
      </w:hyperlink>
      <w:r w:rsidR="00CD57C2" w:rsidRPr="006968A6">
        <w:rPr>
          <w:color w:val="333333"/>
          <w:sz w:val="24"/>
          <w:szCs w:val="24"/>
        </w:rPr>
        <w:t> 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rsidR="00CD57C2" w:rsidRPr="006968A6" w:rsidRDefault="006968A6" w:rsidP="006968A6">
      <w:pPr>
        <w:shd w:val="clear" w:color="auto" w:fill="FFFFFF"/>
        <w:spacing w:line="240" w:lineRule="atLeast"/>
        <w:ind w:firstLine="709"/>
        <w:jc w:val="both"/>
        <w:rPr>
          <w:color w:val="333333"/>
          <w:sz w:val="24"/>
          <w:szCs w:val="24"/>
        </w:rPr>
      </w:pPr>
      <w:r>
        <w:rPr>
          <w:color w:val="333333"/>
          <w:sz w:val="24"/>
          <w:szCs w:val="24"/>
        </w:rPr>
        <w:t>2.15</w:t>
      </w:r>
      <w:r w:rsidR="00CD57C2" w:rsidRPr="006968A6">
        <w:rPr>
          <w:color w:val="333333"/>
          <w:sz w:val="24"/>
          <w:szCs w:val="24"/>
        </w:rPr>
        <w:t>. При заключении трудового договора лица, не достигшие возраста восемнадцати лет, а также иные лица в случаях, предусмотренных </w:t>
      </w:r>
      <w:hyperlink r:id="rId29" w:history="1">
        <w:r w:rsidR="00CD57C2" w:rsidRPr="006968A6">
          <w:rPr>
            <w:rStyle w:val="a5"/>
            <w:sz w:val="24"/>
            <w:szCs w:val="24"/>
          </w:rPr>
          <w:t>Трудовым</w:t>
        </w:r>
      </w:hyperlink>
      <w:r w:rsidR="00CD57C2" w:rsidRPr="006968A6">
        <w:rPr>
          <w:color w:val="333333"/>
          <w:sz w:val="24"/>
          <w:szCs w:val="24"/>
        </w:rPr>
        <w:t> </w:t>
      </w:r>
      <w:hyperlink r:id="rId30" w:history="1">
        <w:r w:rsidR="00CD57C2" w:rsidRPr="006968A6">
          <w:rPr>
            <w:rStyle w:val="a5"/>
            <w:color w:val="0000EE"/>
            <w:sz w:val="24"/>
            <w:szCs w:val="24"/>
          </w:rPr>
          <w:t>кодексом</w:t>
        </w:r>
      </w:hyperlink>
      <w:r w:rsidR="00CD57C2" w:rsidRPr="006968A6">
        <w:rPr>
          <w:color w:val="333333"/>
          <w:sz w:val="24"/>
          <w:szCs w:val="24"/>
        </w:rPr>
        <w:t> </w:t>
      </w:r>
      <w:hyperlink r:id="rId31" w:history="1">
        <w:r w:rsidR="00CD57C2" w:rsidRPr="006968A6">
          <w:rPr>
            <w:rStyle w:val="a5"/>
            <w:sz w:val="24"/>
            <w:szCs w:val="24"/>
          </w:rPr>
          <w:t>Российской Федерации</w:t>
        </w:r>
      </w:hyperlink>
      <w:r w:rsidR="00CD57C2" w:rsidRPr="006968A6">
        <w:rPr>
          <w:color w:val="333333"/>
          <w:sz w:val="24"/>
          <w:szCs w:val="24"/>
        </w:rPr>
        <w:t> и иными федеральными законами, должны пройти обязательный предварительный медицинский осмотр.</w:t>
      </w:r>
    </w:p>
    <w:p w:rsidR="00CD57C2" w:rsidRPr="006968A6" w:rsidRDefault="006968A6" w:rsidP="006968A6">
      <w:pPr>
        <w:shd w:val="clear" w:color="auto" w:fill="FFFFFF"/>
        <w:spacing w:line="240" w:lineRule="atLeast"/>
        <w:ind w:firstLine="709"/>
        <w:jc w:val="both"/>
        <w:rPr>
          <w:color w:val="333333"/>
          <w:sz w:val="24"/>
          <w:szCs w:val="24"/>
        </w:rPr>
      </w:pPr>
      <w:r>
        <w:rPr>
          <w:color w:val="333333"/>
          <w:sz w:val="24"/>
          <w:szCs w:val="24"/>
        </w:rPr>
        <w:t>2.16</w:t>
      </w:r>
      <w:r w:rsidR="00CD57C2" w:rsidRPr="006968A6">
        <w:rPr>
          <w:color w:val="333333"/>
          <w:sz w:val="24"/>
          <w:szCs w:val="24"/>
        </w:rPr>
        <w:t>. На основании заключенного трудового договора издается распоряжение о приеме Работника на работу. Содержание распоряжения должно соответствовать условиям заключенного трудового договора. Распоряжение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w:t>
      </w:r>
    </w:p>
    <w:p w:rsidR="00CD57C2" w:rsidRPr="006968A6" w:rsidRDefault="006968A6" w:rsidP="006968A6">
      <w:pPr>
        <w:shd w:val="clear" w:color="auto" w:fill="FFFFFF"/>
        <w:spacing w:line="240" w:lineRule="atLeast"/>
        <w:ind w:firstLine="709"/>
        <w:jc w:val="both"/>
        <w:rPr>
          <w:color w:val="333333"/>
          <w:sz w:val="24"/>
          <w:szCs w:val="24"/>
        </w:rPr>
      </w:pPr>
      <w:r>
        <w:rPr>
          <w:color w:val="333333"/>
          <w:sz w:val="24"/>
          <w:szCs w:val="24"/>
        </w:rPr>
        <w:t>2.17</w:t>
      </w:r>
      <w:r w:rsidR="00CD57C2" w:rsidRPr="006968A6">
        <w:rPr>
          <w:color w:val="333333"/>
          <w:sz w:val="24"/>
          <w:szCs w:val="24"/>
        </w:rPr>
        <w:t>. Перед началом работы (началом непосредственного исполнения Работником обязанностей, предусмотренных заключенным </w:t>
      </w:r>
      <w:hyperlink r:id="rId32" w:history="1">
        <w:r w:rsidR="00CD57C2" w:rsidRPr="006968A6">
          <w:rPr>
            <w:rStyle w:val="a5"/>
            <w:sz w:val="24"/>
            <w:szCs w:val="24"/>
          </w:rPr>
          <w:t>Трудовым</w:t>
        </w:r>
      </w:hyperlink>
      <w:r w:rsidR="00CD57C2" w:rsidRPr="006968A6">
        <w:rPr>
          <w:color w:val="333333"/>
          <w:sz w:val="24"/>
          <w:szCs w:val="24"/>
        </w:rPr>
        <w:t>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CD57C2" w:rsidRPr="006968A6" w:rsidRDefault="006968A6" w:rsidP="00914125">
      <w:pPr>
        <w:shd w:val="clear" w:color="auto" w:fill="FFFFFF"/>
        <w:spacing w:line="240" w:lineRule="atLeast"/>
        <w:ind w:firstLine="709"/>
        <w:jc w:val="both"/>
        <w:rPr>
          <w:color w:val="333333"/>
          <w:sz w:val="24"/>
          <w:szCs w:val="24"/>
        </w:rPr>
      </w:pPr>
      <w:r>
        <w:rPr>
          <w:color w:val="333333"/>
          <w:sz w:val="24"/>
          <w:szCs w:val="24"/>
        </w:rPr>
        <w:t>2.18</w:t>
      </w:r>
      <w:r w:rsidR="00CD57C2" w:rsidRPr="006968A6">
        <w:rPr>
          <w:color w:val="333333"/>
          <w:sz w:val="24"/>
          <w:szCs w:val="24"/>
        </w:rPr>
        <w:t>. Работодатель ведет трудовые книжки на каждого работника, проработавшего у него свыше пяти дней, если работа у Работодателя я</w:t>
      </w:r>
      <w:r w:rsidR="00914125">
        <w:rPr>
          <w:color w:val="333333"/>
          <w:sz w:val="24"/>
          <w:szCs w:val="24"/>
        </w:rPr>
        <w:t>вляется для работников основной.</w:t>
      </w:r>
      <w:bookmarkStart w:id="8" w:name="_GoBack"/>
      <w:bookmarkEnd w:id="8"/>
    </w:p>
    <w:p w:rsidR="006968A6" w:rsidRDefault="006968A6" w:rsidP="006968A6">
      <w:pPr>
        <w:shd w:val="clear" w:color="auto" w:fill="FFFFFF"/>
        <w:spacing w:line="320" w:lineRule="atLeast"/>
        <w:ind w:firstLine="709"/>
        <w:jc w:val="center"/>
        <w:outlineLvl w:val="3"/>
        <w:rPr>
          <w:b/>
          <w:color w:val="333333"/>
          <w:sz w:val="24"/>
          <w:szCs w:val="24"/>
        </w:rPr>
      </w:pPr>
    </w:p>
    <w:p w:rsidR="00CD57C2" w:rsidRPr="006968A6" w:rsidRDefault="00CD57C2" w:rsidP="006968A6">
      <w:pPr>
        <w:shd w:val="clear" w:color="auto" w:fill="FFFFFF"/>
        <w:spacing w:line="320" w:lineRule="atLeast"/>
        <w:ind w:firstLine="709"/>
        <w:jc w:val="center"/>
        <w:outlineLvl w:val="3"/>
        <w:rPr>
          <w:b/>
          <w:color w:val="333333"/>
          <w:sz w:val="24"/>
          <w:szCs w:val="24"/>
        </w:rPr>
      </w:pPr>
      <w:r w:rsidRPr="006968A6">
        <w:rPr>
          <w:b/>
          <w:color w:val="333333"/>
          <w:sz w:val="24"/>
          <w:szCs w:val="24"/>
        </w:rPr>
        <w:t>3. Порядок перевода работников</w:t>
      </w:r>
    </w:p>
    <w:p w:rsidR="006968A6" w:rsidRDefault="006968A6" w:rsidP="006968A6">
      <w:pPr>
        <w:shd w:val="clear" w:color="auto" w:fill="FFFFFF"/>
        <w:spacing w:line="240" w:lineRule="atLeast"/>
        <w:ind w:firstLine="709"/>
        <w:jc w:val="both"/>
        <w:rPr>
          <w:color w:val="333333"/>
          <w:sz w:val="24"/>
          <w:szCs w:val="24"/>
        </w:rPr>
      </w:pP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3.3. Допускается временный перевод (сроком до одного месяца) на другую работу, не обусловленную </w:t>
      </w:r>
      <w:hyperlink r:id="rId33" w:history="1">
        <w:r w:rsidRPr="006968A6">
          <w:rPr>
            <w:rStyle w:val="a5"/>
            <w:sz w:val="24"/>
            <w:szCs w:val="24"/>
          </w:rPr>
          <w:t>Трудовым</w:t>
        </w:r>
      </w:hyperlink>
      <w:r w:rsidRPr="006968A6">
        <w:rPr>
          <w:color w:val="333333"/>
          <w:sz w:val="24"/>
          <w:szCs w:val="24"/>
        </w:rPr>
        <w:t> договором, у того же работодателя без письменного согласия Работника: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r:id="rId34" w:history="1">
        <w:r w:rsidRPr="006968A6">
          <w:rPr>
            <w:rStyle w:val="a5"/>
            <w:sz w:val="24"/>
            <w:szCs w:val="24"/>
          </w:rPr>
          <w:t>Трудовым</w:t>
        </w:r>
      </w:hyperlink>
      <w:r w:rsidRPr="006968A6">
        <w:rPr>
          <w:color w:val="333333"/>
          <w:sz w:val="24"/>
          <w:szCs w:val="24"/>
        </w:rPr>
        <w:t> </w:t>
      </w:r>
      <w:hyperlink r:id="rId35" w:history="1">
        <w:r w:rsidRPr="006968A6">
          <w:rPr>
            <w:rStyle w:val="a5"/>
            <w:color w:val="0000EE"/>
            <w:sz w:val="24"/>
            <w:szCs w:val="24"/>
          </w:rPr>
          <w:t>кодексом</w:t>
        </w:r>
      </w:hyperlink>
      <w:r w:rsidRPr="006968A6">
        <w:rPr>
          <w:color w:val="333333"/>
          <w:sz w:val="24"/>
          <w:szCs w:val="24"/>
        </w:rPr>
        <w:t> РФ.</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3.5. Перевод Работника на другую работу оформляется распоряжением, изданным на основании дополнительного соглашения к трудовому договору. Распоряжение, подписанный руководителем организации или уполномоченным лицом, объявляется Работнику под подпись.</w:t>
      </w:r>
    </w:p>
    <w:p w:rsidR="00CD57C2" w:rsidRPr="006968A6" w:rsidRDefault="00CD57C2" w:rsidP="006968A6">
      <w:pPr>
        <w:shd w:val="clear" w:color="auto" w:fill="FFFFFF"/>
        <w:jc w:val="both"/>
        <w:rPr>
          <w:color w:val="333333"/>
          <w:sz w:val="24"/>
          <w:szCs w:val="24"/>
        </w:rPr>
      </w:pPr>
      <w:r w:rsidRPr="006968A6">
        <w:rPr>
          <w:color w:val="333333"/>
          <w:sz w:val="24"/>
          <w:szCs w:val="24"/>
        </w:rPr>
        <w:t> </w:t>
      </w:r>
    </w:p>
    <w:p w:rsidR="00CD57C2" w:rsidRPr="006968A6" w:rsidRDefault="00CD57C2" w:rsidP="006968A6">
      <w:pPr>
        <w:shd w:val="clear" w:color="auto" w:fill="FFFFFF"/>
        <w:spacing w:line="320" w:lineRule="atLeast"/>
        <w:ind w:firstLine="709"/>
        <w:jc w:val="center"/>
        <w:outlineLvl w:val="3"/>
        <w:rPr>
          <w:b/>
          <w:color w:val="333333"/>
          <w:sz w:val="24"/>
          <w:szCs w:val="24"/>
        </w:rPr>
      </w:pPr>
      <w:r w:rsidRPr="006968A6">
        <w:rPr>
          <w:b/>
          <w:color w:val="333333"/>
          <w:sz w:val="24"/>
          <w:szCs w:val="24"/>
        </w:rPr>
        <w:t>4. Порядок увольнения работников</w:t>
      </w:r>
    </w:p>
    <w:p w:rsidR="006968A6" w:rsidRDefault="006968A6" w:rsidP="006968A6">
      <w:pPr>
        <w:shd w:val="clear" w:color="auto" w:fill="FFFFFF"/>
        <w:spacing w:line="240" w:lineRule="atLeast"/>
        <w:ind w:firstLine="709"/>
        <w:jc w:val="both"/>
        <w:rPr>
          <w:color w:val="333333"/>
          <w:sz w:val="24"/>
          <w:szCs w:val="24"/>
        </w:rPr>
      </w:pP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4.1. Трудовой договор может быть прекращен (расторгнут) в порядке и по основаниям, предусмотренным </w:t>
      </w:r>
      <w:hyperlink r:id="rId36" w:history="1">
        <w:r w:rsidRPr="006968A6">
          <w:rPr>
            <w:rStyle w:val="a5"/>
            <w:sz w:val="24"/>
            <w:szCs w:val="24"/>
          </w:rPr>
          <w:t>Трудовым</w:t>
        </w:r>
      </w:hyperlink>
      <w:r w:rsidRPr="006968A6">
        <w:rPr>
          <w:color w:val="333333"/>
          <w:sz w:val="24"/>
          <w:szCs w:val="24"/>
        </w:rPr>
        <w:t> </w:t>
      </w:r>
      <w:hyperlink r:id="rId37" w:history="1">
        <w:r w:rsidRPr="006968A6">
          <w:rPr>
            <w:rStyle w:val="a5"/>
            <w:color w:val="0000EE"/>
            <w:sz w:val="24"/>
            <w:szCs w:val="24"/>
          </w:rPr>
          <w:t>кодексом</w:t>
        </w:r>
      </w:hyperlink>
      <w:r w:rsidRPr="006968A6">
        <w:rPr>
          <w:color w:val="333333"/>
          <w:sz w:val="24"/>
          <w:szCs w:val="24"/>
        </w:rPr>
        <w:t> РФ, иными федеральными законами.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4.2. Прекращение трудового договора оформляется  распоряжением Работодателя. С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распоряжения. Если  распоряжение о прекращении трудового договора невозможно довести до сведения Работника или Работник отказывается ознакомиться с ним под подпись, на распоряжении производится соответствующая запись.</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hyperlink r:id="rId38" w:history="1">
        <w:r w:rsidRPr="006968A6">
          <w:rPr>
            <w:rStyle w:val="a5"/>
            <w:sz w:val="24"/>
            <w:szCs w:val="24"/>
          </w:rPr>
          <w:t>Трудовым</w:t>
        </w:r>
      </w:hyperlink>
      <w:r w:rsidRPr="006968A6">
        <w:rPr>
          <w:color w:val="333333"/>
          <w:sz w:val="24"/>
          <w:szCs w:val="24"/>
        </w:rPr>
        <w:t> </w:t>
      </w:r>
      <w:hyperlink r:id="rId39" w:history="1">
        <w:r w:rsidRPr="006968A6">
          <w:rPr>
            <w:rStyle w:val="a5"/>
            <w:color w:val="0000EE"/>
            <w:sz w:val="24"/>
            <w:szCs w:val="24"/>
          </w:rPr>
          <w:t>кодексом</w:t>
        </w:r>
      </w:hyperlink>
      <w:r w:rsidRPr="006968A6">
        <w:rPr>
          <w:color w:val="333333"/>
          <w:sz w:val="24"/>
          <w:szCs w:val="24"/>
        </w:rPr>
        <w:t> РФ или иным федеральным законом, сохранялось место работы (должность).</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xml:space="preserve">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w:t>
      </w:r>
      <w:r w:rsidRPr="006968A6">
        <w:rPr>
          <w:color w:val="333333"/>
          <w:sz w:val="24"/>
          <w:szCs w:val="24"/>
        </w:rPr>
        <w:lastRenderedPageBreak/>
        <w:t>документы, оборудование и иные товарно-материальные ценности, а также документы, образовавшиеся при исполнении трудовых функций.</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xml:space="preserve">4.6. </w:t>
      </w:r>
      <w:proofErr w:type="gramStart"/>
      <w:r w:rsidRPr="006968A6">
        <w:rPr>
          <w:color w:val="333333"/>
          <w:sz w:val="24"/>
          <w:szCs w:val="24"/>
        </w:rPr>
        <w:t>Запись в трудовую книжку об основании и причине прекращения трудового договора должна производиться в точном соответствии с формулировками </w:t>
      </w:r>
      <w:hyperlink r:id="rId40" w:history="1">
        <w:r w:rsidRPr="006968A6">
          <w:rPr>
            <w:rStyle w:val="a5"/>
            <w:sz w:val="24"/>
            <w:szCs w:val="24"/>
          </w:rPr>
          <w:t>Трудового кодекса </w:t>
        </w:r>
      </w:hyperlink>
      <w:r w:rsidRPr="006968A6">
        <w:rPr>
          <w:color w:val="333333"/>
          <w:sz w:val="24"/>
          <w:szCs w:val="24"/>
        </w:rPr>
        <w:t>РФ или иного федерального закона и со ссылкой на соответствующие статью, часть статьи, пункт статьи Трудового </w:t>
      </w:r>
      <w:hyperlink r:id="rId41" w:history="1">
        <w:r w:rsidRPr="006968A6">
          <w:rPr>
            <w:rStyle w:val="a5"/>
            <w:color w:val="0000EE"/>
            <w:sz w:val="24"/>
            <w:szCs w:val="24"/>
          </w:rPr>
          <w:t>кодекса</w:t>
        </w:r>
      </w:hyperlink>
      <w:r w:rsidRPr="006968A6">
        <w:rPr>
          <w:color w:val="333333"/>
          <w:sz w:val="24"/>
          <w:szCs w:val="24"/>
        </w:rPr>
        <w:t> РФ или иного федерального закона.</w:t>
      </w:r>
      <w:proofErr w:type="gramEnd"/>
    </w:p>
    <w:p w:rsidR="00CD57C2" w:rsidRPr="006968A6" w:rsidRDefault="00CD57C2" w:rsidP="00914125">
      <w:pPr>
        <w:shd w:val="clear" w:color="auto" w:fill="FFFFFF"/>
        <w:spacing w:line="240" w:lineRule="atLeast"/>
        <w:ind w:firstLine="709"/>
        <w:jc w:val="both"/>
        <w:rPr>
          <w:color w:val="333333"/>
          <w:sz w:val="24"/>
          <w:szCs w:val="24"/>
        </w:rPr>
      </w:pPr>
      <w:r w:rsidRPr="006968A6">
        <w:rPr>
          <w:color w:val="333333"/>
          <w:sz w:val="24"/>
          <w:szCs w:val="24"/>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D57C2" w:rsidRPr="006968A6" w:rsidRDefault="00CD57C2" w:rsidP="006968A6">
      <w:pPr>
        <w:shd w:val="clear" w:color="auto" w:fill="FFFFFF"/>
        <w:jc w:val="both"/>
        <w:rPr>
          <w:color w:val="333333"/>
          <w:sz w:val="24"/>
          <w:szCs w:val="24"/>
        </w:rPr>
      </w:pPr>
      <w:r w:rsidRPr="006968A6">
        <w:rPr>
          <w:color w:val="333333"/>
          <w:sz w:val="24"/>
          <w:szCs w:val="24"/>
        </w:rPr>
        <w:t> </w:t>
      </w:r>
    </w:p>
    <w:p w:rsidR="00CD57C2" w:rsidRPr="006968A6" w:rsidRDefault="00CD57C2" w:rsidP="006968A6">
      <w:pPr>
        <w:shd w:val="clear" w:color="auto" w:fill="FFFFFF"/>
        <w:spacing w:line="320" w:lineRule="atLeast"/>
        <w:ind w:firstLine="709"/>
        <w:jc w:val="center"/>
        <w:outlineLvl w:val="3"/>
        <w:rPr>
          <w:b/>
          <w:color w:val="333333"/>
          <w:sz w:val="24"/>
          <w:szCs w:val="24"/>
        </w:rPr>
      </w:pPr>
      <w:r w:rsidRPr="006968A6">
        <w:rPr>
          <w:b/>
          <w:color w:val="333333"/>
          <w:sz w:val="24"/>
          <w:szCs w:val="24"/>
        </w:rPr>
        <w:t>5. Основные права и обязанности Работодателя</w:t>
      </w:r>
    </w:p>
    <w:p w:rsidR="006968A6" w:rsidRDefault="006968A6" w:rsidP="006968A6">
      <w:pPr>
        <w:shd w:val="clear" w:color="auto" w:fill="FFFFFF"/>
        <w:spacing w:line="240" w:lineRule="atLeast"/>
        <w:ind w:firstLine="709"/>
        <w:jc w:val="both"/>
        <w:rPr>
          <w:color w:val="333333"/>
          <w:sz w:val="24"/>
          <w:szCs w:val="24"/>
        </w:rPr>
      </w:pP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5.1. Работодатель имеет право:</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заключать, изменять и расторгать трудовые договоры с работниками в порядке и на условиях, которые установлены </w:t>
      </w:r>
      <w:hyperlink r:id="rId42" w:history="1">
        <w:r w:rsidRPr="006968A6">
          <w:rPr>
            <w:rStyle w:val="a5"/>
            <w:sz w:val="24"/>
            <w:szCs w:val="24"/>
          </w:rPr>
          <w:t>Трудовым</w:t>
        </w:r>
      </w:hyperlink>
      <w:r w:rsidRPr="006968A6">
        <w:rPr>
          <w:color w:val="333333"/>
          <w:sz w:val="24"/>
          <w:szCs w:val="24"/>
        </w:rPr>
        <w:t> </w:t>
      </w:r>
      <w:hyperlink r:id="rId43" w:history="1">
        <w:r w:rsidRPr="006968A6">
          <w:rPr>
            <w:rStyle w:val="a5"/>
            <w:color w:val="0000EE"/>
            <w:sz w:val="24"/>
            <w:szCs w:val="24"/>
          </w:rPr>
          <w:t>кодексом</w:t>
        </w:r>
      </w:hyperlink>
      <w:r w:rsidRPr="006968A6">
        <w:rPr>
          <w:color w:val="333333"/>
          <w:sz w:val="24"/>
          <w:szCs w:val="24"/>
        </w:rPr>
        <w:t> РФ, иными федеральными законами;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вести коллективные переговоры и заключать коллективные договоры;</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поощрять работников за добросовестный эффективный труд;</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требовать от работников соблюдения правил охраны труда и пожарной безопасности;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привлекать работников к дисциплинарной и материальной ответственности в порядке, установленном </w:t>
      </w:r>
      <w:hyperlink r:id="rId44" w:history="1">
        <w:r w:rsidRPr="006968A6">
          <w:rPr>
            <w:rStyle w:val="a5"/>
            <w:sz w:val="24"/>
            <w:szCs w:val="24"/>
          </w:rPr>
          <w:t>Трудовым</w:t>
        </w:r>
      </w:hyperlink>
      <w:r w:rsidRPr="006968A6">
        <w:rPr>
          <w:color w:val="333333"/>
          <w:sz w:val="24"/>
          <w:szCs w:val="24"/>
        </w:rPr>
        <w:t> </w:t>
      </w:r>
      <w:hyperlink r:id="rId45" w:history="1">
        <w:r w:rsidRPr="006968A6">
          <w:rPr>
            <w:rStyle w:val="a5"/>
            <w:color w:val="0000EE"/>
            <w:sz w:val="24"/>
            <w:szCs w:val="24"/>
          </w:rPr>
          <w:t>кодексом</w:t>
        </w:r>
      </w:hyperlink>
      <w:r w:rsidRPr="006968A6">
        <w:rPr>
          <w:color w:val="333333"/>
          <w:sz w:val="24"/>
          <w:szCs w:val="24"/>
        </w:rPr>
        <w:t> РФ, иными федеральными законами;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принимать локальные нормативные акты;</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создавать объединения работодателей в целях представительства и защиты своих интересов и вступать в них;</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создавать производственный совет;</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реализовывать права, предусмотренные законодательством о специальной оценке условий труда;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осуществлять иные права, предоставленные ему в соответствии с </w:t>
      </w:r>
      <w:hyperlink r:id="rId46" w:history="1">
        <w:r w:rsidRPr="006968A6">
          <w:rPr>
            <w:rStyle w:val="a5"/>
            <w:sz w:val="24"/>
            <w:szCs w:val="24"/>
          </w:rPr>
          <w:t>Трудовым</w:t>
        </w:r>
      </w:hyperlink>
      <w:r w:rsidRPr="006968A6">
        <w:rPr>
          <w:color w:val="333333"/>
          <w:sz w:val="24"/>
          <w:szCs w:val="24"/>
        </w:rPr>
        <w:t> законодательством.</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5.2. Работодатель обязан:</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предоставлять работникам работу, обусловленную </w:t>
      </w:r>
      <w:hyperlink r:id="rId47" w:history="1">
        <w:r w:rsidRPr="006968A6">
          <w:rPr>
            <w:rStyle w:val="a5"/>
            <w:sz w:val="24"/>
            <w:szCs w:val="24"/>
          </w:rPr>
          <w:t>Трудовым</w:t>
        </w:r>
      </w:hyperlink>
      <w:r w:rsidRPr="006968A6">
        <w:rPr>
          <w:color w:val="333333"/>
          <w:sz w:val="24"/>
          <w:szCs w:val="24"/>
        </w:rPr>
        <w:t> договором;</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обеспечивать безопасность и условия труда, соответствующие государственным нормативным требованиям охраны труда;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lastRenderedPageBreak/>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обеспечивать работникам равную оплату за труд равной ценности;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вести учет времени, фактически отработанного каждым работником;</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выплачивать в полном размере причитающуюся работникам заработную плату в сроки, установленные в соответствии с </w:t>
      </w:r>
      <w:hyperlink r:id="rId48" w:history="1">
        <w:r w:rsidRPr="006968A6">
          <w:rPr>
            <w:rStyle w:val="a5"/>
            <w:sz w:val="24"/>
            <w:szCs w:val="24"/>
          </w:rPr>
          <w:t>Трудовым</w:t>
        </w:r>
      </w:hyperlink>
      <w:r w:rsidRPr="006968A6">
        <w:rPr>
          <w:color w:val="333333"/>
          <w:sz w:val="24"/>
          <w:szCs w:val="24"/>
        </w:rPr>
        <w:t> </w:t>
      </w:r>
      <w:hyperlink r:id="rId49" w:history="1">
        <w:r w:rsidRPr="006968A6">
          <w:rPr>
            <w:rStyle w:val="a5"/>
            <w:color w:val="0000EE"/>
            <w:sz w:val="24"/>
            <w:szCs w:val="24"/>
          </w:rPr>
          <w:t>кодексом</w:t>
        </w:r>
      </w:hyperlink>
      <w:r w:rsidRPr="006968A6">
        <w:rPr>
          <w:color w:val="333333"/>
          <w:sz w:val="24"/>
          <w:szCs w:val="24"/>
        </w:rPr>
        <w:t> РФ, коллективным договором (при его наличии), </w:t>
      </w:r>
      <w:hyperlink r:id="rId50" w:history="1">
        <w:r w:rsidRPr="006968A6">
          <w:rPr>
            <w:rStyle w:val="a5"/>
            <w:sz w:val="24"/>
            <w:szCs w:val="24"/>
          </w:rPr>
          <w:t>Трудовым</w:t>
        </w:r>
      </w:hyperlink>
      <w:r w:rsidRPr="006968A6">
        <w:rPr>
          <w:color w:val="333333"/>
          <w:sz w:val="24"/>
          <w:szCs w:val="24"/>
        </w:rPr>
        <w:t>и договорами;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вести коллективные переговоры, а также заключать коллективный договор в порядке, установленном </w:t>
      </w:r>
      <w:hyperlink r:id="rId51" w:history="1">
        <w:r w:rsidRPr="006968A6">
          <w:rPr>
            <w:rStyle w:val="a5"/>
            <w:sz w:val="24"/>
            <w:szCs w:val="24"/>
          </w:rPr>
          <w:t>Трудовым</w:t>
        </w:r>
      </w:hyperlink>
      <w:r w:rsidRPr="006968A6">
        <w:rPr>
          <w:color w:val="333333"/>
          <w:sz w:val="24"/>
          <w:szCs w:val="24"/>
        </w:rPr>
        <w:t> </w:t>
      </w:r>
      <w:hyperlink r:id="rId52" w:history="1">
        <w:r w:rsidRPr="006968A6">
          <w:rPr>
            <w:rStyle w:val="a5"/>
            <w:color w:val="0000EE"/>
            <w:sz w:val="24"/>
            <w:szCs w:val="24"/>
          </w:rPr>
          <w:t>кодексом</w:t>
        </w:r>
      </w:hyperlink>
      <w:r w:rsidRPr="006968A6">
        <w:rPr>
          <w:color w:val="333333"/>
          <w:sz w:val="24"/>
          <w:szCs w:val="24"/>
        </w:rPr>
        <w:t> РФ;</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6968A6">
        <w:rPr>
          <w:color w:val="333333"/>
          <w:sz w:val="24"/>
          <w:szCs w:val="24"/>
        </w:rPr>
        <w:t>контроля за</w:t>
      </w:r>
      <w:proofErr w:type="gramEnd"/>
      <w:r w:rsidRPr="006968A6">
        <w:rPr>
          <w:color w:val="333333"/>
          <w:sz w:val="24"/>
          <w:szCs w:val="24"/>
        </w:rPr>
        <w:t xml:space="preserve"> их выполнением;</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создавать условия, обеспечивающие участие работников в управлении организацией в предусмотренных </w:t>
      </w:r>
      <w:hyperlink r:id="rId53" w:history="1">
        <w:r w:rsidRPr="006968A6">
          <w:rPr>
            <w:rStyle w:val="a5"/>
            <w:sz w:val="24"/>
            <w:szCs w:val="24"/>
          </w:rPr>
          <w:t>Трудовым</w:t>
        </w:r>
      </w:hyperlink>
      <w:r w:rsidRPr="006968A6">
        <w:rPr>
          <w:color w:val="333333"/>
          <w:sz w:val="24"/>
          <w:szCs w:val="24"/>
        </w:rPr>
        <w:t> </w:t>
      </w:r>
      <w:hyperlink r:id="rId54" w:history="1">
        <w:r w:rsidRPr="006968A6">
          <w:rPr>
            <w:rStyle w:val="a5"/>
            <w:color w:val="0000EE"/>
            <w:sz w:val="24"/>
            <w:szCs w:val="24"/>
          </w:rPr>
          <w:t>кодексом</w:t>
        </w:r>
      </w:hyperlink>
      <w:r w:rsidRPr="006968A6">
        <w:rPr>
          <w:color w:val="333333"/>
          <w:sz w:val="24"/>
          <w:szCs w:val="24"/>
        </w:rPr>
        <w:t> РФ, иными федеральными законами и коллективным договором (при его наличии) формах;</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обеспечивать бытовые нужды работников, связанные с исполнением ими трудовых обязанностей;</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осуществлять обязательное социальное страхование работников в порядке, установленном федеральными законами;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55" w:history="1">
        <w:r w:rsidRPr="006968A6">
          <w:rPr>
            <w:rStyle w:val="a5"/>
            <w:sz w:val="24"/>
            <w:szCs w:val="24"/>
          </w:rPr>
          <w:t>Трудовым</w:t>
        </w:r>
      </w:hyperlink>
      <w:r w:rsidRPr="006968A6">
        <w:rPr>
          <w:color w:val="333333"/>
          <w:sz w:val="24"/>
          <w:szCs w:val="24"/>
        </w:rPr>
        <w:t> </w:t>
      </w:r>
      <w:hyperlink r:id="rId56" w:history="1">
        <w:r w:rsidRPr="006968A6">
          <w:rPr>
            <w:rStyle w:val="a5"/>
            <w:color w:val="0000EE"/>
            <w:sz w:val="24"/>
            <w:szCs w:val="24"/>
          </w:rPr>
          <w:t>кодексом</w:t>
        </w:r>
      </w:hyperlink>
      <w:r w:rsidRPr="006968A6">
        <w:rPr>
          <w:color w:val="333333"/>
          <w:sz w:val="24"/>
          <w:szCs w:val="24"/>
        </w:rPr>
        <w:t> РФ, другими федеральными законами и иными нормативными правовыми актами </w:t>
      </w:r>
      <w:hyperlink r:id="rId57" w:history="1">
        <w:r w:rsidRPr="006968A6">
          <w:rPr>
            <w:rStyle w:val="a5"/>
            <w:sz w:val="24"/>
            <w:szCs w:val="24"/>
          </w:rPr>
          <w:t>Российской Федерации</w:t>
        </w:r>
      </w:hyperlink>
      <w:r w:rsidRPr="006968A6">
        <w:rPr>
          <w:color w:val="333333"/>
          <w:sz w:val="24"/>
          <w:szCs w:val="24"/>
        </w:rPr>
        <w:t>;</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отстранять от работы работников в случаях, предусмотренных </w:t>
      </w:r>
      <w:hyperlink r:id="rId58" w:history="1">
        <w:r w:rsidRPr="006968A6">
          <w:rPr>
            <w:rStyle w:val="a5"/>
            <w:sz w:val="24"/>
            <w:szCs w:val="24"/>
          </w:rPr>
          <w:t>Трудовым</w:t>
        </w:r>
      </w:hyperlink>
      <w:r w:rsidRPr="006968A6">
        <w:rPr>
          <w:color w:val="333333"/>
          <w:sz w:val="24"/>
          <w:szCs w:val="24"/>
        </w:rPr>
        <w:t> </w:t>
      </w:r>
      <w:hyperlink r:id="rId59" w:history="1">
        <w:r w:rsidRPr="006968A6">
          <w:rPr>
            <w:rStyle w:val="a5"/>
            <w:color w:val="0000EE"/>
            <w:sz w:val="24"/>
            <w:szCs w:val="24"/>
          </w:rPr>
          <w:t>кодексом</w:t>
        </w:r>
      </w:hyperlink>
      <w:r w:rsidRPr="006968A6">
        <w:rPr>
          <w:color w:val="333333"/>
          <w:sz w:val="24"/>
          <w:szCs w:val="24"/>
        </w:rPr>
        <w:t> РФ, иными федеральными законами и нормативными правовыми актами РФ;</w:t>
      </w:r>
    </w:p>
    <w:p w:rsidR="00CD57C2" w:rsidRPr="006968A6" w:rsidRDefault="00CD57C2" w:rsidP="006968A6">
      <w:pPr>
        <w:shd w:val="clear" w:color="auto" w:fill="FFFFFF"/>
        <w:spacing w:line="240" w:lineRule="atLeast"/>
        <w:ind w:firstLine="709"/>
        <w:jc w:val="both"/>
        <w:rPr>
          <w:color w:val="333333"/>
          <w:sz w:val="24"/>
          <w:szCs w:val="24"/>
        </w:rPr>
      </w:pPr>
      <w:proofErr w:type="gramStart"/>
      <w:r w:rsidRPr="006968A6">
        <w:rPr>
          <w:color w:val="333333"/>
          <w:sz w:val="24"/>
          <w:szCs w:val="24"/>
        </w:rPr>
        <w:t>- исполнять иные обязанности, предусмотренные </w:t>
      </w:r>
      <w:hyperlink r:id="rId60" w:history="1">
        <w:r w:rsidRPr="006968A6">
          <w:rPr>
            <w:rStyle w:val="a5"/>
            <w:sz w:val="24"/>
            <w:szCs w:val="24"/>
          </w:rPr>
          <w:t>Трудовым</w:t>
        </w:r>
      </w:hyperlink>
      <w:r w:rsidRPr="006968A6">
        <w:rPr>
          <w:color w:val="333333"/>
          <w:sz w:val="24"/>
          <w:szCs w:val="24"/>
        </w:rPr>
        <w:t>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w:t>
      </w:r>
      <w:hyperlink r:id="rId61" w:history="1">
        <w:r w:rsidRPr="006968A6">
          <w:rPr>
            <w:rStyle w:val="a5"/>
            <w:sz w:val="24"/>
            <w:szCs w:val="24"/>
          </w:rPr>
          <w:t>Трудовым</w:t>
        </w:r>
      </w:hyperlink>
      <w:r w:rsidRPr="006968A6">
        <w:rPr>
          <w:color w:val="333333"/>
          <w:sz w:val="24"/>
          <w:szCs w:val="24"/>
        </w:rPr>
        <w:t>и договорами.</w:t>
      </w:r>
      <w:proofErr w:type="gramEnd"/>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5.2.1. Работодатель обязан отстранить от работы (не допускать к работе) Работника: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появившегося на работе в состоянии алкогольного, наркотического или иного токсического опьянения;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не прошедшего в установленном порядке обучение и проверку знаний и навыков в области охраны труда;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w:t>
      </w:r>
      <w:hyperlink r:id="rId62" w:history="1">
        <w:r w:rsidRPr="006968A6">
          <w:rPr>
            <w:rStyle w:val="a5"/>
            <w:sz w:val="24"/>
            <w:szCs w:val="24"/>
          </w:rPr>
          <w:t>Российской Федерации</w:t>
        </w:r>
      </w:hyperlink>
      <w:r w:rsidRPr="006968A6">
        <w:rPr>
          <w:color w:val="333333"/>
          <w:sz w:val="24"/>
          <w:szCs w:val="24"/>
        </w:rPr>
        <w:t>;</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при выявлении противопоказаний для выполнения им работы, обусловленной </w:t>
      </w:r>
      <w:hyperlink r:id="rId63" w:history="1">
        <w:r w:rsidRPr="006968A6">
          <w:rPr>
            <w:rStyle w:val="a5"/>
            <w:sz w:val="24"/>
            <w:szCs w:val="24"/>
          </w:rPr>
          <w:t>Трудовым</w:t>
        </w:r>
      </w:hyperlink>
      <w:r w:rsidRPr="006968A6">
        <w:rPr>
          <w:color w:val="333333"/>
          <w:sz w:val="24"/>
          <w:szCs w:val="24"/>
        </w:rPr>
        <w:t>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w:t>
      </w:r>
      <w:hyperlink r:id="rId64" w:history="1">
        <w:r w:rsidRPr="006968A6">
          <w:rPr>
            <w:rStyle w:val="a5"/>
            <w:sz w:val="24"/>
            <w:szCs w:val="24"/>
          </w:rPr>
          <w:t>Российской Федерации</w:t>
        </w:r>
      </w:hyperlink>
      <w:r w:rsidRPr="006968A6">
        <w:rPr>
          <w:color w:val="333333"/>
          <w:sz w:val="24"/>
          <w:szCs w:val="24"/>
        </w:rPr>
        <w:t>;</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по требованию органов или должностных лиц, уполномоченных федеральными законами и иными нормативными правовыми актами </w:t>
      </w:r>
      <w:hyperlink r:id="rId65" w:history="1">
        <w:r w:rsidRPr="006968A6">
          <w:rPr>
            <w:rStyle w:val="a5"/>
            <w:sz w:val="24"/>
            <w:szCs w:val="24"/>
          </w:rPr>
          <w:t>Российской Федерации</w:t>
        </w:r>
      </w:hyperlink>
      <w:r w:rsidRPr="006968A6">
        <w:rPr>
          <w:color w:val="333333"/>
          <w:sz w:val="24"/>
          <w:szCs w:val="24"/>
        </w:rPr>
        <w:t>;</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в других случаях, предусмотренных федеральными законами и иными нормативными правовыми актами </w:t>
      </w:r>
      <w:hyperlink r:id="rId66" w:history="1">
        <w:r w:rsidRPr="006968A6">
          <w:rPr>
            <w:rStyle w:val="a5"/>
            <w:sz w:val="24"/>
            <w:szCs w:val="24"/>
          </w:rPr>
          <w:t>Российской Федерации</w:t>
        </w:r>
      </w:hyperlink>
      <w:r w:rsidRPr="006968A6">
        <w:rPr>
          <w:color w:val="333333"/>
          <w:sz w:val="24"/>
          <w:szCs w:val="24"/>
        </w:rPr>
        <w:t>.</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lastRenderedPageBreak/>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CD57C2" w:rsidRPr="006968A6" w:rsidRDefault="00CD57C2" w:rsidP="006968A6">
      <w:pPr>
        <w:shd w:val="clear" w:color="auto" w:fill="FFFFFF"/>
        <w:jc w:val="both"/>
        <w:rPr>
          <w:color w:val="333333"/>
          <w:sz w:val="24"/>
          <w:szCs w:val="24"/>
        </w:rPr>
      </w:pPr>
      <w:r w:rsidRPr="006968A6">
        <w:rPr>
          <w:color w:val="333333"/>
          <w:sz w:val="24"/>
          <w:szCs w:val="24"/>
        </w:rPr>
        <w:t> </w:t>
      </w:r>
    </w:p>
    <w:p w:rsidR="00CD57C2" w:rsidRPr="006968A6" w:rsidRDefault="00CD57C2" w:rsidP="006968A6">
      <w:pPr>
        <w:shd w:val="clear" w:color="auto" w:fill="FFFFFF"/>
        <w:jc w:val="both"/>
        <w:rPr>
          <w:color w:val="333333"/>
          <w:sz w:val="24"/>
          <w:szCs w:val="24"/>
        </w:rPr>
      </w:pPr>
      <w:r w:rsidRPr="006968A6">
        <w:rPr>
          <w:color w:val="333333"/>
          <w:sz w:val="24"/>
          <w:szCs w:val="24"/>
        </w:rPr>
        <w:t> </w:t>
      </w:r>
    </w:p>
    <w:p w:rsidR="00CD57C2" w:rsidRDefault="00CD57C2" w:rsidP="00EA621C">
      <w:pPr>
        <w:shd w:val="clear" w:color="auto" w:fill="FFFFFF"/>
        <w:spacing w:line="320" w:lineRule="atLeast"/>
        <w:ind w:firstLine="709"/>
        <w:jc w:val="center"/>
        <w:outlineLvl w:val="3"/>
        <w:rPr>
          <w:b/>
          <w:color w:val="333333"/>
          <w:sz w:val="24"/>
          <w:szCs w:val="24"/>
        </w:rPr>
      </w:pPr>
      <w:r w:rsidRPr="00EA621C">
        <w:rPr>
          <w:b/>
          <w:color w:val="333333"/>
          <w:sz w:val="24"/>
          <w:szCs w:val="24"/>
        </w:rPr>
        <w:t>6. Основные права и обязанности работников</w:t>
      </w:r>
    </w:p>
    <w:p w:rsidR="00EA621C" w:rsidRPr="00EA621C" w:rsidRDefault="00EA621C" w:rsidP="00EA621C">
      <w:pPr>
        <w:shd w:val="clear" w:color="auto" w:fill="FFFFFF"/>
        <w:spacing w:line="320" w:lineRule="atLeast"/>
        <w:ind w:firstLine="709"/>
        <w:jc w:val="center"/>
        <w:outlineLvl w:val="3"/>
        <w:rPr>
          <w:b/>
          <w:color w:val="333333"/>
          <w:sz w:val="24"/>
          <w:szCs w:val="24"/>
        </w:rPr>
      </w:pP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6.1. Работник (муниципальный служащий) имеет право:</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заключение, изменение и расторжение трудового договора в порядке и на условиях, которые установлены </w:t>
      </w:r>
      <w:hyperlink r:id="rId67" w:history="1">
        <w:r w:rsidRPr="006968A6">
          <w:rPr>
            <w:rStyle w:val="a5"/>
            <w:sz w:val="24"/>
            <w:szCs w:val="24"/>
          </w:rPr>
          <w:t>Трудовым</w:t>
        </w:r>
      </w:hyperlink>
      <w:r w:rsidRPr="006968A6">
        <w:rPr>
          <w:color w:val="333333"/>
          <w:sz w:val="24"/>
          <w:szCs w:val="24"/>
        </w:rPr>
        <w:t> </w:t>
      </w:r>
      <w:hyperlink r:id="rId68" w:history="1">
        <w:r w:rsidRPr="006968A6">
          <w:rPr>
            <w:rStyle w:val="a5"/>
            <w:color w:val="0000EE"/>
            <w:sz w:val="24"/>
            <w:szCs w:val="24"/>
          </w:rPr>
          <w:t>кодексом</w:t>
        </w:r>
      </w:hyperlink>
      <w:r w:rsidRPr="006968A6">
        <w:rPr>
          <w:color w:val="333333"/>
          <w:sz w:val="24"/>
          <w:szCs w:val="24"/>
        </w:rPr>
        <w:t> РФ, иными федеральными законами;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предоставление ему работы, обусловленной </w:t>
      </w:r>
      <w:hyperlink r:id="rId69" w:history="1">
        <w:r w:rsidRPr="006968A6">
          <w:rPr>
            <w:rStyle w:val="a5"/>
            <w:sz w:val="24"/>
            <w:szCs w:val="24"/>
          </w:rPr>
          <w:t>Трудовым</w:t>
        </w:r>
      </w:hyperlink>
      <w:r w:rsidRPr="006968A6">
        <w:rPr>
          <w:color w:val="333333"/>
          <w:sz w:val="24"/>
          <w:szCs w:val="24"/>
        </w:rPr>
        <w:t> договором;</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отдых, обеспечиваемый установлением нормальной продолжительности рабочего (служебного) времени, предоставлением еженедельных выходных дней, нерабочих праздничных дней, оплачиваемых ежегодных отпусков;</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участие по своей инициативе в конкурсе на замещение вакантной должности муниципальной службы;</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защиту своих персональных данных;</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получение дополнительного профессионального образования  в соответствии с муниципальными правовыми актами за счет средств местного бюджета;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разрешение индивидуальных и коллективных трудовых споров, включая право на забастовку, в порядке, установленном </w:t>
      </w:r>
      <w:hyperlink r:id="rId70" w:history="1">
        <w:r w:rsidRPr="006968A6">
          <w:rPr>
            <w:rStyle w:val="a5"/>
            <w:sz w:val="24"/>
            <w:szCs w:val="24"/>
          </w:rPr>
          <w:t>Трудовым</w:t>
        </w:r>
      </w:hyperlink>
      <w:r w:rsidRPr="006968A6">
        <w:rPr>
          <w:color w:val="333333"/>
          <w:sz w:val="24"/>
          <w:szCs w:val="24"/>
        </w:rPr>
        <w:t> </w:t>
      </w:r>
      <w:hyperlink r:id="rId71" w:history="1">
        <w:r w:rsidRPr="006968A6">
          <w:rPr>
            <w:rStyle w:val="a5"/>
            <w:color w:val="0000EE"/>
            <w:sz w:val="24"/>
            <w:szCs w:val="24"/>
          </w:rPr>
          <w:t>кодексом</w:t>
        </w:r>
      </w:hyperlink>
      <w:r w:rsidRPr="006968A6">
        <w:rPr>
          <w:color w:val="333333"/>
          <w:sz w:val="24"/>
          <w:szCs w:val="24"/>
        </w:rPr>
        <w:t> РФ, иными федеральными законами;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возмещение вреда, причиненного ему в связи с исполнением трудовых обязанностей, и компенсацию морального вреда в порядке, установленном </w:t>
      </w:r>
      <w:hyperlink r:id="rId72" w:history="1">
        <w:r w:rsidRPr="006968A6">
          <w:rPr>
            <w:rStyle w:val="a5"/>
            <w:sz w:val="24"/>
            <w:szCs w:val="24"/>
          </w:rPr>
          <w:t>Трудовым</w:t>
        </w:r>
      </w:hyperlink>
      <w:r w:rsidRPr="006968A6">
        <w:rPr>
          <w:color w:val="333333"/>
          <w:sz w:val="24"/>
          <w:szCs w:val="24"/>
        </w:rPr>
        <w:t> </w:t>
      </w:r>
      <w:hyperlink r:id="rId73" w:history="1">
        <w:r w:rsidRPr="006968A6">
          <w:rPr>
            <w:rStyle w:val="a5"/>
            <w:color w:val="0000EE"/>
            <w:sz w:val="24"/>
            <w:szCs w:val="24"/>
          </w:rPr>
          <w:t>кодексом</w:t>
        </w:r>
      </w:hyperlink>
      <w:r w:rsidRPr="006968A6">
        <w:rPr>
          <w:color w:val="333333"/>
          <w:sz w:val="24"/>
          <w:szCs w:val="24"/>
        </w:rPr>
        <w:t> РФ, иными федеральными законами;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обязательное социальное страхование в случаях, предусмотренных федеральными законами;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рассмотрение индивидуальных трудовых споров в соответствии с </w:t>
      </w:r>
      <w:hyperlink r:id="rId74" w:history="1">
        <w:r w:rsidRPr="006968A6">
          <w:rPr>
            <w:rStyle w:val="a5"/>
            <w:sz w:val="24"/>
            <w:szCs w:val="24"/>
          </w:rPr>
          <w:t>Трудовым</w:t>
        </w:r>
      </w:hyperlink>
      <w:r w:rsidRPr="006968A6">
        <w:rPr>
          <w:color w:val="333333"/>
          <w:sz w:val="24"/>
          <w:szCs w:val="24"/>
        </w:rPr>
        <w:t> законодательством, защиту своих прав и законных интересов на муниципальной службе, включая обжалование в суд их нарушений;</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пенсионное обеспечение в соответствии с законодательством </w:t>
      </w:r>
      <w:hyperlink r:id="rId75" w:history="1">
        <w:r w:rsidRPr="006968A6">
          <w:rPr>
            <w:rStyle w:val="a5"/>
            <w:sz w:val="24"/>
            <w:szCs w:val="24"/>
          </w:rPr>
          <w:t>Российской Федерации</w:t>
        </w:r>
      </w:hyperlink>
      <w:r w:rsidRPr="006968A6">
        <w:rPr>
          <w:color w:val="333333"/>
          <w:sz w:val="24"/>
          <w:szCs w:val="24"/>
        </w:rPr>
        <w:t>;</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на реализацию иных прав, предусмотренных в трудовом законодательстве.</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lastRenderedPageBreak/>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6.2. Работник (муниципальный служащий) обязан:</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соблюдать Конституцию </w:t>
      </w:r>
      <w:hyperlink r:id="rId76" w:history="1">
        <w:r w:rsidRPr="006968A6">
          <w:rPr>
            <w:rStyle w:val="a5"/>
            <w:sz w:val="24"/>
            <w:szCs w:val="24"/>
          </w:rPr>
          <w:t>Российской Федерации</w:t>
        </w:r>
      </w:hyperlink>
      <w:r w:rsidRPr="006968A6">
        <w:rPr>
          <w:color w:val="333333"/>
          <w:sz w:val="24"/>
          <w:szCs w:val="24"/>
        </w:rPr>
        <w:t>, федеральные конституционные законы, федеральные законы, иные нормативные правовые акты </w:t>
      </w:r>
      <w:hyperlink r:id="rId77" w:history="1">
        <w:r w:rsidRPr="006968A6">
          <w:rPr>
            <w:rStyle w:val="a5"/>
            <w:sz w:val="24"/>
            <w:szCs w:val="24"/>
          </w:rPr>
          <w:t>Российской Федерации</w:t>
        </w:r>
      </w:hyperlink>
      <w:r w:rsidRPr="006968A6">
        <w:rPr>
          <w:color w:val="333333"/>
          <w:sz w:val="24"/>
          <w:szCs w:val="24"/>
        </w:rPr>
        <w:t>, конституции (уставы), законы и иные нормативные правовые акты субъектов </w:t>
      </w:r>
      <w:hyperlink r:id="rId78" w:history="1">
        <w:r w:rsidRPr="006968A6">
          <w:rPr>
            <w:rStyle w:val="a5"/>
            <w:sz w:val="24"/>
            <w:szCs w:val="24"/>
          </w:rPr>
          <w:t>Российской Федерации</w:t>
        </w:r>
      </w:hyperlink>
      <w:r w:rsidRPr="006968A6">
        <w:rPr>
          <w:color w:val="333333"/>
          <w:sz w:val="24"/>
          <w:szCs w:val="24"/>
        </w:rPr>
        <w:t>, устав муниципального образования и иные муниципальные правовые акты и обеспечивать их исполнение;</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добросовестно исполнять свои трудовые обязанности, должностные обязанности, возложенные на него </w:t>
      </w:r>
      <w:hyperlink r:id="rId79" w:history="1">
        <w:r w:rsidRPr="006968A6">
          <w:rPr>
            <w:rStyle w:val="a5"/>
            <w:sz w:val="24"/>
            <w:szCs w:val="24"/>
          </w:rPr>
          <w:t>Трудовым</w:t>
        </w:r>
      </w:hyperlink>
      <w:r w:rsidRPr="006968A6">
        <w:rPr>
          <w:color w:val="333333"/>
          <w:sz w:val="24"/>
          <w:szCs w:val="24"/>
        </w:rPr>
        <w:t> договором, должностной инструкцией и иными документами, регламентирующими деятельность Работника;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качественно и своевременно выполнять поручения, распоряжения, задания и указания своего непосредственного руководителя;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соблюдать требования по охране труда и обеспечению безопасности труда;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способствовать созданию благоприятной деловой атмосферы в коллективе;</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соблюдать установленный Работодателем порядок хранения документов, материальных и денежных ценностей;</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Соблюдать установленные Работодателем требования: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а) не использовать в личных целях, приспособления, технику и оборудование Работодателя;</w:t>
      </w:r>
    </w:p>
    <w:p w:rsidR="00CD57C2" w:rsidRPr="006968A6" w:rsidRDefault="00CD57C2" w:rsidP="006968A6">
      <w:pPr>
        <w:shd w:val="clear" w:color="auto" w:fill="FFFFFF"/>
        <w:spacing w:line="240" w:lineRule="atLeast"/>
        <w:ind w:firstLine="709"/>
        <w:jc w:val="both"/>
        <w:rPr>
          <w:color w:val="333333"/>
          <w:sz w:val="24"/>
          <w:szCs w:val="24"/>
        </w:rPr>
      </w:pPr>
      <w:proofErr w:type="gramStart"/>
      <w:r w:rsidRPr="006968A6">
        <w:rPr>
          <w:color w:val="333333"/>
          <w:sz w:val="24"/>
          <w:szCs w:val="24"/>
        </w:rPr>
        <w:t>б) не использовать рабочее время для решения вопросов, не обусловленных </w:t>
      </w:r>
      <w:hyperlink r:id="rId80" w:history="1">
        <w:r w:rsidRPr="006968A6">
          <w:rPr>
            <w:rStyle w:val="a5"/>
            <w:sz w:val="24"/>
            <w:szCs w:val="24"/>
          </w:rPr>
          <w:t>Трудовым</w:t>
        </w:r>
      </w:hyperlink>
      <w:r w:rsidRPr="006968A6">
        <w:rPr>
          <w:color w:val="333333"/>
          <w:sz w:val="24"/>
          <w:szCs w:val="24"/>
        </w:rPr>
        <w:t>и отношениями с Работодателем;</w:t>
      </w:r>
      <w:proofErr w:type="gramEnd"/>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в) не оставлять на длительное время рабочее место, не сообщив об этом своему непосредственному руководителю и не получив его разрешения;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исполнять иные обязанности, предусмотренные законодательством </w:t>
      </w:r>
      <w:hyperlink r:id="rId81" w:history="1">
        <w:r w:rsidRPr="006968A6">
          <w:rPr>
            <w:rStyle w:val="a5"/>
            <w:sz w:val="24"/>
            <w:szCs w:val="24"/>
          </w:rPr>
          <w:t>Российской Федерации</w:t>
        </w:r>
      </w:hyperlink>
      <w:r w:rsidRPr="006968A6">
        <w:rPr>
          <w:color w:val="333333"/>
          <w:sz w:val="24"/>
          <w:szCs w:val="24"/>
        </w:rPr>
        <w:t>, настоящими Правилами, иными локальными нормативными актами и </w:t>
      </w:r>
      <w:hyperlink r:id="rId82" w:history="1">
        <w:r w:rsidRPr="006968A6">
          <w:rPr>
            <w:rStyle w:val="a5"/>
            <w:sz w:val="24"/>
            <w:szCs w:val="24"/>
          </w:rPr>
          <w:t>Трудовым</w:t>
        </w:r>
      </w:hyperlink>
      <w:r w:rsidRPr="006968A6">
        <w:rPr>
          <w:color w:val="333333"/>
          <w:sz w:val="24"/>
          <w:szCs w:val="24"/>
        </w:rPr>
        <w:t> договором.</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6.3. Трудовые обязанности и права работников конкретизируются в трудовых договорах и должностных инструкциях.</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w:t>
      </w:r>
    </w:p>
    <w:p w:rsidR="00CD57C2" w:rsidRDefault="00CD57C2" w:rsidP="00EA621C">
      <w:pPr>
        <w:shd w:val="clear" w:color="auto" w:fill="FFFFFF"/>
        <w:spacing w:line="320" w:lineRule="atLeast"/>
        <w:ind w:firstLine="709"/>
        <w:jc w:val="center"/>
        <w:outlineLvl w:val="3"/>
        <w:rPr>
          <w:b/>
          <w:color w:val="333333"/>
          <w:sz w:val="24"/>
          <w:szCs w:val="24"/>
        </w:rPr>
      </w:pPr>
      <w:r w:rsidRPr="00EA621C">
        <w:rPr>
          <w:b/>
          <w:color w:val="333333"/>
          <w:sz w:val="24"/>
          <w:szCs w:val="24"/>
        </w:rPr>
        <w:t>7.  Рабочее время</w:t>
      </w:r>
    </w:p>
    <w:p w:rsidR="00EA621C" w:rsidRPr="00EA621C" w:rsidRDefault="00EA621C" w:rsidP="00EA621C">
      <w:pPr>
        <w:shd w:val="clear" w:color="auto" w:fill="FFFFFF"/>
        <w:spacing w:line="320" w:lineRule="atLeast"/>
        <w:ind w:firstLine="709"/>
        <w:jc w:val="center"/>
        <w:outlineLvl w:val="3"/>
        <w:rPr>
          <w:b/>
          <w:color w:val="333333"/>
          <w:sz w:val="24"/>
          <w:szCs w:val="24"/>
        </w:rPr>
      </w:pP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7.1. Продолжительность рабочего времени мужчин Администрации составляет 40 часов в неделю, женщин работающих в сельской местности – 36 часов.</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7.1.1. Для работников с нормальной продолжительностью рабочего времени устанавливается следующий режим рабочего времени: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пятидневная рабочая неделя с двумя выходными днями - субботой и воскресеньем;</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продолжительность ежедневной работы составляет 8 часов;</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время начала работы - 9.00, время окончания работы - 18.00;</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перерыв для отдыха и питания продолжительностью один час с 13.00 до 14.00. Данный перерыв не включается в рабочее время и не оплачивается.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lastRenderedPageBreak/>
        <w:t>7.1.2. Для работников (женщин) работающих в сельской местности устанавливается следующий режим рабочего времени: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пятидневная рабочая неделя с двумя выходными днями - субботой и воскресеньем;</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понедельник</w:t>
      </w:r>
      <w:r w:rsidR="004D3F5E" w:rsidRPr="006968A6">
        <w:rPr>
          <w:color w:val="333333"/>
          <w:sz w:val="24"/>
          <w:szCs w:val="24"/>
        </w:rPr>
        <w:t>,</w:t>
      </w:r>
      <w:r w:rsidRPr="006968A6">
        <w:rPr>
          <w:color w:val="333333"/>
          <w:sz w:val="24"/>
          <w:szCs w:val="24"/>
        </w:rPr>
        <w:t xml:space="preserve"> вторник, среда, четверг продолжительность </w:t>
      </w:r>
      <w:r w:rsidR="004D3F5E" w:rsidRPr="006968A6">
        <w:rPr>
          <w:color w:val="333333"/>
          <w:sz w:val="24"/>
          <w:szCs w:val="24"/>
        </w:rPr>
        <w:t>еж</w:t>
      </w:r>
      <w:r w:rsidR="00A227CE">
        <w:rPr>
          <w:color w:val="333333"/>
          <w:sz w:val="24"/>
          <w:szCs w:val="24"/>
        </w:rPr>
        <w:t>едневной работы составляет 7ч.15</w:t>
      </w:r>
      <w:r w:rsidR="004D3F5E" w:rsidRPr="006968A6">
        <w:rPr>
          <w:color w:val="333333"/>
          <w:sz w:val="24"/>
          <w:szCs w:val="24"/>
        </w:rPr>
        <w:t>м.</w:t>
      </w:r>
      <w:r w:rsidRPr="006968A6">
        <w:rPr>
          <w:color w:val="333333"/>
          <w:sz w:val="24"/>
          <w:szCs w:val="24"/>
        </w:rPr>
        <w:t>;</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время начала работы — 9.00</w:t>
      </w:r>
      <w:r w:rsidR="00A227CE">
        <w:rPr>
          <w:color w:val="333333"/>
          <w:sz w:val="24"/>
          <w:szCs w:val="24"/>
        </w:rPr>
        <w:t>, время окончания работы - 17.15</w:t>
      </w:r>
      <w:r w:rsidRPr="006968A6">
        <w:rPr>
          <w:color w:val="333333"/>
          <w:sz w:val="24"/>
          <w:szCs w:val="24"/>
        </w:rPr>
        <w:t>;</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пятница - продолжительность ежедне</w:t>
      </w:r>
      <w:r w:rsidR="004D3F5E" w:rsidRPr="006968A6">
        <w:rPr>
          <w:color w:val="333333"/>
          <w:sz w:val="24"/>
          <w:szCs w:val="24"/>
        </w:rPr>
        <w:t>вной работы составляет 7</w:t>
      </w:r>
      <w:r w:rsidRPr="006968A6">
        <w:rPr>
          <w:color w:val="333333"/>
          <w:sz w:val="24"/>
          <w:szCs w:val="24"/>
        </w:rPr>
        <w:t xml:space="preserve"> часов;</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время начала работы — 9</w:t>
      </w:r>
      <w:r w:rsidR="004D3F5E" w:rsidRPr="006968A6">
        <w:rPr>
          <w:color w:val="333333"/>
          <w:sz w:val="24"/>
          <w:szCs w:val="24"/>
        </w:rPr>
        <w:t>.00, время окончания работы - 17</w:t>
      </w:r>
      <w:r w:rsidRPr="006968A6">
        <w:rPr>
          <w:color w:val="333333"/>
          <w:sz w:val="24"/>
          <w:szCs w:val="24"/>
        </w:rPr>
        <w:t>.00;</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перерыв для отдыха и питания продолжительностью один час с 13.00 до 14.00. Данный перерыв не включается в рабочее время и не оплачивается.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7.1.3. Женщины, работающие в сельской местности, имеют право на предоставление по их письменному заявлению одного дополнительного выходного дня в месяц без сохранения заработной платы.</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7.1.4.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7.2. Работодатель обязан установить неполное рабочее время по просьбе работников следующим категориям работников:</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беременным женщинам;</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одному из родителей (опекуну, попечителю), имеющему ребенка в возрасте до 14 лет (ребенка-инвалида в возрасте до 18 лет);</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лицу, осуществляющему уход за больным членом семьи в соответствии с медицинским заключением, выданным в установленном порядке;</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CD57C2" w:rsidRPr="006968A6" w:rsidRDefault="00CD57C2" w:rsidP="006968A6">
      <w:pPr>
        <w:shd w:val="clear" w:color="auto" w:fill="FFFFFF"/>
        <w:spacing w:line="240" w:lineRule="atLeast"/>
        <w:ind w:firstLine="709"/>
        <w:jc w:val="both"/>
        <w:rPr>
          <w:color w:val="333333"/>
          <w:sz w:val="24"/>
          <w:szCs w:val="24"/>
        </w:rPr>
      </w:pPr>
      <w:bookmarkStart w:id="9" w:name="Par220"/>
      <w:bookmarkEnd w:id="9"/>
      <w:r w:rsidRPr="006968A6">
        <w:rPr>
          <w:color w:val="333333"/>
          <w:sz w:val="24"/>
          <w:szCs w:val="24"/>
        </w:rPr>
        <w:t>7.3. Для работников, работающих по совместительству, продолжительность рабочего дня не должна превышать четырех часов в день.</w:t>
      </w:r>
    </w:p>
    <w:p w:rsidR="00CD57C2" w:rsidRPr="006968A6" w:rsidRDefault="00CD57C2" w:rsidP="006968A6">
      <w:pPr>
        <w:shd w:val="clear" w:color="auto" w:fill="FFFFFF"/>
        <w:spacing w:line="240" w:lineRule="atLeast"/>
        <w:ind w:firstLine="709"/>
        <w:jc w:val="both"/>
        <w:rPr>
          <w:color w:val="333333"/>
          <w:sz w:val="24"/>
          <w:szCs w:val="24"/>
        </w:rPr>
      </w:pPr>
      <w:bookmarkStart w:id="10" w:name="Par221"/>
      <w:bookmarkEnd w:id="10"/>
      <w:r w:rsidRPr="006968A6">
        <w:rPr>
          <w:color w:val="333333"/>
          <w:sz w:val="24"/>
          <w:szCs w:val="24"/>
        </w:rPr>
        <w:t>7.4.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7.5.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7.6. Работникам с умственной работой, требующей большой сосредоточенности и внимания, предоставляются дополнительные пятиминутные перерывы для отдыха через каждый час работы.</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при необходимости выполнить сверхурочную работу;</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если Работник работает на условиях ненормированного рабочего дня.</w:t>
      </w:r>
    </w:p>
    <w:p w:rsidR="00CD57C2" w:rsidRPr="006968A6" w:rsidRDefault="00EA621C" w:rsidP="006968A6">
      <w:pPr>
        <w:shd w:val="clear" w:color="auto" w:fill="FFFFFF"/>
        <w:spacing w:line="240" w:lineRule="atLeast"/>
        <w:ind w:firstLine="709"/>
        <w:jc w:val="both"/>
        <w:rPr>
          <w:color w:val="333333"/>
          <w:sz w:val="24"/>
          <w:szCs w:val="24"/>
        </w:rPr>
      </w:pPr>
      <w:r>
        <w:rPr>
          <w:color w:val="333333"/>
          <w:sz w:val="24"/>
          <w:szCs w:val="24"/>
        </w:rPr>
        <w:t>7.7</w:t>
      </w:r>
      <w:r w:rsidR="00CD57C2" w:rsidRPr="006968A6">
        <w:rPr>
          <w:color w:val="333333"/>
          <w:sz w:val="24"/>
          <w:szCs w:val="24"/>
        </w:rPr>
        <w:t xml:space="preserve">.1. Сверхурочная работа - работа, выполняемая Работником по инициативе </w:t>
      </w:r>
      <w:r w:rsidR="004D3F5E" w:rsidRPr="006968A6">
        <w:rPr>
          <w:color w:val="333333"/>
          <w:sz w:val="24"/>
          <w:szCs w:val="24"/>
        </w:rPr>
        <w:t>работодателя,</w:t>
      </w:r>
      <w:r w:rsidR="00CD57C2" w:rsidRPr="006968A6">
        <w:rPr>
          <w:color w:val="333333"/>
          <w:sz w:val="24"/>
          <w:szCs w:val="24"/>
        </w:rPr>
        <w:t xml:space="preserve"> за </w:t>
      </w:r>
      <w:r w:rsidR="004D3F5E" w:rsidRPr="006968A6">
        <w:rPr>
          <w:color w:val="333333"/>
          <w:sz w:val="24"/>
          <w:szCs w:val="24"/>
        </w:rPr>
        <w:t>пределами,</w:t>
      </w:r>
      <w:r w:rsidR="00CD57C2" w:rsidRPr="006968A6">
        <w:rPr>
          <w:color w:val="333333"/>
          <w:sz w:val="24"/>
          <w:szCs w:val="24"/>
        </w:rPr>
        <w:t xml:space="preserve">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lastRenderedPageBreak/>
        <w:t>Работодатель вправе привлекать Работника к сверхурочной работе без его согласия в следующих случаях:</w:t>
      </w:r>
    </w:p>
    <w:p w:rsidR="00CD57C2" w:rsidRPr="006968A6" w:rsidRDefault="00CD57C2" w:rsidP="006968A6">
      <w:pPr>
        <w:shd w:val="clear" w:color="auto" w:fill="FFFFFF"/>
        <w:spacing w:line="240" w:lineRule="atLeast"/>
        <w:ind w:firstLine="709"/>
        <w:jc w:val="both"/>
        <w:rPr>
          <w:color w:val="333333"/>
          <w:sz w:val="24"/>
          <w:szCs w:val="24"/>
        </w:rPr>
      </w:pPr>
      <w:proofErr w:type="gramStart"/>
      <w:r w:rsidRPr="006968A6">
        <w:rPr>
          <w:color w:val="333333"/>
          <w:sz w:val="24"/>
          <w:szCs w:val="24"/>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CD57C2" w:rsidRPr="006968A6" w:rsidRDefault="00EA621C" w:rsidP="006968A6">
      <w:pPr>
        <w:shd w:val="clear" w:color="auto" w:fill="FFFFFF"/>
        <w:spacing w:line="240" w:lineRule="atLeast"/>
        <w:ind w:firstLine="709"/>
        <w:jc w:val="both"/>
        <w:rPr>
          <w:color w:val="333333"/>
          <w:sz w:val="24"/>
          <w:szCs w:val="24"/>
        </w:rPr>
      </w:pPr>
      <w:r>
        <w:rPr>
          <w:color w:val="333333"/>
          <w:sz w:val="24"/>
          <w:szCs w:val="24"/>
        </w:rPr>
        <w:t>7.7</w:t>
      </w:r>
      <w:r w:rsidR="00CD57C2" w:rsidRPr="006968A6">
        <w:rPr>
          <w:color w:val="333333"/>
          <w:sz w:val="24"/>
          <w:szCs w:val="24"/>
        </w:rPr>
        <w:t xml:space="preserve">.2.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r w:rsidR="004D3F5E" w:rsidRPr="006968A6">
        <w:rPr>
          <w:color w:val="333333"/>
          <w:sz w:val="24"/>
          <w:szCs w:val="24"/>
        </w:rPr>
        <w:t>пределами,</w:t>
      </w:r>
      <w:r w:rsidR="00CD57C2" w:rsidRPr="006968A6">
        <w:rPr>
          <w:color w:val="333333"/>
          <w:sz w:val="24"/>
          <w:szCs w:val="24"/>
        </w:rPr>
        <w:t xml:space="preserve"> установленной для них продолжительности рабочего времени.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Положением о ненормированном рабочем дне.</w:t>
      </w:r>
    </w:p>
    <w:p w:rsidR="00CD57C2" w:rsidRPr="006968A6" w:rsidRDefault="00EA621C" w:rsidP="006968A6">
      <w:pPr>
        <w:shd w:val="clear" w:color="auto" w:fill="FFFFFF"/>
        <w:spacing w:line="240" w:lineRule="atLeast"/>
        <w:ind w:firstLine="709"/>
        <w:jc w:val="both"/>
        <w:rPr>
          <w:color w:val="333333"/>
          <w:sz w:val="24"/>
          <w:szCs w:val="24"/>
        </w:rPr>
      </w:pPr>
      <w:r>
        <w:rPr>
          <w:color w:val="333333"/>
          <w:sz w:val="24"/>
          <w:szCs w:val="24"/>
        </w:rPr>
        <w:t>7.8</w:t>
      </w:r>
      <w:r w:rsidR="00CD57C2" w:rsidRPr="006968A6">
        <w:rPr>
          <w:color w:val="333333"/>
          <w:sz w:val="24"/>
          <w:szCs w:val="24"/>
        </w:rPr>
        <w:t>. Работодатель ведет учет времени, фактически отработанного каждым работником, в табеле учета рабочего времени.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w:t>
      </w:r>
    </w:p>
    <w:p w:rsidR="00CD57C2" w:rsidRPr="00EA621C" w:rsidRDefault="00CD57C2" w:rsidP="00EA621C">
      <w:pPr>
        <w:shd w:val="clear" w:color="auto" w:fill="FFFFFF"/>
        <w:spacing w:line="320" w:lineRule="atLeast"/>
        <w:ind w:firstLine="709"/>
        <w:jc w:val="center"/>
        <w:outlineLvl w:val="3"/>
        <w:rPr>
          <w:b/>
          <w:color w:val="333333"/>
          <w:sz w:val="24"/>
          <w:szCs w:val="24"/>
        </w:rPr>
      </w:pPr>
      <w:r w:rsidRPr="00EA621C">
        <w:rPr>
          <w:b/>
          <w:color w:val="333333"/>
          <w:sz w:val="24"/>
          <w:szCs w:val="24"/>
        </w:rPr>
        <w:t>8. Время отдыха</w:t>
      </w:r>
    </w:p>
    <w:p w:rsidR="00EA621C" w:rsidRDefault="00EA621C" w:rsidP="006968A6">
      <w:pPr>
        <w:shd w:val="clear" w:color="auto" w:fill="FFFFFF"/>
        <w:spacing w:line="240" w:lineRule="atLeast"/>
        <w:ind w:firstLine="709"/>
        <w:jc w:val="both"/>
        <w:rPr>
          <w:color w:val="333333"/>
          <w:sz w:val="24"/>
          <w:szCs w:val="24"/>
        </w:rPr>
      </w:pP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8.2. Видами времени отдыха являются: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перерывы в течение рабочего дня (смены);</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ежедневный (междусменный) отдых;</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выходные дни (еженедельный непрерывный отдых);</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нерабочие праздничные дни;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отпуска.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8.3. Работникам предоставляется следующее время отдыха: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 перерыв для отдыха и питания продолжительностью 1 час с 13.00 до 14.00 в течение рабочего дня;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2) два выходных дня - суббота, воскресенье;</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3) нерабочие праздничные дни: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- 1, 2, 3, 4, 5, 6 и 8 января - Новогодние каникулы;</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- 7 января - Рождество Христово;</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- 23 февраля - День защитника Отечества;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- 8 марта - Международный женский день;</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- 1 мая - Праздник Весны и Труда;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- 9 мая - День Победы;</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- 12 июня - День России;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- 4 ноября - День народного единства;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4) ежегодные отпуска с сохранением места работы (должности) и среднего заработка.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8.4. Ежегодный оплачиваемый отпуск работника и муниципального служащего состоит из основного оплачиваемого отпуска и дополнительных оплачиваемых отпусков.</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Работникам предоставляется ежегодный основной оплачиваемый отпуск продолжительностью 28 (двадцать восемь) календарных дней.</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Ежегодный основной оплачиваемый отпуск предоставляется муниципальному служащему продолжительностью 30 календарных дней.</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lastRenderedPageBreak/>
        <w:t>Ежегодный дополнительный оплачиваемый отпуск продолжительностью 8 календарных дней предоставляется работникам, муниципальным служащим за работу в  районах Крайнего Севера  и приравненных к ним местностям.</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Муниципальным служащим предоставляются  ежегодные дополнительные оплачиваемые отпуска за выслугу лет продолжительностью не более 10 календарных дней. Общая продолжительность ежегодного оплачиваемого отпуска и ежегодного дополнительного оплачиваемого отпуска за выслугу лет не может превышать 40 календарных дней.</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женщинам - перед отпуском по беременности и родам или непосредственно после него;</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работникам в возрасте до восемнадцати лет;</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работникам, усыновившим ребенка (детей) в возрасте до трех месяцев;</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совместителям одновременно с ежегодным оплачиваемым отпуском по основному месту работы;</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в других случаях, предусмотренных федеральными законами.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w:t>
      </w:r>
      <w:r w:rsidR="006F787C" w:rsidRPr="006968A6">
        <w:rPr>
          <w:color w:val="333333"/>
          <w:sz w:val="24"/>
          <w:szCs w:val="24"/>
        </w:rPr>
        <w:t>позднее,</w:t>
      </w:r>
      <w:r w:rsidRPr="006968A6">
        <w:rPr>
          <w:color w:val="333333"/>
          <w:sz w:val="24"/>
          <w:szCs w:val="24"/>
        </w:rPr>
        <w:t xml:space="preserve"> чем за две недели до наступления календарного года в порядке, установленном </w:t>
      </w:r>
      <w:hyperlink r:id="rId83" w:history="1">
        <w:r w:rsidRPr="006968A6">
          <w:rPr>
            <w:rStyle w:val="a5"/>
            <w:sz w:val="24"/>
            <w:szCs w:val="24"/>
          </w:rPr>
          <w:t>Трудовым</w:t>
        </w:r>
      </w:hyperlink>
      <w:r w:rsidRPr="006968A6">
        <w:rPr>
          <w:color w:val="333333"/>
          <w:sz w:val="24"/>
          <w:szCs w:val="24"/>
        </w:rPr>
        <w:t> </w:t>
      </w:r>
      <w:hyperlink r:id="rId84" w:history="1">
        <w:r w:rsidRPr="006968A6">
          <w:rPr>
            <w:rStyle w:val="a5"/>
            <w:color w:val="0000EE"/>
            <w:sz w:val="24"/>
            <w:szCs w:val="24"/>
          </w:rPr>
          <w:t>кодексом</w:t>
        </w:r>
      </w:hyperlink>
      <w:r w:rsidRPr="006968A6">
        <w:rPr>
          <w:color w:val="333333"/>
          <w:sz w:val="24"/>
          <w:szCs w:val="24"/>
        </w:rPr>
        <w:t> РФ.</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8.4.4. Отдельным категориям работников в случаях, предусмотренных </w:t>
      </w:r>
      <w:hyperlink r:id="rId85" w:history="1">
        <w:r w:rsidRPr="006968A6">
          <w:rPr>
            <w:rStyle w:val="a5"/>
            <w:sz w:val="24"/>
            <w:szCs w:val="24"/>
          </w:rPr>
          <w:t>Трудовым</w:t>
        </w:r>
      </w:hyperlink>
      <w:r w:rsidRPr="006968A6">
        <w:rPr>
          <w:color w:val="333333"/>
          <w:sz w:val="24"/>
          <w:szCs w:val="24"/>
        </w:rPr>
        <w:t> </w:t>
      </w:r>
      <w:hyperlink r:id="rId86" w:history="1">
        <w:r w:rsidRPr="006968A6">
          <w:rPr>
            <w:rStyle w:val="a5"/>
            <w:color w:val="0000EE"/>
            <w:sz w:val="24"/>
            <w:szCs w:val="24"/>
          </w:rPr>
          <w:t>кодексом</w:t>
        </w:r>
      </w:hyperlink>
      <w:r w:rsidRPr="006968A6">
        <w:rPr>
          <w:color w:val="333333"/>
          <w:sz w:val="24"/>
          <w:szCs w:val="24"/>
        </w:rPr>
        <w:t> РФ и иными федеральными законами, ежегодный оплачиваемый отпуск предоставляется по их желанию в удобное для них время.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xml:space="preserve">8.5. О времени начала отпуска Работник должен быть извещен под подпись не </w:t>
      </w:r>
      <w:r w:rsidR="004D3F5E" w:rsidRPr="006968A6">
        <w:rPr>
          <w:color w:val="333333"/>
          <w:sz w:val="24"/>
          <w:szCs w:val="24"/>
        </w:rPr>
        <w:t>позднее,</w:t>
      </w:r>
      <w:r w:rsidRPr="006968A6">
        <w:rPr>
          <w:color w:val="333333"/>
          <w:sz w:val="24"/>
          <w:szCs w:val="24"/>
        </w:rPr>
        <w:t xml:space="preserve"> чем за две недели до его начала.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xml:space="preserve">8.6. </w:t>
      </w:r>
      <w:proofErr w:type="gramStart"/>
      <w:r w:rsidRPr="006968A6">
        <w:rPr>
          <w:color w:val="333333"/>
          <w:sz w:val="24"/>
          <w:szCs w:val="24"/>
        </w:rPr>
        <w:t xml:space="preserve">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r w:rsidR="004D3F5E" w:rsidRPr="006968A6">
        <w:rPr>
          <w:color w:val="333333"/>
          <w:sz w:val="24"/>
          <w:szCs w:val="24"/>
        </w:rPr>
        <w:t>позднее,</w:t>
      </w:r>
      <w:r w:rsidRPr="006968A6">
        <w:rPr>
          <w:color w:val="333333"/>
          <w:sz w:val="24"/>
          <w:szCs w:val="24"/>
        </w:rPr>
        <w:t xml:space="preserve"> чем за две недели до предполагаемого отпуска.</w:t>
      </w:r>
      <w:proofErr w:type="gramEnd"/>
      <w:r w:rsidRPr="006968A6">
        <w:rPr>
          <w:color w:val="333333"/>
          <w:sz w:val="24"/>
          <w:szCs w:val="24"/>
        </w:rPr>
        <w:t xml:space="preserve"> Изменение сроков предоставления отпуска в этом случае производится по соглашению сторон.</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8.7.1. Работодатель обязан на основании письменного заявления Работника предоставить отпуск без сохранения заработной платы:</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работникам в случаях рождения ребенка, регистрации брака, смерти близких родственников - до пяти календарных дней;</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lastRenderedPageBreak/>
        <w:t>- в других случаях, предусмотренных </w:t>
      </w:r>
      <w:hyperlink r:id="rId87" w:history="1">
        <w:r w:rsidRPr="006968A6">
          <w:rPr>
            <w:rStyle w:val="a5"/>
            <w:sz w:val="24"/>
            <w:szCs w:val="24"/>
          </w:rPr>
          <w:t>Трудовым</w:t>
        </w:r>
      </w:hyperlink>
      <w:r w:rsidRPr="006968A6">
        <w:rPr>
          <w:color w:val="333333"/>
          <w:sz w:val="24"/>
          <w:szCs w:val="24"/>
        </w:rPr>
        <w:t> </w:t>
      </w:r>
      <w:hyperlink r:id="rId88" w:history="1">
        <w:r w:rsidRPr="006968A6">
          <w:rPr>
            <w:rStyle w:val="a5"/>
            <w:color w:val="0000EE"/>
            <w:sz w:val="24"/>
            <w:szCs w:val="24"/>
          </w:rPr>
          <w:t>кодексом</w:t>
        </w:r>
      </w:hyperlink>
      <w:r w:rsidRPr="006968A6">
        <w:rPr>
          <w:color w:val="333333"/>
          <w:sz w:val="24"/>
          <w:szCs w:val="24"/>
        </w:rPr>
        <w:t> РФ, иными федеральными законами, коллективным договором (при его наличии).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Перечень должностей, условия и порядок предоставления такого отпуска устанавливаются в Положении о ненормированном рабочем дне.</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8.7.2.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8.7.3.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8.7.4. Ежегодный оплачиваемый отпуск должен быть продлён в случаях временной нетрудоспособности работника.</w:t>
      </w:r>
    </w:p>
    <w:p w:rsidR="00CD57C2" w:rsidRPr="006968A6" w:rsidRDefault="00CD57C2" w:rsidP="006968A6">
      <w:pPr>
        <w:shd w:val="clear" w:color="auto" w:fill="FFFFFF"/>
        <w:ind w:firstLine="540"/>
        <w:jc w:val="both"/>
        <w:rPr>
          <w:color w:val="333333"/>
          <w:sz w:val="24"/>
          <w:szCs w:val="24"/>
        </w:rPr>
      </w:pPr>
      <w:r w:rsidRPr="006968A6">
        <w:rPr>
          <w:color w:val="333333"/>
          <w:sz w:val="24"/>
          <w:szCs w:val="24"/>
        </w:rPr>
        <w:t> </w:t>
      </w:r>
    </w:p>
    <w:p w:rsidR="00CD57C2" w:rsidRPr="00EA621C" w:rsidRDefault="00CD57C2" w:rsidP="00EA621C">
      <w:pPr>
        <w:shd w:val="clear" w:color="auto" w:fill="FFFFFF"/>
        <w:spacing w:line="320" w:lineRule="atLeast"/>
        <w:ind w:firstLine="709"/>
        <w:jc w:val="center"/>
        <w:outlineLvl w:val="3"/>
        <w:rPr>
          <w:b/>
          <w:color w:val="333333"/>
          <w:sz w:val="24"/>
          <w:szCs w:val="24"/>
        </w:rPr>
      </w:pPr>
      <w:r w:rsidRPr="00EA621C">
        <w:rPr>
          <w:b/>
          <w:color w:val="333333"/>
          <w:sz w:val="24"/>
          <w:szCs w:val="24"/>
        </w:rPr>
        <w:t>9. Оплата труда</w:t>
      </w:r>
    </w:p>
    <w:p w:rsidR="00EA621C" w:rsidRDefault="00EA621C" w:rsidP="006968A6">
      <w:pPr>
        <w:shd w:val="clear" w:color="auto" w:fill="FFFFFF"/>
        <w:spacing w:line="240" w:lineRule="atLeast"/>
        <w:ind w:firstLine="709"/>
        <w:jc w:val="both"/>
        <w:rPr>
          <w:color w:val="333333"/>
          <w:sz w:val="24"/>
          <w:szCs w:val="24"/>
        </w:rPr>
      </w:pP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9.1. Заработная плата Работника в соответствии с действующей у Работодателя системой оплаты труда, закрепленной в Положении об оплате труда, производится в виде денежного содержания, которое состоит из должностного оклада работника,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9.1.1. Размер денежного содержания устанавливается на основании штатного расписания Работодателя.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9.2. В случае установления Работнику неполного рабочего времени оплата труда производится пропорционально отработанному им времени.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9.3. Заработная плата выплачивается Работникам 2 (два) раза в месяц 15-го и 30-го числа текущего месяца:</w:t>
      </w:r>
    </w:p>
    <w:p w:rsidR="00CD57C2" w:rsidRPr="006968A6" w:rsidRDefault="00CD57C2" w:rsidP="006968A6">
      <w:pPr>
        <w:shd w:val="clear" w:color="auto" w:fill="FFFFFF"/>
        <w:spacing w:before="240" w:line="240" w:lineRule="atLeast"/>
        <w:ind w:left="720" w:hanging="210"/>
        <w:jc w:val="both"/>
        <w:rPr>
          <w:color w:val="333333"/>
          <w:sz w:val="24"/>
          <w:szCs w:val="24"/>
        </w:rPr>
      </w:pPr>
      <w:r w:rsidRPr="006968A6">
        <w:rPr>
          <w:color w:val="333333"/>
          <w:sz w:val="24"/>
          <w:szCs w:val="24"/>
        </w:rPr>
        <w:t xml:space="preserve">    15-го числа выплачивается первая часть заработной платы Работника за </w:t>
      </w:r>
      <w:r w:rsidR="00325A74" w:rsidRPr="006968A6">
        <w:rPr>
          <w:color w:val="333333"/>
          <w:sz w:val="24"/>
          <w:szCs w:val="24"/>
        </w:rPr>
        <w:t>текущий месяц в сумме не менее 4</w:t>
      </w:r>
      <w:r w:rsidRPr="006968A6">
        <w:rPr>
          <w:color w:val="333333"/>
          <w:sz w:val="24"/>
          <w:szCs w:val="24"/>
        </w:rPr>
        <w:t>0 процентов;</w:t>
      </w:r>
    </w:p>
    <w:p w:rsidR="00325A74" w:rsidRPr="006968A6" w:rsidRDefault="00CD57C2" w:rsidP="006968A6">
      <w:pPr>
        <w:shd w:val="clear" w:color="auto" w:fill="FFFFFF"/>
        <w:spacing w:after="240" w:line="240" w:lineRule="atLeast"/>
        <w:ind w:left="720" w:hanging="210"/>
        <w:jc w:val="both"/>
        <w:rPr>
          <w:color w:val="333333"/>
          <w:sz w:val="24"/>
          <w:szCs w:val="24"/>
        </w:rPr>
      </w:pPr>
      <w:r w:rsidRPr="006968A6">
        <w:rPr>
          <w:color w:val="333333"/>
          <w:sz w:val="24"/>
          <w:szCs w:val="24"/>
        </w:rPr>
        <w:t>    30-го числа расчет за вторую половину текущего месяца (производится полный расчет с Работником).</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9.4.При совпадении дня выплаты с выходным или нерабочим праздничным днем, выплата заработной платы производится перед наступлением этих дней.    </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9.5. Оплата времени отпуска производится не позднее трех дней до начала отпуска.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9.6. Выплата заработной платы производится в валюте </w:t>
      </w:r>
      <w:hyperlink r:id="rId89" w:history="1">
        <w:r w:rsidRPr="006968A6">
          <w:rPr>
            <w:rStyle w:val="a5"/>
            <w:sz w:val="24"/>
            <w:szCs w:val="24"/>
          </w:rPr>
          <w:t>Российской Федерации</w:t>
        </w:r>
      </w:hyperlink>
      <w:r w:rsidRPr="006968A6">
        <w:rPr>
          <w:color w:val="333333"/>
          <w:sz w:val="24"/>
          <w:szCs w:val="24"/>
        </w:rPr>
        <w:t>.</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9.7.1. Заработная плата переводится на банковский счет в кредитную организацию, которая указана в заявлении Работника, на условиях, определенных коллективным договором (при его наличии) или </w:t>
      </w:r>
      <w:hyperlink r:id="rId90" w:history="1">
        <w:r w:rsidRPr="006968A6">
          <w:rPr>
            <w:rStyle w:val="a5"/>
            <w:sz w:val="24"/>
            <w:szCs w:val="24"/>
          </w:rPr>
          <w:t>Трудовым</w:t>
        </w:r>
      </w:hyperlink>
      <w:r w:rsidRPr="006968A6">
        <w:rPr>
          <w:color w:val="333333"/>
          <w:sz w:val="24"/>
          <w:szCs w:val="24"/>
        </w:rPr>
        <w:t> договором.</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9.8. Работодатель с заработной платы Работника перечисляет налоги в размерах и порядке, предусмотренном действующим законодательством </w:t>
      </w:r>
      <w:hyperlink r:id="rId91" w:history="1">
        <w:r w:rsidRPr="006968A6">
          <w:rPr>
            <w:rStyle w:val="a5"/>
            <w:sz w:val="24"/>
            <w:szCs w:val="24"/>
          </w:rPr>
          <w:t>Российской Федерации</w:t>
        </w:r>
      </w:hyperlink>
      <w:r w:rsidRPr="006968A6">
        <w:rPr>
          <w:color w:val="333333"/>
          <w:sz w:val="24"/>
          <w:szCs w:val="24"/>
        </w:rPr>
        <w:t>.</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9.9. В период отстранения от работы (недопущения к работе) заработная плата Работнику не начисляется, за исключением случаев, предусмотренных </w:t>
      </w:r>
      <w:hyperlink r:id="rId92" w:history="1">
        <w:r w:rsidRPr="006968A6">
          <w:rPr>
            <w:rStyle w:val="a5"/>
            <w:sz w:val="24"/>
            <w:szCs w:val="24"/>
          </w:rPr>
          <w:t>Трудовым</w:t>
        </w:r>
      </w:hyperlink>
      <w:r w:rsidRPr="006968A6">
        <w:rPr>
          <w:color w:val="333333"/>
          <w:sz w:val="24"/>
          <w:szCs w:val="24"/>
        </w:rPr>
        <w:t> </w:t>
      </w:r>
      <w:hyperlink r:id="rId93" w:history="1">
        <w:r w:rsidRPr="006968A6">
          <w:rPr>
            <w:rStyle w:val="a5"/>
            <w:color w:val="0000EE"/>
            <w:sz w:val="24"/>
            <w:szCs w:val="24"/>
          </w:rPr>
          <w:t>кодексом</w:t>
        </w:r>
      </w:hyperlink>
      <w:r w:rsidRPr="006968A6">
        <w:rPr>
          <w:color w:val="333333"/>
          <w:sz w:val="24"/>
          <w:szCs w:val="24"/>
        </w:rPr>
        <w:t> РФ или иными федеральными законами.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xml:space="preserve">В случаях отстранения от работы в связи с </w:t>
      </w:r>
      <w:r w:rsidR="00325A74" w:rsidRPr="006968A6">
        <w:rPr>
          <w:color w:val="333333"/>
          <w:sz w:val="24"/>
          <w:szCs w:val="24"/>
        </w:rPr>
        <w:t>не прохождением</w:t>
      </w:r>
      <w:r w:rsidRPr="006968A6">
        <w:rPr>
          <w:color w:val="333333"/>
          <w:sz w:val="24"/>
          <w:szCs w:val="24"/>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lastRenderedPageBreak/>
        <w:t>9.10.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w:t>
      </w:r>
      <w:hyperlink r:id="rId94" w:history="1">
        <w:r w:rsidRPr="006968A6">
          <w:rPr>
            <w:rStyle w:val="a5"/>
            <w:sz w:val="24"/>
            <w:szCs w:val="24"/>
          </w:rPr>
          <w:t>Трудовым</w:t>
        </w:r>
      </w:hyperlink>
      <w:r w:rsidRPr="006968A6">
        <w:rPr>
          <w:color w:val="333333"/>
          <w:sz w:val="24"/>
          <w:szCs w:val="24"/>
        </w:rPr>
        <w:t> договором.</w:t>
      </w:r>
    </w:p>
    <w:p w:rsidR="00CD57C2" w:rsidRPr="006968A6" w:rsidRDefault="00CD57C2" w:rsidP="00914125">
      <w:pPr>
        <w:shd w:val="clear" w:color="auto" w:fill="FFFFFF"/>
        <w:ind w:firstLine="540"/>
        <w:jc w:val="both"/>
        <w:rPr>
          <w:color w:val="333333"/>
          <w:sz w:val="24"/>
          <w:szCs w:val="24"/>
        </w:rPr>
      </w:pPr>
      <w:r w:rsidRPr="006968A6">
        <w:rPr>
          <w:color w:val="333333"/>
          <w:sz w:val="24"/>
          <w:szCs w:val="24"/>
        </w:rPr>
        <w:t> </w:t>
      </w:r>
    </w:p>
    <w:p w:rsidR="00CD57C2" w:rsidRPr="00EA621C" w:rsidRDefault="00CD57C2" w:rsidP="00EA621C">
      <w:pPr>
        <w:shd w:val="clear" w:color="auto" w:fill="FFFFFF"/>
        <w:spacing w:line="320" w:lineRule="atLeast"/>
        <w:ind w:firstLine="709"/>
        <w:jc w:val="center"/>
        <w:outlineLvl w:val="3"/>
        <w:rPr>
          <w:b/>
          <w:color w:val="333333"/>
          <w:sz w:val="24"/>
          <w:szCs w:val="24"/>
        </w:rPr>
      </w:pPr>
      <w:r w:rsidRPr="00EA621C">
        <w:rPr>
          <w:b/>
          <w:color w:val="333333"/>
          <w:sz w:val="24"/>
          <w:szCs w:val="24"/>
        </w:rPr>
        <w:t>10. Поощрения за труд</w:t>
      </w:r>
    </w:p>
    <w:p w:rsidR="00EA621C" w:rsidRDefault="00EA621C" w:rsidP="006968A6">
      <w:pPr>
        <w:shd w:val="clear" w:color="auto" w:fill="FFFFFF"/>
        <w:spacing w:line="240" w:lineRule="atLeast"/>
        <w:ind w:firstLine="709"/>
        <w:jc w:val="both"/>
        <w:rPr>
          <w:color w:val="333333"/>
          <w:sz w:val="24"/>
          <w:szCs w:val="24"/>
        </w:rPr>
      </w:pP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10.1. Для поощрения работников, муниципальных служащих добросовестно исполняющих трудовые обязанности, за продолжительную и безупречную службу и другие успехи в труде Работодатель применяет следующие виды поощрения:</w:t>
      </w:r>
    </w:p>
    <w:p w:rsidR="00914125" w:rsidRPr="00914125" w:rsidRDefault="00914125" w:rsidP="00914125">
      <w:pPr>
        <w:shd w:val="clear" w:color="auto" w:fill="FFFFFF"/>
        <w:spacing w:line="315" w:lineRule="atLeast"/>
        <w:textAlignment w:val="baseline"/>
        <w:rPr>
          <w:color w:val="2D2D2D"/>
          <w:spacing w:val="2"/>
          <w:sz w:val="24"/>
          <w:szCs w:val="24"/>
        </w:rPr>
      </w:pPr>
      <w:r w:rsidRPr="00914125">
        <w:rPr>
          <w:color w:val="2D2D2D"/>
          <w:spacing w:val="2"/>
          <w:sz w:val="24"/>
          <w:szCs w:val="24"/>
        </w:rPr>
        <w:t>1) объявление благодарности с выплатой единовременного поощрения;</w:t>
      </w:r>
    </w:p>
    <w:p w:rsidR="00914125" w:rsidRPr="00914125" w:rsidRDefault="00914125" w:rsidP="00914125">
      <w:pPr>
        <w:shd w:val="clear" w:color="auto" w:fill="FFFFFF"/>
        <w:spacing w:line="315" w:lineRule="atLeast"/>
        <w:textAlignment w:val="baseline"/>
        <w:rPr>
          <w:color w:val="2D2D2D"/>
          <w:spacing w:val="2"/>
          <w:sz w:val="24"/>
          <w:szCs w:val="24"/>
        </w:rPr>
      </w:pPr>
      <w:r w:rsidRPr="00914125">
        <w:rPr>
          <w:color w:val="2D2D2D"/>
          <w:spacing w:val="2"/>
          <w:sz w:val="24"/>
          <w:szCs w:val="24"/>
        </w:rPr>
        <w:br/>
        <w:t>2) награждение почетной грамотой органа местного самоуправления с выплатой единовременного поощрения или с вручением ценного подарка;</w:t>
      </w:r>
    </w:p>
    <w:p w:rsidR="00914125" w:rsidRPr="00914125" w:rsidRDefault="00914125" w:rsidP="00914125">
      <w:pPr>
        <w:shd w:val="clear" w:color="auto" w:fill="FFFFFF"/>
        <w:spacing w:line="315" w:lineRule="atLeast"/>
        <w:textAlignment w:val="baseline"/>
        <w:rPr>
          <w:color w:val="2D2D2D"/>
          <w:spacing w:val="2"/>
          <w:sz w:val="24"/>
          <w:szCs w:val="24"/>
        </w:rPr>
      </w:pPr>
      <w:r w:rsidRPr="00914125">
        <w:rPr>
          <w:color w:val="2D2D2D"/>
          <w:spacing w:val="2"/>
          <w:sz w:val="24"/>
          <w:szCs w:val="24"/>
        </w:rPr>
        <w:br/>
        <w:t>3) иные виды поощрения органа местного самоуправления;</w:t>
      </w:r>
    </w:p>
    <w:p w:rsidR="00914125" w:rsidRPr="00914125" w:rsidRDefault="00914125" w:rsidP="00914125">
      <w:pPr>
        <w:shd w:val="clear" w:color="auto" w:fill="FFFFFF"/>
        <w:spacing w:line="315" w:lineRule="atLeast"/>
        <w:textAlignment w:val="baseline"/>
        <w:rPr>
          <w:color w:val="2D2D2D"/>
          <w:spacing w:val="2"/>
          <w:sz w:val="24"/>
          <w:szCs w:val="24"/>
        </w:rPr>
      </w:pPr>
      <w:r w:rsidRPr="00914125">
        <w:rPr>
          <w:color w:val="2D2D2D"/>
          <w:spacing w:val="2"/>
          <w:sz w:val="24"/>
          <w:szCs w:val="24"/>
        </w:rPr>
        <w:br/>
        <w:t>4) выплата единовременного поощрения в связи с выходом на пенсию за выслугу лет;</w:t>
      </w:r>
    </w:p>
    <w:p w:rsidR="00914125" w:rsidRPr="00914125" w:rsidRDefault="00914125" w:rsidP="00914125">
      <w:pPr>
        <w:shd w:val="clear" w:color="auto" w:fill="FFFFFF"/>
        <w:spacing w:line="315" w:lineRule="atLeast"/>
        <w:textAlignment w:val="baseline"/>
        <w:rPr>
          <w:color w:val="2D2D2D"/>
          <w:spacing w:val="2"/>
          <w:sz w:val="24"/>
          <w:szCs w:val="24"/>
        </w:rPr>
      </w:pPr>
      <w:r w:rsidRPr="00914125">
        <w:rPr>
          <w:color w:val="2D2D2D"/>
          <w:spacing w:val="2"/>
          <w:sz w:val="24"/>
          <w:szCs w:val="24"/>
        </w:rPr>
        <w:br/>
        <w:t>5) поощрение Правительства Республики Калмыкия;</w:t>
      </w:r>
    </w:p>
    <w:p w:rsidR="00914125" w:rsidRPr="00914125" w:rsidRDefault="00914125" w:rsidP="00914125">
      <w:pPr>
        <w:shd w:val="clear" w:color="auto" w:fill="FFFFFF"/>
        <w:spacing w:line="315" w:lineRule="atLeast"/>
        <w:textAlignment w:val="baseline"/>
        <w:rPr>
          <w:color w:val="2D2D2D"/>
          <w:spacing w:val="2"/>
          <w:sz w:val="24"/>
          <w:szCs w:val="24"/>
        </w:rPr>
      </w:pPr>
      <w:r w:rsidRPr="00914125">
        <w:rPr>
          <w:color w:val="2D2D2D"/>
          <w:spacing w:val="2"/>
          <w:sz w:val="24"/>
          <w:szCs w:val="24"/>
        </w:rPr>
        <w:br/>
        <w:t>6) поощрение Главы Республики Калмыкия;</w:t>
      </w:r>
    </w:p>
    <w:p w:rsidR="00914125" w:rsidRPr="00914125" w:rsidRDefault="00914125" w:rsidP="00914125">
      <w:pPr>
        <w:shd w:val="clear" w:color="auto" w:fill="FFFFFF"/>
        <w:spacing w:line="315" w:lineRule="atLeast"/>
        <w:textAlignment w:val="baseline"/>
        <w:rPr>
          <w:color w:val="2D2D2D"/>
          <w:spacing w:val="2"/>
          <w:sz w:val="24"/>
          <w:szCs w:val="24"/>
        </w:rPr>
      </w:pPr>
      <w:r w:rsidRPr="00914125">
        <w:rPr>
          <w:color w:val="2D2D2D"/>
          <w:spacing w:val="2"/>
          <w:sz w:val="24"/>
          <w:szCs w:val="24"/>
        </w:rPr>
        <w:br/>
        <w:t>7) присвоение почетных званий Республики Калмыкия;</w:t>
      </w:r>
    </w:p>
    <w:p w:rsidR="00914125" w:rsidRPr="00914125" w:rsidRDefault="00914125" w:rsidP="00914125">
      <w:pPr>
        <w:shd w:val="clear" w:color="auto" w:fill="FFFFFF"/>
        <w:spacing w:line="315" w:lineRule="atLeast"/>
        <w:textAlignment w:val="baseline"/>
        <w:rPr>
          <w:color w:val="2D2D2D"/>
          <w:spacing w:val="2"/>
          <w:sz w:val="24"/>
          <w:szCs w:val="24"/>
        </w:rPr>
      </w:pPr>
      <w:r w:rsidRPr="00914125">
        <w:rPr>
          <w:color w:val="2D2D2D"/>
          <w:spacing w:val="2"/>
          <w:sz w:val="24"/>
          <w:szCs w:val="24"/>
        </w:rPr>
        <w:br/>
        <w:t>8) награждение знаками отличия Республики Калмыкия;</w:t>
      </w:r>
    </w:p>
    <w:p w:rsidR="00914125" w:rsidRPr="00914125" w:rsidRDefault="00914125" w:rsidP="00914125">
      <w:pPr>
        <w:shd w:val="clear" w:color="auto" w:fill="FFFFFF"/>
        <w:spacing w:line="315" w:lineRule="atLeast"/>
        <w:textAlignment w:val="baseline"/>
        <w:rPr>
          <w:color w:val="2D2D2D"/>
          <w:spacing w:val="2"/>
          <w:sz w:val="24"/>
          <w:szCs w:val="24"/>
        </w:rPr>
      </w:pPr>
      <w:r w:rsidRPr="00914125">
        <w:rPr>
          <w:color w:val="2D2D2D"/>
          <w:spacing w:val="2"/>
          <w:sz w:val="24"/>
          <w:szCs w:val="24"/>
        </w:rPr>
        <w:br/>
        <w:t>9) награждение орденами Республики Калмыкия;</w:t>
      </w:r>
    </w:p>
    <w:p w:rsidR="00914125" w:rsidRPr="00914125" w:rsidRDefault="00914125" w:rsidP="00914125">
      <w:pPr>
        <w:shd w:val="clear" w:color="auto" w:fill="FFFFFF"/>
        <w:spacing w:line="315" w:lineRule="atLeast"/>
        <w:textAlignment w:val="baseline"/>
        <w:rPr>
          <w:color w:val="2D2D2D"/>
          <w:spacing w:val="2"/>
          <w:sz w:val="24"/>
          <w:szCs w:val="24"/>
        </w:rPr>
      </w:pPr>
      <w:r w:rsidRPr="00914125">
        <w:rPr>
          <w:color w:val="2D2D2D"/>
          <w:spacing w:val="2"/>
          <w:sz w:val="24"/>
          <w:szCs w:val="24"/>
        </w:rPr>
        <w:br/>
        <w:t>10) иные виды поощрения.</w:t>
      </w:r>
    </w:p>
    <w:p w:rsidR="00DC3DB0" w:rsidRDefault="00DC3DB0" w:rsidP="00914125">
      <w:pPr>
        <w:shd w:val="clear" w:color="auto" w:fill="FFFFFF"/>
        <w:spacing w:line="240" w:lineRule="atLeast"/>
        <w:jc w:val="both"/>
        <w:rPr>
          <w:color w:val="333333"/>
          <w:sz w:val="24"/>
          <w:szCs w:val="24"/>
        </w:rPr>
      </w:pPr>
    </w:p>
    <w:p w:rsidR="00CD57C2" w:rsidRDefault="00CD57C2" w:rsidP="006968A6">
      <w:pPr>
        <w:shd w:val="clear" w:color="auto" w:fill="FFFFFF"/>
        <w:spacing w:line="240" w:lineRule="atLeast"/>
        <w:ind w:firstLine="709"/>
        <w:jc w:val="both"/>
        <w:rPr>
          <w:color w:val="333333"/>
          <w:sz w:val="24"/>
          <w:szCs w:val="24"/>
        </w:rPr>
      </w:pPr>
      <w:r w:rsidRPr="006968A6">
        <w:rPr>
          <w:color w:val="333333"/>
          <w:sz w:val="24"/>
          <w:szCs w:val="24"/>
        </w:rPr>
        <w:t>Порядок применения поощрений устанавливается муниципальными правовыми актами в соответствии с федеральными законам</w:t>
      </w:r>
      <w:r w:rsidR="00082896">
        <w:rPr>
          <w:color w:val="333333"/>
          <w:sz w:val="24"/>
          <w:szCs w:val="24"/>
        </w:rPr>
        <w:t>и и законами Республики Калмыкия</w:t>
      </w:r>
      <w:r w:rsidRPr="006968A6">
        <w:rPr>
          <w:color w:val="333333"/>
          <w:sz w:val="24"/>
          <w:szCs w:val="24"/>
        </w:rPr>
        <w:t>.</w:t>
      </w:r>
    </w:p>
    <w:p w:rsidR="00914125" w:rsidRPr="006968A6" w:rsidRDefault="00914125" w:rsidP="006968A6">
      <w:pPr>
        <w:shd w:val="clear" w:color="auto" w:fill="FFFFFF"/>
        <w:spacing w:line="240" w:lineRule="atLeast"/>
        <w:ind w:firstLine="709"/>
        <w:jc w:val="both"/>
        <w:rPr>
          <w:color w:val="333333"/>
          <w:sz w:val="24"/>
          <w:szCs w:val="24"/>
        </w:rPr>
      </w:pPr>
      <w:r>
        <w:rPr>
          <w:color w:val="333333"/>
          <w:sz w:val="24"/>
          <w:szCs w:val="24"/>
        </w:rPr>
        <w:t>Соответствующая запись о поощрении вносится в трудовую книжку и личное дело муниципального служащего.</w:t>
      </w:r>
    </w:p>
    <w:p w:rsidR="00CD57C2" w:rsidRPr="006968A6" w:rsidRDefault="00CD57C2" w:rsidP="005421A0">
      <w:pPr>
        <w:shd w:val="clear" w:color="auto" w:fill="FFFFFF"/>
        <w:spacing w:line="240" w:lineRule="atLeast"/>
        <w:ind w:firstLine="709"/>
        <w:jc w:val="both"/>
        <w:rPr>
          <w:color w:val="333333"/>
          <w:sz w:val="24"/>
          <w:szCs w:val="24"/>
        </w:rPr>
      </w:pPr>
      <w:r w:rsidRPr="006968A6">
        <w:rPr>
          <w:color w:val="333333"/>
          <w:sz w:val="24"/>
          <w:szCs w:val="24"/>
        </w:rPr>
        <w:t>10.2. Поощрения объявляются в распоряжении Работодателя и доводятся до сведения всего трудового коллектива. Допускается одновременное применение нескольких видов поощрений.</w:t>
      </w:r>
    </w:p>
    <w:p w:rsidR="00CD57C2" w:rsidRPr="006968A6" w:rsidRDefault="00CD57C2" w:rsidP="006968A6">
      <w:pPr>
        <w:shd w:val="clear" w:color="auto" w:fill="FFFFFF"/>
        <w:jc w:val="both"/>
        <w:rPr>
          <w:color w:val="333333"/>
          <w:sz w:val="24"/>
          <w:szCs w:val="24"/>
        </w:rPr>
      </w:pPr>
      <w:r w:rsidRPr="006968A6">
        <w:rPr>
          <w:color w:val="333333"/>
          <w:sz w:val="24"/>
          <w:szCs w:val="24"/>
        </w:rPr>
        <w:t> </w:t>
      </w:r>
    </w:p>
    <w:p w:rsidR="00CD57C2" w:rsidRPr="00EA621C" w:rsidRDefault="00CD57C2" w:rsidP="00EA621C">
      <w:pPr>
        <w:shd w:val="clear" w:color="auto" w:fill="FFFFFF"/>
        <w:spacing w:line="320" w:lineRule="atLeast"/>
        <w:ind w:firstLine="709"/>
        <w:jc w:val="center"/>
        <w:outlineLvl w:val="3"/>
        <w:rPr>
          <w:b/>
          <w:color w:val="333333"/>
          <w:sz w:val="24"/>
          <w:szCs w:val="24"/>
        </w:rPr>
      </w:pPr>
      <w:r w:rsidRPr="00EA621C">
        <w:rPr>
          <w:b/>
          <w:color w:val="333333"/>
          <w:sz w:val="24"/>
          <w:szCs w:val="24"/>
        </w:rPr>
        <w:t>11. Ответственность сторон</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11.1. Ответственность Работника: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11.1.2. Работодатель имеет право применить следующие дисциплинарные взыскания: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замечание;</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выговор;</w:t>
      </w:r>
    </w:p>
    <w:p w:rsidR="00CD57C2" w:rsidRPr="006968A6" w:rsidRDefault="00325A74" w:rsidP="006968A6">
      <w:pPr>
        <w:shd w:val="clear" w:color="auto" w:fill="FFFFFF"/>
        <w:spacing w:line="240" w:lineRule="atLeast"/>
        <w:ind w:firstLine="709"/>
        <w:jc w:val="both"/>
        <w:rPr>
          <w:color w:val="333333"/>
          <w:sz w:val="24"/>
          <w:szCs w:val="24"/>
        </w:rPr>
      </w:pPr>
      <w:r w:rsidRPr="006968A6">
        <w:rPr>
          <w:color w:val="333333"/>
          <w:sz w:val="24"/>
          <w:szCs w:val="24"/>
        </w:rPr>
        <w:lastRenderedPageBreak/>
        <w:t>-</w:t>
      </w:r>
      <w:r w:rsidR="00CD57C2" w:rsidRPr="006968A6">
        <w:rPr>
          <w:color w:val="333333"/>
          <w:sz w:val="24"/>
          <w:szCs w:val="24"/>
        </w:rPr>
        <w:t>увольнение по соответствующим основаниям, предусмотренным </w:t>
      </w:r>
      <w:hyperlink r:id="rId95" w:history="1">
        <w:r w:rsidR="00CD57C2" w:rsidRPr="006968A6">
          <w:rPr>
            <w:rStyle w:val="a5"/>
            <w:sz w:val="24"/>
            <w:szCs w:val="24"/>
          </w:rPr>
          <w:t>Трудовым</w:t>
        </w:r>
      </w:hyperlink>
      <w:r w:rsidR="00CD57C2" w:rsidRPr="006968A6">
        <w:rPr>
          <w:color w:val="333333"/>
          <w:sz w:val="24"/>
          <w:szCs w:val="24"/>
        </w:rPr>
        <w:t> </w:t>
      </w:r>
      <w:hyperlink r:id="rId96" w:history="1">
        <w:r w:rsidR="00CD57C2" w:rsidRPr="006968A6">
          <w:rPr>
            <w:rStyle w:val="a5"/>
            <w:color w:val="0000EE"/>
            <w:sz w:val="24"/>
            <w:szCs w:val="24"/>
          </w:rPr>
          <w:t>кодексом</w:t>
        </w:r>
      </w:hyperlink>
      <w:r w:rsidR="00CD57C2" w:rsidRPr="006968A6">
        <w:rPr>
          <w:color w:val="333333"/>
          <w:sz w:val="24"/>
          <w:szCs w:val="24"/>
        </w:rPr>
        <w:t> </w:t>
      </w:r>
      <w:hyperlink r:id="rId97" w:history="1">
        <w:r w:rsidR="00CD57C2" w:rsidRPr="006968A6">
          <w:rPr>
            <w:rStyle w:val="a5"/>
            <w:sz w:val="24"/>
            <w:szCs w:val="24"/>
          </w:rPr>
          <w:t>Российской Федерации</w:t>
        </w:r>
      </w:hyperlink>
      <w:r w:rsidR="00CD57C2" w:rsidRPr="006968A6">
        <w:rPr>
          <w:color w:val="333333"/>
          <w:sz w:val="24"/>
          <w:szCs w:val="24"/>
        </w:rPr>
        <w:t>.</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CD57C2" w:rsidRPr="006968A6" w:rsidRDefault="00082896" w:rsidP="006968A6">
      <w:pPr>
        <w:shd w:val="clear" w:color="auto" w:fill="FFFFFF"/>
        <w:spacing w:line="240" w:lineRule="atLeast"/>
        <w:ind w:firstLine="709"/>
        <w:jc w:val="both"/>
        <w:rPr>
          <w:color w:val="333333"/>
          <w:sz w:val="24"/>
          <w:szCs w:val="24"/>
        </w:rPr>
      </w:pPr>
      <w:r>
        <w:rPr>
          <w:color w:val="333333"/>
          <w:sz w:val="24"/>
          <w:szCs w:val="24"/>
        </w:rPr>
        <w:t>11.1.4</w:t>
      </w:r>
      <w:r w:rsidR="00CD57C2" w:rsidRPr="006968A6">
        <w:rPr>
          <w:color w:val="333333"/>
          <w:sz w:val="24"/>
          <w:szCs w:val="24"/>
        </w:rPr>
        <w:t>.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подпись, то составляется соответствующий акт.</w:t>
      </w:r>
    </w:p>
    <w:p w:rsidR="00CD57C2" w:rsidRPr="006968A6" w:rsidRDefault="00082896" w:rsidP="006968A6">
      <w:pPr>
        <w:shd w:val="clear" w:color="auto" w:fill="FFFFFF"/>
        <w:spacing w:line="240" w:lineRule="atLeast"/>
        <w:ind w:firstLine="709"/>
        <w:jc w:val="both"/>
        <w:rPr>
          <w:color w:val="333333"/>
          <w:sz w:val="24"/>
          <w:szCs w:val="24"/>
        </w:rPr>
      </w:pPr>
      <w:r>
        <w:rPr>
          <w:color w:val="333333"/>
          <w:sz w:val="24"/>
          <w:szCs w:val="24"/>
        </w:rPr>
        <w:t>11.1.5</w:t>
      </w:r>
      <w:r w:rsidR="00CD57C2" w:rsidRPr="006968A6">
        <w:rPr>
          <w:color w:val="333333"/>
          <w:sz w:val="24"/>
          <w:szCs w:val="24"/>
        </w:rPr>
        <w:t>. 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rsidR="00CD57C2" w:rsidRPr="006968A6" w:rsidRDefault="00082896" w:rsidP="006968A6">
      <w:pPr>
        <w:shd w:val="clear" w:color="auto" w:fill="FFFFFF"/>
        <w:spacing w:line="240" w:lineRule="atLeast"/>
        <w:ind w:firstLine="709"/>
        <w:jc w:val="both"/>
        <w:rPr>
          <w:color w:val="333333"/>
          <w:sz w:val="24"/>
          <w:szCs w:val="24"/>
        </w:rPr>
      </w:pPr>
      <w:r>
        <w:rPr>
          <w:color w:val="333333"/>
          <w:sz w:val="24"/>
          <w:szCs w:val="24"/>
        </w:rPr>
        <w:t>11.1.6</w:t>
      </w:r>
      <w:r w:rsidR="00CD57C2" w:rsidRPr="006968A6">
        <w:rPr>
          <w:color w:val="333333"/>
          <w:sz w:val="24"/>
          <w:szCs w:val="24"/>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D57C2" w:rsidRPr="006968A6" w:rsidRDefault="00082896" w:rsidP="006968A6">
      <w:pPr>
        <w:shd w:val="clear" w:color="auto" w:fill="FFFFFF"/>
        <w:spacing w:line="240" w:lineRule="atLeast"/>
        <w:ind w:firstLine="709"/>
        <w:jc w:val="both"/>
        <w:rPr>
          <w:color w:val="333333"/>
          <w:sz w:val="24"/>
          <w:szCs w:val="24"/>
        </w:rPr>
      </w:pPr>
      <w:r>
        <w:rPr>
          <w:color w:val="333333"/>
          <w:sz w:val="24"/>
          <w:szCs w:val="24"/>
        </w:rPr>
        <w:t>11.1.7</w:t>
      </w:r>
      <w:r w:rsidR="00CD57C2" w:rsidRPr="006968A6">
        <w:rPr>
          <w:color w:val="333333"/>
          <w:sz w:val="24"/>
          <w:szCs w:val="24"/>
        </w:rPr>
        <w:t>.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CD57C2" w:rsidRPr="006968A6" w:rsidRDefault="00082896" w:rsidP="006968A6">
      <w:pPr>
        <w:shd w:val="clear" w:color="auto" w:fill="FFFFFF"/>
        <w:spacing w:line="240" w:lineRule="atLeast"/>
        <w:ind w:firstLine="709"/>
        <w:jc w:val="both"/>
        <w:rPr>
          <w:color w:val="333333"/>
          <w:sz w:val="24"/>
          <w:szCs w:val="24"/>
        </w:rPr>
      </w:pPr>
      <w:r>
        <w:rPr>
          <w:color w:val="333333"/>
          <w:sz w:val="24"/>
          <w:szCs w:val="24"/>
        </w:rPr>
        <w:t>11.1.8</w:t>
      </w:r>
      <w:r w:rsidR="00CD57C2" w:rsidRPr="006968A6">
        <w:rPr>
          <w:color w:val="333333"/>
          <w:sz w:val="24"/>
          <w:szCs w:val="24"/>
        </w:rPr>
        <w:t>. Работник освобождается от материальной ответственности, если ущерб возник вследствие:</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действия непреодолимой силы;</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нормального хозяйственного риска;</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крайней необходимости или необходимой обороны;</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 неисполнения Работодателем обязанности по обеспечению надлежащих условий для хранения имущества, вверенного Работнику.</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11.1.11. В случае увольнения без уважительных причин до истечения срока, обусловленного </w:t>
      </w:r>
      <w:hyperlink r:id="rId98" w:history="1">
        <w:r w:rsidRPr="006968A6">
          <w:rPr>
            <w:rStyle w:val="a5"/>
            <w:sz w:val="24"/>
            <w:szCs w:val="24"/>
          </w:rPr>
          <w:t>Трудовым</w:t>
        </w:r>
      </w:hyperlink>
      <w:r w:rsidRPr="006968A6">
        <w:rPr>
          <w:color w:val="333333"/>
          <w:sz w:val="24"/>
          <w:szCs w:val="24"/>
        </w:rPr>
        <w:t>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w:t>
      </w:r>
      <w:hyperlink r:id="rId99" w:history="1">
        <w:r w:rsidRPr="006968A6">
          <w:rPr>
            <w:rStyle w:val="a5"/>
            <w:sz w:val="24"/>
            <w:szCs w:val="24"/>
          </w:rPr>
          <w:t>Трудовым</w:t>
        </w:r>
      </w:hyperlink>
      <w:r w:rsidRPr="006968A6">
        <w:rPr>
          <w:color w:val="333333"/>
          <w:sz w:val="24"/>
          <w:szCs w:val="24"/>
        </w:rPr>
        <w:t> договором или соглашением об обучении.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11.2. Ответственность Работодателя: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w:t>
      </w:r>
      <w:hyperlink r:id="rId100" w:history="1">
        <w:r w:rsidRPr="006968A6">
          <w:rPr>
            <w:rStyle w:val="a5"/>
            <w:sz w:val="24"/>
            <w:szCs w:val="24"/>
          </w:rPr>
          <w:t>Трудовым</w:t>
        </w:r>
      </w:hyperlink>
      <w:r w:rsidRPr="006968A6">
        <w:rPr>
          <w:color w:val="333333"/>
          <w:sz w:val="24"/>
          <w:szCs w:val="24"/>
        </w:rPr>
        <w:t> </w:t>
      </w:r>
      <w:hyperlink r:id="rId101" w:history="1">
        <w:r w:rsidRPr="006968A6">
          <w:rPr>
            <w:rStyle w:val="a5"/>
            <w:color w:val="0000EE"/>
            <w:sz w:val="24"/>
            <w:szCs w:val="24"/>
          </w:rPr>
          <w:t>кодексом</w:t>
        </w:r>
      </w:hyperlink>
      <w:r w:rsidRPr="006968A6">
        <w:rPr>
          <w:color w:val="333333"/>
          <w:sz w:val="24"/>
          <w:szCs w:val="24"/>
        </w:rPr>
        <w:t> РФ или иными федеральными законами.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11.2.2. Работодатель, причинивший ущерб Работнику, возмещает этот ущерб в соответствии с </w:t>
      </w:r>
      <w:hyperlink r:id="rId102" w:history="1">
        <w:r w:rsidRPr="006968A6">
          <w:rPr>
            <w:rStyle w:val="a5"/>
            <w:sz w:val="24"/>
            <w:szCs w:val="24"/>
          </w:rPr>
          <w:t>Трудовым</w:t>
        </w:r>
      </w:hyperlink>
      <w:r w:rsidRPr="006968A6">
        <w:rPr>
          <w:color w:val="333333"/>
          <w:sz w:val="24"/>
          <w:szCs w:val="24"/>
        </w:rPr>
        <w:t> </w:t>
      </w:r>
      <w:hyperlink r:id="rId103" w:history="1">
        <w:r w:rsidRPr="006968A6">
          <w:rPr>
            <w:rStyle w:val="a5"/>
            <w:color w:val="0000EE"/>
            <w:sz w:val="24"/>
            <w:szCs w:val="24"/>
          </w:rPr>
          <w:t>кодексом</w:t>
        </w:r>
      </w:hyperlink>
      <w:r w:rsidRPr="006968A6">
        <w:rPr>
          <w:color w:val="333333"/>
          <w:sz w:val="24"/>
          <w:szCs w:val="24"/>
        </w:rPr>
        <w:t> РФ и иными федеральными законами.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11.2.3. </w:t>
      </w:r>
      <w:hyperlink r:id="rId104" w:history="1">
        <w:r w:rsidRPr="006968A6">
          <w:rPr>
            <w:rStyle w:val="a5"/>
            <w:sz w:val="24"/>
            <w:szCs w:val="24"/>
          </w:rPr>
          <w:t>Трудовым</w:t>
        </w:r>
      </w:hyperlink>
      <w:r w:rsidRPr="006968A6">
        <w:rPr>
          <w:color w:val="333333"/>
          <w:sz w:val="24"/>
          <w:szCs w:val="24"/>
        </w:rPr>
        <w:t>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11.2.4. Работодатель обязан возместить Работнику не полученный им заработок во всех случаях незаконного лишения Работника возможности трудиться.</w:t>
      </w:r>
    </w:p>
    <w:p w:rsidR="0076366F" w:rsidRPr="0076366F" w:rsidRDefault="00CD57C2" w:rsidP="0076366F">
      <w:pPr>
        <w:widowControl w:val="0"/>
        <w:tabs>
          <w:tab w:val="left" w:pos="705"/>
          <w:tab w:val="left" w:pos="8899"/>
        </w:tabs>
        <w:autoSpaceDE w:val="0"/>
        <w:autoSpaceDN w:val="0"/>
        <w:adjustRightInd w:val="0"/>
        <w:ind w:firstLine="709"/>
        <w:jc w:val="both"/>
        <w:rPr>
          <w:sz w:val="24"/>
          <w:szCs w:val="24"/>
        </w:rPr>
      </w:pPr>
      <w:r w:rsidRPr="0076366F">
        <w:rPr>
          <w:color w:val="333333"/>
          <w:sz w:val="24"/>
          <w:szCs w:val="24"/>
        </w:rPr>
        <w:t>11.2.5.</w:t>
      </w:r>
      <w:r w:rsidRPr="0076366F">
        <w:rPr>
          <w:b/>
          <w:color w:val="333333"/>
          <w:sz w:val="24"/>
          <w:szCs w:val="24"/>
        </w:rPr>
        <w:t xml:space="preserve"> </w:t>
      </w:r>
      <w:r w:rsidR="0076366F" w:rsidRPr="0076366F">
        <w:rPr>
          <w:sz w:val="24"/>
          <w:szCs w:val="24"/>
        </w:rPr>
        <w:t>. В случае если работодатель допустит задержку выплаты работникам заработной платы и другие нарушения оплаты труда, он несет ответственность в соответствии с трудовым законодательством и иными федеральными законами.</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11.2.6.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A621C" w:rsidRDefault="00EA621C" w:rsidP="0076366F">
      <w:pPr>
        <w:shd w:val="clear" w:color="auto" w:fill="FFFFFF"/>
        <w:spacing w:line="320" w:lineRule="atLeast"/>
        <w:outlineLvl w:val="3"/>
        <w:rPr>
          <w:b/>
          <w:color w:val="333333"/>
          <w:sz w:val="24"/>
          <w:szCs w:val="24"/>
        </w:rPr>
      </w:pPr>
    </w:p>
    <w:p w:rsidR="00CD57C2" w:rsidRPr="0076366F" w:rsidRDefault="00CD57C2" w:rsidP="0076366F">
      <w:pPr>
        <w:shd w:val="clear" w:color="auto" w:fill="FFFFFF"/>
        <w:spacing w:line="320" w:lineRule="atLeast"/>
        <w:ind w:firstLine="709"/>
        <w:jc w:val="center"/>
        <w:outlineLvl w:val="3"/>
        <w:rPr>
          <w:b/>
          <w:color w:val="333333"/>
          <w:sz w:val="24"/>
          <w:szCs w:val="24"/>
        </w:rPr>
      </w:pPr>
      <w:r w:rsidRPr="00EA621C">
        <w:rPr>
          <w:b/>
          <w:color w:val="333333"/>
          <w:sz w:val="24"/>
          <w:szCs w:val="24"/>
        </w:rPr>
        <w:lastRenderedPageBreak/>
        <w:t>12. Заключительные положения</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12.1. По всем вопросам, не нашедшим своего решения в настоящих Правилах, Работники и Работодатель руководствуются положениями Трудового </w:t>
      </w:r>
      <w:hyperlink r:id="rId105" w:history="1">
        <w:r w:rsidRPr="006968A6">
          <w:rPr>
            <w:rStyle w:val="a5"/>
            <w:color w:val="0000EE"/>
            <w:sz w:val="24"/>
            <w:szCs w:val="24"/>
          </w:rPr>
          <w:t>кодекса</w:t>
        </w:r>
      </w:hyperlink>
      <w:r w:rsidRPr="006968A6">
        <w:rPr>
          <w:color w:val="333333"/>
          <w:sz w:val="24"/>
          <w:szCs w:val="24"/>
        </w:rPr>
        <w:t> </w:t>
      </w:r>
      <w:hyperlink r:id="rId106" w:history="1">
        <w:r w:rsidRPr="006968A6">
          <w:rPr>
            <w:rStyle w:val="a5"/>
            <w:sz w:val="24"/>
            <w:szCs w:val="24"/>
          </w:rPr>
          <w:t>Российской Федерации</w:t>
        </w:r>
      </w:hyperlink>
      <w:r w:rsidRPr="006968A6">
        <w:rPr>
          <w:color w:val="333333"/>
          <w:sz w:val="24"/>
          <w:szCs w:val="24"/>
        </w:rPr>
        <w:t> и иных нормативных правовых актов РФ.</w:t>
      </w:r>
    </w:p>
    <w:p w:rsidR="00CD57C2" w:rsidRPr="006968A6" w:rsidRDefault="00CD57C2" w:rsidP="006968A6">
      <w:pPr>
        <w:shd w:val="clear" w:color="auto" w:fill="FFFFFF"/>
        <w:spacing w:line="240" w:lineRule="atLeast"/>
        <w:ind w:firstLine="709"/>
        <w:jc w:val="both"/>
        <w:rPr>
          <w:color w:val="333333"/>
          <w:sz w:val="24"/>
          <w:szCs w:val="24"/>
        </w:rPr>
      </w:pPr>
      <w:r w:rsidRPr="006968A6">
        <w:rPr>
          <w:color w:val="333333"/>
          <w:sz w:val="24"/>
          <w:szCs w:val="24"/>
        </w:rPr>
        <w:t>12.2. По инициативе Работодателя или работников в настоящие Правила могут вноситься изменения и дополнения в порядке, установленном </w:t>
      </w:r>
      <w:hyperlink r:id="rId107" w:history="1">
        <w:r w:rsidRPr="006968A6">
          <w:rPr>
            <w:rStyle w:val="a5"/>
            <w:sz w:val="24"/>
            <w:szCs w:val="24"/>
          </w:rPr>
          <w:t>Трудовым</w:t>
        </w:r>
      </w:hyperlink>
      <w:r w:rsidRPr="006968A6">
        <w:rPr>
          <w:color w:val="333333"/>
          <w:sz w:val="24"/>
          <w:szCs w:val="24"/>
        </w:rPr>
        <w:t> законодательством.</w:t>
      </w:r>
    </w:p>
    <w:p w:rsidR="00CD57C2" w:rsidRPr="006968A6" w:rsidRDefault="00CD57C2" w:rsidP="006968A6">
      <w:pPr>
        <w:jc w:val="both"/>
        <w:rPr>
          <w:rFonts w:eastAsiaTheme="minorHAnsi"/>
          <w:sz w:val="24"/>
          <w:szCs w:val="24"/>
          <w:lang w:eastAsia="en-US"/>
        </w:rPr>
      </w:pPr>
    </w:p>
    <w:p w:rsidR="00B2313E" w:rsidRDefault="00B2313E" w:rsidP="007E0B6B">
      <w:pPr>
        <w:jc w:val="right"/>
        <w:rPr>
          <w:sz w:val="24"/>
          <w:szCs w:val="24"/>
        </w:rPr>
      </w:pPr>
    </w:p>
    <w:sectPr w:rsidR="00B23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92909AF"/>
    <w:multiLevelType w:val="hybridMultilevel"/>
    <w:tmpl w:val="646E6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9B92B8C"/>
    <w:multiLevelType w:val="multilevel"/>
    <w:tmpl w:val="87F8B010"/>
    <w:lvl w:ilvl="0">
      <w:start w:val="8"/>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FB"/>
    <w:rsid w:val="000572D1"/>
    <w:rsid w:val="00082896"/>
    <w:rsid w:val="00130FA7"/>
    <w:rsid w:val="00156D77"/>
    <w:rsid w:val="00172BD4"/>
    <w:rsid w:val="00203B36"/>
    <w:rsid w:val="002B0B32"/>
    <w:rsid w:val="00325A74"/>
    <w:rsid w:val="003650D9"/>
    <w:rsid w:val="004241D0"/>
    <w:rsid w:val="00427292"/>
    <w:rsid w:val="0043678B"/>
    <w:rsid w:val="00456391"/>
    <w:rsid w:val="004B5D8F"/>
    <w:rsid w:val="004D3F5E"/>
    <w:rsid w:val="00513CF8"/>
    <w:rsid w:val="005421A0"/>
    <w:rsid w:val="00587B54"/>
    <w:rsid w:val="005A51E4"/>
    <w:rsid w:val="005C6A42"/>
    <w:rsid w:val="00636FB5"/>
    <w:rsid w:val="006437FB"/>
    <w:rsid w:val="006658DC"/>
    <w:rsid w:val="006968A6"/>
    <w:rsid w:val="006C5560"/>
    <w:rsid w:val="006D14CD"/>
    <w:rsid w:val="006F0C10"/>
    <w:rsid w:val="006F787C"/>
    <w:rsid w:val="00707960"/>
    <w:rsid w:val="00714F15"/>
    <w:rsid w:val="0076366F"/>
    <w:rsid w:val="007E0B6B"/>
    <w:rsid w:val="00860BD5"/>
    <w:rsid w:val="008F63A0"/>
    <w:rsid w:val="00914125"/>
    <w:rsid w:val="00961DC9"/>
    <w:rsid w:val="0099271D"/>
    <w:rsid w:val="009D722A"/>
    <w:rsid w:val="009D7C33"/>
    <w:rsid w:val="00A227CE"/>
    <w:rsid w:val="00A27B43"/>
    <w:rsid w:val="00A46DA0"/>
    <w:rsid w:val="00AC172D"/>
    <w:rsid w:val="00B2313E"/>
    <w:rsid w:val="00B9085B"/>
    <w:rsid w:val="00BA3D8D"/>
    <w:rsid w:val="00C65AC6"/>
    <w:rsid w:val="00C72D2D"/>
    <w:rsid w:val="00CD57C2"/>
    <w:rsid w:val="00DB648B"/>
    <w:rsid w:val="00DC3DB0"/>
    <w:rsid w:val="00E06E42"/>
    <w:rsid w:val="00EA621C"/>
    <w:rsid w:val="00ED0EBC"/>
    <w:rsid w:val="00F02E3D"/>
    <w:rsid w:val="00F53D48"/>
    <w:rsid w:val="00F70A00"/>
    <w:rsid w:val="00FD6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FB"/>
    <w:pPr>
      <w:spacing w:after="0" w:line="240" w:lineRule="auto"/>
    </w:pPr>
    <w:rPr>
      <w:rFonts w:ascii="Times New Roman" w:eastAsia="Times New Roman" w:hAnsi="Times New Roman" w:cs="Times New Roman"/>
      <w:shadow/>
      <w:sz w:val="28"/>
      <w:szCs w:val="20"/>
      <w:lang w:eastAsia="ru-RU"/>
    </w:rPr>
  </w:style>
  <w:style w:type="paragraph" w:styleId="1">
    <w:name w:val="heading 1"/>
    <w:basedOn w:val="a"/>
    <w:next w:val="a"/>
    <w:link w:val="10"/>
    <w:qFormat/>
    <w:rsid w:val="006437FB"/>
    <w:pPr>
      <w:keepNext/>
      <w:jc w:val="center"/>
      <w:outlineLvl w:val="0"/>
    </w:pPr>
    <w:rPr>
      <w:b/>
    </w:rPr>
  </w:style>
  <w:style w:type="paragraph" w:styleId="2">
    <w:name w:val="heading 2"/>
    <w:basedOn w:val="a"/>
    <w:next w:val="a"/>
    <w:link w:val="20"/>
    <w:uiPriority w:val="9"/>
    <w:semiHidden/>
    <w:unhideWhenUsed/>
    <w:qFormat/>
    <w:rsid w:val="007E0B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7FB"/>
    <w:rPr>
      <w:rFonts w:ascii="Times New Roman" w:eastAsia="Times New Roman" w:hAnsi="Times New Roman" w:cs="Times New Roman"/>
      <w:b/>
      <w:shadow/>
      <w:sz w:val="28"/>
      <w:szCs w:val="20"/>
      <w:lang w:eastAsia="ru-RU"/>
    </w:rPr>
  </w:style>
  <w:style w:type="paragraph" w:styleId="a3">
    <w:name w:val="Title"/>
    <w:basedOn w:val="a"/>
    <w:link w:val="a4"/>
    <w:qFormat/>
    <w:rsid w:val="006437FB"/>
    <w:pPr>
      <w:jc w:val="center"/>
    </w:pPr>
    <w:rPr>
      <w:b/>
      <w:bCs/>
    </w:rPr>
  </w:style>
  <w:style w:type="character" w:customStyle="1" w:styleId="a4">
    <w:name w:val="Название Знак"/>
    <w:basedOn w:val="a0"/>
    <w:link w:val="a3"/>
    <w:rsid w:val="006437FB"/>
    <w:rPr>
      <w:rFonts w:ascii="Times New Roman" w:eastAsia="Times New Roman" w:hAnsi="Times New Roman" w:cs="Times New Roman"/>
      <w:b/>
      <w:bCs/>
      <w:shadow/>
      <w:sz w:val="28"/>
      <w:szCs w:val="20"/>
      <w:lang w:eastAsia="ru-RU"/>
    </w:rPr>
  </w:style>
  <w:style w:type="character" w:styleId="a5">
    <w:name w:val="Hyperlink"/>
    <w:basedOn w:val="a0"/>
    <w:uiPriority w:val="99"/>
    <w:semiHidden/>
    <w:unhideWhenUsed/>
    <w:rsid w:val="00587B54"/>
    <w:rPr>
      <w:color w:val="0000FF"/>
      <w:u w:val="single"/>
    </w:rPr>
  </w:style>
  <w:style w:type="character" w:customStyle="1" w:styleId="20">
    <w:name w:val="Заголовок 2 Знак"/>
    <w:basedOn w:val="a0"/>
    <w:link w:val="2"/>
    <w:uiPriority w:val="9"/>
    <w:semiHidden/>
    <w:rsid w:val="007E0B6B"/>
    <w:rPr>
      <w:rFonts w:asciiTheme="majorHAnsi" w:eastAsiaTheme="majorEastAsia" w:hAnsiTheme="majorHAnsi" w:cstheme="majorBidi"/>
      <w:b/>
      <w:bCs/>
      <w:shadow/>
      <w:color w:val="4F81BD" w:themeColor="accent1"/>
      <w:sz w:val="26"/>
      <w:szCs w:val="26"/>
      <w:lang w:eastAsia="ru-RU"/>
    </w:rPr>
  </w:style>
  <w:style w:type="paragraph" w:styleId="a6">
    <w:name w:val="Body Text"/>
    <w:basedOn w:val="a"/>
    <w:link w:val="a7"/>
    <w:semiHidden/>
    <w:unhideWhenUsed/>
    <w:rsid w:val="007E0B6B"/>
    <w:pPr>
      <w:suppressAutoHyphens/>
      <w:spacing w:after="120"/>
    </w:pPr>
    <w:rPr>
      <w:shadow w:val="0"/>
      <w:sz w:val="24"/>
      <w:szCs w:val="24"/>
      <w:lang w:eastAsia="ar-SA"/>
    </w:rPr>
  </w:style>
  <w:style w:type="character" w:customStyle="1" w:styleId="a7">
    <w:name w:val="Основной текст Знак"/>
    <w:basedOn w:val="a0"/>
    <w:link w:val="a6"/>
    <w:semiHidden/>
    <w:rsid w:val="007E0B6B"/>
    <w:rPr>
      <w:rFonts w:ascii="Times New Roman" w:eastAsia="Times New Roman" w:hAnsi="Times New Roman" w:cs="Times New Roman"/>
      <w:sz w:val="24"/>
      <w:szCs w:val="24"/>
      <w:lang w:eastAsia="ar-SA"/>
    </w:rPr>
  </w:style>
  <w:style w:type="paragraph" w:styleId="a8">
    <w:name w:val="List Paragraph"/>
    <w:basedOn w:val="a"/>
    <w:uiPriority w:val="34"/>
    <w:qFormat/>
    <w:rsid w:val="007E0B6B"/>
    <w:pPr>
      <w:spacing w:after="200" w:line="276" w:lineRule="auto"/>
      <w:ind w:left="720"/>
      <w:contextualSpacing/>
    </w:pPr>
    <w:rPr>
      <w:rFonts w:ascii="Calibri" w:hAnsi="Calibri"/>
      <w:shadow w:val="0"/>
      <w:sz w:val="22"/>
      <w:szCs w:val="22"/>
    </w:rPr>
  </w:style>
  <w:style w:type="paragraph" w:customStyle="1" w:styleId="ConsPlusNormal">
    <w:name w:val="ConsPlusNormal"/>
    <w:rsid w:val="007E0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page number"/>
    <w:basedOn w:val="a0"/>
    <w:semiHidden/>
    <w:unhideWhenUsed/>
    <w:rsid w:val="007E0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FB"/>
    <w:pPr>
      <w:spacing w:after="0" w:line="240" w:lineRule="auto"/>
    </w:pPr>
    <w:rPr>
      <w:rFonts w:ascii="Times New Roman" w:eastAsia="Times New Roman" w:hAnsi="Times New Roman" w:cs="Times New Roman"/>
      <w:shadow/>
      <w:sz w:val="28"/>
      <w:szCs w:val="20"/>
      <w:lang w:eastAsia="ru-RU"/>
    </w:rPr>
  </w:style>
  <w:style w:type="paragraph" w:styleId="1">
    <w:name w:val="heading 1"/>
    <w:basedOn w:val="a"/>
    <w:next w:val="a"/>
    <w:link w:val="10"/>
    <w:qFormat/>
    <w:rsid w:val="006437FB"/>
    <w:pPr>
      <w:keepNext/>
      <w:jc w:val="center"/>
      <w:outlineLvl w:val="0"/>
    </w:pPr>
    <w:rPr>
      <w:b/>
    </w:rPr>
  </w:style>
  <w:style w:type="paragraph" w:styleId="2">
    <w:name w:val="heading 2"/>
    <w:basedOn w:val="a"/>
    <w:next w:val="a"/>
    <w:link w:val="20"/>
    <w:uiPriority w:val="9"/>
    <w:semiHidden/>
    <w:unhideWhenUsed/>
    <w:qFormat/>
    <w:rsid w:val="007E0B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7FB"/>
    <w:rPr>
      <w:rFonts w:ascii="Times New Roman" w:eastAsia="Times New Roman" w:hAnsi="Times New Roman" w:cs="Times New Roman"/>
      <w:b/>
      <w:shadow/>
      <w:sz w:val="28"/>
      <w:szCs w:val="20"/>
      <w:lang w:eastAsia="ru-RU"/>
    </w:rPr>
  </w:style>
  <w:style w:type="paragraph" w:styleId="a3">
    <w:name w:val="Title"/>
    <w:basedOn w:val="a"/>
    <w:link w:val="a4"/>
    <w:qFormat/>
    <w:rsid w:val="006437FB"/>
    <w:pPr>
      <w:jc w:val="center"/>
    </w:pPr>
    <w:rPr>
      <w:b/>
      <w:bCs/>
    </w:rPr>
  </w:style>
  <w:style w:type="character" w:customStyle="1" w:styleId="a4">
    <w:name w:val="Название Знак"/>
    <w:basedOn w:val="a0"/>
    <w:link w:val="a3"/>
    <w:rsid w:val="006437FB"/>
    <w:rPr>
      <w:rFonts w:ascii="Times New Roman" w:eastAsia="Times New Roman" w:hAnsi="Times New Roman" w:cs="Times New Roman"/>
      <w:b/>
      <w:bCs/>
      <w:shadow/>
      <w:sz w:val="28"/>
      <w:szCs w:val="20"/>
      <w:lang w:eastAsia="ru-RU"/>
    </w:rPr>
  </w:style>
  <w:style w:type="character" w:styleId="a5">
    <w:name w:val="Hyperlink"/>
    <w:basedOn w:val="a0"/>
    <w:uiPriority w:val="99"/>
    <w:semiHidden/>
    <w:unhideWhenUsed/>
    <w:rsid w:val="00587B54"/>
    <w:rPr>
      <w:color w:val="0000FF"/>
      <w:u w:val="single"/>
    </w:rPr>
  </w:style>
  <w:style w:type="character" w:customStyle="1" w:styleId="20">
    <w:name w:val="Заголовок 2 Знак"/>
    <w:basedOn w:val="a0"/>
    <w:link w:val="2"/>
    <w:uiPriority w:val="9"/>
    <w:semiHidden/>
    <w:rsid w:val="007E0B6B"/>
    <w:rPr>
      <w:rFonts w:asciiTheme="majorHAnsi" w:eastAsiaTheme="majorEastAsia" w:hAnsiTheme="majorHAnsi" w:cstheme="majorBidi"/>
      <w:b/>
      <w:bCs/>
      <w:shadow/>
      <w:color w:val="4F81BD" w:themeColor="accent1"/>
      <w:sz w:val="26"/>
      <w:szCs w:val="26"/>
      <w:lang w:eastAsia="ru-RU"/>
    </w:rPr>
  </w:style>
  <w:style w:type="paragraph" w:styleId="a6">
    <w:name w:val="Body Text"/>
    <w:basedOn w:val="a"/>
    <w:link w:val="a7"/>
    <w:semiHidden/>
    <w:unhideWhenUsed/>
    <w:rsid w:val="007E0B6B"/>
    <w:pPr>
      <w:suppressAutoHyphens/>
      <w:spacing w:after="120"/>
    </w:pPr>
    <w:rPr>
      <w:shadow w:val="0"/>
      <w:sz w:val="24"/>
      <w:szCs w:val="24"/>
      <w:lang w:eastAsia="ar-SA"/>
    </w:rPr>
  </w:style>
  <w:style w:type="character" w:customStyle="1" w:styleId="a7">
    <w:name w:val="Основной текст Знак"/>
    <w:basedOn w:val="a0"/>
    <w:link w:val="a6"/>
    <w:semiHidden/>
    <w:rsid w:val="007E0B6B"/>
    <w:rPr>
      <w:rFonts w:ascii="Times New Roman" w:eastAsia="Times New Roman" w:hAnsi="Times New Roman" w:cs="Times New Roman"/>
      <w:sz w:val="24"/>
      <w:szCs w:val="24"/>
      <w:lang w:eastAsia="ar-SA"/>
    </w:rPr>
  </w:style>
  <w:style w:type="paragraph" w:styleId="a8">
    <w:name w:val="List Paragraph"/>
    <w:basedOn w:val="a"/>
    <w:uiPriority w:val="34"/>
    <w:qFormat/>
    <w:rsid w:val="007E0B6B"/>
    <w:pPr>
      <w:spacing w:after="200" w:line="276" w:lineRule="auto"/>
      <w:ind w:left="720"/>
      <w:contextualSpacing/>
    </w:pPr>
    <w:rPr>
      <w:rFonts w:ascii="Calibri" w:hAnsi="Calibri"/>
      <w:shadow w:val="0"/>
      <w:sz w:val="22"/>
      <w:szCs w:val="22"/>
    </w:rPr>
  </w:style>
  <w:style w:type="paragraph" w:customStyle="1" w:styleId="ConsPlusNormal">
    <w:name w:val="ConsPlusNormal"/>
    <w:rsid w:val="007E0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page number"/>
    <w:basedOn w:val="a0"/>
    <w:semiHidden/>
    <w:unhideWhenUsed/>
    <w:rsid w:val="007E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02951">
      <w:bodyDiv w:val="1"/>
      <w:marLeft w:val="0"/>
      <w:marRight w:val="0"/>
      <w:marTop w:val="0"/>
      <w:marBottom w:val="0"/>
      <w:divBdr>
        <w:top w:val="none" w:sz="0" w:space="0" w:color="auto"/>
        <w:left w:val="none" w:sz="0" w:space="0" w:color="auto"/>
        <w:bottom w:val="none" w:sz="0" w:space="0" w:color="auto"/>
        <w:right w:val="none" w:sz="0" w:space="0" w:color="auto"/>
      </w:divBdr>
    </w:div>
    <w:div w:id="254484599">
      <w:bodyDiv w:val="1"/>
      <w:marLeft w:val="0"/>
      <w:marRight w:val="0"/>
      <w:marTop w:val="0"/>
      <w:marBottom w:val="0"/>
      <w:divBdr>
        <w:top w:val="none" w:sz="0" w:space="0" w:color="auto"/>
        <w:left w:val="none" w:sz="0" w:space="0" w:color="auto"/>
        <w:bottom w:val="none" w:sz="0" w:space="0" w:color="auto"/>
        <w:right w:val="none" w:sz="0" w:space="0" w:color="auto"/>
      </w:divBdr>
    </w:div>
    <w:div w:id="577980889">
      <w:bodyDiv w:val="1"/>
      <w:marLeft w:val="0"/>
      <w:marRight w:val="0"/>
      <w:marTop w:val="0"/>
      <w:marBottom w:val="0"/>
      <w:divBdr>
        <w:top w:val="none" w:sz="0" w:space="0" w:color="auto"/>
        <w:left w:val="none" w:sz="0" w:space="0" w:color="auto"/>
        <w:bottom w:val="none" w:sz="0" w:space="0" w:color="auto"/>
        <w:right w:val="none" w:sz="0" w:space="0" w:color="auto"/>
      </w:divBdr>
    </w:div>
    <w:div w:id="697774011">
      <w:bodyDiv w:val="1"/>
      <w:marLeft w:val="0"/>
      <w:marRight w:val="0"/>
      <w:marTop w:val="0"/>
      <w:marBottom w:val="0"/>
      <w:divBdr>
        <w:top w:val="none" w:sz="0" w:space="0" w:color="auto"/>
        <w:left w:val="none" w:sz="0" w:space="0" w:color="auto"/>
        <w:bottom w:val="none" w:sz="0" w:space="0" w:color="auto"/>
        <w:right w:val="none" w:sz="0" w:space="0" w:color="auto"/>
      </w:divBdr>
    </w:div>
    <w:div w:id="729881797">
      <w:bodyDiv w:val="1"/>
      <w:marLeft w:val="0"/>
      <w:marRight w:val="0"/>
      <w:marTop w:val="0"/>
      <w:marBottom w:val="0"/>
      <w:divBdr>
        <w:top w:val="none" w:sz="0" w:space="0" w:color="auto"/>
        <w:left w:val="none" w:sz="0" w:space="0" w:color="auto"/>
        <w:bottom w:val="none" w:sz="0" w:space="0" w:color="auto"/>
        <w:right w:val="none" w:sz="0" w:space="0" w:color="auto"/>
      </w:divBdr>
    </w:div>
    <w:div w:id="967975229">
      <w:bodyDiv w:val="1"/>
      <w:marLeft w:val="0"/>
      <w:marRight w:val="0"/>
      <w:marTop w:val="0"/>
      <w:marBottom w:val="0"/>
      <w:divBdr>
        <w:top w:val="none" w:sz="0" w:space="0" w:color="auto"/>
        <w:left w:val="none" w:sz="0" w:space="0" w:color="auto"/>
        <w:bottom w:val="none" w:sz="0" w:space="0" w:color="auto"/>
        <w:right w:val="none" w:sz="0" w:space="0" w:color="auto"/>
      </w:divBdr>
    </w:div>
    <w:div w:id="1411197268">
      <w:bodyDiv w:val="1"/>
      <w:marLeft w:val="0"/>
      <w:marRight w:val="0"/>
      <w:marTop w:val="0"/>
      <w:marBottom w:val="0"/>
      <w:divBdr>
        <w:top w:val="none" w:sz="0" w:space="0" w:color="auto"/>
        <w:left w:val="none" w:sz="0" w:space="0" w:color="auto"/>
        <w:bottom w:val="none" w:sz="0" w:space="0" w:color="auto"/>
        <w:right w:val="none" w:sz="0" w:space="0" w:color="auto"/>
      </w:divBdr>
    </w:div>
    <w:div w:id="1488978719">
      <w:bodyDiv w:val="1"/>
      <w:marLeft w:val="0"/>
      <w:marRight w:val="0"/>
      <w:marTop w:val="0"/>
      <w:marBottom w:val="0"/>
      <w:divBdr>
        <w:top w:val="none" w:sz="0" w:space="0" w:color="auto"/>
        <w:left w:val="none" w:sz="0" w:space="0" w:color="auto"/>
        <w:bottom w:val="none" w:sz="0" w:space="0" w:color="auto"/>
        <w:right w:val="none" w:sz="0" w:space="0" w:color="auto"/>
      </w:divBdr>
    </w:div>
    <w:div w:id="1670403444">
      <w:bodyDiv w:val="1"/>
      <w:marLeft w:val="0"/>
      <w:marRight w:val="0"/>
      <w:marTop w:val="0"/>
      <w:marBottom w:val="0"/>
      <w:divBdr>
        <w:top w:val="none" w:sz="0" w:space="0" w:color="auto"/>
        <w:left w:val="none" w:sz="0" w:space="0" w:color="auto"/>
        <w:bottom w:val="none" w:sz="0" w:space="0" w:color="auto"/>
        <w:right w:val="none" w:sz="0" w:space="0" w:color="auto"/>
      </w:divBdr>
    </w:div>
    <w:div w:id="1745103705">
      <w:bodyDiv w:val="1"/>
      <w:marLeft w:val="0"/>
      <w:marRight w:val="0"/>
      <w:marTop w:val="0"/>
      <w:marBottom w:val="0"/>
      <w:divBdr>
        <w:top w:val="none" w:sz="0" w:space="0" w:color="auto"/>
        <w:left w:val="none" w:sz="0" w:space="0" w:color="auto"/>
        <w:bottom w:val="none" w:sz="0" w:space="0" w:color="auto"/>
        <w:right w:val="none" w:sz="0" w:space="0" w:color="auto"/>
      </w:divBdr>
    </w:div>
    <w:div w:id="1839542284">
      <w:bodyDiv w:val="1"/>
      <w:marLeft w:val="0"/>
      <w:marRight w:val="0"/>
      <w:marTop w:val="0"/>
      <w:marBottom w:val="0"/>
      <w:divBdr>
        <w:top w:val="none" w:sz="0" w:space="0" w:color="auto"/>
        <w:left w:val="none" w:sz="0" w:space="0" w:color="auto"/>
        <w:bottom w:val="none" w:sz="0" w:space="0" w:color="auto"/>
        <w:right w:val="none" w:sz="0" w:space="0" w:color="auto"/>
      </w:divBdr>
    </w:div>
    <w:div w:id="1968126440">
      <w:bodyDiv w:val="1"/>
      <w:marLeft w:val="0"/>
      <w:marRight w:val="0"/>
      <w:marTop w:val="0"/>
      <w:marBottom w:val="0"/>
      <w:divBdr>
        <w:top w:val="none" w:sz="0" w:space="0" w:color="auto"/>
        <w:left w:val="none" w:sz="0" w:space="0" w:color="auto"/>
        <w:bottom w:val="none" w:sz="0" w:space="0" w:color="auto"/>
        <w:right w:val="none" w:sz="0" w:space="0" w:color="auto"/>
      </w:divBdr>
    </w:div>
    <w:div w:id="20864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base=LAW;n=201079;fld=134" TargetMode="External"/><Relationship Id="rId21" Type="http://schemas.openxmlformats.org/officeDocument/2006/relationships/hyperlink" Target="http://rnla-service.scli.ru:8080/rnla-links/ws/content/act/b11798ff-43b9-49db-b06c-4223f9d555e2.html" TargetMode="External"/><Relationship Id="rId42" Type="http://schemas.openxmlformats.org/officeDocument/2006/relationships/hyperlink" Target="http://rnla-service.scli.ru:8080/rnla-links/ws/content/act/b11798ff-43b9-49db-b06c-4223f9d555e2.html" TargetMode="External"/><Relationship Id="rId47" Type="http://schemas.openxmlformats.org/officeDocument/2006/relationships/hyperlink" Target="http://rnla-service.scli.ru:8080/rnla-links/ws/content/act/b11798ff-43b9-49db-b06c-4223f9d555e2.html" TargetMode="External"/><Relationship Id="rId63" Type="http://schemas.openxmlformats.org/officeDocument/2006/relationships/hyperlink" Target="http://rnla-service.scli.ru:8080/rnla-links/ws/content/act/b11798ff-43b9-49db-b06c-4223f9d555e2.html" TargetMode="External"/><Relationship Id="rId68" Type="http://schemas.openxmlformats.org/officeDocument/2006/relationships/hyperlink" Target="https://login.consultant.ru/link/?req=doc;base=LAW;n=201079;fld=134" TargetMode="External"/><Relationship Id="rId84" Type="http://schemas.openxmlformats.org/officeDocument/2006/relationships/hyperlink" Target="https://login.consultant.ru/link/?req=doc;base=LAW;n=201079;fld=134" TargetMode="External"/><Relationship Id="rId89" Type="http://schemas.openxmlformats.org/officeDocument/2006/relationships/hyperlink" Target="http://rnla-service.scli.ru:8080/rnla-links/ws/content/act/b11798ff-43b9-49db-b06c-4223f9d555e2.html" TargetMode="External"/><Relationship Id="rId2" Type="http://schemas.openxmlformats.org/officeDocument/2006/relationships/styles" Target="styles.xml"/><Relationship Id="rId16" Type="http://schemas.openxmlformats.org/officeDocument/2006/relationships/hyperlink" Target="http://www.consultant.ru/document/cons_doc_LAW_357134/c99e475a42b948739c2fe6ee9c568bef7c35831e/" TargetMode="External"/><Relationship Id="rId29" Type="http://schemas.openxmlformats.org/officeDocument/2006/relationships/hyperlink" Target="http://rnla-service.scli.ru:8080/rnla-links/ws/content/act/b11798ff-43b9-49db-b06c-4223f9d555e2.html" TargetMode="External"/><Relationship Id="rId107" Type="http://schemas.openxmlformats.org/officeDocument/2006/relationships/hyperlink" Target="http://rnla-service.scli.ru:8080/rnla-links/ws/content/act/b11798ff-43b9-49db-b06c-4223f9d555e2.html" TargetMode="External"/><Relationship Id="rId11" Type="http://schemas.openxmlformats.org/officeDocument/2006/relationships/hyperlink" Target="http://www.consultant.ru/document/cons_doc_LAW_333621/" TargetMode="External"/><Relationship Id="rId24" Type="http://schemas.openxmlformats.org/officeDocument/2006/relationships/hyperlink" Target="http://rnla-service.scli.ru:8080/rnla-links/ws/content/act/b11798ff-43b9-49db-b06c-4223f9d555e2.html" TargetMode="External"/><Relationship Id="rId32" Type="http://schemas.openxmlformats.org/officeDocument/2006/relationships/hyperlink" Target="http://rnla-service.scli.ru:8080/rnla-links/ws/content/act/b11798ff-43b9-49db-b06c-4223f9d555e2.html" TargetMode="External"/><Relationship Id="rId37" Type="http://schemas.openxmlformats.org/officeDocument/2006/relationships/hyperlink" Target="https://login.consultant.ru/link/?req=doc;base=LAW;n=201079;fld=134" TargetMode="External"/><Relationship Id="rId40" Type="http://schemas.openxmlformats.org/officeDocument/2006/relationships/hyperlink" Target="http://rnla-service.scli.ru:8080/rnla-links/ws/content/act/b11798ff-43b9-49db-b06c-4223f9d555e2.html" TargetMode="External"/><Relationship Id="rId45" Type="http://schemas.openxmlformats.org/officeDocument/2006/relationships/hyperlink" Target="https://login.consultant.ru/link/?req=doc;base=LAW;n=201079;fld=134" TargetMode="External"/><Relationship Id="rId53" Type="http://schemas.openxmlformats.org/officeDocument/2006/relationships/hyperlink" Target="http://rnla-service.scli.ru:8080/rnla-links/ws/content/act/b11798ff-43b9-49db-b06c-4223f9d555e2.html" TargetMode="External"/><Relationship Id="rId58" Type="http://schemas.openxmlformats.org/officeDocument/2006/relationships/hyperlink" Target="http://rnla-service.scli.ru:8080/rnla-links/ws/content/act/b11798ff-43b9-49db-b06c-4223f9d555e2.html" TargetMode="External"/><Relationship Id="rId66" Type="http://schemas.openxmlformats.org/officeDocument/2006/relationships/hyperlink" Target="http://rnla-service.scli.ru:8080/rnla-links/ws/content/act/b11798ff-43b9-49db-b06c-4223f9d555e2.html" TargetMode="External"/><Relationship Id="rId74" Type="http://schemas.openxmlformats.org/officeDocument/2006/relationships/hyperlink" Target="http://rnla-service.scli.ru:8080/rnla-links/ws/content/act/b11798ff-43b9-49db-b06c-4223f9d555e2.html" TargetMode="External"/><Relationship Id="rId79" Type="http://schemas.openxmlformats.org/officeDocument/2006/relationships/hyperlink" Target="http://rnla-service.scli.ru:8080/rnla-links/ws/content/act/b11798ff-43b9-49db-b06c-4223f9d555e2.html" TargetMode="External"/><Relationship Id="rId87" Type="http://schemas.openxmlformats.org/officeDocument/2006/relationships/hyperlink" Target="http://rnla-service.scli.ru:8080/rnla-links/ws/content/act/b11798ff-43b9-49db-b06c-4223f9d555e2.html" TargetMode="External"/><Relationship Id="rId102" Type="http://schemas.openxmlformats.org/officeDocument/2006/relationships/hyperlink" Target="http://rnla-service.scli.ru:8080/rnla-links/ws/content/act/b11798ff-43b9-49db-b06c-4223f9d555e2.html" TargetMode="External"/><Relationship Id="rId5" Type="http://schemas.openxmlformats.org/officeDocument/2006/relationships/webSettings" Target="webSettings.xml"/><Relationship Id="rId61" Type="http://schemas.openxmlformats.org/officeDocument/2006/relationships/hyperlink" Target="http://rnla-service.scli.ru:8080/rnla-links/ws/content/act/b11798ff-43b9-49db-b06c-4223f9d555e2.html" TargetMode="External"/><Relationship Id="rId82" Type="http://schemas.openxmlformats.org/officeDocument/2006/relationships/hyperlink" Target="http://rnla-service.scli.ru:8080/rnla-links/ws/content/act/b11798ff-43b9-49db-b06c-4223f9d555e2.html" TargetMode="External"/><Relationship Id="rId90" Type="http://schemas.openxmlformats.org/officeDocument/2006/relationships/hyperlink" Target="http://rnla-service.scli.ru:8080/rnla-links/ws/content/act/b11798ff-43b9-49db-b06c-4223f9d555e2.html" TargetMode="External"/><Relationship Id="rId95" Type="http://schemas.openxmlformats.org/officeDocument/2006/relationships/hyperlink" Target="http://rnla-service.scli.ru:8080/rnla-links/ws/content/act/b11798ff-43b9-49db-b06c-4223f9d555e2.html" TargetMode="External"/><Relationship Id="rId19" Type="http://schemas.openxmlformats.org/officeDocument/2006/relationships/hyperlink" Target="http://rnla-service.scli.ru:8080/rnla-links/ws/content/act/b11798ff-43b9-49db-b06c-4223f9d555e2.html" TargetMode="External"/><Relationship Id="rId14" Type="http://schemas.openxmlformats.org/officeDocument/2006/relationships/hyperlink" Target="http://www.consultant.ru/document/cons_doc_LAW_210458/" TargetMode="External"/><Relationship Id="rId22" Type="http://schemas.openxmlformats.org/officeDocument/2006/relationships/hyperlink" Target="http://rnla-service.scli.ru:8080/rnla-links/ws/content/act/b11798ff-43b9-49db-b06c-4223f9d555e2.html" TargetMode="External"/><Relationship Id="rId27" Type="http://schemas.openxmlformats.org/officeDocument/2006/relationships/hyperlink" Target="http://rnla-service.scli.ru:8080/rnla-links/ws/content/act/b11798ff-43b9-49db-b06c-4223f9d555e2.html" TargetMode="External"/><Relationship Id="rId30" Type="http://schemas.openxmlformats.org/officeDocument/2006/relationships/hyperlink" Target="https://login.consultant.ru/link/?req=doc;base=LAW;n=201079;fld=134" TargetMode="External"/><Relationship Id="rId35" Type="http://schemas.openxmlformats.org/officeDocument/2006/relationships/hyperlink" Target="https://login.consultant.ru/link/?req=doc;base=LAW;n=201079;fld=134" TargetMode="External"/><Relationship Id="rId43" Type="http://schemas.openxmlformats.org/officeDocument/2006/relationships/hyperlink" Target="https://login.consultant.ru/link/?req=doc;base=LAW;n=201079;fld=134" TargetMode="External"/><Relationship Id="rId48" Type="http://schemas.openxmlformats.org/officeDocument/2006/relationships/hyperlink" Target="http://rnla-service.scli.ru:8080/rnla-links/ws/content/act/b11798ff-43b9-49db-b06c-4223f9d555e2.html" TargetMode="External"/><Relationship Id="rId56" Type="http://schemas.openxmlformats.org/officeDocument/2006/relationships/hyperlink" Target="https://login.consultant.ru/link/?req=doc;base=LAW;n=201079;fld=134" TargetMode="External"/><Relationship Id="rId64" Type="http://schemas.openxmlformats.org/officeDocument/2006/relationships/hyperlink" Target="http://rnla-service.scli.ru:8080/rnla-links/ws/content/act/b11798ff-43b9-49db-b06c-4223f9d555e2.html" TargetMode="External"/><Relationship Id="rId69" Type="http://schemas.openxmlformats.org/officeDocument/2006/relationships/hyperlink" Target="http://rnla-service.scli.ru:8080/rnla-links/ws/content/act/b11798ff-43b9-49db-b06c-4223f9d555e2.html" TargetMode="External"/><Relationship Id="rId77" Type="http://schemas.openxmlformats.org/officeDocument/2006/relationships/hyperlink" Target="http://rnla-service.scli.ru:8080/rnla-links/ws/content/act/b11798ff-43b9-49db-b06c-4223f9d555e2.html" TargetMode="External"/><Relationship Id="rId100" Type="http://schemas.openxmlformats.org/officeDocument/2006/relationships/hyperlink" Target="http://rnla-service.scli.ru:8080/rnla-links/ws/content/act/b11798ff-43b9-49db-b06c-4223f9d555e2.html" TargetMode="External"/><Relationship Id="rId105" Type="http://schemas.openxmlformats.org/officeDocument/2006/relationships/hyperlink" Target="https://login.consultant.ru/link/?req=doc;base=LAW;n=201079;fld=134" TargetMode="External"/><Relationship Id="rId8" Type="http://schemas.openxmlformats.org/officeDocument/2006/relationships/hyperlink" Target="http://rnla-service.scli.ru:8080/rnla-links/ws/content/act/b11798ff-43b9-49db-b06c-4223f9d555e2.html" TargetMode="External"/><Relationship Id="rId51" Type="http://schemas.openxmlformats.org/officeDocument/2006/relationships/hyperlink" Target="http://rnla-service.scli.ru:8080/rnla-links/ws/content/act/b11798ff-43b9-49db-b06c-4223f9d555e2.html" TargetMode="External"/><Relationship Id="rId72" Type="http://schemas.openxmlformats.org/officeDocument/2006/relationships/hyperlink" Target="http://rnla-service.scli.ru:8080/rnla-links/ws/content/act/b11798ff-43b9-49db-b06c-4223f9d555e2.html" TargetMode="External"/><Relationship Id="rId80" Type="http://schemas.openxmlformats.org/officeDocument/2006/relationships/hyperlink" Target="http://rnla-service.scli.ru:8080/rnla-links/ws/content/act/b11798ff-43b9-49db-b06c-4223f9d555e2.html" TargetMode="External"/><Relationship Id="rId85" Type="http://schemas.openxmlformats.org/officeDocument/2006/relationships/hyperlink" Target="http://rnla-service.scli.ru:8080/rnla-links/ws/content/act/b11798ff-43b9-49db-b06c-4223f9d555e2.html" TargetMode="External"/><Relationship Id="rId93" Type="http://schemas.openxmlformats.org/officeDocument/2006/relationships/hyperlink" Target="https://login.consultant.ru/link/?req=doc;base=LAW;n=201079;fld=134" TargetMode="External"/><Relationship Id="rId98" Type="http://schemas.openxmlformats.org/officeDocument/2006/relationships/hyperlink" Target="http://rnla-service.scli.ru:8080/rnla-links/ws/content/act/b11798ff-43b9-49db-b06c-4223f9d555e2.html" TargetMode="External"/><Relationship Id="rId3" Type="http://schemas.microsoft.com/office/2007/relationships/stylesWithEffects" Target="stylesWithEffects.xml"/><Relationship Id="rId12" Type="http://schemas.openxmlformats.org/officeDocument/2006/relationships/hyperlink" Target="http://www.consultant.ru/document/cons_doc_LAW_344270/" TargetMode="External"/><Relationship Id="rId17" Type="http://schemas.openxmlformats.org/officeDocument/2006/relationships/hyperlink" Target="http://www.consultant.ru/document/cons_doc_LAW_357134/c99e475a42b948739c2fe6ee9c568bef7c35831e/" TargetMode="External"/><Relationship Id="rId25" Type="http://schemas.openxmlformats.org/officeDocument/2006/relationships/hyperlink" Target="http://rnla-service.scli.ru:8080/rnla-links/ws/content/act/b11798ff-43b9-49db-b06c-4223f9d555e2.html" TargetMode="External"/><Relationship Id="rId33" Type="http://schemas.openxmlformats.org/officeDocument/2006/relationships/hyperlink" Target="http://rnla-service.scli.ru:8080/rnla-links/ws/content/act/b11798ff-43b9-49db-b06c-4223f9d555e2.html" TargetMode="External"/><Relationship Id="rId38" Type="http://schemas.openxmlformats.org/officeDocument/2006/relationships/hyperlink" Target="http://rnla-service.scli.ru:8080/rnla-links/ws/content/act/b11798ff-43b9-49db-b06c-4223f9d555e2.html" TargetMode="External"/><Relationship Id="rId46" Type="http://schemas.openxmlformats.org/officeDocument/2006/relationships/hyperlink" Target="http://rnla-service.scli.ru:8080/rnla-links/ws/content/act/b11798ff-43b9-49db-b06c-4223f9d555e2.html" TargetMode="External"/><Relationship Id="rId59" Type="http://schemas.openxmlformats.org/officeDocument/2006/relationships/hyperlink" Target="https://login.consultant.ru/link/?req=doc;base=LAW;n=201079;fld=134" TargetMode="External"/><Relationship Id="rId67" Type="http://schemas.openxmlformats.org/officeDocument/2006/relationships/hyperlink" Target="http://rnla-service.scli.ru:8080/rnla-links/ws/content/act/b11798ff-43b9-49db-b06c-4223f9d555e2.html" TargetMode="External"/><Relationship Id="rId103" Type="http://schemas.openxmlformats.org/officeDocument/2006/relationships/hyperlink" Target="https://login.consultant.ru/link/?req=doc;base=LAW;n=201079;fld=134" TargetMode="External"/><Relationship Id="rId108" Type="http://schemas.openxmlformats.org/officeDocument/2006/relationships/fontTable" Target="fontTable.xml"/><Relationship Id="rId20" Type="http://schemas.openxmlformats.org/officeDocument/2006/relationships/hyperlink" Target="http://rnla-service.scli.ru:8080/rnla-links/ws/content/act/b11798ff-43b9-49db-b06c-4223f9d555e2.html" TargetMode="External"/><Relationship Id="rId41" Type="http://schemas.openxmlformats.org/officeDocument/2006/relationships/hyperlink" Target="https://login.consultant.ru/link/?req=doc;base=LAW;n=201079;fld=134" TargetMode="External"/><Relationship Id="rId54" Type="http://schemas.openxmlformats.org/officeDocument/2006/relationships/hyperlink" Target="https://login.consultant.ru/link/?req=doc;base=LAW;n=201079;fld=134" TargetMode="External"/><Relationship Id="rId62" Type="http://schemas.openxmlformats.org/officeDocument/2006/relationships/hyperlink" Target="http://rnla-service.scli.ru:8080/rnla-links/ws/content/act/b11798ff-43b9-49db-b06c-4223f9d555e2.html" TargetMode="External"/><Relationship Id="rId70" Type="http://schemas.openxmlformats.org/officeDocument/2006/relationships/hyperlink" Target="http://rnla-service.scli.ru:8080/rnla-links/ws/content/act/b11798ff-43b9-49db-b06c-4223f9d555e2.html" TargetMode="External"/><Relationship Id="rId75" Type="http://schemas.openxmlformats.org/officeDocument/2006/relationships/hyperlink" Target="http://rnla-service.scli.ru:8080/rnla-links/ws/content/act/b11798ff-43b9-49db-b06c-4223f9d555e2.html" TargetMode="External"/><Relationship Id="rId83" Type="http://schemas.openxmlformats.org/officeDocument/2006/relationships/hyperlink" Target="http://rnla-service.scli.ru:8080/rnla-links/ws/content/act/b11798ff-43b9-49db-b06c-4223f9d555e2.html" TargetMode="External"/><Relationship Id="rId88" Type="http://schemas.openxmlformats.org/officeDocument/2006/relationships/hyperlink" Target="https://login.consultant.ru/link/?req=doc;base=LAW;n=201079;fld=134" TargetMode="External"/><Relationship Id="rId91" Type="http://schemas.openxmlformats.org/officeDocument/2006/relationships/hyperlink" Target="http://rnla-service.scli.ru:8080/rnla-links/ws/content/act/b11798ff-43b9-49db-b06c-4223f9d555e2.html" TargetMode="External"/><Relationship Id="rId96" Type="http://schemas.openxmlformats.org/officeDocument/2006/relationships/hyperlink" Target="https://login.consultant.ru/link/?req=doc;base=LAW;n=201079;fld=134" TargetMode="External"/><Relationship Id="rId1" Type="http://schemas.openxmlformats.org/officeDocument/2006/relationships/numbering" Target="numbering.xml"/><Relationship Id="rId6" Type="http://schemas.openxmlformats.org/officeDocument/2006/relationships/hyperlink" Target="http://rnla-service.scli.ru:8080/rnla-links/ws/content/act/b11798ff-43b9-49db-b06c-4223f9d555e2.html" TargetMode="External"/><Relationship Id="rId15" Type="http://schemas.openxmlformats.org/officeDocument/2006/relationships/hyperlink" Target="http://www.consultant.ru/document/cons_doc_LAW_144282/29902e5b29809c59a318d5ab4e2d2656104fe348/" TargetMode="External"/><Relationship Id="rId23" Type="http://schemas.openxmlformats.org/officeDocument/2006/relationships/hyperlink" Target="http://rnla-service.scli.ru:8080/rnla-links/ws/content/act/b11798ff-43b9-49db-b06c-4223f9d555e2.html" TargetMode="External"/><Relationship Id="rId28" Type="http://schemas.openxmlformats.org/officeDocument/2006/relationships/hyperlink" Target="http://rnla-service.scli.ru:8080/rnla-links/ws/content/act/b11798ff-43b9-49db-b06c-4223f9d555e2.html" TargetMode="External"/><Relationship Id="rId36" Type="http://schemas.openxmlformats.org/officeDocument/2006/relationships/hyperlink" Target="http://rnla-service.scli.ru:8080/rnla-links/ws/content/act/b11798ff-43b9-49db-b06c-4223f9d555e2.html" TargetMode="External"/><Relationship Id="rId49" Type="http://schemas.openxmlformats.org/officeDocument/2006/relationships/hyperlink" Target="https://login.consultant.ru/link/?req=doc;base=LAW;n=201079;fld=134" TargetMode="External"/><Relationship Id="rId57" Type="http://schemas.openxmlformats.org/officeDocument/2006/relationships/hyperlink" Target="http://rnla-service.scli.ru:8080/rnla-links/ws/content/act/b11798ff-43b9-49db-b06c-4223f9d555e2.html" TargetMode="External"/><Relationship Id="rId106" Type="http://schemas.openxmlformats.org/officeDocument/2006/relationships/hyperlink" Target="http://rnla-service.scli.ru:8080/rnla-links/ws/content/act/b11798ff-43b9-49db-b06c-4223f9d555e2.html" TargetMode="External"/><Relationship Id="rId10" Type="http://schemas.openxmlformats.org/officeDocument/2006/relationships/hyperlink" Target="http://www.consultant.ru/document/cons_doc_LAW_357134/b0bc8a27e8a04c890f2f9c995f4c966a8894470e/" TargetMode="External"/><Relationship Id="rId31" Type="http://schemas.openxmlformats.org/officeDocument/2006/relationships/hyperlink" Target="http://rnla-service.scli.ru:8080/rnla-links/ws/content/act/b11798ff-43b9-49db-b06c-4223f9d555e2.html" TargetMode="External"/><Relationship Id="rId44" Type="http://schemas.openxmlformats.org/officeDocument/2006/relationships/hyperlink" Target="http://rnla-service.scli.ru:8080/rnla-links/ws/content/act/b11798ff-43b9-49db-b06c-4223f9d555e2.html" TargetMode="External"/><Relationship Id="rId52" Type="http://schemas.openxmlformats.org/officeDocument/2006/relationships/hyperlink" Target="https://login.consultant.ru/link/?req=doc;base=LAW;n=201079;fld=134" TargetMode="External"/><Relationship Id="rId60" Type="http://schemas.openxmlformats.org/officeDocument/2006/relationships/hyperlink" Target="http://rnla-service.scli.ru:8080/rnla-links/ws/content/act/b11798ff-43b9-49db-b06c-4223f9d555e2.html" TargetMode="External"/><Relationship Id="rId65" Type="http://schemas.openxmlformats.org/officeDocument/2006/relationships/hyperlink" Target="http://rnla-service.scli.ru:8080/rnla-links/ws/content/act/b11798ff-43b9-49db-b06c-4223f9d555e2.html" TargetMode="External"/><Relationship Id="rId73" Type="http://schemas.openxmlformats.org/officeDocument/2006/relationships/hyperlink" Target="https://login.consultant.ru/link/?req=doc;base=LAW;n=201079;fld=134" TargetMode="External"/><Relationship Id="rId78" Type="http://schemas.openxmlformats.org/officeDocument/2006/relationships/hyperlink" Target="http://rnla-service.scli.ru:8080/rnla-links/ws/content/act/b11798ff-43b9-49db-b06c-4223f9d555e2.html" TargetMode="External"/><Relationship Id="rId81" Type="http://schemas.openxmlformats.org/officeDocument/2006/relationships/hyperlink" Target="http://rnla-service.scli.ru:8080/rnla-links/ws/content/act/b11798ff-43b9-49db-b06c-4223f9d555e2.html" TargetMode="External"/><Relationship Id="rId86" Type="http://schemas.openxmlformats.org/officeDocument/2006/relationships/hyperlink" Target="https://login.consultant.ru/link/?req=doc;base=LAW;n=201079;fld=134" TargetMode="External"/><Relationship Id="rId94" Type="http://schemas.openxmlformats.org/officeDocument/2006/relationships/hyperlink" Target="http://rnla-service.scli.ru:8080/rnla-links/ws/content/act/b11798ff-43b9-49db-b06c-4223f9d555e2.html" TargetMode="External"/><Relationship Id="rId99" Type="http://schemas.openxmlformats.org/officeDocument/2006/relationships/hyperlink" Target="http://rnla-service.scli.ru:8080/rnla-links/ws/content/act/b11798ff-43b9-49db-b06c-4223f9d555e2.html" TargetMode="External"/><Relationship Id="rId101" Type="http://schemas.openxmlformats.org/officeDocument/2006/relationships/hyperlink" Target="https://login.consultant.ru/link/?req=doc;base=LAW;n=201079;fld=134" TargetMode="External"/><Relationship Id="rId4" Type="http://schemas.openxmlformats.org/officeDocument/2006/relationships/settings" Target="settings.xml"/><Relationship Id="rId9" Type="http://schemas.openxmlformats.org/officeDocument/2006/relationships/hyperlink" Target="http://rnla-service.scli.ru:8080/rnla-links/ws/content/act/b11798ff-43b9-49db-b06c-4223f9d555e2.html" TargetMode="External"/><Relationship Id="rId13" Type="http://schemas.openxmlformats.org/officeDocument/2006/relationships/hyperlink" Target="http://www.consultant.ru/document/cons_doc_LAW_210458/" TargetMode="External"/><Relationship Id="rId18" Type="http://schemas.openxmlformats.org/officeDocument/2006/relationships/hyperlink" Target="http://rnla-service.scli.ru:8080/rnla-links/ws/content/act/b11798ff-43b9-49db-b06c-4223f9d555e2.html" TargetMode="External"/><Relationship Id="rId39" Type="http://schemas.openxmlformats.org/officeDocument/2006/relationships/hyperlink" Target="https://login.consultant.ru/link/?req=doc;base=LAW;n=201079;fld=134" TargetMode="External"/><Relationship Id="rId109" Type="http://schemas.openxmlformats.org/officeDocument/2006/relationships/theme" Target="theme/theme1.xml"/><Relationship Id="rId34" Type="http://schemas.openxmlformats.org/officeDocument/2006/relationships/hyperlink" Target="http://rnla-service.scli.ru:8080/rnla-links/ws/content/act/b11798ff-43b9-49db-b06c-4223f9d555e2.html" TargetMode="External"/><Relationship Id="rId50" Type="http://schemas.openxmlformats.org/officeDocument/2006/relationships/hyperlink" Target="http://rnla-service.scli.ru:8080/rnla-links/ws/content/act/b11798ff-43b9-49db-b06c-4223f9d555e2.html" TargetMode="External"/><Relationship Id="rId55" Type="http://schemas.openxmlformats.org/officeDocument/2006/relationships/hyperlink" Target="http://rnla-service.scli.ru:8080/rnla-links/ws/content/act/b11798ff-43b9-49db-b06c-4223f9d555e2.html" TargetMode="External"/><Relationship Id="rId76" Type="http://schemas.openxmlformats.org/officeDocument/2006/relationships/hyperlink" Target="http://rnla-service.scli.ru:8080/rnla-links/ws/content/act/b11798ff-43b9-49db-b06c-4223f9d555e2.html" TargetMode="External"/><Relationship Id="rId97" Type="http://schemas.openxmlformats.org/officeDocument/2006/relationships/hyperlink" Target="http://rnla-service.scli.ru:8080/rnla-links/ws/content/act/b11798ff-43b9-49db-b06c-4223f9d555e2.html" TargetMode="External"/><Relationship Id="rId104" Type="http://schemas.openxmlformats.org/officeDocument/2006/relationships/hyperlink" Target="http://rnla-service.scli.ru:8080/rnla-links/ws/content/act/b11798ff-43b9-49db-b06c-4223f9d555e2.html" TargetMode="External"/><Relationship Id="rId7" Type="http://schemas.openxmlformats.org/officeDocument/2006/relationships/hyperlink" Target="http://rnla-service.scli.ru:8080/rnla-links/ws/content/act/b11798ff-43b9-49db-b06c-4223f9d555e2.html" TargetMode="External"/><Relationship Id="rId71" Type="http://schemas.openxmlformats.org/officeDocument/2006/relationships/hyperlink" Target="https://login.consultant.ru/link/?req=doc;base=LAW;n=201079;fld=134" TargetMode="External"/><Relationship Id="rId92" Type="http://schemas.openxmlformats.org/officeDocument/2006/relationships/hyperlink" Target="http://rnla-service.scli.ru:8080/rnla-links/ws/content/act/b11798ff-43b9-49db-b06c-4223f9d555e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8710</Words>
  <Characters>49648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46</cp:revision>
  <cp:lastPrinted>2020-10-26T10:16:00Z</cp:lastPrinted>
  <dcterms:created xsi:type="dcterms:W3CDTF">2020-10-02T06:39:00Z</dcterms:created>
  <dcterms:modified xsi:type="dcterms:W3CDTF">2020-10-26T11:01:00Z</dcterms:modified>
</cp:coreProperties>
</file>