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E3" w:rsidRPr="00F25016" w:rsidRDefault="00496CCB" w:rsidP="009F77E3">
      <w:pPr>
        <w:jc w:val="center"/>
        <w:rPr>
          <w:b/>
        </w:rPr>
      </w:pPr>
      <w:r w:rsidRPr="00F25016">
        <w:rPr>
          <w:b/>
        </w:rPr>
        <w:t>АДМИНИСТРАЦИЯ</w:t>
      </w:r>
    </w:p>
    <w:p w:rsidR="00496CCB" w:rsidRPr="00F25016" w:rsidRDefault="00496CCB" w:rsidP="009F77E3">
      <w:pPr>
        <w:jc w:val="center"/>
        <w:rPr>
          <w:b/>
        </w:rPr>
      </w:pPr>
      <w:r w:rsidRPr="00F25016">
        <w:rPr>
          <w:b/>
        </w:rPr>
        <w:t>СЕЛЬСКОГО  ПОСЕЛЕНИЯ</w:t>
      </w:r>
    </w:p>
    <w:p w:rsidR="00496CCB" w:rsidRPr="00F25016" w:rsidRDefault="00496CCB" w:rsidP="009F77E3">
      <w:pPr>
        <w:jc w:val="center"/>
        <w:rPr>
          <w:b/>
        </w:rPr>
      </w:pPr>
      <w:r w:rsidRPr="00F25016">
        <w:rPr>
          <w:b/>
        </w:rPr>
        <w:t>«СЕЛО  КРЕМЕНСКОЕ»</w:t>
      </w:r>
    </w:p>
    <w:p w:rsidR="00496CCB" w:rsidRPr="00F25016" w:rsidRDefault="00496CCB" w:rsidP="009F77E3">
      <w:pPr>
        <w:jc w:val="center"/>
        <w:rPr>
          <w:b/>
        </w:rPr>
      </w:pPr>
    </w:p>
    <w:p w:rsidR="00496CCB" w:rsidRPr="00F25016" w:rsidRDefault="00496CCB" w:rsidP="009F77E3">
      <w:pPr>
        <w:jc w:val="center"/>
        <w:rPr>
          <w:b/>
        </w:rPr>
      </w:pPr>
      <w:r w:rsidRPr="00F25016">
        <w:rPr>
          <w:b/>
        </w:rPr>
        <w:t>ПОСТАНОВЛЕНИЕ</w:t>
      </w:r>
    </w:p>
    <w:p w:rsidR="00496CCB" w:rsidRPr="00F25016" w:rsidRDefault="00496CCB" w:rsidP="009F77E3">
      <w:pPr>
        <w:jc w:val="center"/>
        <w:rPr>
          <w:b/>
        </w:rPr>
      </w:pPr>
    </w:p>
    <w:p w:rsidR="00496CCB" w:rsidRPr="00F25016" w:rsidRDefault="00496CCB" w:rsidP="009F77E3">
      <w:pPr>
        <w:jc w:val="center"/>
        <w:rPr>
          <w:b/>
        </w:rPr>
      </w:pPr>
    </w:p>
    <w:p w:rsidR="00496CCB" w:rsidRPr="00F25016" w:rsidRDefault="00496CCB" w:rsidP="009F77E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8"/>
        <w:gridCol w:w="2102"/>
        <w:gridCol w:w="5167"/>
        <w:gridCol w:w="1701"/>
      </w:tblGrid>
      <w:tr w:rsidR="009F77E3" w:rsidRPr="00F25016" w:rsidTr="00496CCB">
        <w:tc>
          <w:tcPr>
            <w:tcW w:w="528" w:type="dxa"/>
          </w:tcPr>
          <w:p w:rsidR="009F77E3" w:rsidRPr="00F25016" w:rsidRDefault="009F77E3" w:rsidP="00496CCB">
            <w:pPr>
              <w:ind w:right="-6"/>
              <w:jc w:val="right"/>
              <w:rPr>
                <w:b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F77E3" w:rsidRPr="00F25016" w:rsidRDefault="009F77E3" w:rsidP="00496CCB">
            <w:pPr>
              <w:rPr>
                <w:b/>
                <w:color w:val="000000"/>
              </w:rPr>
            </w:pPr>
            <w:r w:rsidRPr="00F25016">
              <w:rPr>
                <w:b/>
                <w:color w:val="000000"/>
              </w:rPr>
              <w:t xml:space="preserve">от </w:t>
            </w:r>
            <w:r w:rsidR="00496CCB" w:rsidRPr="00F25016">
              <w:rPr>
                <w:b/>
                <w:color w:val="000000"/>
              </w:rPr>
              <w:t>04.02.2016 г.</w:t>
            </w:r>
          </w:p>
        </w:tc>
        <w:tc>
          <w:tcPr>
            <w:tcW w:w="5167" w:type="dxa"/>
            <w:hideMark/>
          </w:tcPr>
          <w:p w:rsidR="009F77E3" w:rsidRPr="00F25016" w:rsidRDefault="009F77E3" w:rsidP="00496CCB">
            <w:pPr>
              <w:ind w:right="-80"/>
              <w:jc w:val="right"/>
              <w:rPr>
                <w:b/>
                <w:color w:val="000000"/>
              </w:rPr>
            </w:pPr>
            <w:r w:rsidRPr="00F25016">
              <w:rPr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77E3" w:rsidRPr="00F25016" w:rsidRDefault="009F77E3" w:rsidP="00496CCB">
            <w:pPr>
              <w:jc w:val="center"/>
              <w:rPr>
                <w:b/>
                <w:color w:val="000000"/>
              </w:rPr>
            </w:pPr>
            <w:r w:rsidRPr="00F25016">
              <w:rPr>
                <w:b/>
                <w:color w:val="000000"/>
              </w:rPr>
              <w:t>1</w:t>
            </w:r>
            <w:r w:rsidR="00496CCB" w:rsidRPr="00F25016">
              <w:rPr>
                <w:b/>
                <w:color w:val="000000"/>
              </w:rPr>
              <w:t>4</w:t>
            </w:r>
          </w:p>
        </w:tc>
      </w:tr>
    </w:tbl>
    <w:p w:rsidR="009F77E3" w:rsidRPr="00F25016" w:rsidRDefault="009F77E3" w:rsidP="009F77E3">
      <w:pPr>
        <w:jc w:val="both"/>
        <w:rPr>
          <w:color w:val="000000"/>
        </w:rPr>
      </w:pPr>
    </w:p>
    <w:tbl>
      <w:tblPr>
        <w:tblpPr w:leftFromText="180" w:rightFromText="180" w:vertAnchor="text" w:horzAnchor="margin" w:tblpX="36" w:tblpY="153"/>
        <w:tblW w:w="0" w:type="auto"/>
        <w:tblLayout w:type="fixed"/>
        <w:tblLook w:val="04A0"/>
      </w:tblPr>
      <w:tblGrid>
        <w:gridCol w:w="5688"/>
      </w:tblGrid>
      <w:tr w:rsidR="009F77E3" w:rsidRPr="00F25016" w:rsidTr="00496CCB">
        <w:trPr>
          <w:trHeight w:val="1264"/>
        </w:trPr>
        <w:tc>
          <w:tcPr>
            <w:tcW w:w="5688" w:type="dxa"/>
            <w:hideMark/>
          </w:tcPr>
          <w:p w:rsidR="009F77E3" w:rsidRPr="00F25016" w:rsidRDefault="009F77E3" w:rsidP="00FF7E11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color w:val="000000"/>
              </w:rPr>
            </w:pPr>
            <w:r w:rsidRPr="00F25016">
              <w:rPr>
                <w:b/>
                <w:color w:val="000000"/>
              </w:rPr>
              <w:t xml:space="preserve">Об утверждении Правил определения нормативных затрат на обеспечение функций </w:t>
            </w:r>
            <w:r w:rsidR="00496CCB" w:rsidRPr="00F25016">
              <w:rPr>
                <w:b/>
                <w:color w:val="000000"/>
              </w:rPr>
              <w:t xml:space="preserve">СП «Село </w:t>
            </w:r>
            <w:proofErr w:type="spellStart"/>
            <w:r w:rsidR="00496CCB" w:rsidRPr="00F25016">
              <w:rPr>
                <w:b/>
                <w:color w:val="000000"/>
              </w:rPr>
              <w:t>Кременское</w:t>
            </w:r>
            <w:proofErr w:type="spellEnd"/>
            <w:r w:rsidR="00496CCB" w:rsidRPr="00F25016">
              <w:rPr>
                <w:b/>
                <w:color w:val="000000"/>
              </w:rPr>
              <w:t>»</w:t>
            </w:r>
            <w:r w:rsidRPr="00F25016">
              <w:rPr>
                <w:b/>
                <w:color w:val="000000"/>
              </w:rPr>
              <w:t xml:space="preserve">   </w:t>
            </w:r>
          </w:p>
        </w:tc>
      </w:tr>
    </w:tbl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  <w:bCs/>
        </w:rPr>
      </w:pPr>
    </w:p>
    <w:p w:rsidR="009F77E3" w:rsidRPr="00F25016" w:rsidRDefault="009F77E3" w:rsidP="009F77E3">
      <w:pPr>
        <w:autoSpaceDE w:val="0"/>
        <w:autoSpaceDN w:val="0"/>
        <w:adjustRightInd w:val="0"/>
        <w:jc w:val="both"/>
      </w:pPr>
    </w:p>
    <w:p w:rsidR="009F77E3" w:rsidRPr="00F25016" w:rsidRDefault="009F77E3" w:rsidP="009F77E3">
      <w:pPr>
        <w:ind w:firstLine="284"/>
        <w:jc w:val="both"/>
      </w:pPr>
      <w:proofErr w:type="gramStart"/>
      <w:r w:rsidRPr="00F25016">
        <w:rPr>
          <w:color w:val="000000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r w:rsidRPr="00F25016">
        <w:t>а</w:t>
      </w:r>
      <w:r w:rsidR="00496CCB" w:rsidRPr="00F25016">
        <w:t xml:space="preserve">дминистрация СП  «Село  </w:t>
      </w:r>
      <w:proofErr w:type="spellStart"/>
      <w:r w:rsidR="00496CCB" w:rsidRPr="00F25016">
        <w:t>Кременское</w:t>
      </w:r>
      <w:proofErr w:type="spellEnd"/>
      <w:r w:rsidRPr="00F25016">
        <w:t>»</w:t>
      </w:r>
      <w:proofErr w:type="gramEnd"/>
    </w:p>
    <w:p w:rsidR="009F77E3" w:rsidRPr="00F25016" w:rsidRDefault="009F77E3" w:rsidP="009F77E3">
      <w:pPr>
        <w:ind w:firstLine="284"/>
        <w:jc w:val="both"/>
      </w:pPr>
    </w:p>
    <w:p w:rsidR="009F77E3" w:rsidRPr="00F25016" w:rsidRDefault="009F77E3" w:rsidP="009F77E3">
      <w:pPr>
        <w:autoSpaceDE w:val="0"/>
        <w:autoSpaceDN w:val="0"/>
        <w:adjustRightInd w:val="0"/>
        <w:jc w:val="both"/>
        <w:rPr>
          <w:color w:val="000000"/>
        </w:rPr>
      </w:pPr>
      <w:r w:rsidRPr="00F25016">
        <w:rPr>
          <w:b/>
          <w:color w:val="000000"/>
        </w:rPr>
        <w:t>ПОСТАНОВЛЯЕТ:</w:t>
      </w:r>
    </w:p>
    <w:p w:rsidR="009F77E3" w:rsidRPr="00F25016" w:rsidRDefault="009F77E3" w:rsidP="009F77E3">
      <w:pPr>
        <w:autoSpaceDE w:val="0"/>
        <w:autoSpaceDN w:val="0"/>
        <w:adjustRightInd w:val="0"/>
        <w:ind w:firstLine="540"/>
        <w:jc w:val="both"/>
      </w:pPr>
      <w:r w:rsidRPr="00F25016">
        <w:t xml:space="preserve">1. Утвердить </w:t>
      </w:r>
      <w:r w:rsidRPr="00F25016">
        <w:rPr>
          <w:color w:val="000000"/>
        </w:rPr>
        <w:t>Правила определения нормативных затрат на обеспечение</w:t>
      </w:r>
      <w:r w:rsidR="00FF7E11" w:rsidRPr="00F25016">
        <w:rPr>
          <w:color w:val="000000"/>
        </w:rPr>
        <w:t xml:space="preserve"> функций  </w:t>
      </w:r>
      <w:r w:rsidR="00496CCB" w:rsidRPr="00F25016">
        <w:rPr>
          <w:color w:val="000000"/>
        </w:rPr>
        <w:t xml:space="preserve">СП  «Село </w:t>
      </w:r>
      <w:proofErr w:type="spellStart"/>
      <w:r w:rsidR="00496CCB" w:rsidRPr="00F25016">
        <w:rPr>
          <w:color w:val="000000"/>
        </w:rPr>
        <w:t>Кременское</w:t>
      </w:r>
      <w:proofErr w:type="spellEnd"/>
      <w:r w:rsidRPr="00F25016">
        <w:rPr>
          <w:color w:val="000000"/>
        </w:rPr>
        <w:t>»</w:t>
      </w:r>
      <w:r w:rsidRPr="00F25016">
        <w:t xml:space="preserve"> (далее - Правила) (прилагаются).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5016">
        <w:rPr>
          <w:color w:val="000000"/>
        </w:rPr>
        <w:t>2.</w:t>
      </w:r>
      <w:r w:rsidRPr="00F25016">
        <w:t xml:space="preserve"> </w:t>
      </w:r>
      <w:proofErr w:type="gramStart"/>
      <w:r w:rsidR="00496CCB" w:rsidRPr="00F25016">
        <w:rPr>
          <w:color w:val="000000"/>
        </w:rPr>
        <w:t>Р</w:t>
      </w:r>
      <w:r w:rsidRPr="00F25016">
        <w:rPr>
          <w:color w:val="000000"/>
        </w:rPr>
        <w:t>азместить Правила, утвержденные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F25016">
          <w:rPr>
            <w:rStyle w:val="a3"/>
            <w:color w:val="000000"/>
          </w:rPr>
          <w:t>www.zakupki.gov.ru</w:t>
        </w:r>
      </w:hyperlink>
      <w:r w:rsidRPr="00F25016">
        <w:rPr>
          <w:color w:val="000000"/>
        </w:rPr>
        <w:t>) в течение трех дней со дня его утверждения.</w:t>
      </w:r>
      <w:proofErr w:type="gramEnd"/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F77E3" w:rsidRPr="00F25016" w:rsidRDefault="00FF7E11" w:rsidP="009F77E3">
      <w:pPr>
        <w:ind w:firstLine="709"/>
        <w:jc w:val="both"/>
      </w:pPr>
      <w:r w:rsidRPr="00F25016">
        <w:rPr>
          <w:color w:val="000000"/>
        </w:rPr>
        <w:t>3.</w:t>
      </w:r>
      <w:r w:rsidR="009F77E3" w:rsidRPr="00F25016">
        <w:rPr>
          <w:color w:val="000000"/>
        </w:rPr>
        <w:t xml:space="preserve"> </w:t>
      </w:r>
      <w:proofErr w:type="gramStart"/>
      <w:r w:rsidR="009F77E3" w:rsidRPr="00F25016">
        <w:t>Контроль за</w:t>
      </w:r>
      <w:proofErr w:type="gramEnd"/>
      <w:r w:rsidR="009F77E3" w:rsidRPr="00F25016">
        <w:t xml:space="preserve"> исполнением настоящего по</w:t>
      </w:r>
      <w:r w:rsidR="00496CCB" w:rsidRPr="00F25016">
        <w:t>становления  оставляю  за  собой.</w:t>
      </w:r>
    </w:p>
    <w:p w:rsidR="009F77E3" w:rsidRPr="00F25016" w:rsidRDefault="009F77E3" w:rsidP="009F77E3">
      <w:pPr>
        <w:ind w:firstLine="709"/>
        <w:jc w:val="both"/>
      </w:pPr>
    </w:p>
    <w:p w:rsidR="009F77E3" w:rsidRPr="00F25016" w:rsidRDefault="009F77E3" w:rsidP="009F77E3">
      <w:pPr>
        <w:ind w:firstLine="709"/>
        <w:jc w:val="both"/>
      </w:pPr>
    </w:p>
    <w:p w:rsidR="009F77E3" w:rsidRPr="00F25016" w:rsidRDefault="009F77E3" w:rsidP="009F77E3">
      <w:pPr>
        <w:ind w:firstLine="709"/>
        <w:jc w:val="both"/>
        <w:rPr>
          <w:color w:val="000000"/>
        </w:rPr>
      </w:pPr>
    </w:p>
    <w:p w:rsidR="009F77E3" w:rsidRPr="00F25016" w:rsidRDefault="00496CCB" w:rsidP="009F77E3">
      <w:pPr>
        <w:jc w:val="both"/>
      </w:pPr>
      <w:r w:rsidRPr="00F25016">
        <w:t xml:space="preserve">               </w:t>
      </w:r>
      <w:r w:rsidR="009F77E3" w:rsidRPr="00F25016">
        <w:t xml:space="preserve">Глава администрации </w:t>
      </w:r>
    </w:p>
    <w:p w:rsidR="009F77E3" w:rsidRPr="00F25016" w:rsidRDefault="00496CCB" w:rsidP="009F77E3">
      <w:r w:rsidRPr="00F25016">
        <w:t xml:space="preserve">                СП «Село </w:t>
      </w:r>
      <w:proofErr w:type="spellStart"/>
      <w:r w:rsidRPr="00F25016">
        <w:t>Кременское</w:t>
      </w:r>
      <w:proofErr w:type="spellEnd"/>
      <w:r w:rsidRPr="00F25016">
        <w:t>»                                                              Л.В.Матросова</w:t>
      </w:r>
    </w:p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p w:rsidR="00FF7E11" w:rsidRDefault="00FF7E11" w:rsidP="009F77E3"/>
    <w:p w:rsidR="00F25016" w:rsidRPr="00F25016" w:rsidRDefault="00F25016" w:rsidP="009F77E3"/>
    <w:p w:rsidR="00FF7E11" w:rsidRPr="00F25016" w:rsidRDefault="00FF7E11" w:rsidP="009F77E3"/>
    <w:p w:rsidR="00FF7E11" w:rsidRPr="00F25016" w:rsidRDefault="00FF7E11" w:rsidP="009F77E3"/>
    <w:p w:rsidR="00FF7E11" w:rsidRPr="00F25016" w:rsidRDefault="00FF7E11" w:rsidP="009F77E3"/>
    <w:p w:rsidR="00FF7E11" w:rsidRPr="00F25016" w:rsidRDefault="00FF7E11" w:rsidP="009F77E3"/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p w:rsidR="00496CCB" w:rsidRPr="00F25016" w:rsidRDefault="00496CCB" w:rsidP="009F77E3"/>
    <w:tbl>
      <w:tblPr>
        <w:tblW w:w="0" w:type="auto"/>
        <w:tblLook w:val="01E0"/>
      </w:tblPr>
      <w:tblGrid>
        <w:gridCol w:w="3189"/>
        <w:gridCol w:w="1314"/>
        <w:gridCol w:w="5953"/>
      </w:tblGrid>
      <w:tr w:rsidR="009F77E3" w:rsidRPr="00F25016" w:rsidTr="00496CCB">
        <w:tc>
          <w:tcPr>
            <w:tcW w:w="3189" w:type="dxa"/>
          </w:tcPr>
          <w:p w:rsidR="009F77E3" w:rsidRPr="00F25016" w:rsidRDefault="009F77E3" w:rsidP="00496C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</w:tcPr>
          <w:p w:rsidR="009F77E3" w:rsidRPr="00F25016" w:rsidRDefault="009F77E3" w:rsidP="00496C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F77E3" w:rsidRPr="00F25016" w:rsidRDefault="009F77E3" w:rsidP="00496CC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25016">
              <w:t>Приложение № 1</w:t>
            </w:r>
          </w:p>
          <w:p w:rsidR="009F77E3" w:rsidRPr="00F25016" w:rsidRDefault="009F77E3" w:rsidP="0049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016">
              <w:t>к постановлению администрации</w:t>
            </w:r>
          </w:p>
          <w:p w:rsidR="004C4DCE" w:rsidRPr="00F25016" w:rsidRDefault="004C4DCE" w:rsidP="0049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016">
              <w:t xml:space="preserve">СП «Село </w:t>
            </w:r>
            <w:proofErr w:type="spellStart"/>
            <w:r w:rsidRPr="00F25016">
              <w:t>Кременское</w:t>
            </w:r>
            <w:proofErr w:type="spellEnd"/>
            <w:r w:rsidRPr="00F25016">
              <w:t>»</w:t>
            </w:r>
          </w:p>
          <w:p w:rsidR="009F77E3" w:rsidRPr="00F25016" w:rsidRDefault="009F77E3" w:rsidP="00496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016">
              <w:t xml:space="preserve">от </w:t>
            </w:r>
            <w:r w:rsidR="00496CCB" w:rsidRPr="00F25016">
              <w:t>04.02.2016 № 14</w:t>
            </w:r>
          </w:p>
        </w:tc>
      </w:tr>
    </w:tbl>
    <w:p w:rsidR="009F77E3" w:rsidRPr="00F25016" w:rsidRDefault="009F77E3" w:rsidP="009F77E3">
      <w:pPr>
        <w:rPr>
          <w:bCs/>
        </w:rPr>
      </w:pPr>
      <w:r w:rsidRPr="00F25016">
        <w:rPr>
          <w:color w:val="FFFFFF"/>
        </w:rPr>
        <w:t>20.02.</w:t>
      </w: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</w:rPr>
      </w:pPr>
      <w:r w:rsidRPr="00F25016">
        <w:rPr>
          <w:b/>
        </w:rPr>
        <w:t>Правила</w:t>
      </w: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</w:rPr>
      </w:pPr>
      <w:r w:rsidRPr="00F25016">
        <w:rPr>
          <w:b/>
        </w:rPr>
        <w:t>определения нормативных затрат на обеспечение функций</w:t>
      </w:r>
      <w:r w:rsidR="00FF7E11" w:rsidRPr="00F25016">
        <w:rPr>
          <w:b/>
        </w:rPr>
        <w:t xml:space="preserve"> </w:t>
      </w:r>
      <w:r w:rsidR="00496CCB" w:rsidRPr="00F25016">
        <w:rPr>
          <w:b/>
        </w:rPr>
        <w:t xml:space="preserve"> СП  «Село  </w:t>
      </w:r>
      <w:proofErr w:type="spellStart"/>
      <w:r w:rsidR="00496CCB" w:rsidRPr="00F25016">
        <w:rPr>
          <w:b/>
        </w:rPr>
        <w:t>Кременское</w:t>
      </w:r>
      <w:proofErr w:type="spellEnd"/>
      <w:r w:rsidR="00496CCB" w:rsidRPr="00F25016">
        <w:rPr>
          <w:b/>
        </w:rPr>
        <w:t>»</w:t>
      </w:r>
      <w:r w:rsidRPr="00F25016">
        <w:rPr>
          <w:b/>
        </w:rPr>
        <w:t>"</w:t>
      </w:r>
    </w:p>
    <w:p w:rsidR="009F77E3" w:rsidRPr="00F25016" w:rsidRDefault="009F77E3" w:rsidP="009F77E3">
      <w:pPr>
        <w:autoSpaceDE w:val="0"/>
        <w:autoSpaceDN w:val="0"/>
        <w:adjustRightInd w:val="0"/>
        <w:jc w:val="center"/>
        <w:rPr>
          <w:b/>
        </w:rPr>
      </w:pP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F25016">
        <w:t>1. Настоящие Правила устанавливают порядок определения нормативных затрат на об</w:t>
      </w:r>
      <w:r w:rsidR="00FF7E11" w:rsidRPr="00F25016">
        <w:t xml:space="preserve">еспечение функций </w:t>
      </w:r>
      <w:r w:rsidR="004C4DCE" w:rsidRPr="00F25016">
        <w:t xml:space="preserve"> СП «Село </w:t>
      </w:r>
      <w:proofErr w:type="spellStart"/>
      <w:r w:rsidR="004C4DCE" w:rsidRPr="00F25016">
        <w:t>Кременское</w:t>
      </w:r>
      <w:proofErr w:type="spellEnd"/>
      <w:r w:rsidR="00FF7E11" w:rsidRPr="00F25016">
        <w:t>"</w:t>
      </w:r>
      <w:r w:rsidRPr="00F25016">
        <w:t>, включая подведомственные им казенные и бюджетные учреждения, в части закупок товаров, работ, услуг (далее - нормативные затраты).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r w:rsidRPr="00F25016">
        <w:t xml:space="preserve">2. Нормативные затраты применяются муниципальными субъектами нормирования для обоснования объекта и (или) объектов закупки, включенных в план закупок в соответствии с </w:t>
      </w:r>
      <w:hyperlink r:id="rId6" w:history="1">
        <w:r w:rsidRPr="00F25016">
          <w:t>частью 2 статьи 18</w:t>
        </w:r>
      </w:hyperlink>
      <w:r w:rsidRPr="00F25016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r w:rsidRPr="00F25016">
        <w:t>3. Нормативные затраты, порядок определения которых не установлен приложением к настоящим Правилам, определяются в соответствии с правилами, устанавливаемыми соответствующими муниципальными субъектами нормирования.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муниципальные субъекты нормирования учитывают его периодичность, предусмотренную </w:t>
      </w:r>
      <w:hyperlink w:anchor="Par598" w:tooltip="Ссылка на текущий документ" w:history="1">
        <w:r w:rsidRPr="00F25016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F25016">
        <w:rPr>
          <w:rFonts w:ascii="Times New Roman" w:hAnsi="Times New Roman" w:cs="Times New Roman"/>
          <w:sz w:val="24"/>
          <w:szCs w:val="24"/>
        </w:rPr>
        <w:t>.2. приложения к настоящим Правилам.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F25016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субъектам нормирования, и находящимся в их ведении казенным учреждениям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r w:rsidRPr="00F25016">
        <w:t xml:space="preserve">При определении нормативных затрат муниципальные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tooltip="Ссылка на текущий документ" w:history="1">
        <w:r w:rsidRPr="00F25016">
          <w:t>абзаца третьего</w:t>
        </w:r>
      </w:hyperlink>
      <w:r w:rsidRPr="00F25016">
        <w:t xml:space="preserve"> настоящего пункта.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F25016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F250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3" w:tooltip="Ссылка на текущий документ" w:history="1">
        <w:r w:rsidRPr="00F25016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F25016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r w:rsidRPr="00F25016"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F25016">
          <w:t>разделами I</w:t>
        </w:r>
      </w:hyperlink>
      <w:r w:rsidRPr="00F25016">
        <w:t xml:space="preserve"> и </w:t>
      </w:r>
      <w:hyperlink w:anchor="Par383" w:tooltip="Ссылка на текущий документ" w:history="1">
        <w:r w:rsidRPr="00F25016">
          <w:t>II</w:t>
        </w:r>
      </w:hyperlink>
      <w:r w:rsidRPr="00F25016">
        <w:t xml:space="preserve"> приложения к настоящим Правилам в формулах используются нормативы количества товаров, работ, услуг, устанавливаемые муниципальными субъектами нормирования.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r w:rsidRPr="00F25016">
        <w:t>Нормативы цены товаров, работ, услуг и нормативы количества товаров, работ, услуг, устанавливаемые муниципальными субъектами нормирования, подлежат согласованию с ад</w:t>
      </w:r>
      <w:r w:rsidR="004C4DCE" w:rsidRPr="00F25016">
        <w:t xml:space="preserve">министрацией СП  «Село </w:t>
      </w:r>
      <w:proofErr w:type="spellStart"/>
      <w:r w:rsidR="004C4DCE" w:rsidRPr="00F25016">
        <w:t>Кременское</w:t>
      </w:r>
      <w:proofErr w:type="spellEnd"/>
      <w:proofErr w:type="gramStart"/>
      <w:r w:rsidRPr="00F25016">
        <w:t>»..</w:t>
      </w:r>
      <w:proofErr w:type="gramEnd"/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5. Муниципальные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субъекта нормирования, должностных обязанностей его работников) нормативы: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F77E3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016" w:rsidRPr="00F25016" w:rsidRDefault="00F25016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lastRenderedPageBreak/>
        <w:t>в) количества SIM-карт;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устройств, копировальных аппаратов и персональных компьютеров (оргтехники);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5016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 и ноутбуков;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5016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01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5016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9F77E3" w:rsidRPr="00F25016" w:rsidRDefault="009F77E3" w:rsidP="009F77E3">
      <w:pPr>
        <w:autoSpaceDE w:val="0"/>
        <w:autoSpaceDN w:val="0"/>
        <w:adjustRightInd w:val="0"/>
        <w:ind w:firstLine="709"/>
        <w:jc w:val="both"/>
      </w:pPr>
      <w:proofErr w:type="spellStart"/>
      <w:r w:rsidRPr="00F25016">
        <w:t>п</w:t>
      </w:r>
      <w:proofErr w:type="spellEnd"/>
      <w:r w:rsidRPr="00F25016">
        <w:t>) количества и цены иных товаров, работ и услуг.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9F77E3" w:rsidRPr="00F25016" w:rsidRDefault="009F77E3" w:rsidP="009F7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16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F77E3" w:rsidRPr="00F25016" w:rsidRDefault="009F77E3" w:rsidP="009F77E3">
      <w:pPr>
        <w:widowControl w:val="0"/>
        <w:autoSpaceDE w:val="0"/>
        <w:autoSpaceDN w:val="0"/>
        <w:adjustRightInd w:val="0"/>
        <w:ind w:firstLine="709"/>
        <w:jc w:val="both"/>
      </w:pPr>
      <w:r w:rsidRPr="00F25016">
        <w:t>8. Нормативные затраты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25016">
          <w:rPr>
            <w:rStyle w:val="a3"/>
          </w:rPr>
          <w:t>www.zakupki.gov.ru</w:t>
        </w:r>
      </w:hyperlink>
      <w:r w:rsidRPr="00F25016">
        <w:t>).</w:t>
      </w:r>
    </w:p>
    <w:p w:rsidR="009F77E3" w:rsidRPr="00F25016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E3" w:rsidRPr="00F25016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7E3" w:rsidRPr="00D95E63" w:rsidRDefault="009F77E3" w:rsidP="009F77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sz w:val="20"/>
          <w:szCs w:val="20"/>
        </w:rPr>
        <w:t>__________________________________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jc w:val="right"/>
        <w:rPr>
          <w:sz w:val="20"/>
          <w:szCs w:val="20"/>
        </w:rPr>
      </w:pPr>
      <w:r w:rsidRPr="00D95E63">
        <w:rPr>
          <w:b/>
          <w:sz w:val="20"/>
          <w:szCs w:val="20"/>
          <w:highlight w:val="yellow"/>
        </w:rPr>
        <w:br w:type="page"/>
      </w:r>
    </w:p>
    <w:tbl>
      <w:tblPr>
        <w:tblW w:w="0" w:type="auto"/>
        <w:tblLook w:val="01E0"/>
      </w:tblPr>
      <w:tblGrid>
        <w:gridCol w:w="3190"/>
        <w:gridCol w:w="2305"/>
        <w:gridCol w:w="5103"/>
      </w:tblGrid>
      <w:tr w:rsidR="009F77E3" w:rsidRPr="00D95E63" w:rsidTr="00496CCB">
        <w:tc>
          <w:tcPr>
            <w:tcW w:w="3190" w:type="dxa"/>
          </w:tcPr>
          <w:p w:rsidR="009F77E3" w:rsidRPr="00D95E63" w:rsidRDefault="009F77E3" w:rsidP="0049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F77E3" w:rsidRPr="00D95E63" w:rsidRDefault="009F77E3" w:rsidP="0049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F77E3" w:rsidRPr="00D95E63" w:rsidRDefault="009F77E3" w:rsidP="00496CC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95E63">
              <w:rPr>
                <w:sz w:val="20"/>
                <w:szCs w:val="20"/>
              </w:rPr>
              <w:t>Приложение</w:t>
            </w:r>
          </w:p>
          <w:p w:rsidR="009F77E3" w:rsidRPr="00D95E63" w:rsidRDefault="009F77E3" w:rsidP="00496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E63">
              <w:rPr>
                <w:sz w:val="20"/>
                <w:szCs w:val="20"/>
              </w:rPr>
              <w:t>к Правилам определения нормативных затрат</w:t>
            </w:r>
          </w:p>
          <w:p w:rsidR="009F77E3" w:rsidRPr="00D95E63" w:rsidRDefault="00FF7E11" w:rsidP="00496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обеспечение функций  </w:t>
            </w:r>
            <w:r w:rsidR="004C4DCE" w:rsidRPr="00D95E63">
              <w:rPr>
                <w:sz w:val="20"/>
                <w:szCs w:val="20"/>
              </w:rPr>
              <w:t xml:space="preserve">СП «Село </w:t>
            </w:r>
            <w:proofErr w:type="spellStart"/>
            <w:r w:rsidR="004C4DCE" w:rsidRPr="00D95E63">
              <w:rPr>
                <w:sz w:val="20"/>
                <w:szCs w:val="20"/>
              </w:rPr>
              <w:t>Кременское</w:t>
            </w:r>
            <w:proofErr w:type="spellEnd"/>
            <w:r w:rsidR="004C4DCE" w:rsidRPr="00D95E63">
              <w:rPr>
                <w:sz w:val="20"/>
                <w:szCs w:val="20"/>
              </w:rPr>
              <w:t>»</w:t>
            </w:r>
          </w:p>
          <w:p w:rsidR="009F77E3" w:rsidRPr="00D95E63" w:rsidRDefault="009F77E3" w:rsidP="00496C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F77E3" w:rsidRPr="00D95E63" w:rsidRDefault="009F77E3" w:rsidP="009F77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5E63">
        <w:rPr>
          <w:b/>
          <w:sz w:val="20"/>
          <w:szCs w:val="20"/>
        </w:rPr>
        <w:t>Требования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5E63">
        <w:rPr>
          <w:b/>
          <w:sz w:val="20"/>
          <w:szCs w:val="20"/>
        </w:rPr>
        <w:t xml:space="preserve">к определению нормативных затрат на обеспечение 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5E63">
        <w:rPr>
          <w:sz w:val="20"/>
          <w:szCs w:val="20"/>
        </w:rPr>
        <w:t xml:space="preserve">функций </w:t>
      </w:r>
      <w:r w:rsidR="004C4DCE" w:rsidRPr="00D95E63">
        <w:rPr>
          <w:b/>
          <w:sz w:val="20"/>
          <w:szCs w:val="20"/>
        </w:rPr>
        <w:t xml:space="preserve"> СП «Село </w:t>
      </w:r>
      <w:proofErr w:type="spellStart"/>
      <w:r w:rsidR="004C4DCE" w:rsidRPr="00D95E63">
        <w:rPr>
          <w:b/>
          <w:sz w:val="20"/>
          <w:szCs w:val="20"/>
        </w:rPr>
        <w:t>Кременское</w:t>
      </w:r>
      <w:proofErr w:type="spellEnd"/>
      <w:r w:rsidRPr="00D95E63">
        <w:rPr>
          <w:b/>
          <w:sz w:val="20"/>
          <w:szCs w:val="20"/>
        </w:rPr>
        <w:t>"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I. Затраты на информационно-коммуникационные технологии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" w:name="Par94"/>
      <w:bookmarkEnd w:id="1"/>
      <w:r w:rsidRPr="00D95E63">
        <w:rPr>
          <w:rFonts w:ascii="Times New Roman" w:hAnsi="Times New Roman" w:cs="Times New Roman"/>
          <w:b/>
        </w:rPr>
        <w:t>Затраты на услуги связи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1. Затраты на абонентскую плату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абонентской платой;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абонентской платой.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sz w:val="20"/>
          <w:szCs w:val="20"/>
        </w:rPr>
        <w:t xml:space="preserve">        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sz w:val="20"/>
          <w:szCs w:val="20"/>
        </w:rPr>
        <w:t xml:space="preserve">        2. Затраты на повременную оплату местных, междугородних и международных телефонных соединений</w:t>
      </w:r>
      <w:proofErr w:type="gramStart"/>
      <w:r w:rsidRPr="00D95E63">
        <w:rPr>
          <w:sz w:val="20"/>
          <w:szCs w:val="20"/>
        </w:rPr>
        <w:t xml:space="preserve"> (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667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) </w:t>
      </w:r>
      <w:proofErr w:type="gramEnd"/>
      <w:r w:rsidRPr="00D95E63">
        <w:rPr>
          <w:sz w:val="20"/>
          <w:szCs w:val="20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584835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  <w:position w:val="-30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95E63">
        <w:rPr>
          <w:rFonts w:ascii="Times New Roman" w:hAnsi="Times New Roman" w:cs="Times New Roman"/>
        </w:rPr>
        <w:t>g-му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</w:t>
      </w:r>
      <w:proofErr w:type="spellStart"/>
      <w:r w:rsidRPr="00D95E63">
        <w:rPr>
          <w:rFonts w:ascii="Times New Roman" w:hAnsi="Times New Roman" w:cs="Times New Roman"/>
        </w:rPr>
        <w:t>g-му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Pr="00D95E63">
        <w:rPr>
          <w:rFonts w:ascii="Times New Roman" w:hAnsi="Times New Roman" w:cs="Times New Roman"/>
        </w:rPr>
        <w:t>g-му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95E63">
        <w:rPr>
          <w:rFonts w:ascii="Times New Roman" w:hAnsi="Times New Roman" w:cs="Times New Roman"/>
        </w:rPr>
        <w:t>j-му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</w:t>
      </w:r>
      <w:proofErr w:type="spellStart"/>
      <w:r w:rsidRPr="00D95E63">
        <w:rPr>
          <w:rFonts w:ascii="Times New Roman" w:hAnsi="Times New Roman" w:cs="Times New Roman"/>
        </w:rPr>
        <w:t>j-му</w:t>
      </w:r>
      <w:proofErr w:type="spellEnd"/>
      <w:r w:rsidRPr="00D95E63">
        <w:rPr>
          <w:rFonts w:ascii="Times New Roman" w:hAnsi="Times New Roman" w:cs="Times New Roman"/>
        </w:rPr>
        <w:t xml:space="preserve"> тарифу;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95E63">
        <w:rPr>
          <w:rFonts w:ascii="Times New Roman" w:hAnsi="Times New Roman" w:cs="Times New Roman"/>
        </w:rPr>
        <w:t>j-му</w:t>
      </w:r>
      <w:proofErr w:type="spellEnd"/>
      <w:r w:rsidRPr="00D95E63">
        <w:rPr>
          <w:rFonts w:ascii="Times New Roman" w:hAnsi="Times New Roman" w:cs="Times New Roman"/>
        </w:rPr>
        <w:t xml:space="preserve"> тарифу.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3. Затраты на оплату услуг подвижной связи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1866900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</w:t>
      </w:r>
      <w:proofErr w:type="gramStart"/>
      <w:r w:rsidRPr="00D95E63">
        <w:rPr>
          <w:rFonts w:ascii="Times New Roman" w:hAnsi="Times New Roman" w:cs="Times New Roman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нормативами, определяемыми органами местного самоуправления, отраслевыми (функциональными) органами администрации, имеющими статус юридических лиц, в соответствии с пунктом 5 Правил определения нормативных затрат на обеспечение функций органов местного самоуправления МР «Медынский район», структурных подразделений администрации МР «Медынский район», имеющих статус</w:t>
      </w:r>
      <w:proofErr w:type="gramEnd"/>
      <w:r w:rsidRPr="00D95E63">
        <w:rPr>
          <w:rFonts w:ascii="Times New Roman" w:hAnsi="Times New Roman" w:cs="Times New Roman"/>
        </w:rPr>
        <w:t xml:space="preserve"> юридических лиц (включая подведомственные им казенные учреждения) (далее – нормативы муниципальных субъектов нормирования);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95E63">
        <w:rPr>
          <w:rFonts w:ascii="Times New Roman" w:hAnsi="Times New Roman" w:cs="Times New Roman"/>
        </w:rPr>
        <w:t>интернет-провайдеров</w:t>
      </w:r>
      <w:proofErr w:type="spellEnd"/>
      <w:r w:rsidRPr="00D95E63">
        <w:rPr>
          <w:rFonts w:ascii="Times New Roman" w:hAnsi="Times New Roman" w:cs="Times New Roman"/>
        </w:rPr>
        <w:t xml:space="preserve"> для планшетных компьютеров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SIM-карт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ежемесячная цена в расчете на 1 SIM-карту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5. Затраты на сеть "Интернет" и услуги </w:t>
      </w:r>
      <w:proofErr w:type="spellStart"/>
      <w:r w:rsidRPr="00D95E63">
        <w:rPr>
          <w:rFonts w:ascii="Times New Roman" w:hAnsi="Times New Roman" w:cs="Times New Roman"/>
        </w:rPr>
        <w:t>интернет-провайдеров</w:t>
      </w:r>
      <w:proofErr w:type="spellEnd"/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62100" cy="4286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каналов передачи данных сети "Интернет"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пропускной способностью;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пропускной способностью;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пропускной способностью.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6. Затраты на электросвязь, относящуюся к связи специального назначения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76225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600200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95E63">
        <w:rPr>
          <w:rFonts w:ascii="Times New Roman" w:hAnsi="Times New Roman" w:cs="Times New Roman"/>
        </w:rPr>
        <w:t>количества линий связи сети связи специального назначения</w:t>
      </w:r>
      <w:proofErr w:type="gramEnd"/>
      <w:r w:rsidRPr="00D95E63">
        <w:rPr>
          <w:rFonts w:ascii="Times New Roman" w:hAnsi="Times New Roman" w:cs="Times New Roman"/>
        </w:rPr>
        <w:t>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7.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9906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где: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57175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 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52600" cy="4286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организованных цифровых потоков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абонентской платой;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абонентской платой.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19075" cy="2381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809625" cy="428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где 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иной услуге связи, определяемая по фактическим данным отчетного финансового года.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2" w:name="Par174"/>
      <w:bookmarkEnd w:id="2"/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Затраты на содержание имущества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10. При определении затрат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ремонт, указанный в пунктах 11 – 16 настоящих Требований, применяется перечень работ по техническому обслуживанию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регламентно-профилактическому</w:t>
      </w:r>
      <w:proofErr w:type="spellEnd"/>
      <w:r w:rsidRPr="00D95E63">
        <w:rPr>
          <w:rFonts w:ascii="Times New Roman" w:hAnsi="Times New Roman" w:cs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77"/>
      <w:bookmarkEnd w:id="3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11.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вычислительной техники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фактическое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рабочих станций, но не </w:t>
      </w:r>
      <w:proofErr w:type="gramStart"/>
      <w:r w:rsidRPr="00D95E63">
        <w:rPr>
          <w:rFonts w:ascii="Times New Roman" w:hAnsi="Times New Roman" w:cs="Times New Roman"/>
        </w:rPr>
        <w:t>более предельного</w:t>
      </w:r>
      <w:proofErr w:type="gramEnd"/>
      <w:r w:rsidRPr="00D95E63">
        <w:rPr>
          <w:rFonts w:ascii="Times New Roman" w:hAnsi="Times New Roman" w:cs="Times New Roman"/>
        </w:rPr>
        <w:t xml:space="preserve"> количества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рабочих станций;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в расчете на 1 </w:t>
      </w:r>
      <w:proofErr w:type="spellStart"/>
      <w:r w:rsidRPr="00D95E63">
        <w:rPr>
          <w:rFonts w:ascii="Times New Roman" w:hAnsi="Times New Roman" w:cs="Times New Roman"/>
        </w:rPr>
        <w:t>i-ю</w:t>
      </w:r>
      <w:proofErr w:type="spellEnd"/>
      <w:r w:rsidRPr="00D95E63">
        <w:rPr>
          <w:rFonts w:ascii="Times New Roman" w:hAnsi="Times New Roman" w:cs="Times New Roman"/>
        </w:rPr>
        <w:t xml:space="preserve"> рабочую станцию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Предельное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рабочих станций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09600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определяется с округлением до целого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noProof/>
          <w:position w:val="-14"/>
          <w:sz w:val="20"/>
          <w:szCs w:val="20"/>
        </w:rPr>
        <w:drawing>
          <wp:inline distT="0" distB="0" distL="0" distR="0">
            <wp:extent cx="1400175" cy="2381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5E63">
        <w:rPr>
          <w:rFonts w:ascii="Times New Roman" w:hAnsi="Times New Roman" w:cs="Times New Roman"/>
        </w:rPr>
        <w:t xml:space="preserve">где 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17 –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D95E63">
          <w:rPr>
            <w:rFonts w:ascii="Times New Roman" w:hAnsi="Times New Roman" w:cs="Times New Roman"/>
          </w:rPr>
          <w:t>2014 г</w:t>
        </w:r>
      </w:smartTag>
      <w:r w:rsidRPr="00D95E63">
        <w:rPr>
          <w:rFonts w:ascii="Times New Roman" w:hAnsi="Times New Roman" w:cs="Times New Roman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D95E63">
        <w:rPr>
          <w:rFonts w:ascii="Times New Roman" w:hAnsi="Times New Roman" w:cs="Times New Roman"/>
        </w:rPr>
        <w:t xml:space="preserve"> муниципальных органов» (далее - общие требования к определению нормативных затрат).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 xml:space="preserve">12.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оборудования по обеспечению безопасности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13.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14.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локальных вычислительных сетей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устройства локальных вычислительных сетей i-го вида в год.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15.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бесперебойного питания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342900" cy="228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количество модулей бесперебойного питания i-го вида;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модуля бесперебойного питания i-го вида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216"/>
      <w:bookmarkEnd w:id="4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16.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принтеров, многофункциональных устройств, копировальных аппаратов и персональных компьютеров (оргтехники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19225" cy="4286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52425" cy="2381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принтеров, многофункциональных устройств, копировальных аппаратов и персональных компьютеров (оргтехники)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lastRenderedPageBreak/>
        <w:drawing>
          <wp:inline distT="0" distB="0" distL="0" distR="0">
            <wp:extent cx="323850" cy="2381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принтеров, многофункциональных устройств, копировальных аппаратов и персональных компьютеров (оргтехники)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5" w:name="Par224"/>
      <w:bookmarkEnd w:id="5"/>
      <w:r w:rsidRPr="00D95E63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и содержание имущества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66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17.1. Затраты на оплату услуг по сопровождению справочно-правовых систем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962025" cy="4286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где 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сопровождения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17.2. Затраты на оплату услуг по сопровождению и приобретению иного программного обеспечения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noProof/>
          <w:position w:val="-30"/>
          <w:sz w:val="20"/>
          <w:szCs w:val="20"/>
        </w:rPr>
        <w:drawing>
          <wp:inline distT="0" distB="0" distL="0" distR="0">
            <wp:extent cx="1590675" cy="4476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18. Затраты на оплату услуг, связанных с обеспечением безопасности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9620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18.1. Затраты на проведение аттестационных, проверочных и контрольных мероприятий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30"/>
        </w:rPr>
        <w:lastRenderedPageBreak/>
        <w:drawing>
          <wp:inline distT="0" distB="0" distL="0" distR="0">
            <wp:extent cx="2257425" cy="4476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аттестуемых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объектов (помещений);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18.2.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66825" cy="4286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95E63">
        <w:rPr>
          <w:sz w:val="20"/>
          <w:szCs w:val="20"/>
        </w:rPr>
        <w:t>19. Затраты на оплату работ по монтажу (установке), дооборудованию и наладке оборудования</w:t>
      </w:r>
      <w:proofErr w:type="gramStart"/>
      <w:r w:rsidRPr="00D95E63">
        <w:rPr>
          <w:sz w:val="20"/>
          <w:szCs w:val="20"/>
        </w:rPr>
        <w:t xml:space="preserve"> (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1905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) </w:t>
      </w:r>
      <w:proofErr w:type="gramEnd"/>
      <w:r w:rsidRPr="00D95E63">
        <w:rPr>
          <w:sz w:val="20"/>
          <w:szCs w:val="20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6" w:name="Par279"/>
      <w:bookmarkEnd w:id="6"/>
      <w:r w:rsidRPr="00D95E63">
        <w:rPr>
          <w:rFonts w:ascii="Times New Roman" w:hAnsi="Times New Roman" w:cs="Times New Roman"/>
          <w:b/>
        </w:rPr>
        <w:t>Затраты на приобретение основных средств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20. Затраты на приобретение рабочих станций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628900" cy="4286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09600" cy="2381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предельное количество рабочих станций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33400" cy="2381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фактическое количество рабочих станций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приобретения 1 рабочей станции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нормативами, установленными муниципальными субъектами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Предельное количество рабочих станций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609600" cy="2381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определяется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1381125" cy="238125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где 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17 – 22 общих требований к определению нормативных затрат.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21. Затраты на приобретение принтеров, многофункциональных устройств, копировальных аппаратов и персональных компьютеров (оргтехники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2514600" cy="4286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42925" cy="238125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устройства, копировальных аппаратов и персональных компьютеров (оргтехники)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514350" cy="23812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устройства, копировальных аппаратов и персональных компьютеров (оргтехники);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i-го типа принтера, многофункционального устройства, копировальных аппаратов и персональных компьютеров (оргтехники)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7" w:name="Par302"/>
      <w:bookmarkEnd w:id="7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22. Затраты на приобретение средств подвижной связи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noProof/>
          <w:position w:val="-28"/>
          <w:sz w:val="20"/>
          <w:szCs w:val="20"/>
        </w:rPr>
        <w:drawing>
          <wp:inline distT="0" distB="0" distL="0" distR="0">
            <wp:extent cx="1628775" cy="4286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3812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стоимость 1 средства подвижной связи для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309"/>
      <w:bookmarkEnd w:id="8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</w:rPr>
        <w:t>23. Затраты на приобретение планшетных компьютеров и ноутбуков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24000" cy="4286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90525" cy="2381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и ноутбуков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планшетного компьютера и ноутбука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24. Затраты на приобретение оборудования по обеспечению безопасности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33525" cy="4286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90525" cy="2286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9F77E3" w:rsidRPr="00D95E63" w:rsidRDefault="009F77E3" w:rsidP="009F77E3">
      <w:pPr>
        <w:pStyle w:val="ConsPlusNormal"/>
        <w:outlineLvl w:val="3"/>
        <w:rPr>
          <w:rFonts w:ascii="Times New Roman" w:hAnsi="Times New Roman" w:cs="Times New Roman"/>
        </w:rPr>
      </w:pPr>
      <w:bookmarkStart w:id="9" w:name="Par323"/>
      <w:bookmarkEnd w:id="9"/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25. Затраты на приобретение мониторов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19225" cy="4286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мониторов для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одного монитора для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26. Затраты на приобретение системных блоков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47775" cy="4286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системных блоков;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27. Затраты на приобретение других запасных частей для вычислительной техники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</w:t>
      </w:r>
      <w:proofErr w:type="gramStart"/>
      <w:r w:rsidRPr="00D95E63">
        <w:rPr>
          <w:rFonts w:ascii="Times New Roman" w:hAnsi="Times New Roman" w:cs="Times New Roman"/>
        </w:rPr>
        <w:t xml:space="preserve">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единицы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запасной части для вычислительной техники.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28. Затраты на приобретение магнитных, электронных и оптических носителей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95400" cy="4286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29. 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962025" cy="238125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8600" cy="2381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29.1.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28600" cy="2381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90700" cy="4286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субъектов нормирования;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4"/>
          <w:sz w:val="20"/>
          <w:szCs w:val="20"/>
        </w:rPr>
        <w:lastRenderedPageBreak/>
        <w:t xml:space="preserve">          </w:t>
      </w:r>
      <w:r w:rsidRPr="00D95E63">
        <w:rPr>
          <w:noProof/>
          <w:position w:val="-14"/>
          <w:sz w:val="20"/>
          <w:szCs w:val="20"/>
        </w:rPr>
        <w:drawing>
          <wp:inline distT="0" distB="0" distL="0" distR="0">
            <wp:extent cx="323850" cy="2381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расходного материала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29.2.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19200" cy="4286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запасных частей для принтеров, многофункциональных устройств, копировальных аппаратов и персональных компьютеров (оргтехники);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единицы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запасной части.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30. Затраты на приобретение материальных запасов по обеспечению безопасности информации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47800" cy="4286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0" w:name="Par383"/>
      <w:bookmarkEnd w:id="10"/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II. Прочие затраты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1" w:name="Par385"/>
      <w:bookmarkEnd w:id="11"/>
      <w:r w:rsidRPr="00D95E63">
        <w:rPr>
          <w:rFonts w:ascii="Times New Roman" w:hAnsi="Times New Roman" w:cs="Times New Roman"/>
          <w:b/>
        </w:rPr>
        <w:t>Затраты на услуги связи,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31. Затраты на услуги связи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257175" cy="25717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895350" cy="25717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31.1. Затраты на оплату услуг почтовой связи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почтовых отправлений в год;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цена 1 i-го почтового отправления.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31.2. Затраты на оплату услуг специальной связи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962025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238125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2" w:name="Par411"/>
      <w:bookmarkEnd w:id="12"/>
      <w:r w:rsidRPr="00D95E63">
        <w:rPr>
          <w:rFonts w:ascii="Times New Roman" w:hAnsi="Times New Roman" w:cs="Times New Roman"/>
          <w:b/>
        </w:rPr>
        <w:t>Затраты на транспортные услуги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32. Затраты по договору об оказании услуг перевозки (транспортировки) грузов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57300" cy="4286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услуг перевозки (транспортировки) грузов;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услуги перевозки (транспортировки) груза.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33. Затраты на оплату услуг аренды транспортных средств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57375" cy="4286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аренде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34. Затраты на оплату разовых услуг пассажирских перевозок при проведении совещания, иного мероприятия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4286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к приобретению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разовых услуг пассажирских перевозок;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среднее количество часов аренды транспортного средства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разовой услуге;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19075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цена 1 часа аренды транспортного средства по </w:t>
      </w:r>
      <w:proofErr w:type="spellStart"/>
      <w:r w:rsidRPr="00D95E63">
        <w:rPr>
          <w:sz w:val="20"/>
          <w:szCs w:val="20"/>
        </w:rPr>
        <w:t>i-й</w:t>
      </w:r>
      <w:proofErr w:type="spellEnd"/>
      <w:r w:rsidRPr="00D95E63">
        <w:rPr>
          <w:sz w:val="20"/>
          <w:szCs w:val="20"/>
        </w:rPr>
        <w:t xml:space="preserve"> разовой услуге.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35. Затраты на оплату проезда работника к месту нахождения учебного заведения и обратно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66875" cy="4286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3" w:name="Par444"/>
      <w:bookmarkEnd w:id="13"/>
      <w:r w:rsidRPr="00D95E63">
        <w:rPr>
          <w:rFonts w:ascii="Times New Roman" w:hAnsi="Times New Roman" w:cs="Times New Roman"/>
          <w:b/>
        </w:rPr>
        <w:t>Затраты на оплату расходов по договорам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 xml:space="preserve">об оказании услуг, связанных с проездом и наймом </w:t>
      </w:r>
      <w:proofErr w:type="gramStart"/>
      <w:r w:rsidRPr="00D95E63">
        <w:rPr>
          <w:rFonts w:ascii="Times New Roman" w:hAnsi="Times New Roman" w:cs="Times New Roman"/>
          <w:b/>
        </w:rPr>
        <w:t>жилого</w:t>
      </w:r>
      <w:proofErr w:type="gramEnd"/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помещения в связи с командированием работников,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95E63">
        <w:rPr>
          <w:rFonts w:ascii="Times New Roman" w:hAnsi="Times New Roman" w:cs="Times New Roman"/>
          <w:b/>
        </w:rPr>
        <w:t>заключаемым</w:t>
      </w:r>
      <w:proofErr w:type="gramEnd"/>
      <w:r w:rsidRPr="00D95E63">
        <w:rPr>
          <w:rFonts w:ascii="Times New Roman" w:hAnsi="Times New Roman" w:cs="Times New Roman"/>
          <w:b/>
        </w:rPr>
        <w:t xml:space="preserve"> со сторонними организациями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19075" cy="23812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lastRenderedPageBreak/>
        <w:drawing>
          <wp:inline distT="0" distB="0" distL="0" distR="0">
            <wp:extent cx="1171575" cy="23812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по договору на </w:t>
      </w:r>
      <w:proofErr w:type="spellStart"/>
      <w:r w:rsidRPr="00D95E63">
        <w:rPr>
          <w:rFonts w:ascii="Times New Roman" w:hAnsi="Times New Roman" w:cs="Times New Roman"/>
        </w:rPr>
        <w:t>найм</w:t>
      </w:r>
      <w:proofErr w:type="spellEnd"/>
      <w:r w:rsidRPr="00D95E63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36.1. Затраты по договору на проезд к месту командирования и обратно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047875" cy="4286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57200" cy="2381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381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проезда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 командирования с учетом требований _______________ (</w:t>
      </w:r>
      <w:r w:rsidRPr="00D95E63">
        <w:rPr>
          <w:rFonts w:ascii="Times New Roman" w:hAnsi="Times New Roman" w:cs="Times New Roman"/>
          <w:i/>
        </w:rPr>
        <w:t>указать НПА</w:t>
      </w:r>
      <w:r w:rsidRPr="00D95E63">
        <w:rPr>
          <w:rFonts w:ascii="Times New Roman" w:hAnsi="Times New Roman" w:cs="Times New Roman"/>
        </w:rPr>
        <w:t>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36.2. Затраты по договору на </w:t>
      </w:r>
      <w:proofErr w:type="spellStart"/>
      <w:r w:rsidRPr="00D95E63">
        <w:rPr>
          <w:rFonts w:ascii="Times New Roman" w:hAnsi="Times New Roman" w:cs="Times New Roman"/>
        </w:rPr>
        <w:t>найм</w:t>
      </w:r>
      <w:proofErr w:type="spellEnd"/>
      <w:r w:rsidRPr="00D95E63">
        <w:rPr>
          <w:rFonts w:ascii="Times New Roman" w:hAnsi="Times New Roman" w:cs="Times New Roman"/>
        </w:rPr>
        <w:t xml:space="preserve"> жилого помещения на период командирования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noProof/>
          <w:position w:val="-28"/>
          <w:sz w:val="20"/>
          <w:szCs w:val="20"/>
        </w:rPr>
        <w:drawing>
          <wp:inline distT="0" distB="0" distL="0" distR="0">
            <wp:extent cx="2124075" cy="4286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90525" cy="22860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найма жилого помещения в сутки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 командирования;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95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направлению командирования.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4" w:name="Par472"/>
      <w:bookmarkEnd w:id="14"/>
      <w:r w:rsidRPr="00D95E63">
        <w:rPr>
          <w:rFonts w:ascii="Times New Roman" w:hAnsi="Times New Roman" w:cs="Times New Roman"/>
          <w:b/>
        </w:rPr>
        <w:t>Затраты на коммунальные услуги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 Затраты на коммунальные услуги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0982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электроснабжение;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теплоснабжение;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37.1. Затраты на газоснабжение и иные виды топлива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76400" cy="4286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тариф на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37.2. Затраты на электроснабжение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19200" cy="4286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position w:val="-12"/>
        </w:rPr>
        <w:t xml:space="preserve">        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регулируемый тариф на электроэнергию (в рамках применяемого </w:t>
      </w:r>
      <w:proofErr w:type="spellStart"/>
      <w:r w:rsidRPr="00D95E63">
        <w:rPr>
          <w:rFonts w:ascii="Times New Roman" w:hAnsi="Times New Roman" w:cs="Times New Roman"/>
        </w:rPr>
        <w:t>одноставочного</w:t>
      </w:r>
      <w:proofErr w:type="spellEnd"/>
      <w:r w:rsidRPr="00D95E63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D95E63">
        <w:rPr>
          <w:rFonts w:ascii="Times New Roman" w:hAnsi="Times New Roman" w:cs="Times New Roman"/>
        </w:rPr>
        <w:t>двуставочного</w:t>
      </w:r>
      <w:proofErr w:type="spellEnd"/>
      <w:r w:rsidRPr="00D95E63">
        <w:rPr>
          <w:rFonts w:ascii="Times New Roman" w:hAnsi="Times New Roman" w:cs="Times New Roman"/>
        </w:rPr>
        <w:t xml:space="preserve"> тарифа);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Pr="00D95E63">
        <w:rPr>
          <w:rFonts w:ascii="Times New Roman" w:hAnsi="Times New Roman" w:cs="Times New Roman"/>
        </w:rPr>
        <w:t>одноставочного</w:t>
      </w:r>
      <w:proofErr w:type="spellEnd"/>
      <w:r w:rsidRPr="00D95E63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Pr="00D95E63">
        <w:rPr>
          <w:rFonts w:ascii="Times New Roman" w:hAnsi="Times New Roman" w:cs="Times New Roman"/>
        </w:rPr>
        <w:t>двуставочного</w:t>
      </w:r>
      <w:proofErr w:type="spellEnd"/>
      <w:r w:rsidRPr="00D95E63">
        <w:rPr>
          <w:rFonts w:ascii="Times New Roman" w:hAnsi="Times New Roman" w:cs="Times New Roman"/>
        </w:rPr>
        <w:t xml:space="preserve"> тарифа).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37.3. Затраты на теплоснабжение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7632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в </w:t>
      </w:r>
      <w:proofErr w:type="spellStart"/>
      <w:r w:rsidRPr="00D95E63">
        <w:rPr>
          <w:rFonts w:ascii="Times New Roman" w:hAnsi="Times New Roman" w:cs="Times New Roman"/>
        </w:rPr>
        <w:t>теплоэнергии</w:t>
      </w:r>
      <w:proofErr w:type="spellEnd"/>
      <w:r w:rsidRPr="00D95E63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37.4. Затраты на горячее водоснабжение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981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37.5. Затраты на холодное водоснабжение и водоотведение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192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37.6. Затраты на оплату услуг внештатных сотрудников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428875" cy="4286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9575" cy="22860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стоимость 1 месяца работы внештатного сотрудника по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5" w:name="Par534"/>
      <w:bookmarkEnd w:id="15"/>
      <w:r w:rsidRPr="00D95E63">
        <w:rPr>
          <w:b/>
          <w:sz w:val="20"/>
          <w:szCs w:val="20"/>
        </w:rPr>
        <w:t>Затраты на аренду помещений и оборудования</w:t>
      </w: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38. Затраты на аренду помещений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562100" cy="4762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S - арендуемая площадь, установленная в соответствии с договором аренды;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</w:rPr>
        <w:drawing>
          <wp:inline distT="0" distB="0" distL="0" distR="0">
            <wp:extent cx="257175" cy="2286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стоимость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D95E63">
          <w:rPr>
            <w:rFonts w:ascii="Times New Roman" w:hAnsi="Times New Roman" w:cs="Times New Roman"/>
          </w:rPr>
          <w:t>1 кв. метр</w:t>
        </w:r>
      </w:smartTag>
      <w:r w:rsidRPr="00D95E63">
        <w:rPr>
          <w:rFonts w:ascii="Times New Roman" w:hAnsi="Times New Roman" w:cs="Times New Roman"/>
        </w:rPr>
        <w:t xml:space="preserve">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арендуемой площади в месяц;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</w:rPr>
        <w:drawing>
          <wp:inline distT="0" distB="0" distL="0" distR="0">
            <wp:extent cx="304800" cy="2286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аренды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арендуемой площади.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39. Затраты на аренду помещения (зала) для проведения совещания, иного мероприятия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40. Затраты на аренду оборудования для проведения совещания, иного мероприятия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71700" cy="4286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6" w:name="Par562"/>
      <w:bookmarkEnd w:id="16"/>
      <w:r w:rsidRPr="00D95E63">
        <w:rPr>
          <w:rFonts w:ascii="Times New Roman" w:hAnsi="Times New Roman" w:cs="Times New Roman"/>
          <w:b/>
        </w:rPr>
        <w:t>Затраты на содержание имущества,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не отнесенные к затратам на содержание имущества в рамках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41. Затраты на содержание и техническое обслуживание помещений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000500" cy="2381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4"/>
          <w:sz w:val="20"/>
          <w:szCs w:val="20"/>
        </w:rPr>
        <w:t xml:space="preserve">         </w:t>
      </w:r>
      <w:r w:rsidRPr="00D95E63">
        <w:rPr>
          <w:noProof/>
          <w:position w:val="-14"/>
          <w:sz w:val="20"/>
          <w:szCs w:val="20"/>
        </w:rPr>
        <w:drawing>
          <wp:inline distT="0" distB="0" distL="0" distR="0">
            <wp:extent cx="219075" cy="23812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затраты на проведение текущего ремонта помещения;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лифтов;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водонапорной насосной станции пожаротушения;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D95E63">
        <w:rPr>
          <w:rFonts w:ascii="Times New Roman" w:hAnsi="Times New Roman" w:cs="Times New Roman"/>
        </w:rPr>
        <w:t>электроподстанций</w:t>
      </w:r>
      <w:proofErr w:type="spellEnd"/>
      <w:r w:rsidRPr="00D95E63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D95E63">
        <w:rPr>
          <w:rFonts w:ascii="Times New Roman" w:hAnsi="Times New Roman" w:cs="Times New Roman"/>
        </w:rPr>
        <w:t>электрощитовых</w:t>
      </w:r>
      <w:proofErr w:type="spellEnd"/>
      <w:r w:rsidRPr="00D95E63">
        <w:rPr>
          <w:rFonts w:ascii="Times New Roman" w:hAnsi="Times New Roman" w:cs="Times New Roman"/>
        </w:rPr>
        <w:t>) административного здания (помещения).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41.1.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охранно-тревожной сигнализации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47775" cy="4286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обслуживаемых устройств в составе системы охранно-тревожной сигнализации;</w:t>
      </w:r>
    </w:p>
    <w:p w:rsidR="009F77E3" w:rsidRPr="00D95E63" w:rsidRDefault="009F77E3" w:rsidP="004C4D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9F77E3" w:rsidRPr="00D95E63" w:rsidRDefault="009F77E3" w:rsidP="009F77E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95E63">
        <w:rPr>
          <w:sz w:val="20"/>
          <w:szCs w:val="20"/>
        </w:rPr>
        <w:t xml:space="preserve">41.2. </w:t>
      </w:r>
      <w:proofErr w:type="gramStart"/>
      <w:r w:rsidRPr="00D95E63">
        <w:rPr>
          <w:sz w:val="20"/>
          <w:szCs w:val="20"/>
        </w:rPr>
        <w:t>Затраты на проведение текущего ремонта помещения (</w:t>
      </w:r>
      <w:r w:rsidRPr="00D95E63">
        <w:rPr>
          <w:noProof/>
          <w:position w:val="-14"/>
          <w:sz w:val="20"/>
          <w:szCs w:val="20"/>
        </w:rPr>
        <w:drawing>
          <wp:inline distT="0" distB="0" distL="0" distR="0">
            <wp:extent cx="219075" cy="238125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) определяются исходя из установленной органом местного самоуправления периодичности проведения ремонта, с учетом требований </w:t>
      </w:r>
      <w:hyperlink r:id="rId27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D95E63">
          <w:rPr>
            <w:sz w:val="20"/>
            <w:szCs w:val="20"/>
          </w:rPr>
          <w:t>Положения</w:t>
        </w:r>
      </w:hyperlink>
      <w:r w:rsidRPr="00D95E63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95E63">
        <w:rPr>
          <w:sz w:val="20"/>
          <w:szCs w:val="20"/>
        </w:rPr>
        <w:t>р</w:t>
      </w:r>
      <w:proofErr w:type="spellEnd"/>
      <w:r w:rsidRPr="00D95E63">
        <w:rPr>
          <w:sz w:val="20"/>
          <w:szCs w:val="20"/>
        </w:rPr>
        <w:t xml:space="preserve">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D95E63">
          <w:rPr>
            <w:sz w:val="20"/>
            <w:szCs w:val="20"/>
          </w:rPr>
          <w:t>1988 г</w:t>
        </w:r>
      </w:smartTag>
      <w:r w:rsidRPr="00D95E63">
        <w:rPr>
          <w:sz w:val="20"/>
          <w:szCs w:val="20"/>
        </w:rPr>
        <w:t>. № 312, по формуле:</w:t>
      </w:r>
      <w:proofErr w:type="gramEnd"/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09675" cy="4286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D95E63">
          <w:rPr>
            <w:rFonts w:ascii="Times New Roman" w:hAnsi="Times New Roman" w:cs="Times New Roman"/>
          </w:rPr>
          <w:t>1 кв. метра</w:t>
        </w:r>
      </w:smartTag>
      <w:r w:rsidRPr="00D95E63">
        <w:rPr>
          <w:rFonts w:ascii="Times New Roman" w:hAnsi="Times New Roman" w:cs="Times New Roman"/>
        </w:rPr>
        <w:t xml:space="preserve"> площади i-го здания.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41.3. Затраты на содержание прилегающей территории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28775" cy="4286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закрепленной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прилегающей территории;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содержания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95E63">
          <w:rPr>
            <w:rFonts w:ascii="Times New Roman" w:hAnsi="Times New Roman" w:cs="Times New Roman"/>
          </w:rPr>
          <w:t>1 кв. метр</w:t>
        </w:r>
      </w:smartTag>
      <w:r w:rsidRPr="00D95E63">
        <w:rPr>
          <w:rFonts w:ascii="Times New Roman" w:hAnsi="Times New Roman" w:cs="Times New Roman"/>
        </w:rPr>
        <w:t xml:space="preserve"> площади;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содержания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прилегающей территории в очередном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41.4. Затраты на оплату услуг по обслуживанию и уборке помещения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71675" cy="4286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position w:val="-14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41.5. Затраты на вывоз твердых бытовых отходов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1049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D95E63">
          <w:rPr>
            <w:rFonts w:ascii="Times New Roman" w:hAnsi="Times New Roman" w:cs="Times New Roman"/>
          </w:rPr>
          <w:t>1 куб. метра</w:t>
        </w:r>
      </w:smartTag>
      <w:r w:rsidRPr="00D95E63">
        <w:rPr>
          <w:rFonts w:ascii="Times New Roman" w:hAnsi="Times New Roman" w:cs="Times New Roman"/>
        </w:rPr>
        <w:t xml:space="preserve"> твердых бытовых отходов.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41.6.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лифтов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1104900" cy="4286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лифтов i-го типа;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текущего ремонта 1 лифта i-го типа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41.7.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20967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95E63">
          <w:rPr>
            <w:rFonts w:ascii="Times New Roman" w:hAnsi="Times New Roman" w:cs="Times New Roman"/>
          </w:rPr>
          <w:t>1 кв. метр</w:t>
        </w:r>
      </w:smartTag>
      <w:r w:rsidRPr="00D95E63">
        <w:rPr>
          <w:rFonts w:ascii="Times New Roman" w:hAnsi="Times New Roman" w:cs="Times New Roman"/>
        </w:rPr>
        <w:t xml:space="preserve"> площади соответствующего административного помещения.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41.8.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водонапорной насосной станции пожаротушения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21920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95E63">
          <w:rPr>
            <w:rFonts w:ascii="Times New Roman" w:hAnsi="Times New Roman" w:cs="Times New Roman"/>
          </w:rPr>
          <w:t>1 кв. метр</w:t>
        </w:r>
      </w:smartTag>
      <w:r w:rsidRPr="00D95E63">
        <w:rPr>
          <w:rFonts w:ascii="Times New Roman" w:hAnsi="Times New Roman" w:cs="Times New Roman"/>
        </w:rPr>
        <w:t xml:space="preserve"> площади соответствующего административного помещения.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41.9.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095375" cy="2286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D95E63">
          <w:rPr>
            <w:rFonts w:ascii="Times New Roman" w:hAnsi="Times New Roman" w:cs="Times New Roman"/>
          </w:rPr>
          <w:t>1 кв. метр</w:t>
        </w:r>
      </w:smartTag>
      <w:r w:rsidRPr="00D95E63">
        <w:rPr>
          <w:rFonts w:ascii="Times New Roman" w:hAnsi="Times New Roman" w:cs="Times New Roman"/>
        </w:rPr>
        <w:t xml:space="preserve"> площади соответствующих административных помещений.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41.10.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D95E63">
        <w:rPr>
          <w:rFonts w:ascii="Times New Roman" w:hAnsi="Times New Roman" w:cs="Times New Roman"/>
        </w:rPr>
        <w:t>электроподстанций</w:t>
      </w:r>
      <w:proofErr w:type="spellEnd"/>
      <w:r w:rsidRPr="00D95E63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D95E63">
        <w:rPr>
          <w:rFonts w:ascii="Times New Roman" w:hAnsi="Times New Roman" w:cs="Times New Roman"/>
        </w:rPr>
        <w:t>электрощитовых</w:t>
      </w:r>
      <w:proofErr w:type="spellEnd"/>
      <w:r w:rsidRPr="00D95E63">
        <w:rPr>
          <w:rFonts w:ascii="Times New Roman" w:hAnsi="Times New Roman" w:cs="Times New Roman"/>
        </w:rPr>
        <w:t>) административного здания (помещения</w:t>
      </w:r>
      <w:proofErr w:type="gramStart"/>
      <w:r w:rsidRPr="00D95E63">
        <w:rPr>
          <w:rFonts w:ascii="Times New Roman" w:hAnsi="Times New Roman" w:cs="Times New Roman"/>
        </w:rPr>
        <w:t>)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</w:t>
      </w:r>
      <w:r w:rsidRPr="00D95E63">
        <w:rPr>
          <w:rFonts w:ascii="Times New Roman" w:hAnsi="Times New Roman" w:cs="Times New Roman"/>
          <w:b/>
        </w:rPr>
        <w:t>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33500" cy="4286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95E63">
        <w:rPr>
          <w:rFonts w:ascii="Times New Roman" w:hAnsi="Times New Roman" w:cs="Times New Roman"/>
        </w:rPr>
        <w:t>электроподстанций</w:t>
      </w:r>
      <w:proofErr w:type="spellEnd"/>
      <w:r w:rsidRPr="00D95E63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D95E63">
        <w:rPr>
          <w:rFonts w:ascii="Times New Roman" w:hAnsi="Times New Roman" w:cs="Times New Roman"/>
        </w:rPr>
        <w:t>электрощитовых</w:t>
      </w:r>
      <w:proofErr w:type="spellEnd"/>
      <w:r w:rsidRPr="00D95E63">
        <w:rPr>
          <w:rFonts w:ascii="Times New Roman" w:hAnsi="Times New Roman" w:cs="Times New Roman"/>
        </w:rPr>
        <w:t>) административного здания (помещения);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оборудования.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42</w:t>
      </w:r>
      <w:r w:rsidRPr="00D95E63">
        <w:rPr>
          <w:rFonts w:ascii="Times New Roman" w:hAnsi="Times New Roman" w:cs="Times New Roman"/>
          <w:b/>
        </w:rPr>
        <w:t>.</w:t>
      </w:r>
      <w:r w:rsidRPr="00D95E63">
        <w:rPr>
          <w:rFonts w:ascii="Times New Roman" w:hAnsi="Times New Roman" w:cs="Times New Roman"/>
        </w:rPr>
        <w:t xml:space="preserve"> Затраты, указанные в подпунктах 41.1. – 41.10. пункта 41 настоящих Требований, не подлежат отдельному расчету, если они включены в общую стоимость услуг управляющей компании.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43. В формулах для расчета затрат, указанных в </w:t>
      </w:r>
      <w:hyperlink w:anchor="Par598" w:tooltip="Ссылка на текущий документ" w:history="1">
        <w:r w:rsidRPr="00D95E63">
          <w:rPr>
            <w:rFonts w:ascii="Times New Roman" w:hAnsi="Times New Roman" w:cs="Times New Roman"/>
          </w:rPr>
          <w:t xml:space="preserve">пунктах </w:t>
        </w:r>
      </w:hyperlink>
      <w:r w:rsidRPr="00D95E63">
        <w:rPr>
          <w:rFonts w:ascii="Times New Roman" w:hAnsi="Times New Roman" w:cs="Times New Roman"/>
        </w:rPr>
        <w:t>41.2., 41.4. и 41.7. – 41.9.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44. Затраты на закупку услуг управляющей компании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19075" cy="2381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14500" cy="4286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объем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услуги управляющей компании;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услуги управляющей компании в месяц;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использования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услуги управляющей компании.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45</w:t>
      </w:r>
      <w:r w:rsidRPr="00D95E63">
        <w:rPr>
          <w:rFonts w:ascii="Times New Roman" w:hAnsi="Times New Roman" w:cs="Times New Roman"/>
          <w:b/>
        </w:rPr>
        <w:t>.</w:t>
      </w:r>
      <w:r w:rsidRPr="00D95E63">
        <w:rPr>
          <w:rFonts w:ascii="Times New Roman" w:hAnsi="Times New Roman" w:cs="Times New Roman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46.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048000" cy="2381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дизельных генераторных установок;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системы газового пожаротушения;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кондиционирования и вентиляции;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пожарной сигнализации;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контроля и управления доступом;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автоматического диспетчерского управления;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видеонаблюдения.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47.1.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дизельных генераторных установок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</w:t>
      </w:r>
      <w:r w:rsidRPr="00D95E63">
        <w:rPr>
          <w:rFonts w:ascii="Times New Roman" w:hAnsi="Times New Roman" w:cs="Times New Roman"/>
          <w:b/>
        </w:rPr>
        <w:t>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81125" cy="4286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дизельных генераторных установок;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дизельной генераторной установки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47.2.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системы газового пожаротушения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noProof/>
          <w:position w:val="-28"/>
          <w:sz w:val="20"/>
          <w:szCs w:val="20"/>
        </w:rPr>
        <w:drawing>
          <wp:inline distT="0" distB="0" distL="0" distR="0">
            <wp:extent cx="1371600" cy="4286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датчиков системы газового пожаротушения;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lastRenderedPageBreak/>
        <w:drawing>
          <wp:inline distT="0" distB="0" distL="0" distR="0">
            <wp:extent cx="3048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i-го датчика системы газового пожаротушения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47.3.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кондиционирования и вентиляции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14475" cy="4286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81000" cy="2286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установок кондиционирования и элементов систем вентиляции;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установки кондиционирования и элементов вентиляции.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47.4.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пожарной сигнализации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4286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</w:t>
      </w:r>
      <w:proofErr w:type="spellStart"/>
      <w:r w:rsidRPr="00D95E63">
        <w:rPr>
          <w:rFonts w:ascii="Times New Roman" w:hAnsi="Times New Roman" w:cs="Times New Roman"/>
        </w:rPr>
        <w:t>извещателей</w:t>
      </w:r>
      <w:proofErr w:type="spellEnd"/>
      <w:r w:rsidRPr="00D95E63">
        <w:rPr>
          <w:rFonts w:ascii="Times New Roman" w:hAnsi="Times New Roman" w:cs="Times New Roman"/>
        </w:rPr>
        <w:t xml:space="preserve"> пожарной сигнализации;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i-го </w:t>
      </w:r>
      <w:proofErr w:type="spellStart"/>
      <w:r w:rsidRPr="00D95E63">
        <w:rPr>
          <w:rFonts w:ascii="Times New Roman" w:hAnsi="Times New Roman" w:cs="Times New Roman"/>
        </w:rPr>
        <w:t>извещателя</w:t>
      </w:r>
      <w:proofErr w:type="spellEnd"/>
      <w:r w:rsidRPr="00D95E63">
        <w:rPr>
          <w:rFonts w:ascii="Times New Roman" w:hAnsi="Times New Roman" w:cs="Times New Roman"/>
        </w:rPr>
        <w:t xml:space="preserve">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47.5.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контроля и управления доступом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14475" cy="4286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устройств в составе систем контроля и управления доступом;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52425" cy="238125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47.6.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автоматического диспетчерского управления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95425" cy="4286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4"/>
          <w:sz w:val="20"/>
          <w:szCs w:val="20"/>
        </w:rPr>
        <w:t xml:space="preserve">       </w:t>
      </w:r>
      <w:r w:rsidRPr="00D95E63">
        <w:rPr>
          <w:noProof/>
          <w:position w:val="-14"/>
          <w:sz w:val="20"/>
          <w:szCs w:val="20"/>
        </w:rPr>
        <w:drawing>
          <wp:inline distT="0" distB="0" distL="0" distR="0">
            <wp:extent cx="381000" cy="2381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количество обслуживаемых </w:t>
      </w:r>
      <w:proofErr w:type="spellStart"/>
      <w:r w:rsidRPr="00D95E63">
        <w:rPr>
          <w:sz w:val="20"/>
          <w:szCs w:val="20"/>
        </w:rPr>
        <w:t>i-х</w:t>
      </w:r>
      <w:proofErr w:type="spellEnd"/>
      <w:r w:rsidRPr="00D95E63">
        <w:rPr>
          <w:sz w:val="20"/>
          <w:szCs w:val="20"/>
        </w:rPr>
        <w:t xml:space="preserve"> устройств в составе систем автоматического диспетчерского управления;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52425" cy="238125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47.7. Затраты на техническое обслуживание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95E63">
        <w:rPr>
          <w:rFonts w:ascii="Times New Roman" w:hAnsi="Times New Roman" w:cs="Times New Roman"/>
        </w:rPr>
        <w:t xml:space="preserve"> ремонт систем видеонаблюдения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81125" cy="4286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устройств в составе систем видеонаблюдения;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Pr="00D95E63">
        <w:rPr>
          <w:rFonts w:ascii="Times New Roman" w:hAnsi="Times New Roman" w:cs="Times New Roman"/>
        </w:rPr>
        <w:t>регламентно-профилактического</w:t>
      </w:r>
      <w:proofErr w:type="spellEnd"/>
      <w:r w:rsidRPr="00D95E63">
        <w:rPr>
          <w:rFonts w:ascii="Times New Roman" w:hAnsi="Times New Roman" w:cs="Times New Roman"/>
        </w:rPr>
        <w:t xml:space="preserve"> ремонта 1 i-го устройства в составе систем видеонаблюдения в год.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48. Затраты на оплату услуг внештатных сотрудников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2486025" cy="447675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28625" cy="2381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Pr="00D95E63">
        <w:rPr>
          <w:rFonts w:ascii="Times New Roman" w:hAnsi="Times New Roman" w:cs="Times New Roman"/>
        </w:rPr>
        <w:t>g-й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стоимость 1 месяца работы внештатного сотрудника в </w:t>
      </w:r>
      <w:proofErr w:type="spellStart"/>
      <w:r w:rsidRPr="00D95E63">
        <w:rPr>
          <w:rFonts w:ascii="Times New Roman" w:hAnsi="Times New Roman" w:cs="Times New Roman"/>
        </w:rPr>
        <w:t>g-й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17" w:name="Par737"/>
      <w:bookmarkEnd w:id="17"/>
      <w:r w:rsidRPr="00D95E63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не относящиеся к затратам на услуги связи, транспортные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услуги, оплату расходов по договорам об оказании услуг,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95E63">
        <w:rPr>
          <w:rFonts w:ascii="Times New Roman" w:hAnsi="Times New Roman" w:cs="Times New Roman"/>
          <w:b/>
        </w:rPr>
        <w:t>связанных</w:t>
      </w:r>
      <w:proofErr w:type="gramEnd"/>
      <w:r w:rsidRPr="00D95E63">
        <w:rPr>
          <w:rFonts w:ascii="Times New Roman" w:hAnsi="Times New Roman" w:cs="Times New Roman"/>
          <w:b/>
        </w:rPr>
        <w:t xml:space="preserve"> с проездом и наймом жилого помещения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в связи с командированием работников, заключаемым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со сторонними организациями, а также к затратам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на коммунальные услуги, аренду помещений и оборудования,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содержание имущества в рамках прочих затрат и затратам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на приобретение прочих работ и услуг в рамках затрат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49. Затраты на оплату типографских работ и услуг, включая приобретение периодических печатных изданий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838200" cy="2381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Pr="00D95E63">
        <w:rPr>
          <w:rFonts w:ascii="Times New Roman" w:hAnsi="Times New Roman" w:cs="Times New Roman"/>
        </w:rPr>
        <w:t>спецжурналов</w:t>
      </w:r>
      <w:proofErr w:type="spellEnd"/>
      <w:r w:rsidRPr="00D95E63">
        <w:rPr>
          <w:rFonts w:ascii="Times New Roman" w:hAnsi="Times New Roman" w:cs="Times New Roman"/>
        </w:rPr>
        <w:t>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19075" cy="2381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49.1. Затраты на приобретение </w:t>
      </w:r>
      <w:proofErr w:type="spellStart"/>
      <w:r w:rsidRPr="00D95E63">
        <w:rPr>
          <w:rFonts w:ascii="Times New Roman" w:hAnsi="Times New Roman" w:cs="Times New Roman"/>
        </w:rPr>
        <w:t>спецжурналов</w:t>
      </w:r>
      <w:proofErr w:type="spellEnd"/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171575" cy="4286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gramStart"/>
      <w:r w:rsidRPr="00D95E63">
        <w:rPr>
          <w:rFonts w:ascii="Times New Roman" w:hAnsi="Times New Roman" w:cs="Times New Roman"/>
        </w:rPr>
        <w:t>приобретаемых</w:t>
      </w:r>
      <w:proofErr w:type="gramEnd"/>
      <w:r w:rsidRPr="00D95E63">
        <w:rPr>
          <w:rFonts w:ascii="Times New Roman" w:hAnsi="Times New Roman" w:cs="Times New Roman"/>
        </w:rPr>
        <w:t xml:space="preserve">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</w:t>
      </w:r>
      <w:proofErr w:type="spellStart"/>
      <w:r w:rsidRPr="00D95E63">
        <w:rPr>
          <w:rFonts w:ascii="Times New Roman" w:hAnsi="Times New Roman" w:cs="Times New Roman"/>
        </w:rPr>
        <w:t>спецжурналов</w:t>
      </w:r>
      <w:proofErr w:type="spellEnd"/>
      <w:r w:rsidRPr="00D95E63">
        <w:rPr>
          <w:rFonts w:ascii="Times New Roman" w:hAnsi="Times New Roman" w:cs="Times New Roman"/>
        </w:rPr>
        <w:t>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i-го </w:t>
      </w:r>
      <w:proofErr w:type="spellStart"/>
      <w:r w:rsidRPr="00D95E63">
        <w:rPr>
          <w:rFonts w:ascii="Times New Roman" w:hAnsi="Times New Roman" w:cs="Times New Roman"/>
        </w:rPr>
        <w:t>спецжурнала</w:t>
      </w:r>
      <w:proofErr w:type="spellEnd"/>
      <w:r w:rsidRPr="00D95E63">
        <w:rPr>
          <w:rFonts w:ascii="Times New Roman" w:hAnsi="Times New Roman" w:cs="Times New Roman"/>
        </w:rPr>
        <w:t>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49.2.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19075" cy="2381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50. Затраты на оплату услуг внештатных сотрудников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2466975" cy="44767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419100" cy="23812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Pr="00D95E63">
        <w:rPr>
          <w:rFonts w:ascii="Times New Roman" w:hAnsi="Times New Roman" w:cs="Times New Roman"/>
        </w:rPr>
        <w:t>j-й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71475" cy="23812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месяца работы внештатного сотрудника в </w:t>
      </w:r>
      <w:proofErr w:type="spellStart"/>
      <w:r w:rsidRPr="00D95E63">
        <w:rPr>
          <w:rFonts w:ascii="Times New Roman" w:hAnsi="Times New Roman" w:cs="Times New Roman"/>
        </w:rPr>
        <w:t>j-й</w:t>
      </w:r>
      <w:proofErr w:type="spellEnd"/>
      <w:r w:rsidRPr="00D95E63">
        <w:rPr>
          <w:rFonts w:ascii="Times New Roman" w:hAnsi="Times New Roman" w:cs="Times New Roman"/>
        </w:rPr>
        <w:t xml:space="preserve"> должности;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51. Затраты на проведение </w:t>
      </w:r>
      <w:proofErr w:type="spellStart"/>
      <w:r w:rsidRPr="00D95E63">
        <w:rPr>
          <w:rFonts w:ascii="Times New Roman" w:hAnsi="Times New Roman" w:cs="Times New Roman"/>
        </w:rPr>
        <w:t>предрейсового</w:t>
      </w:r>
      <w:proofErr w:type="spellEnd"/>
      <w:r w:rsidRPr="00D95E63">
        <w:rPr>
          <w:rFonts w:ascii="Times New Roman" w:hAnsi="Times New Roman" w:cs="Times New Roman"/>
        </w:rPr>
        <w:t xml:space="preserve"> и </w:t>
      </w:r>
      <w:proofErr w:type="spellStart"/>
      <w:r w:rsidRPr="00D95E63">
        <w:rPr>
          <w:rFonts w:ascii="Times New Roman" w:hAnsi="Times New Roman" w:cs="Times New Roman"/>
        </w:rPr>
        <w:t>послерейсового</w:t>
      </w:r>
      <w:proofErr w:type="spellEnd"/>
      <w:r w:rsidRPr="00D95E63">
        <w:rPr>
          <w:rFonts w:ascii="Times New Roman" w:hAnsi="Times New Roman" w:cs="Times New Roman"/>
        </w:rPr>
        <w:t xml:space="preserve"> осмотра водителей транспортных средств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76400" cy="4286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водителей;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Pr="00D95E63">
        <w:rPr>
          <w:rFonts w:ascii="Times New Roman" w:hAnsi="Times New Roman" w:cs="Times New Roman"/>
        </w:rPr>
        <w:t>предрейсового</w:t>
      </w:r>
      <w:proofErr w:type="spellEnd"/>
      <w:r w:rsidRPr="00D95E63">
        <w:rPr>
          <w:rFonts w:ascii="Times New Roman" w:hAnsi="Times New Roman" w:cs="Times New Roman"/>
        </w:rPr>
        <w:t xml:space="preserve"> и </w:t>
      </w:r>
      <w:proofErr w:type="spellStart"/>
      <w:r w:rsidRPr="00D95E63">
        <w:rPr>
          <w:rFonts w:ascii="Times New Roman" w:hAnsi="Times New Roman" w:cs="Times New Roman"/>
        </w:rPr>
        <w:t>послерейсового</w:t>
      </w:r>
      <w:proofErr w:type="spellEnd"/>
      <w:r w:rsidRPr="00D95E63">
        <w:rPr>
          <w:rFonts w:ascii="Times New Roman" w:hAnsi="Times New Roman" w:cs="Times New Roman"/>
        </w:rPr>
        <w:t xml:space="preserve"> осмотра;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рабочих дней в году;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52. Затраты на аттестацию специальных помещений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  <w:r w:rsidRPr="00D95E63">
        <w:rPr>
          <w:noProof/>
          <w:position w:val="-28"/>
          <w:sz w:val="20"/>
          <w:szCs w:val="20"/>
        </w:rPr>
        <w:drawing>
          <wp:inline distT="0" distB="0" distL="0" distR="0">
            <wp:extent cx="1371600" cy="4286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специальных помещений, подлежащих аттестации;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53. Затраты на проведение диспансеризации работников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25730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54. Затраты на оплату работ по монтажу (установке), дооборудованию и наладке оборудования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30"/>
        </w:rPr>
        <w:drawing>
          <wp:inline distT="0" distB="0" distL="0" distR="0">
            <wp:extent cx="1485900" cy="4476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81000" cy="2381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52425" cy="238125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</w:rPr>
        <w:t>55. Затраты на оплату услуг вневедомственной охраны, частных охранных организаций определяются по фактическим затратам в отчетном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 xml:space="preserve">56. </w:t>
      </w:r>
      <w:proofErr w:type="gramStart"/>
      <w:r w:rsidRPr="00D95E63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D95E63">
          <w:rPr>
            <w:rFonts w:ascii="Times New Roman" w:hAnsi="Times New Roman" w:cs="Times New Roman"/>
          </w:rPr>
          <w:t>указанием</w:t>
        </w:r>
      </w:hyperlink>
      <w:r w:rsidRPr="00D95E63">
        <w:rPr>
          <w:rFonts w:ascii="Times New Roman" w:hAnsi="Times New Roman" w:cs="Times New Roman"/>
        </w:rPr>
        <w:t xml:space="preserve"> Центрального банка Российской Федерации от 19 сентября 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D95E63">
        <w:rPr>
          <w:rFonts w:ascii="Times New Roman" w:hAnsi="Times New Roman" w:cs="Times New Roman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4343400" cy="4286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4C4DCE">
      <w:pPr>
        <w:pStyle w:val="ConsPlusNormal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транспортному средству;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409575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транспортному средству;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323850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42900" cy="2381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57. Затраты на оплату труда независимых экспертов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6"/>
        </w:rPr>
        <w:drawing>
          <wp:inline distT="0" distB="0" distL="0" distR="0">
            <wp:extent cx="2447925" cy="2857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00025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ставка почасовой оплаты труда независимых экспертов;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57175" cy="238125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F77E3" w:rsidRPr="00D95E63" w:rsidRDefault="009F77E3" w:rsidP="009F77E3">
      <w:pPr>
        <w:pStyle w:val="ConsPlusNormal"/>
        <w:outlineLvl w:val="3"/>
        <w:rPr>
          <w:rFonts w:ascii="Times New Roman" w:hAnsi="Times New Roman" w:cs="Times New Roman"/>
          <w:b/>
        </w:rPr>
      </w:pPr>
      <w:bookmarkStart w:id="18" w:name="Par828"/>
      <w:bookmarkEnd w:id="18"/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к затратам на приобретение основных сре</w:t>
      </w:r>
      <w:proofErr w:type="gramStart"/>
      <w:r w:rsidRPr="00D95E63">
        <w:rPr>
          <w:rFonts w:ascii="Times New Roman" w:hAnsi="Times New Roman" w:cs="Times New Roman"/>
          <w:b/>
        </w:rPr>
        <w:t>дств в р</w:t>
      </w:r>
      <w:proofErr w:type="gramEnd"/>
      <w:r w:rsidRPr="00D95E63">
        <w:rPr>
          <w:rFonts w:ascii="Times New Roman" w:hAnsi="Times New Roman" w:cs="Times New Roman"/>
          <w:b/>
        </w:rPr>
        <w:t>амках затрат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38125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1323975" cy="238125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4C4DCE">
      <w:pPr>
        <w:pStyle w:val="ConsPlusNormal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мебели;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840"/>
      <w:bookmarkEnd w:id="19"/>
      <w:r w:rsidRPr="00D95E63">
        <w:rPr>
          <w:sz w:val="20"/>
          <w:szCs w:val="20"/>
        </w:rPr>
        <w:t xml:space="preserve">        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sz w:val="20"/>
          <w:szCs w:val="20"/>
        </w:rPr>
        <w:t xml:space="preserve">        58.1. Затраты на приобретение транспортных средств</w:t>
      </w:r>
      <w:proofErr w:type="gramStart"/>
      <w:r w:rsidRPr="00D95E63">
        <w:rPr>
          <w:sz w:val="20"/>
          <w:szCs w:val="20"/>
        </w:rPr>
        <w:t xml:space="preserve"> (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) </w:t>
      </w:r>
      <w:proofErr w:type="gramEnd"/>
      <w:r w:rsidRPr="00D95E63">
        <w:rPr>
          <w:sz w:val="20"/>
          <w:szCs w:val="20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285875" cy="4286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4C4DCE">
      <w:pPr>
        <w:pStyle w:val="ConsPlusNormal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транспортных сре</w:t>
      </w:r>
      <w:proofErr w:type="gramStart"/>
      <w:r w:rsidRPr="00D95E63">
        <w:rPr>
          <w:rFonts w:ascii="Times New Roman" w:hAnsi="Times New Roman" w:cs="Times New Roman"/>
        </w:rPr>
        <w:t>дств в с</w:t>
      </w:r>
      <w:proofErr w:type="gramEnd"/>
      <w:r w:rsidRPr="00D95E63">
        <w:rPr>
          <w:rFonts w:ascii="Times New Roman" w:hAnsi="Times New Roman" w:cs="Times New Roman"/>
        </w:rPr>
        <w:t xml:space="preserve">оответствии с нормативами </w:t>
      </w:r>
      <w:r w:rsidRPr="00D95E63">
        <w:rPr>
          <w:rFonts w:ascii="Times New Roman" w:hAnsi="Times New Roman" w:cs="Times New Roman"/>
        </w:rPr>
        <w:lastRenderedPageBreak/>
        <w:t>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847"/>
      <w:bookmarkEnd w:id="20"/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58.2. Затраты на приобретение мебели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62100" cy="4286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90525" cy="22860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предметов мебели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71475" cy="22860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i-го предмета мебели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58.3. Затраты на приобретение систем кондиционирования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171575" cy="4286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Pr="00D95E63">
        <w:rPr>
          <w:rFonts w:ascii="Times New Roman" w:hAnsi="Times New Roman" w:cs="Times New Roman"/>
        </w:rPr>
        <w:t>i-х</w:t>
      </w:r>
      <w:proofErr w:type="spellEnd"/>
      <w:r w:rsidRPr="00D95E63">
        <w:rPr>
          <w:rFonts w:ascii="Times New Roman" w:hAnsi="Times New Roman" w:cs="Times New Roman"/>
        </w:rPr>
        <w:t xml:space="preserve"> систем кондиционирования;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3"/>
        <w:rPr>
          <w:rFonts w:ascii="Times New Roman" w:hAnsi="Times New Roman" w:cs="Times New Roman"/>
          <w:b/>
        </w:rPr>
      </w:pPr>
      <w:bookmarkStart w:id="21" w:name="Par862"/>
      <w:bookmarkEnd w:id="21"/>
      <w:r w:rsidRPr="00D95E63">
        <w:rPr>
          <w:rFonts w:ascii="Times New Roman" w:hAnsi="Times New Roman" w:cs="Times New Roman"/>
          <w:b/>
        </w:rPr>
        <w:t>Затраты на приобретение материальных запасов, не отнесенные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38125" cy="238125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),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438400" cy="2381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position w:val="-12"/>
          <w:sz w:val="20"/>
          <w:szCs w:val="20"/>
        </w:rPr>
        <w:t xml:space="preserve">         </w:t>
      </w: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59.1. Затраты на приобретение бланочной продукции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2247900" cy="44767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бланка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тиражу;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323850" cy="23812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285750" cy="2381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Pr="00D95E63">
        <w:rPr>
          <w:rFonts w:ascii="Times New Roman" w:hAnsi="Times New Roman" w:cs="Times New Roman"/>
        </w:rPr>
        <w:t>j-му</w:t>
      </w:r>
      <w:proofErr w:type="spellEnd"/>
      <w:r w:rsidRPr="00D95E63">
        <w:rPr>
          <w:rFonts w:ascii="Times New Roman" w:hAnsi="Times New Roman" w:cs="Times New Roman"/>
        </w:rPr>
        <w:t xml:space="preserve"> тиражу.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59.2. Затраты на приобретение канцелярских принадлежностей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lastRenderedPageBreak/>
        <w:drawing>
          <wp:inline distT="0" distB="0" distL="0" distR="0">
            <wp:extent cx="1971675" cy="42862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муниципальных субъектов нормирования в расчете на основного работника;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59.3. Затраты на приобретение хозяйственных товаров и принадлежностей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285875" cy="4286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4C4DCE">
      <w:pPr>
        <w:pStyle w:val="ConsPlusNormal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85750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единицы хозяйственных товаров и принадлежностей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нормативами муниципальных субъектов нормирования.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59.4. Затраты на приобретение горюче-смазочных материалов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jc w:val="center"/>
        <w:rPr>
          <w:sz w:val="20"/>
          <w:szCs w:val="20"/>
        </w:rPr>
      </w:pPr>
      <w:r w:rsidRPr="00D95E63">
        <w:rPr>
          <w:noProof/>
          <w:position w:val="-28"/>
          <w:sz w:val="20"/>
          <w:szCs w:val="20"/>
        </w:rPr>
        <w:drawing>
          <wp:inline distT="0" distB="0" distL="0" distR="0">
            <wp:extent cx="1914525" cy="4286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E3" w:rsidRPr="00D95E63" w:rsidRDefault="009F77E3" w:rsidP="009F77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E63">
        <w:rPr>
          <w:sz w:val="20"/>
          <w:szCs w:val="20"/>
        </w:rPr>
        <w:t xml:space="preserve">          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D95E63">
          <w:rPr>
            <w:rFonts w:ascii="Times New Roman" w:hAnsi="Times New Roman" w:cs="Times New Roman"/>
          </w:rPr>
          <w:t>100 километров</w:t>
        </w:r>
      </w:smartTag>
      <w:r w:rsidRPr="00D95E63">
        <w:rPr>
          <w:rFonts w:ascii="Times New Roman" w:hAnsi="Times New Roman" w:cs="Times New Roman"/>
        </w:rPr>
        <w:t xml:space="preserve">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D95E63">
          <w:rPr>
            <w:rFonts w:ascii="Times New Roman" w:hAnsi="Times New Roman" w:cs="Times New Roman"/>
          </w:rPr>
          <w:t>2008 г</w:t>
        </w:r>
      </w:smartTag>
      <w:r w:rsidRPr="00D95E63">
        <w:rPr>
          <w:rFonts w:ascii="Times New Roman" w:hAnsi="Times New Roman" w:cs="Times New Roman"/>
        </w:rPr>
        <w:t>. № АМ-23-р;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23850" cy="22860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Pr="00D95E63">
        <w:rPr>
          <w:rFonts w:ascii="Times New Roman" w:hAnsi="Times New Roman" w:cs="Times New Roman"/>
        </w:rPr>
        <w:t>i-му</w:t>
      </w:r>
      <w:proofErr w:type="spellEnd"/>
      <w:r w:rsidRPr="00D95E63">
        <w:rPr>
          <w:rFonts w:ascii="Times New Roman" w:hAnsi="Times New Roman" w:cs="Times New Roman"/>
        </w:rPr>
        <w:t xml:space="preserve"> транспортному средству;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59.5.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59.6. Затраты на приобретение материальных запасов для нужд гражданской обороны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9F77E3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943100" cy="4286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52425" cy="228600"/>
            <wp:effectExtent l="1905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цена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единицы материальных запасов для нужд гражданской обороны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субъектов нормирования;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57175" cy="228600"/>
            <wp:effectExtent l="1905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пунктами 17 – 22 общих требований к определению нормативных затрат.</w:t>
      </w:r>
    </w:p>
    <w:p w:rsidR="009F77E3" w:rsidRPr="00D95E63" w:rsidRDefault="009F77E3" w:rsidP="009F77E3">
      <w:pPr>
        <w:pStyle w:val="ConsPlusNormal"/>
        <w:outlineLvl w:val="2"/>
        <w:rPr>
          <w:rFonts w:ascii="Times New Roman" w:hAnsi="Times New Roman" w:cs="Times New Roman"/>
          <w:b/>
        </w:rPr>
      </w:pPr>
      <w:bookmarkStart w:id="22" w:name="Par919"/>
      <w:bookmarkEnd w:id="22"/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III. Затраты на капитальный ремонт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муниципального имущества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60. Затраты на капитальный ремонт муниципального имущества, находящегося в собственности МР «Медынский район», определяются в соответствии со статьей 22 Федерального закона от 05.04.2013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 и с законодательством Российской Федерации о градостроительной деятельности.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lastRenderedPageBreak/>
        <w:t>61.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9F77E3" w:rsidRPr="00D95E63" w:rsidRDefault="009F77E3" w:rsidP="009F77E3">
      <w:pPr>
        <w:pStyle w:val="ConsPlusNormal"/>
        <w:outlineLvl w:val="2"/>
        <w:rPr>
          <w:rFonts w:ascii="Times New Roman" w:hAnsi="Times New Roman" w:cs="Times New Roman"/>
          <w:b/>
        </w:rPr>
      </w:pPr>
      <w:bookmarkStart w:id="23" w:name="Par926"/>
      <w:bookmarkEnd w:id="23"/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IV. Затраты на финансовое обеспечение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D95E63">
        <w:rPr>
          <w:rFonts w:ascii="Times New Roman" w:hAnsi="Times New Roman" w:cs="Times New Roman"/>
          <w:b/>
        </w:rPr>
        <w:t>строительства, реконструкции (в том числе с элементами</w:t>
      </w:r>
      <w:proofErr w:type="gramEnd"/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>реставрации), технического перевооружения объектов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  <w:b/>
        </w:rPr>
        <w:t xml:space="preserve">капитального строительства или приобретение объектов 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b/>
        </w:rPr>
        <w:t>недвижимого имущества</w:t>
      </w:r>
    </w:p>
    <w:p w:rsidR="009F77E3" w:rsidRPr="00D95E63" w:rsidRDefault="009F77E3" w:rsidP="009F77E3">
      <w:pPr>
        <w:pStyle w:val="ConsPlusNormal"/>
        <w:jc w:val="center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62.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63.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4" w:name="Par934"/>
      <w:bookmarkEnd w:id="24"/>
      <w:r w:rsidRPr="00D95E63">
        <w:rPr>
          <w:rFonts w:ascii="Times New Roman" w:hAnsi="Times New Roman" w:cs="Times New Roman"/>
          <w:b/>
        </w:rPr>
        <w:t>V. Затраты на дополнительное профессиональное образование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D95E63">
        <w:rPr>
          <w:rFonts w:ascii="Times New Roman" w:hAnsi="Times New Roman" w:cs="Times New Roman"/>
        </w:rPr>
        <w:t>64.</w:t>
      </w:r>
      <w:r w:rsidRPr="00D95E63">
        <w:rPr>
          <w:rFonts w:ascii="Times New Roman" w:hAnsi="Times New Roman" w:cs="Times New Roman"/>
          <w:b/>
        </w:rPr>
        <w:t xml:space="preserve"> </w:t>
      </w:r>
      <w:r w:rsidRPr="00D95E63">
        <w:rPr>
          <w:rFonts w:ascii="Times New Roman" w:hAnsi="Times New Roman" w:cs="Times New Roman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95E63">
        <w:rPr>
          <w:rFonts w:ascii="Times New Roman" w:hAnsi="Times New Roman" w:cs="Times New Roman"/>
        </w:rPr>
        <w:t xml:space="preserve"> (</w:t>
      </w: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) </w:t>
      </w:r>
      <w:proofErr w:type="gramEnd"/>
      <w:r w:rsidRPr="00D95E63">
        <w:rPr>
          <w:rFonts w:ascii="Times New Roman" w:hAnsi="Times New Roman" w:cs="Times New Roman"/>
        </w:rPr>
        <w:t>определяются по формуле:</w:t>
      </w:r>
    </w:p>
    <w:p w:rsidR="009F77E3" w:rsidRPr="00D95E63" w:rsidRDefault="009F77E3" w:rsidP="009F77E3">
      <w:pPr>
        <w:pStyle w:val="ConsPlusNormal"/>
        <w:jc w:val="both"/>
        <w:rPr>
          <w:rFonts w:ascii="Times New Roman" w:hAnsi="Times New Roman" w:cs="Times New Roman"/>
        </w:rPr>
      </w:pPr>
    </w:p>
    <w:p w:rsidR="004C4DCE" w:rsidRPr="00D95E63" w:rsidRDefault="009F77E3" w:rsidP="004C4DCE">
      <w:pPr>
        <w:pStyle w:val="ConsPlusNormal"/>
        <w:jc w:val="center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4286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>,</w:t>
      </w:r>
    </w:p>
    <w:p w:rsidR="009F77E3" w:rsidRPr="00D95E63" w:rsidRDefault="009F77E3" w:rsidP="004C4DCE">
      <w:pPr>
        <w:pStyle w:val="ConsPlusNormal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</w:rPr>
        <w:t>где:</w:t>
      </w:r>
    </w:p>
    <w:p w:rsidR="009F77E3" w:rsidRPr="00D95E63" w:rsidRDefault="009F77E3" w:rsidP="009F77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5E63"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2900" cy="228600"/>
            <wp:effectExtent l="1905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rFonts w:ascii="Times New Roman" w:hAnsi="Times New Roman" w:cs="Times New Roman"/>
        </w:rPr>
        <w:t xml:space="preserve"> - количество работников, направляемых на </w:t>
      </w:r>
      <w:proofErr w:type="spellStart"/>
      <w:r w:rsidRPr="00D95E63">
        <w:rPr>
          <w:rFonts w:ascii="Times New Roman" w:hAnsi="Times New Roman" w:cs="Times New Roman"/>
        </w:rPr>
        <w:t>i-й</w:t>
      </w:r>
      <w:proofErr w:type="spellEnd"/>
      <w:r w:rsidRPr="00D95E63">
        <w:rPr>
          <w:rFonts w:ascii="Times New Roman" w:hAnsi="Times New Roman" w:cs="Times New Roman"/>
        </w:rPr>
        <w:t xml:space="preserve"> вид дополнительного профессионального образования;</w:t>
      </w:r>
    </w:p>
    <w:p w:rsidR="009F77E3" w:rsidRPr="00D95E63" w:rsidRDefault="009F77E3" w:rsidP="009F77E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5E63">
        <w:rPr>
          <w:noProof/>
          <w:position w:val="-12"/>
          <w:sz w:val="20"/>
          <w:szCs w:val="20"/>
        </w:rPr>
        <w:drawing>
          <wp:inline distT="0" distB="0" distL="0" distR="0">
            <wp:extent cx="323850" cy="22860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E63">
        <w:rPr>
          <w:sz w:val="20"/>
          <w:szCs w:val="20"/>
        </w:rPr>
        <w:t xml:space="preserve"> - цена обучения одного работника по </w:t>
      </w:r>
      <w:proofErr w:type="spellStart"/>
      <w:r w:rsidRPr="00D95E63">
        <w:rPr>
          <w:sz w:val="20"/>
          <w:szCs w:val="20"/>
        </w:rPr>
        <w:t>i-му</w:t>
      </w:r>
      <w:proofErr w:type="spellEnd"/>
      <w:r w:rsidRPr="00D95E63">
        <w:rPr>
          <w:sz w:val="20"/>
          <w:szCs w:val="20"/>
        </w:rPr>
        <w:t xml:space="preserve"> виду дополнительного профессионального образования, определенная в соответствии со статьей 22 Федерального закона № 44-ФЗ.</w:t>
      </w:r>
    </w:p>
    <w:p w:rsidR="009F77E3" w:rsidRPr="00D95E63" w:rsidRDefault="009F77E3" w:rsidP="009F77E3">
      <w:pPr>
        <w:autoSpaceDE w:val="0"/>
        <w:autoSpaceDN w:val="0"/>
        <w:adjustRightInd w:val="0"/>
        <w:rPr>
          <w:sz w:val="20"/>
          <w:szCs w:val="20"/>
          <w:highlight w:val="yellow"/>
        </w:rPr>
      </w:pPr>
    </w:p>
    <w:p w:rsidR="009F77E3" w:rsidRPr="00D95E63" w:rsidRDefault="009F77E3" w:rsidP="009F77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95E63">
        <w:rPr>
          <w:sz w:val="20"/>
          <w:szCs w:val="20"/>
        </w:rPr>
        <w:t>__________________________________</w:t>
      </w:r>
    </w:p>
    <w:p w:rsidR="009D3E97" w:rsidRDefault="009D3E97"/>
    <w:sectPr w:rsidR="009D3E97" w:rsidSect="00496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58F"/>
    <w:multiLevelType w:val="hybridMultilevel"/>
    <w:tmpl w:val="E63E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ED4"/>
    <w:multiLevelType w:val="hybridMultilevel"/>
    <w:tmpl w:val="DED6672A"/>
    <w:lvl w:ilvl="0" w:tplc="60F65B28">
      <w:start w:val="1"/>
      <w:numFmt w:val="decimal"/>
      <w:lvlText w:val="%1."/>
      <w:lvlJc w:val="left"/>
      <w:pPr>
        <w:ind w:left="226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E3"/>
    <w:rsid w:val="00302281"/>
    <w:rsid w:val="00496CCB"/>
    <w:rsid w:val="004C4DCE"/>
    <w:rsid w:val="009D3E97"/>
    <w:rsid w:val="009F77E3"/>
    <w:rsid w:val="00D95E63"/>
    <w:rsid w:val="00E16CE2"/>
    <w:rsid w:val="00EE7003"/>
    <w:rsid w:val="00F2501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77E3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7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77E3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F77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77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F77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rsid w:val="009F77E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77E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F7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77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77E3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9F77E3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rsid w:val="009F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hyperlink" Target="http://www.zakupki.gov.ru" TargetMode="Externa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1.wmf"/><Relationship Id="rId444" Type="http://schemas.openxmlformats.org/officeDocument/2006/relationships/image" Target="media/image435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455" Type="http://schemas.openxmlformats.org/officeDocument/2006/relationships/image" Target="media/image446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456" Type="http://schemas.openxmlformats.org/officeDocument/2006/relationships/image" Target="media/image44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hyperlink" Target="consultantplus://offline/ref=8EA4FBD52F5C3586BBD9391F1052A59096B02E186E497D437E37D6DA90oB57H" TargetMode="External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457" Type="http://schemas.openxmlformats.org/officeDocument/2006/relationships/image" Target="media/image448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8.wmf"/><Relationship Id="rId458" Type="http://schemas.openxmlformats.org/officeDocument/2006/relationships/image" Target="media/image44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459" Type="http://schemas.openxmlformats.org/officeDocument/2006/relationships/fontTable" Target="fontTable.xml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hyperlink" Target="consultantplus://offline/ref=8EA4FBD52F5C3586BBD9391F1052A5909FB321186D402049766EDAD897B878BF974B489B9993CBoC55H" TargetMode="External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theme" Target="theme/theme1.xm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41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42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image" Target="media/image443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453" Type="http://schemas.openxmlformats.org/officeDocument/2006/relationships/image" Target="media/image444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image" Target="media/image445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4.wmf"/><Relationship Id="rId6" Type="http://schemas.openxmlformats.org/officeDocument/2006/relationships/hyperlink" Target="consultantplus://offline/ref=8BD668C5F9D62C13EB93479FA7C87BEEDCE9F89224978989918CB72230155BAFA9333B66C60E84E3I01FI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2016-02-12T11:50:00Z</cp:lastPrinted>
  <dcterms:created xsi:type="dcterms:W3CDTF">2016-02-10T12:02:00Z</dcterms:created>
  <dcterms:modified xsi:type="dcterms:W3CDTF">2016-02-12T11:54:00Z</dcterms:modified>
</cp:coreProperties>
</file>