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4" w:rsidRDefault="002D3974" w:rsidP="00EF41B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44B5" w:rsidRDefault="004C44B5" w:rsidP="004C4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                                                                   ДМИТРИЕВСКОГО СЕЛЬСКОГО ПОСЕЛЕНИЯ   ПАНИНСКОГО МУНИЦИПАЛЬНОГО РАЙОНА ВОРОНЕЖСКОЙ ОБЛАСТИ</w:t>
      </w: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B5" w:rsidRDefault="000D67ED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 апреля  2019 года    № 150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Дмитриевка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народных депутатов Дмитриевского сельского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поселения от 19.06.2013 № 92 «Об утверждении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Дмитриевского сельского поселения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Панинского муниципального района </w:t>
      </w:r>
    </w:p>
    <w:p w:rsidR="004A6C1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59CF">
        <w:rPr>
          <w:rFonts w:ascii="Times New Roman" w:hAnsi="Times New Roman"/>
          <w:sz w:val="28"/>
          <w:szCs w:val="28"/>
        </w:rPr>
        <w:t xml:space="preserve">Воронежской области» </w:t>
      </w:r>
      <w:r w:rsidR="000D67ED">
        <w:rPr>
          <w:rFonts w:ascii="Times New Roman" w:hAnsi="Times New Roman"/>
          <w:sz w:val="28"/>
          <w:szCs w:val="28"/>
        </w:rPr>
        <w:t xml:space="preserve"> </w:t>
      </w:r>
      <w:r w:rsidRPr="002259CF">
        <w:rPr>
          <w:rFonts w:ascii="Times New Roman" w:hAnsi="Times New Roman"/>
          <w:sz w:val="28"/>
          <w:szCs w:val="28"/>
        </w:rPr>
        <w:t>(в ре</w:t>
      </w:r>
      <w:r w:rsidR="00356388">
        <w:rPr>
          <w:rFonts w:ascii="Times New Roman" w:hAnsi="Times New Roman"/>
          <w:sz w:val="28"/>
          <w:szCs w:val="28"/>
        </w:rPr>
        <w:t>дакции решений</w:t>
      </w:r>
      <w:r w:rsidRPr="002259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C44B5" w:rsidRPr="000D67ED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9CF">
        <w:rPr>
          <w:rFonts w:ascii="Times New Roman" w:hAnsi="Times New Roman"/>
          <w:sz w:val="28"/>
          <w:szCs w:val="28"/>
        </w:rPr>
        <w:t xml:space="preserve">от </w:t>
      </w:r>
      <w:r w:rsidR="00387D93">
        <w:rPr>
          <w:rFonts w:ascii="Times New Roman" w:hAnsi="Times New Roman"/>
          <w:sz w:val="28"/>
          <w:szCs w:val="28"/>
        </w:rPr>
        <w:t>06.11.2013 № 106,</w:t>
      </w:r>
      <w:r w:rsidR="002259CF">
        <w:rPr>
          <w:rFonts w:ascii="Times New Roman" w:hAnsi="Times New Roman"/>
          <w:sz w:val="28"/>
          <w:szCs w:val="28"/>
        </w:rPr>
        <w:t xml:space="preserve"> от 16.03.2016 № 30</w:t>
      </w:r>
      <w:r w:rsidR="000D67ED">
        <w:rPr>
          <w:rFonts w:ascii="Times New Roman" w:hAnsi="Times New Roman"/>
          <w:sz w:val="28"/>
          <w:szCs w:val="28"/>
        </w:rPr>
        <w:t>,</w:t>
      </w:r>
      <w:r w:rsidR="00387D93">
        <w:rPr>
          <w:rFonts w:ascii="Times New Roman" w:hAnsi="Times New Roman"/>
          <w:sz w:val="28"/>
          <w:szCs w:val="28"/>
        </w:rPr>
        <w:t xml:space="preserve">                                                                 от 22.01.2018 № 115</w:t>
      </w:r>
      <w:r w:rsidR="000D67ED">
        <w:rPr>
          <w:rFonts w:ascii="Times New Roman" w:hAnsi="Times New Roman"/>
          <w:sz w:val="28"/>
          <w:szCs w:val="28"/>
        </w:rPr>
        <w:t xml:space="preserve"> и от </w:t>
      </w:r>
      <w:r w:rsidR="000D67ED">
        <w:rPr>
          <w:rFonts w:ascii="Times New Roman" w:hAnsi="Times New Roman"/>
          <w:sz w:val="24"/>
          <w:szCs w:val="24"/>
        </w:rPr>
        <w:t>04.03.2019 года    № 144</w:t>
      </w:r>
      <w:r w:rsidR="002259CF">
        <w:rPr>
          <w:rFonts w:ascii="Times New Roman" w:hAnsi="Times New Roman"/>
          <w:sz w:val="28"/>
          <w:szCs w:val="28"/>
        </w:rPr>
        <w:t>)</w:t>
      </w:r>
    </w:p>
    <w:p w:rsidR="003D2591" w:rsidRPr="002B01A8" w:rsidRDefault="003D2591" w:rsidP="00EF41BF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D3974" w:rsidRPr="002B01A8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B01A8">
        <w:rPr>
          <w:rFonts w:ascii="Times New Roman" w:hAnsi="Times New Roman"/>
          <w:sz w:val="28"/>
          <w:szCs w:val="28"/>
        </w:rPr>
        <w:t xml:space="preserve">В соответствии с </w:t>
      </w:r>
      <w:r w:rsidR="003D2591" w:rsidRPr="002B01A8">
        <w:rPr>
          <w:rFonts w:ascii="Times New Roman" w:hAnsi="Times New Roman"/>
          <w:sz w:val="28"/>
          <w:szCs w:val="28"/>
        </w:rPr>
        <w:t>Федеральным законом от 04.06.2018 года № 142</w:t>
      </w:r>
      <w:r w:rsidR="002D3974" w:rsidRPr="002B01A8">
        <w:rPr>
          <w:rFonts w:ascii="Times New Roman" w:hAnsi="Times New Roman"/>
          <w:sz w:val="28"/>
          <w:szCs w:val="28"/>
        </w:rPr>
        <w:t xml:space="preserve">-ФЗ «О </w:t>
      </w:r>
      <w:r w:rsidR="00E224C1" w:rsidRPr="002B01A8">
        <w:rPr>
          <w:rFonts w:ascii="Times New Roman" w:hAnsi="Times New Roman"/>
          <w:sz w:val="28"/>
          <w:szCs w:val="28"/>
        </w:rPr>
        <w:t>внесении изменений в Бюджетный к</w:t>
      </w:r>
      <w:r w:rsidR="002D3974" w:rsidRPr="002B01A8">
        <w:rPr>
          <w:rFonts w:ascii="Times New Roman" w:hAnsi="Times New Roman"/>
          <w:sz w:val="28"/>
          <w:szCs w:val="28"/>
        </w:rPr>
        <w:t xml:space="preserve">одекс Российской Федерации </w:t>
      </w:r>
      <w:r w:rsidR="00E224C1" w:rsidRPr="002B01A8">
        <w:rPr>
          <w:rFonts w:ascii="Times New Roman" w:hAnsi="Times New Roman"/>
          <w:sz w:val="28"/>
          <w:szCs w:val="28"/>
        </w:rPr>
        <w:t xml:space="preserve"> в части совершенствов</w:t>
      </w:r>
      <w:r w:rsidRPr="002B01A8">
        <w:rPr>
          <w:rFonts w:ascii="Times New Roman" w:hAnsi="Times New Roman"/>
          <w:sz w:val="28"/>
          <w:szCs w:val="28"/>
        </w:rPr>
        <w:t xml:space="preserve">ания исполнения судебных актов,  Федеральным </w:t>
      </w:r>
      <w:r w:rsidR="00E224C1" w:rsidRPr="002B01A8">
        <w:rPr>
          <w:rFonts w:ascii="Times New Roman" w:hAnsi="Times New Roman"/>
          <w:sz w:val="28"/>
          <w:szCs w:val="28"/>
        </w:rPr>
        <w:t>закон</w:t>
      </w:r>
      <w:r w:rsidRPr="002B01A8">
        <w:rPr>
          <w:rFonts w:ascii="Times New Roman" w:hAnsi="Times New Roman"/>
          <w:sz w:val="28"/>
          <w:szCs w:val="28"/>
        </w:rPr>
        <w:t>ом</w:t>
      </w:r>
      <w:r w:rsidR="002A7E0A" w:rsidRPr="002B01A8">
        <w:rPr>
          <w:rFonts w:ascii="Times New Roman" w:hAnsi="Times New Roman"/>
          <w:sz w:val="28"/>
          <w:szCs w:val="28"/>
        </w:rPr>
        <w:t xml:space="preserve"> от 28.11.2018 № 457-ФЗ </w:t>
      </w:r>
      <w:r w:rsidRPr="002B01A8">
        <w:rPr>
          <w:rFonts w:ascii="Times New Roman" w:hAnsi="Times New Roman"/>
          <w:sz w:val="28"/>
          <w:szCs w:val="28"/>
        </w:rPr>
        <w:t xml:space="preserve"> «</w:t>
      </w:r>
      <w:r w:rsidR="00E224C1" w:rsidRPr="002B01A8">
        <w:rPr>
          <w:rFonts w:ascii="Times New Roman" w:hAnsi="Times New Roman"/>
          <w:sz w:val="28"/>
          <w:szCs w:val="28"/>
        </w:rPr>
        <w:t>О внесен</w:t>
      </w:r>
      <w:r w:rsidR="002D3974" w:rsidRPr="002B01A8">
        <w:rPr>
          <w:rFonts w:ascii="Times New Roman" w:hAnsi="Times New Roman"/>
          <w:sz w:val="28"/>
          <w:szCs w:val="28"/>
        </w:rPr>
        <w:t>и</w:t>
      </w:r>
      <w:r w:rsidR="00E224C1" w:rsidRPr="002B01A8">
        <w:rPr>
          <w:rFonts w:ascii="Times New Roman" w:hAnsi="Times New Roman"/>
          <w:sz w:val="28"/>
          <w:szCs w:val="28"/>
        </w:rPr>
        <w:t>и изменений  в Бюджетный кодекс Российской Федерации</w:t>
      </w:r>
      <w:r w:rsidR="002D3974" w:rsidRPr="002B01A8">
        <w:rPr>
          <w:rFonts w:ascii="Times New Roman" w:hAnsi="Times New Roman"/>
          <w:sz w:val="28"/>
          <w:szCs w:val="28"/>
        </w:rPr>
        <w:t xml:space="preserve"> </w:t>
      </w:r>
      <w:r w:rsidR="00E224C1" w:rsidRPr="002B01A8">
        <w:rPr>
          <w:rFonts w:ascii="Times New Roman" w:hAnsi="Times New Roman"/>
          <w:sz w:val="28"/>
          <w:szCs w:val="28"/>
        </w:rPr>
        <w:t xml:space="preserve">и </w:t>
      </w:r>
      <w:r w:rsidR="002D3974" w:rsidRPr="002B01A8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 w:rsidR="00E224C1" w:rsidRPr="002B01A8">
        <w:rPr>
          <w:rFonts w:ascii="Times New Roman" w:hAnsi="Times New Roman"/>
          <w:sz w:val="28"/>
          <w:szCs w:val="28"/>
        </w:rPr>
        <w:t xml:space="preserve"> и установлении</w:t>
      </w:r>
      <w:r w:rsidR="002D3974" w:rsidRPr="002B01A8">
        <w:rPr>
          <w:rFonts w:ascii="Times New Roman" w:hAnsi="Times New Roman"/>
          <w:sz w:val="28"/>
          <w:szCs w:val="28"/>
        </w:rPr>
        <w:t xml:space="preserve"> особенностей исполн</w:t>
      </w:r>
      <w:r w:rsidR="002A7E0A" w:rsidRPr="002B01A8">
        <w:rPr>
          <w:rFonts w:ascii="Times New Roman" w:hAnsi="Times New Roman"/>
          <w:sz w:val="28"/>
          <w:szCs w:val="28"/>
        </w:rPr>
        <w:t>ения федерального бюджета в 2019</w:t>
      </w:r>
      <w:r w:rsidR="002D3974" w:rsidRPr="002B01A8">
        <w:rPr>
          <w:rFonts w:ascii="Times New Roman" w:hAnsi="Times New Roman"/>
          <w:sz w:val="28"/>
          <w:szCs w:val="28"/>
        </w:rPr>
        <w:t xml:space="preserve"> году</w:t>
      </w:r>
      <w:r w:rsidR="002A7E0A" w:rsidRPr="002B01A8">
        <w:rPr>
          <w:rFonts w:ascii="Times New Roman" w:hAnsi="Times New Roman"/>
          <w:sz w:val="28"/>
          <w:szCs w:val="28"/>
        </w:rPr>
        <w:t>»</w:t>
      </w:r>
      <w:r w:rsidRPr="002B01A8">
        <w:rPr>
          <w:rFonts w:ascii="Times New Roman" w:hAnsi="Times New Roman"/>
          <w:sz w:val="28"/>
          <w:szCs w:val="28"/>
        </w:rPr>
        <w:t>,</w:t>
      </w:r>
      <w:r w:rsidR="004A6C1F" w:rsidRPr="002B01A8">
        <w:rPr>
          <w:rFonts w:ascii="Times New Roman" w:hAnsi="Times New Roman"/>
          <w:sz w:val="28"/>
          <w:szCs w:val="28"/>
        </w:rPr>
        <w:t xml:space="preserve">  рассмотрев </w:t>
      </w:r>
      <w:r w:rsidRPr="002B01A8">
        <w:rPr>
          <w:rFonts w:ascii="Times New Roman" w:hAnsi="Times New Roman"/>
          <w:sz w:val="28"/>
          <w:szCs w:val="28"/>
        </w:rPr>
        <w:t xml:space="preserve"> </w:t>
      </w:r>
      <w:r w:rsidR="004A6C1F" w:rsidRPr="002B01A8">
        <w:rPr>
          <w:rFonts w:ascii="Times New Roman" w:hAnsi="Times New Roman"/>
          <w:sz w:val="28"/>
          <w:szCs w:val="28"/>
        </w:rPr>
        <w:t xml:space="preserve">протест прокурора Панинского района от 12.02.2019 № 2-1-2019, </w:t>
      </w:r>
      <w:r w:rsidRPr="002B01A8">
        <w:rPr>
          <w:rFonts w:ascii="Times New Roman" w:hAnsi="Times New Roman"/>
          <w:sz w:val="28"/>
          <w:szCs w:val="28"/>
        </w:rPr>
        <w:t>Совет</w:t>
      </w:r>
      <w:proofErr w:type="gramEnd"/>
      <w:r w:rsidRPr="002B01A8">
        <w:rPr>
          <w:rFonts w:ascii="Times New Roman" w:hAnsi="Times New Roman"/>
          <w:sz w:val="28"/>
          <w:szCs w:val="28"/>
        </w:rPr>
        <w:t xml:space="preserve"> народных депутатов Дмитриевского сельского поселения</w:t>
      </w:r>
    </w:p>
    <w:p w:rsidR="004C44B5" w:rsidRPr="002B01A8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B01A8" w:rsidRDefault="004C44B5" w:rsidP="0006361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01A8">
        <w:rPr>
          <w:rFonts w:ascii="Times New Roman" w:hAnsi="Times New Roman"/>
          <w:b/>
          <w:sz w:val="28"/>
          <w:szCs w:val="28"/>
        </w:rPr>
        <w:t>РЕШИЛ:</w:t>
      </w:r>
    </w:p>
    <w:p w:rsidR="004C44B5" w:rsidRPr="002B01A8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B01A8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       1. Внести в решение Совета народных депутатов Дмитриевского сельского поселения от 19.06.2013 № 92 «Об утверждении  Положения о бюджетном процессе  Дмитриевского сельского поселения  Панинского муниципального района Воронежской области» (в редакции решения от </w:t>
      </w:r>
      <w:r w:rsidR="000D67ED" w:rsidRPr="002B01A8">
        <w:rPr>
          <w:rFonts w:ascii="Times New Roman" w:hAnsi="Times New Roman"/>
          <w:sz w:val="28"/>
          <w:szCs w:val="28"/>
        </w:rPr>
        <w:t xml:space="preserve">06.11.2013 № 106 , </w:t>
      </w:r>
      <w:r w:rsidR="002259CF" w:rsidRPr="002B01A8">
        <w:rPr>
          <w:rFonts w:ascii="Times New Roman" w:hAnsi="Times New Roman"/>
          <w:sz w:val="28"/>
          <w:szCs w:val="28"/>
        </w:rPr>
        <w:t>от 16.03.2016 № 30</w:t>
      </w:r>
      <w:r w:rsidR="000D67ED" w:rsidRPr="002B01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D67ED" w:rsidRPr="002B01A8">
        <w:rPr>
          <w:rFonts w:ascii="Times New Roman" w:hAnsi="Times New Roman"/>
          <w:sz w:val="28"/>
          <w:szCs w:val="28"/>
        </w:rPr>
        <w:t>и</w:t>
      </w:r>
      <w:proofErr w:type="spellEnd"/>
      <w:r w:rsidR="000D67ED" w:rsidRPr="002B01A8">
        <w:rPr>
          <w:rFonts w:ascii="Times New Roman" w:hAnsi="Times New Roman"/>
          <w:sz w:val="28"/>
          <w:szCs w:val="28"/>
        </w:rPr>
        <w:t xml:space="preserve"> от 04.03.2019 года    № 144) </w:t>
      </w:r>
      <w:r w:rsidRPr="002B01A8">
        <w:rPr>
          <w:rFonts w:ascii="Times New Roman" w:hAnsi="Times New Roman"/>
          <w:sz w:val="28"/>
          <w:szCs w:val="28"/>
        </w:rPr>
        <w:t>следующие изменения:</w:t>
      </w:r>
    </w:p>
    <w:p w:rsidR="00EF41BF" w:rsidRPr="002B01A8" w:rsidRDefault="000D67ED" w:rsidP="000D67E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         - </w:t>
      </w:r>
      <w:r w:rsidR="004C44B5" w:rsidRPr="002B01A8">
        <w:rPr>
          <w:rFonts w:ascii="Times New Roman" w:hAnsi="Times New Roman"/>
          <w:sz w:val="28"/>
          <w:szCs w:val="28"/>
        </w:rPr>
        <w:t>с</w:t>
      </w:r>
      <w:r w:rsidR="00451870" w:rsidRPr="002B01A8">
        <w:rPr>
          <w:rFonts w:ascii="Times New Roman" w:hAnsi="Times New Roman"/>
          <w:sz w:val="28"/>
          <w:szCs w:val="28"/>
        </w:rPr>
        <w:t>тат</w:t>
      </w:r>
      <w:r w:rsidRPr="002B01A8">
        <w:rPr>
          <w:rFonts w:ascii="Times New Roman" w:hAnsi="Times New Roman"/>
          <w:sz w:val="28"/>
          <w:szCs w:val="28"/>
        </w:rPr>
        <w:t>ью 49 «Сводная бюджетная роспись бюджета Дмитриевского сельского поселения» изложить в новой редакции</w:t>
      </w:r>
      <w:r w:rsidR="004C44B5" w:rsidRPr="002B01A8">
        <w:rPr>
          <w:rFonts w:ascii="Times New Roman" w:hAnsi="Times New Roman"/>
          <w:sz w:val="28"/>
          <w:szCs w:val="28"/>
        </w:rPr>
        <w:t>:</w:t>
      </w:r>
    </w:p>
    <w:p w:rsidR="00063614" w:rsidRDefault="002B01A8" w:rsidP="002B0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b/>
          <w:sz w:val="28"/>
          <w:szCs w:val="28"/>
        </w:rPr>
        <w:t xml:space="preserve">«Статья 49. Сводная бюджетная роспись бюджета Дмитриевского сельского поселения </w:t>
      </w:r>
      <w:r w:rsidRPr="002B01A8">
        <w:rPr>
          <w:rFonts w:ascii="Times New Roman" w:hAnsi="Times New Roman"/>
          <w:sz w:val="28"/>
          <w:szCs w:val="28"/>
        </w:rPr>
        <w:br/>
        <w:t xml:space="preserve">   1. Порядок составления и ведения св</w:t>
      </w:r>
      <w:r w:rsidR="00063614">
        <w:rPr>
          <w:rFonts w:ascii="Times New Roman" w:hAnsi="Times New Roman"/>
          <w:sz w:val="28"/>
          <w:szCs w:val="28"/>
        </w:rPr>
        <w:t>одной бюджетной росписи бюджета</w:t>
      </w:r>
    </w:p>
    <w:p w:rsidR="002B01A8" w:rsidRPr="002B01A8" w:rsidRDefault="002B01A8" w:rsidP="002B0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Дмитриевского сельского поселения устанавливается финансовым отделом. </w:t>
      </w:r>
      <w:r w:rsidRPr="002B01A8">
        <w:rPr>
          <w:rFonts w:ascii="Times New Roman" w:hAnsi="Times New Roman"/>
          <w:sz w:val="28"/>
          <w:szCs w:val="28"/>
        </w:rPr>
        <w:br/>
        <w:t xml:space="preserve">Утверждение сводной бюджетной росписи бюджета Дмитриевского </w:t>
      </w:r>
      <w:r w:rsidRPr="002B01A8">
        <w:rPr>
          <w:rFonts w:ascii="Times New Roman" w:hAnsi="Times New Roman"/>
          <w:sz w:val="28"/>
          <w:szCs w:val="28"/>
        </w:rPr>
        <w:lastRenderedPageBreak/>
        <w:t xml:space="preserve">сельского поселения и внесение изменений в нее осуществляются руководителем финансового отдела. </w:t>
      </w:r>
      <w:r w:rsidRPr="002B01A8">
        <w:rPr>
          <w:rFonts w:ascii="Times New Roman" w:hAnsi="Times New Roman"/>
          <w:sz w:val="28"/>
          <w:szCs w:val="28"/>
        </w:rPr>
        <w:br/>
        <w:t xml:space="preserve">  </w:t>
      </w:r>
      <w:r w:rsidR="00063614">
        <w:rPr>
          <w:rFonts w:ascii="Times New Roman" w:hAnsi="Times New Roman"/>
          <w:sz w:val="28"/>
          <w:szCs w:val="28"/>
        </w:rPr>
        <w:t xml:space="preserve">  </w:t>
      </w:r>
      <w:r w:rsidRPr="002B01A8">
        <w:rPr>
          <w:rFonts w:ascii="Times New Roman" w:hAnsi="Times New Roman"/>
          <w:sz w:val="28"/>
          <w:szCs w:val="28"/>
        </w:rPr>
        <w:t xml:space="preserve"> </w:t>
      </w:r>
      <w:r w:rsidR="00063614">
        <w:rPr>
          <w:rFonts w:ascii="Times New Roman" w:hAnsi="Times New Roman"/>
          <w:sz w:val="28"/>
          <w:szCs w:val="28"/>
        </w:rPr>
        <w:t xml:space="preserve"> </w:t>
      </w:r>
      <w:r w:rsidRPr="002B01A8">
        <w:rPr>
          <w:rFonts w:ascii="Times New Roman" w:hAnsi="Times New Roman"/>
          <w:sz w:val="28"/>
          <w:szCs w:val="28"/>
        </w:rPr>
        <w:t xml:space="preserve">2. Утвержденные показатели сводной бюджетной росписи бюджета Дмитриевского сельского поселения должны соответствовать решению совета народных депутатов о бюджете Дмитриевского сельского поселения. </w:t>
      </w:r>
      <w:r w:rsidRPr="002B01A8">
        <w:rPr>
          <w:rFonts w:ascii="Times New Roman" w:hAnsi="Times New Roman"/>
          <w:sz w:val="28"/>
          <w:szCs w:val="28"/>
        </w:rPr>
        <w:br/>
        <w:t xml:space="preserve">  </w:t>
      </w:r>
      <w:r w:rsidR="00063614">
        <w:rPr>
          <w:rFonts w:ascii="Times New Roman" w:hAnsi="Times New Roman"/>
          <w:sz w:val="28"/>
          <w:szCs w:val="28"/>
        </w:rPr>
        <w:t xml:space="preserve"> </w:t>
      </w:r>
      <w:r w:rsidRPr="002B01A8">
        <w:rPr>
          <w:rFonts w:ascii="Times New Roman" w:hAnsi="Times New Roman"/>
          <w:sz w:val="28"/>
          <w:szCs w:val="28"/>
        </w:rPr>
        <w:t xml:space="preserve">  3. В случае принятия решения совета народных депутатов о внесении изменений в решение о бюджете Дмитриевского сельского поселения руководитель финансового отдела утверждает соответствующие изменения в сводную бюджетную роспись бюджета Дмитриевского сельского поселения. </w:t>
      </w:r>
      <w:r w:rsidRPr="002B01A8">
        <w:rPr>
          <w:rFonts w:ascii="Times New Roman" w:hAnsi="Times New Roman"/>
          <w:sz w:val="28"/>
          <w:szCs w:val="28"/>
        </w:rPr>
        <w:br/>
        <w:t xml:space="preserve">В сводную бюджетную роспись бюджета Дмитриевского сельского поселения могут быть внесены изменения </w:t>
      </w:r>
      <w:proofErr w:type="gramStart"/>
      <w:r w:rsidRPr="002B01A8">
        <w:rPr>
          <w:rFonts w:ascii="Times New Roman" w:hAnsi="Times New Roman"/>
          <w:sz w:val="28"/>
          <w:szCs w:val="28"/>
        </w:rPr>
        <w:t>в соответствии с решениями руководителя финансового отдела без внесения изменений в решение Совета народных депутатов о бюджете</w:t>
      </w:r>
      <w:proofErr w:type="gramEnd"/>
      <w:r w:rsidRPr="002B01A8">
        <w:rPr>
          <w:rFonts w:ascii="Times New Roman" w:hAnsi="Times New Roman"/>
          <w:sz w:val="28"/>
          <w:szCs w:val="28"/>
        </w:rPr>
        <w:t xml:space="preserve"> Дмитриевского сельского поселения в случаях:</w:t>
      </w:r>
    </w:p>
    <w:p w:rsidR="002B01A8" w:rsidRPr="002B01A8" w:rsidRDefault="002B01A8" w:rsidP="00063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            - </w:t>
      </w:r>
      <w:proofErr w:type="gramStart"/>
      <w:r w:rsidRPr="002B01A8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2B01A8">
        <w:rPr>
          <w:rFonts w:ascii="Times New Roman" w:hAnsi="Times New Roman"/>
          <w:sz w:val="28"/>
          <w:szCs w:val="28"/>
        </w:rPr>
        <w:t xml:space="preserve"> статьей 217 Бюджетного кодекса Российской Федерации;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при передаче органам местного самоуправления в порядке межбюджетных отношений части государственных полномочий, органов государственной власти Российской Федерации;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при передаче части полномочий местного значения, органов местного самоуправления поселений Панинского муниципального района, в порядке межбюджетных отношений органам местного самоуправления Панинского муниципального района;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при передаче части полномочий местного значения муниципального района, органов местного самоуправления поселений Панинского муниципального района в порядке межбюджетных отношений органам местного самоуправления Панинского муниципального района;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- в случае выделения безвозмездных средств, имеющих целевое назначение, предоставляемых из областного бюджета районному бюджету для распределения и передачи в местные бюджеты поселений на </w:t>
      </w:r>
      <w:proofErr w:type="spellStart"/>
      <w:r w:rsidRPr="002B0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B01A8">
        <w:rPr>
          <w:rFonts w:ascii="Times New Roman" w:hAnsi="Times New Roman"/>
          <w:sz w:val="28"/>
          <w:szCs w:val="28"/>
        </w:rPr>
        <w:t xml:space="preserve"> расходных обязательств по вопросам местного значения, для компенсации  дополнительных расходов, возникающих в результате решений, принятых органами власти другого уровня и других основаниях;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-перераспределение  бюджетных ассигнований в целях </w:t>
      </w:r>
      <w:proofErr w:type="spellStart"/>
      <w:r w:rsidRPr="002B01A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B01A8">
        <w:rPr>
          <w:rFonts w:ascii="Times New Roman" w:hAnsi="Times New Roman"/>
          <w:sz w:val="28"/>
          <w:szCs w:val="28"/>
        </w:rPr>
        <w:t xml:space="preserve"> расходов бюджета на реализацию отдельных мероприятий (направлению расходов), капитальных вложений в объекты муниципальной собственности, для исполнения которых предоставляются субсидия из федерального и областного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lastRenderedPageBreak/>
        <w:t>- в случае образования в ходе исполнения бюджета 2019 года экономии по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-бюджетные назначения по средствам прочих безвозмездных поступлений с учетом их фактического поступления;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в случае выделения нормативно-правовым актом Воронежской области бюджетного кредита, имеющего целевое назначение, предоставляемого из областного бюджета районному бюджету для распределения и передачи в местные бюджеты поселений по  решению вопросов местного значения в рамках государственных и муниципальных программ;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 поступления  налоговых доходов, имеющих целевое значение и фактически полученных при исполнении  бюджета поселения, сверх утвержденных решением о  бюджете доходов;</w:t>
      </w:r>
    </w:p>
    <w:p w:rsidR="002B01A8" w:rsidRPr="002B01A8" w:rsidRDefault="002B01A8" w:rsidP="000636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- иных случаях, установленных бюджетным законодательством и нормативно-правовыми актами Российской Федерации и Воронежской области.</w:t>
      </w:r>
      <w:r w:rsidRPr="002B01A8">
        <w:rPr>
          <w:rFonts w:ascii="Times New Roman" w:hAnsi="Times New Roman"/>
          <w:sz w:val="28"/>
          <w:szCs w:val="28"/>
        </w:rPr>
        <w:br/>
        <w:t xml:space="preserve">    </w:t>
      </w:r>
      <w:proofErr w:type="gramStart"/>
      <w:r w:rsidRPr="002B01A8">
        <w:rPr>
          <w:rFonts w:ascii="Times New Roman" w:hAnsi="Times New Roman"/>
          <w:sz w:val="28"/>
          <w:szCs w:val="28"/>
        </w:rPr>
        <w:t xml:space="preserve">При изменении показателей сводной бюджетной росписи бюджета Дмитриевского сельского поселения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народных депутатов о бюджете Дмитриевского сельского поселения не допускается. </w:t>
      </w:r>
      <w:r w:rsidRPr="002B01A8">
        <w:rPr>
          <w:rFonts w:ascii="Times New Roman" w:hAnsi="Times New Roman"/>
          <w:sz w:val="28"/>
          <w:szCs w:val="28"/>
        </w:rPr>
        <w:br/>
        <w:t xml:space="preserve">      4.</w:t>
      </w:r>
      <w:proofErr w:type="gramEnd"/>
      <w:r w:rsidRPr="002B01A8">
        <w:rPr>
          <w:rFonts w:ascii="Times New Roman" w:hAnsi="Times New Roman"/>
          <w:sz w:val="28"/>
          <w:szCs w:val="28"/>
        </w:rPr>
        <w:t xml:space="preserve"> Порядком составления и ведения сводной бюджетной росписи бюджета Дмитриевского  сельского поселения может быть предусмотрено утверждение показателей сводной бюджетной росписи бюджета по кодам расходов классификации операций сектора государственного управления, в том числе дифференцированно для разных видов расходов бюджета Дмитриевского сельского поселения и (или) главных распорядителей средств бюджета Дмитриевского сельского поселения. </w:t>
      </w:r>
      <w:r w:rsidRPr="002B01A8">
        <w:rPr>
          <w:rFonts w:ascii="Times New Roman" w:hAnsi="Times New Roman"/>
          <w:sz w:val="28"/>
          <w:szCs w:val="28"/>
        </w:rPr>
        <w:br/>
        <w:t xml:space="preserve">     </w:t>
      </w:r>
      <w:proofErr w:type="gramStart"/>
      <w:r w:rsidRPr="002B01A8">
        <w:rPr>
          <w:rFonts w:ascii="Times New Roman" w:hAnsi="Times New Roman"/>
          <w:sz w:val="28"/>
          <w:szCs w:val="28"/>
        </w:rPr>
        <w:t>Указанные показатели могут быть изменены в ходе исполнения бюджета Дмитриевского сельского поселения при изменении показателей сводной бюджетной росписи бюджета Дмитриевского сельского поселения, утвержденных в соответствии с ведомственной структурой расходов, а также по представлению главного распорядителя средств бюджета Дмитриевского сельского поселения в случае образования экономии по использованию бюджетных ассигнований на оказание муниципальных услуг в пределах, установленных порядком составления и ведения сводной</w:t>
      </w:r>
      <w:proofErr w:type="gramEnd"/>
      <w:r w:rsidRPr="002B01A8">
        <w:rPr>
          <w:rFonts w:ascii="Times New Roman" w:hAnsi="Times New Roman"/>
          <w:sz w:val="28"/>
          <w:szCs w:val="28"/>
        </w:rPr>
        <w:t xml:space="preserve"> бюджетной росписи бюджета Дмитриевского сельского поселения. </w:t>
      </w:r>
      <w:r w:rsidRPr="002B01A8">
        <w:rPr>
          <w:rFonts w:ascii="Times New Roman" w:hAnsi="Times New Roman"/>
          <w:sz w:val="28"/>
          <w:szCs w:val="28"/>
        </w:rPr>
        <w:br/>
        <w:t xml:space="preserve">        5. Утвержденные показатели сводной бюджетной росписи бюджета </w:t>
      </w:r>
      <w:r w:rsidRPr="002B01A8">
        <w:rPr>
          <w:rFonts w:ascii="Times New Roman" w:hAnsi="Times New Roman"/>
          <w:sz w:val="28"/>
          <w:szCs w:val="28"/>
        </w:rPr>
        <w:lastRenderedPageBreak/>
        <w:t xml:space="preserve">Дмитриевского сельского поселения по расходам доводятся до главных распорядителей средств бюджета Дмитриевского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 </w:t>
      </w:r>
      <w:r w:rsidRPr="002B01A8">
        <w:rPr>
          <w:rFonts w:ascii="Times New Roman" w:hAnsi="Times New Roman"/>
          <w:sz w:val="28"/>
          <w:szCs w:val="28"/>
        </w:rPr>
        <w:br/>
        <w:t xml:space="preserve">        Порядком составления и ведения сводной бюджетной росписи бюджета Дмитриевского сельского поселения должны быть установлены предельные сроки внесения изменений в сводную бюджетную роспись бюджета Дмитриевского сельского поселения, в том числе дифференцированно по различным видам оснований, указанным в настоящей статье. </w:t>
      </w:r>
      <w:r w:rsidRPr="002B01A8">
        <w:rPr>
          <w:rFonts w:ascii="Times New Roman" w:hAnsi="Times New Roman"/>
          <w:sz w:val="28"/>
          <w:szCs w:val="28"/>
        </w:rPr>
        <w:br/>
        <w:t xml:space="preserve">    6. В сводную бюджетную роспись бюджета Дмитриевского сельского поселения включаются бюджетные ассигнования по источникам финансирования дефицита бюджета Дмитриевского сельского поселения».  </w:t>
      </w:r>
    </w:p>
    <w:p w:rsidR="004C44B5" w:rsidRPr="002B01A8" w:rsidRDefault="002B01A8" w:rsidP="002B01A8">
      <w:pPr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 xml:space="preserve">     </w:t>
      </w:r>
      <w:r w:rsidR="004C44B5" w:rsidRPr="002B01A8">
        <w:rPr>
          <w:rFonts w:ascii="Times New Roman" w:hAnsi="Times New Roman"/>
          <w:sz w:val="28"/>
          <w:szCs w:val="28"/>
        </w:rPr>
        <w:t>2.Опубликовать настоящее решение в периодическом печатном издании «Дмитриевский муниципальный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4C44B5" w:rsidRPr="002B01A8" w:rsidRDefault="004C44B5" w:rsidP="004C44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259CF" w:rsidRPr="002B01A8" w:rsidRDefault="002259CF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4B5" w:rsidRPr="002B01A8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1A8">
        <w:rPr>
          <w:rFonts w:ascii="Times New Roman" w:hAnsi="Times New Roman"/>
          <w:sz w:val="28"/>
          <w:szCs w:val="28"/>
        </w:rPr>
        <w:t>Глава Дмитриевского сельского поселения                                   О.В.  Казьмин</w:t>
      </w:r>
    </w:p>
    <w:p w:rsidR="004C44B5" w:rsidRPr="002B01A8" w:rsidRDefault="004C44B5" w:rsidP="004C4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4B5" w:rsidRPr="002B01A8" w:rsidRDefault="004C44B5" w:rsidP="004C4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1BF" w:rsidRPr="002B01A8" w:rsidRDefault="00EF41BF">
      <w:pPr>
        <w:rPr>
          <w:sz w:val="28"/>
          <w:szCs w:val="28"/>
        </w:rPr>
      </w:pPr>
    </w:p>
    <w:sectPr w:rsidR="00EF41BF" w:rsidRPr="002B01A8" w:rsidSect="007F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99F"/>
    <w:multiLevelType w:val="hybridMultilevel"/>
    <w:tmpl w:val="766EDD00"/>
    <w:lvl w:ilvl="0" w:tplc="406CDF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D326CBE"/>
    <w:multiLevelType w:val="hybridMultilevel"/>
    <w:tmpl w:val="5A922494"/>
    <w:lvl w:ilvl="0" w:tplc="A9C8D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1BF"/>
    <w:rsid w:val="00063614"/>
    <w:rsid w:val="00073AF7"/>
    <w:rsid w:val="000D67ED"/>
    <w:rsid w:val="001A353D"/>
    <w:rsid w:val="002259CF"/>
    <w:rsid w:val="00284B14"/>
    <w:rsid w:val="002A7E0A"/>
    <w:rsid w:val="002B01A8"/>
    <w:rsid w:val="002D3974"/>
    <w:rsid w:val="00356388"/>
    <w:rsid w:val="0037328D"/>
    <w:rsid w:val="00387D93"/>
    <w:rsid w:val="003D2591"/>
    <w:rsid w:val="00451870"/>
    <w:rsid w:val="004A14D0"/>
    <w:rsid w:val="004A6C1F"/>
    <w:rsid w:val="004C44B5"/>
    <w:rsid w:val="00522882"/>
    <w:rsid w:val="007F09AE"/>
    <w:rsid w:val="008B65DA"/>
    <w:rsid w:val="00975A2F"/>
    <w:rsid w:val="00A35413"/>
    <w:rsid w:val="00B43C08"/>
    <w:rsid w:val="00B95086"/>
    <w:rsid w:val="00D17D09"/>
    <w:rsid w:val="00D30DDA"/>
    <w:rsid w:val="00D408E2"/>
    <w:rsid w:val="00E224C1"/>
    <w:rsid w:val="00EF41BF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20</cp:revision>
  <cp:lastPrinted>2019-03-06T07:24:00Z</cp:lastPrinted>
  <dcterms:created xsi:type="dcterms:W3CDTF">2019-02-26T12:55:00Z</dcterms:created>
  <dcterms:modified xsi:type="dcterms:W3CDTF">2019-04-13T08:16:00Z</dcterms:modified>
</cp:coreProperties>
</file>