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FE" w:rsidRPr="008D246E" w:rsidRDefault="007371FE" w:rsidP="008D246E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</w:p>
    <w:p w:rsidR="007371FE" w:rsidRPr="008D246E" w:rsidRDefault="007371FE" w:rsidP="008D246E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1FE" w:rsidRPr="008D246E" w:rsidRDefault="007371FE" w:rsidP="008D246E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</w:t>
      </w:r>
    </w:p>
    <w:p w:rsidR="007371FE" w:rsidRPr="008D246E" w:rsidRDefault="007371FE" w:rsidP="008D246E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AC6FDE">
        <w:rPr>
          <w:rFonts w:ascii="Arial" w:eastAsia="Times New Roman" w:hAnsi="Arial" w:cs="Arial"/>
          <w:sz w:val="24"/>
          <w:szCs w:val="24"/>
          <w:lang w:eastAsia="ru-RU"/>
        </w:rPr>
        <w:t>БЕРЕЗОВСКОГО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 ВОРОНЕЖСКОЙ ОБЛАСТИ</w:t>
      </w:r>
    </w:p>
    <w:p w:rsidR="007371FE" w:rsidRPr="008D246E" w:rsidRDefault="007371FE" w:rsidP="008D246E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ПО ПРЕДОСТАВЛЕНИЮ МУНИЦИПАЛЬНОЙ УСЛУГИ</w:t>
      </w:r>
    </w:p>
    <w:p w:rsidR="007371FE" w:rsidRPr="008D246E" w:rsidRDefault="007371FE" w:rsidP="008D246E">
      <w:pPr>
        <w:spacing w:after="0" w:line="240" w:lineRule="auto"/>
        <w:ind w:firstLine="85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«ВКЛЮЧЕНИЕ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ЯРМАРОК»</w:t>
      </w:r>
    </w:p>
    <w:p w:rsidR="007371FE" w:rsidRPr="008D246E" w:rsidRDefault="007371FE" w:rsidP="008D246E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1FE" w:rsidRPr="008D246E" w:rsidRDefault="007371FE" w:rsidP="008D246E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1FE" w:rsidRPr="008D246E" w:rsidRDefault="007371FE" w:rsidP="008D246E">
      <w:pPr>
        <w:numPr>
          <w:ilvl w:val="0"/>
          <w:numId w:val="1"/>
        </w:numPr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Общие положения</w:t>
      </w:r>
    </w:p>
    <w:p w:rsidR="007371FE" w:rsidRPr="008D246E" w:rsidRDefault="007371FE" w:rsidP="008D246E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1FE" w:rsidRPr="008D246E" w:rsidRDefault="007371FE" w:rsidP="008D246E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Предмет регулирования административного регламента.</w:t>
      </w:r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8D246E">
        <w:rPr>
          <w:rFonts w:ascii="Arial" w:hAnsi="Arial" w:cs="Arial"/>
          <w:sz w:val="24"/>
          <w:szCs w:val="24"/>
          <w:lang w:eastAsia="ar-SA"/>
        </w:rPr>
        <w:t xml:space="preserve">Предметом регулирования административного регламента по предоставлению муниципальной услуги «Включение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ярмарок» (далее – административный регламент) являются отношения, возникающие между заявителями, администрацией </w:t>
      </w:r>
      <w:r w:rsidR="00AC6FDE">
        <w:rPr>
          <w:rFonts w:ascii="Arial" w:hAnsi="Arial" w:cs="Arial"/>
          <w:sz w:val="24"/>
          <w:szCs w:val="24"/>
          <w:lang w:eastAsia="ar-SA"/>
        </w:rPr>
        <w:t>Березовского</w:t>
      </w:r>
      <w:r w:rsidRPr="008D246E">
        <w:rPr>
          <w:rFonts w:ascii="Arial" w:hAnsi="Arial" w:cs="Arial"/>
          <w:sz w:val="24"/>
          <w:szCs w:val="24"/>
          <w:lang w:eastAsia="ar-SA"/>
        </w:rPr>
        <w:t xml:space="preserve"> сельского поселения и многофункциональными центрами предоставления государственных и муниципальных услуг (далее – МФЦ), в связи с включением ярмарок по продаже товаров (выполнению</w:t>
      </w:r>
      <w:proofErr w:type="gramEnd"/>
      <w:r w:rsidRPr="008D246E">
        <w:rPr>
          <w:rFonts w:ascii="Arial" w:hAnsi="Arial" w:cs="Arial"/>
          <w:sz w:val="24"/>
          <w:szCs w:val="24"/>
          <w:lang w:eastAsia="ar-SA"/>
        </w:rPr>
        <w:t xml:space="preserve"> работ, оказанию услуг), организаторами которых являются юридические лица или индивидуальные предприниматели в План проведения ярмарок, а также определение порядка, сроков и последовательности выполнения административных действий (процедур) при предоставлении муниципальной услуги.</w:t>
      </w:r>
    </w:p>
    <w:p w:rsidR="007371FE" w:rsidRPr="008D246E" w:rsidRDefault="007371FE" w:rsidP="008D246E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Описание заявителей</w:t>
      </w:r>
    </w:p>
    <w:p w:rsidR="007371FE" w:rsidRPr="008D246E" w:rsidRDefault="007371FE" w:rsidP="008D246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246E">
        <w:rPr>
          <w:rFonts w:ascii="Arial" w:eastAsia="Times New Roman" w:hAnsi="Arial" w:cs="Arial"/>
          <w:sz w:val="24"/>
          <w:szCs w:val="24"/>
          <w:lang w:eastAsia="ru-RU"/>
        </w:rPr>
        <w:t>Заявителями являются зарегистрированные в установленном законодательством Российской Федерации порядке юридические лица и индивидуальные предприниматели, осуществляющие функции по организации ярмарки, или их уполномоченные представители (далее - заявитель, заявители).</w:t>
      </w:r>
      <w:proofErr w:type="gramEnd"/>
    </w:p>
    <w:p w:rsidR="007371FE" w:rsidRPr="008D246E" w:rsidRDefault="007371FE" w:rsidP="008D246E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7371FE" w:rsidRPr="008D246E" w:rsidRDefault="007371FE" w:rsidP="008D246E">
      <w:pPr>
        <w:widowControl w:val="0"/>
        <w:numPr>
          <w:ilvl w:val="2"/>
          <w:numId w:val="1"/>
        </w:numPr>
        <w:tabs>
          <w:tab w:val="num" w:pos="142"/>
        </w:tabs>
        <w:suppressAutoHyphens/>
        <w:autoSpaceDE w:val="0"/>
        <w:spacing w:after="0" w:line="240" w:lineRule="auto"/>
        <w:ind w:left="0" w:firstLine="851"/>
        <w:rPr>
          <w:rFonts w:ascii="Arial" w:hAnsi="Arial" w:cs="Arial"/>
          <w:sz w:val="24"/>
          <w:szCs w:val="24"/>
          <w:lang w:eastAsia="ar-SA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 xml:space="preserve"> Орган, предоставляющий муниципальную услугу: администрация </w:t>
      </w:r>
      <w:r w:rsidR="00AC6FDE">
        <w:rPr>
          <w:rFonts w:ascii="Arial" w:hAnsi="Arial" w:cs="Arial"/>
          <w:sz w:val="24"/>
          <w:szCs w:val="24"/>
          <w:lang w:eastAsia="ar-SA"/>
        </w:rPr>
        <w:t>Березовского</w:t>
      </w:r>
      <w:bookmarkStart w:id="0" w:name="_GoBack"/>
      <w:bookmarkEnd w:id="0"/>
      <w:r w:rsidRPr="008D246E">
        <w:rPr>
          <w:rFonts w:ascii="Arial" w:hAnsi="Arial" w:cs="Arial"/>
          <w:sz w:val="24"/>
          <w:szCs w:val="24"/>
          <w:lang w:eastAsia="ar-SA"/>
        </w:rPr>
        <w:t xml:space="preserve"> сельского поселения (далее – администрация).</w:t>
      </w:r>
    </w:p>
    <w:p w:rsidR="007371FE" w:rsidRPr="008D246E" w:rsidRDefault="007371FE" w:rsidP="008D246E">
      <w:pPr>
        <w:widowControl w:val="0"/>
        <w:tabs>
          <w:tab w:val="num" w:pos="142"/>
          <w:tab w:val="left" w:pos="1440"/>
          <w:tab w:val="left" w:pos="1560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расположена по адресу: Воронежская область, Острогожский район, с. </w:t>
      </w:r>
      <w:r w:rsidR="00AC6FDE">
        <w:rPr>
          <w:rFonts w:ascii="Arial" w:eastAsia="Times New Roman" w:hAnsi="Arial" w:cs="Arial"/>
          <w:sz w:val="24"/>
          <w:szCs w:val="24"/>
          <w:lang w:eastAsia="ru-RU"/>
        </w:rPr>
        <w:t>Березово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, ул. </w:t>
      </w:r>
      <w:r w:rsidR="00AC6FDE">
        <w:rPr>
          <w:rFonts w:ascii="Arial" w:eastAsia="Times New Roman" w:hAnsi="Arial" w:cs="Arial"/>
          <w:sz w:val="24"/>
          <w:szCs w:val="24"/>
          <w:lang w:eastAsia="ru-RU"/>
        </w:rPr>
        <w:t>Клубная - 4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371FE" w:rsidRPr="008D246E" w:rsidRDefault="007371FE" w:rsidP="008D246E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7371FE" w:rsidRPr="008D246E" w:rsidRDefault="007371FE" w:rsidP="008D246E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месте нахождения, графике работы, контактных телефонах (телефонах для справок и консультаций), </w:t>
      </w:r>
      <w:proofErr w:type="gramStart"/>
      <w:r w:rsidRPr="008D246E">
        <w:rPr>
          <w:rFonts w:ascii="Arial" w:eastAsia="Times New Roman" w:hAnsi="Arial" w:cs="Arial"/>
          <w:sz w:val="24"/>
          <w:szCs w:val="24"/>
          <w:lang w:eastAsia="ru-RU"/>
        </w:rPr>
        <w:t>интернет-адресах</w:t>
      </w:r>
      <w:proofErr w:type="gramEnd"/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, адресах электронной почты администрации </w:t>
      </w:r>
      <w:r w:rsidR="00AC6FDE">
        <w:rPr>
          <w:rFonts w:ascii="Arial" w:eastAsia="Times New Roman" w:hAnsi="Arial" w:cs="Arial"/>
          <w:sz w:val="24"/>
          <w:szCs w:val="24"/>
          <w:lang w:eastAsia="ru-RU"/>
        </w:rPr>
        <w:t>Березовского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МФЦ приводятся в приложении № 1 к настоящему Административному регламенту и размещаются:</w:t>
      </w:r>
    </w:p>
    <w:p w:rsidR="007371FE" w:rsidRPr="008D246E" w:rsidRDefault="007371FE" w:rsidP="008D246E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администрации в сети Интернет (</w:t>
      </w:r>
      <w:proofErr w:type="spellStart"/>
      <w:r w:rsidR="00AC6FDE">
        <w:rPr>
          <w:rFonts w:cs="Arial"/>
          <w:sz w:val="28"/>
          <w:szCs w:val="28"/>
          <w:lang w:val="en-US"/>
        </w:rPr>
        <w:t>berez</w:t>
      </w:r>
      <w:proofErr w:type="spellEnd"/>
      <w:r w:rsidR="00AC6FDE">
        <w:rPr>
          <w:rFonts w:cs="Arial"/>
          <w:sz w:val="28"/>
          <w:szCs w:val="28"/>
        </w:rPr>
        <w:t>-</w:t>
      </w:r>
      <w:proofErr w:type="spellStart"/>
      <w:r w:rsidR="00AC6FDE">
        <w:rPr>
          <w:rFonts w:cs="Arial"/>
          <w:sz w:val="28"/>
          <w:szCs w:val="28"/>
          <w:lang w:val="en-US"/>
        </w:rPr>
        <w:t>ost</w:t>
      </w:r>
      <w:proofErr w:type="spellEnd"/>
      <w:r w:rsidR="00AC6FDE">
        <w:rPr>
          <w:rFonts w:cs="Arial"/>
          <w:sz w:val="28"/>
          <w:szCs w:val="28"/>
        </w:rPr>
        <w:t>.</w:t>
      </w:r>
      <w:proofErr w:type="spellStart"/>
      <w:r w:rsidR="00AC6FDE">
        <w:rPr>
          <w:rFonts w:cs="Arial"/>
          <w:sz w:val="28"/>
          <w:szCs w:val="28"/>
          <w:lang w:val="en-US"/>
        </w:rPr>
        <w:t>ru</w:t>
      </w:r>
      <w:proofErr w:type="spellEnd"/>
      <w:r w:rsidRPr="008D246E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7371FE" w:rsidRPr="008D246E" w:rsidRDefault="007371FE" w:rsidP="008D246E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в информационной системе Воронежской области «Портал государственных и муниципальных услуг Воронежской области» (</w:t>
      </w:r>
      <w:proofErr w:type="spellStart"/>
      <w:r w:rsidRPr="008D246E">
        <w:rPr>
          <w:rFonts w:ascii="Arial" w:eastAsia="Times New Roman" w:hAnsi="Arial" w:cs="Arial"/>
          <w:sz w:val="24"/>
          <w:szCs w:val="24"/>
          <w:lang w:eastAsia="ru-RU"/>
        </w:rPr>
        <w:t>pgu.govvr</w:t>
      </w:r>
      <w:proofErr w:type="spellEnd"/>
      <w:r w:rsidRPr="008D246E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8D246E">
        <w:rPr>
          <w:rFonts w:ascii="Arial" w:eastAsia="Times New Roman" w:hAnsi="Arial" w:cs="Arial"/>
          <w:sz w:val="24"/>
          <w:szCs w:val="24"/>
          <w:lang w:eastAsia="ru-RU"/>
        </w:rPr>
        <w:t>ru</w:t>
      </w:r>
      <w:proofErr w:type="spellEnd"/>
      <w:r w:rsidRPr="008D246E">
        <w:rPr>
          <w:rFonts w:ascii="Arial" w:eastAsia="Times New Roman" w:hAnsi="Arial" w:cs="Arial"/>
          <w:sz w:val="24"/>
          <w:szCs w:val="24"/>
          <w:lang w:eastAsia="ru-RU"/>
        </w:rPr>
        <w:t>) (далее - Портал государственных и муниципальных услуг Воронежской области);</w:t>
      </w:r>
    </w:p>
    <w:p w:rsidR="007371FE" w:rsidRPr="008D246E" w:rsidRDefault="007371FE" w:rsidP="008D246E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Едином портале государственных и муниципальных услуг (функций) в сети Интернет (www.gosuslugi.ru);</w:t>
      </w:r>
    </w:p>
    <w:p w:rsidR="007371FE" w:rsidRPr="008D246E" w:rsidRDefault="007371FE" w:rsidP="008D246E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МФЦ (</w:t>
      </w:r>
      <w:proofErr w:type="spellStart"/>
      <w:r w:rsidRPr="008D246E">
        <w:rPr>
          <w:rFonts w:ascii="Arial" w:eastAsia="Times New Roman" w:hAnsi="Arial" w:cs="Arial"/>
          <w:sz w:val="24"/>
          <w:szCs w:val="24"/>
          <w:lang w:eastAsia="ru-RU"/>
        </w:rPr>
        <w:t>mfc.vr</w:t>
      </w:r>
      <w:proofErr w:type="spellEnd"/>
      <w:r w:rsidRPr="008D246E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8D246E">
        <w:rPr>
          <w:rFonts w:ascii="Arial" w:eastAsia="Times New Roman" w:hAnsi="Arial" w:cs="Arial"/>
          <w:sz w:val="24"/>
          <w:szCs w:val="24"/>
          <w:lang w:eastAsia="ru-RU"/>
        </w:rPr>
        <w:t>ru</w:t>
      </w:r>
      <w:proofErr w:type="spellEnd"/>
      <w:r w:rsidRPr="008D246E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7371FE" w:rsidRPr="008D246E" w:rsidRDefault="007371FE" w:rsidP="008D246E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на информационном стенде в администрации;</w:t>
      </w:r>
    </w:p>
    <w:p w:rsidR="007371FE" w:rsidRPr="008D246E" w:rsidRDefault="007371FE" w:rsidP="008D246E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на информационном стенде в МФЦ.</w:t>
      </w:r>
    </w:p>
    <w:p w:rsidR="007371FE" w:rsidRPr="008D246E" w:rsidRDefault="007371FE" w:rsidP="008D246E">
      <w:pPr>
        <w:widowControl w:val="0"/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7371FE" w:rsidRPr="008D246E" w:rsidRDefault="007371FE" w:rsidP="008D246E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непосредственно в администрации,</w:t>
      </w:r>
    </w:p>
    <w:p w:rsidR="007371FE" w:rsidRPr="008D246E" w:rsidRDefault="007371FE" w:rsidP="008D246E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непосредственно в МФЦ;</w:t>
      </w:r>
    </w:p>
    <w:p w:rsidR="007371FE" w:rsidRPr="008D246E" w:rsidRDefault="007371FE" w:rsidP="008D246E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с использованием средств телефонной связи, средств сети Интернет.</w:t>
      </w:r>
    </w:p>
    <w:p w:rsidR="007371FE" w:rsidRPr="008D246E" w:rsidRDefault="007371FE" w:rsidP="008D246E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7371FE" w:rsidRPr="008D246E" w:rsidRDefault="007371FE" w:rsidP="008D246E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7371FE" w:rsidRPr="008D246E" w:rsidRDefault="007371FE" w:rsidP="008D246E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7371FE" w:rsidRPr="008D246E" w:rsidRDefault="007371FE" w:rsidP="008D246E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текст настоящего Административного регламента;</w:t>
      </w:r>
    </w:p>
    <w:p w:rsidR="007371FE" w:rsidRPr="008D246E" w:rsidRDefault="007371FE" w:rsidP="008D246E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тексты, выдержки из нормативных правовых актов, регулирующих предоставление муниципальной услуги;</w:t>
      </w:r>
    </w:p>
    <w:p w:rsidR="007371FE" w:rsidRPr="008D246E" w:rsidRDefault="007371FE" w:rsidP="008D246E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формы, образцы заявлений, иных документов.</w:t>
      </w:r>
    </w:p>
    <w:p w:rsidR="007371FE" w:rsidRPr="008D246E" w:rsidRDefault="007371FE" w:rsidP="008D246E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7371FE" w:rsidRPr="008D246E" w:rsidRDefault="007371FE" w:rsidP="008D246E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о порядке предоставления муниципальной услуги;</w:t>
      </w:r>
    </w:p>
    <w:p w:rsidR="007371FE" w:rsidRPr="008D246E" w:rsidRDefault="007371FE" w:rsidP="008D246E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о ходе предоставления муниципальной услуги;</w:t>
      </w:r>
    </w:p>
    <w:p w:rsidR="007371FE" w:rsidRPr="008D246E" w:rsidRDefault="007371FE" w:rsidP="008D246E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об отказе в предоставлении муниципальной услуги.</w:t>
      </w:r>
    </w:p>
    <w:p w:rsidR="007371FE" w:rsidRPr="008D246E" w:rsidRDefault="007371FE" w:rsidP="008D246E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7371FE" w:rsidRPr="008D246E" w:rsidRDefault="007371FE" w:rsidP="008D246E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7371FE" w:rsidRPr="008D246E" w:rsidRDefault="007371FE" w:rsidP="008D246E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При ответах на телефонные звонки и устные </w:t>
      </w:r>
      <w:proofErr w:type="gramStart"/>
      <w:r w:rsidRPr="008D246E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proofErr w:type="gramEnd"/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7371FE" w:rsidRPr="008D246E" w:rsidRDefault="007371FE" w:rsidP="008D246E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При отсутств</w:t>
      </w:r>
      <w:proofErr w:type="gramStart"/>
      <w:r w:rsidRPr="008D246E">
        <w:rPr>
          <w:rFonts w:ascii="Arial" w:eastAsia="Times New Roman" w:hAnsi="Arial" w:cs="Arial"/>
          <w:sz w:val="24"/>
          <w:szCs w:val="24"/>
          <w:lang w:eastAsia="ru-RU"/>
        </w:rPr>
        <w:t>ии у у</w:t>
      </w:r>
      <w:proofErr w:type="gramEnd"/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полномоченного должностного лица, принявшего звонок, возможности самостоятельно ответить на поставленные вопросы 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телефонный звонок должен быть переадресован (переведен)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1FE" w:rsidRPr="008D246E" w:rsidRDefault="007371FE" w:rsidP="008D246E">
      <w:pPr>
        <w:numPr>
          <w:ilvl w:val="0"/>
          <w:numId w:val="1"/>
        </w:numPr>
        <w:tabs>
          <w:tab w:val="left" w:pos="1440"/>
          <w:tab w:val="left" w:pos="1560"/>
        </w:tabs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Стандарт предоставления муниципальной услуги</w:t>
      </w:r>
    </w:p>
    <w:p w:rsidR="007371FE" w:rsidRPr="008D246E" w:rsidRDefault="007371FE" w:rsidP="008D246E">
      <w:pPr>
        <w:tabs>
          <w:tab w:val="left" w:pos="1440"/>
          <w:tab w:val="left" w:pos="1560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1FE" w:rsidRPr="008D246E" w:rsidRDefault="007371FE" w:rsidP="008D246E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Наименование муниципальной услуги – «Включение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ярмарок» (далее - включение ярмарки в План проведения ярмарок).</w:t>
      </w:r>
    </w:p>
    <w:p w:rsidR="007371FE" w:rsidRPr="008D246E" w:rsidRDefault="007371FE" w:rsidP="008D246E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Наименование органа, представляющего муниципальную услугу.</w:t>
      </w:r>
    </w:p>
    <w:p w:rsidR="007371FE" w:rsidRPr="008D246E" w:rsidRDefault="007371FE" w:rsidP="008D246E">
      <w:pPr>
        <w:numPr>
          <w:ilvl w:val="2"/>
          <w:numId w:val="1"/>
        </w:numPr>
        <w:tabs>
          <w:tab w:val="num" w:pos="142"/>
          <w:tab w:val="left" w:pos="1440"/>
          <w:tab w:val="left" w:pos="1560"/>
        </w:tabs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Орган, предоставляющий муниципальную услугу: администрация </w:t>
      </w:r>
      <w:r w:rsidR="00AC6FDE">
        <w:rPr>
          <w:rFonts w:ascii="Arial" w:eastAsia="Times New Roman" w:hAnsi="Arial" w:cs="Arial"/>
          <w:sz w:val="24"/>
          <w:szCs w:val="24"/>
          <w:lang w:eastAsia="ru-RU"/>
        </w:rPr>
        <w:t>Березовского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7371FE" w:rsidRPr="008D246E" w:rsidRDefault="007371FE" w:rsidP="008D246E">
      <w:pPr>
        <w:widowControl w:val="0"/>
        <w:numPr>
          <w:ilvl w:val="2"/>
          <w:numId w:val="1"/>
        </w:numPr>
        <w:suppressAutoHyphens/>
        <w:autoSpaceDE w:val="0"/>
        <w:spacing w:after="0" w:line="240" w:lineRule="auto"/>
        <w:ind w:left="0" w:firstLine="851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D246E">
        <w:rPr>
          <w:rFonts w:ascii="Arial" w:hAnsi="Arial" w:cs="Arial"/>
          <w:sz w:val="24"/>
          <w:szCs w:val="24"/>
          <w:lang w:eastAsia="ar-SA"/>
        </w:rPr>
        <w:t xml:space="preserve">Администрация </w:t>
      </w:r>
      <w:r w:rsidRPr="008D246E">
        <w:rPr>
          <w:rFonts w:ascii="Arial" w:hAnsi="Arial" w:cs="Arial"/>
          <w:sz w:val="24"/>
          <w:szCs w:val="24"/>
          <w:lang w:eastAsia="ru-RU"/>
        </w:rPr>
        <w:t xml:space="preserve">при предоставлении муниципальной услуги в целях получения документов, необходимых для </w:t>
      </w:r>
      <w:r w:rsidRPr="008D246E">
        <w:rPr>
          <w:rFonts w:ascii="Arial" w:hAnsi="Arial" w:cs="Arial"/>
          <w:sz w:val="24"/>
          <w:szCs w:val="24"/>
          <w:lang w:eastAsia="ar-SA"/>
        </w:rPr>
        <w:t xml:space="preserve">принятия решения о включении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ярмарок, </w:t>
      </w:r>
      <w:r w:rsidRPr="008D246E">
        <w:rPr>
          <w:rFonts w:ascii="Arial" w:hAnsi="Arial" w:cs="Arial"/>
          <w:sz w:val="24"/>
          <w:szCs w:val="24"/>
          <w:lang w:eastAsia="ru-RU"/>
        </w:rPr>
        <w:t>информации для проверки сведений, представленных заявителем, осуществляет взаимодействие с Управлением Федеральной службы государственной регистрации, кадастра и картографии по Воронежской области, Управлением Федеральной налоговой службы по</w:t>
      </w:r>
      <w:proofErr w:type="gramEnd"/>
      <w:r w:rsidRPr="008D246E">
        <w:rPr>
          <w:rFonts w:ascii="Arial" w:hAnsi="Arial" w:cs="Arial"/>
          <w:sz w:val="24"/>
          <w:szCs w:val="24"/>
          <w:lang w:eastAsia="ru-RU"/>
        </w:rPr>
        <w:t xml:space="preserve"> Воронежской области.</w:t>
      </w:r>
    </w:p>
    <w:p w:rsidR="007371FE" w:rsidRPr="008D246E" w:rsidRDefault="007371FE" w:rsidP="008D246E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246E">
        <w:rPr>
          <w:rFonts w:ascii="Arial" w:eastAsia="Times New Roman" w:hAnsi="Arial" w:cs="Arial"/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</w:t>
      </w:r>
      <w:r w:rsidR="00AC6FDE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утвержденный Решением СНД от 24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t>.12.2015 года № 2</w:t>
      </w:r>
      <w:r w:rsidR="008D246E" w:rsidRPr="008D246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7371FE" w:rsidRPr="008D246E" w:rsidRDefault="007371FE" w:rsidP="008D246E">
      <w:pPr>
        <w:tabs>
          <w:tab w:val="num" w:pos="142"/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2.3. Результат предоставления муниципальной услуги.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Результатом предоставления муниципальной услуги является выдача  уведомления о включении ярмарки в План проведения ярмарок либо уведомления об отказе включения ярмарки в План проведения ярмарок (приложение № 2 к настоящему Административному регламенту).</w:t>
      </w:r>
    </w:p>
    <w:p w:rsidR="007371FE" w:rsidRPr="008D246E" w:rsidRDefault="007371FE" w:rsidP="008D246E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2.4.Срок предоставления муниципальной услуги.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Срок предоставления муниципальной услуги со дня поступления соответствующего заявления с приложением документов, необходимых для предоставления муниципальной услуги, предусмотренных настоящим Административным регламентом: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в случае включения ярмарки в План проведения ярмарок не должен превышать 10 рабочих дней;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в случае внесения изменений в План проведения ярмарок не должен превышать 30 календарных дней;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 в срок до 1-го числа месяца, предшествующего очередному периоду проведения ярмарок обращается в администрацию </w:t>
      </w:r>
      <w:r w:rsidR="00AC6F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Березовского</w:t>
      </w:r>
      <w:r w:rsidRPr="008D24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 для включения ярмарки в План проведения ярмарок.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В план проведения ярмарок могут вноситься изменения, в этом случае заявитель в срок не позднее 45 календарных дней до даты проведения ярмарки обращается в администрацию </w:t>
      </w:r>
      <w:r w:rsidR="00AC6FDE">
        <w:rPr>
          <w:rFonts w:ascii="Arial" w:eastAsia="Times New Roman" w:hAnsi="Arial" w:cs="Arial"/>
          <w:sz w:val="24"/>
          <w:szCs w:val="24"/>
          <w:lang w:eastAsia="ru-RU"/>
        </w:rPr>
        <w:t>Березовского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 дополнительном включении в План проведения ярмарок.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Срок регистрации заявления и прилагаемых к нему документов - в течение 1 рабочего дня. В течение рабочего дня, следующего за днем поступления 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документов, заявителю вручается (направляется) уведомление о приеме заявления к рассмотрению или уведомление о необходимости устранения нарушений в оформлении заявления и (или) представления отсутствующих документов.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Срок исполнения административной процедуры по рассмотрению представленных документов, в том числе истребование документов (сведений), указанных в пункте 2.6.2 настоящего административного регламента, в рамках межведомственного взаимодействия: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в случае включения ярмарки в План проведения ярмарок не должен превышать 6 рабочих дней;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в случае внесения изменений в План проведения ярмарок не должен превышать 12 календарных дней.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Срок исполнения административной процедуры по принятию решения: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о включении ярмарки в План проведения ярмарок не должен превышать 2 рабочих дней;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о внесении изменений в План проведения ярмарок не должен превышать 16 календарных дней.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Срок исполнения административной процедуры по выдаче (направлению) заявителю результата муниципальной услуги - 1 рабочий день.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Срок исправления технических ошибок, допущенных при оформлении документов,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Оснований для приостановления предоставления муниципальной услуги законодательством не предусмотрено.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1FE" w:rsidRPr="008D246E" w:rsidRDefault="007371FE" w:rsidP="008D246E">
      <w:pPr>
        <w:numPr>
          <w:ilvl w:val="1"/>
          <w:numId w:val="4"/>
        </w:numPr>
        <w:tabs>
          <w:tab w:val="left" w:pos="1440"/>
          <w:tab w:val="left" w:pos="1560"/>
        </w:tabs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Правовые основы для предоставления муниципальной услуги.</w:t>
      </w:r>
    </w:p>
    <w:p w:rsidR="007371FE" w:rsidRPr="008D246E" w:rsidRDefault="007371FE" w:rsidP="008D246E">
      <w:pPr>
        <w:tabs>
          <w:tab w:val="num" w:pos="792"/>
          <w:tab w:val="left" w:pos="1440"/>
          <w:tab w:val="left" w:pos="1560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муниципальной услуги «Включение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ярмарок» осуществляется в соответствии </w:t>
      </w:r>
      <w:proofErr w:type="gramStart"/>
      <w:r w:rsidRPr="008D246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8D246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Конституцией Российской Федерации («Российская газета», 21.01.2009, № 7; «Собрание законодательства РФ», 26.01.2009, № 4, ст. 445; «Парламентская газета», № 4, 23-29.01.2009);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27.07.2010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4179);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№ 186, 08.10.2003; «Российская газета», № 202, 08.10.2003);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28.12.2009 № 381-ФЗ «Об основах государственного регулирования торговой деятельности в Российской Федерации» («Российская газета», № 253, 30.12.2009; «Собрание законодательства РФ», 04.01.2010, № 1, ст. 2);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Законом Воронежской области от 30.06.2010 № 68-ОЗ «О государственном регулировании торговой деятельности на территории Воронежской области» («Собрание законодательства Воронежской области», 28.07.2010, № 6 (часть I), ст. 329; «Молодой коммунар», № 71, 03.07.2010);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- постановлением правительства Воронежской области от 02.02.2011 № 80 «Об утверждении Порядка организации ярмарок на территории Воронежской области и продажи товаров (выполнения работ, оказания услуг) на них» </w:t>
      </w:r>
      <w:r w:rsidRPr="008D246E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(«Собрание законодательства Воронежской области», 23.03.2011, № 2, ст. 75, «Молодой коммунар», № 14, 10.02.2011);</w:t>
      </w:r>
    </w:p>
    <w:p w:rsidR="007371FE" w:rsidRPr="008D246E" w:rsidRDefault="007371FE" w:rsidP="008D246E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- Уставом </w:t>
      </w:r>
      <w:r w:rsidR="00AC6FDE">
        <w:rPr>
          <w:rFonts w:ascii="Arial" w:eastAsia="Times New Roman" w:hAnsi="Arial" w:cs="Arial"/>
          <w:sz w:val="24"/>
          <w:szCs w:val="24"/>
          <w:lang w:eastAsia="ru-RU"/>
        </w:rPr>
        <w:t>Березовского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Воронежской области;</w:t>
      </w:r>
    </w:p>
    <w:p w:rsidR="007371FE" w:rsidRPr="008D246E" w:rsidRDefault="007371FE" w:rsidP="008D246E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85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8D246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иными нормативными правовыми актами Российской Федерации, Воронежской области и </w:t>
      </w:r>
      <w:r w:rsidR="00AC6FD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Березовского</w:t>
      </w:r>
      <w:r w:rsidRPr="008D246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сельского поселения, </w:t>
      </w:r>
      <w:proofErr w:type="spellStart"/>
      <w:r w:rsidRPr="008D246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Острогожского</w:t>
      </w:r>
      <w:proofErr w:type="spellEnd"/>
      <w:r w:rsidRPr="008D246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муниципального района Воронежской области, регламентирующими правоотношения в сфере предоставления муниципальной услуги.</w:t>
      </w:r>
    </w:p>
    <w:p w:rsidR="007371FE" w:rsidRPr="008D246E" w:rsidRDefault="007371FE" w:rsidP="008D246E">
      <w:pPr>
        <w:numPr>
          <w:ilvl w:val="1"/>
          <w:numId w:val="5"/>
        </w:numPr>
        <w:tabs>
          <w:tab w:val="num" w:pos="792"/>
          <w:tab w:val="left" w:pos="1440"/>
          <w:tab w:val="left" w:pos="1560"/>
        </w:tabs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Муниципальная услуга предоставляется на основании заявления, поступившего в администрацию или в МФЦ.</w:t>
      </w:r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>Заявление на бумажном носителе представляется:</w:t>
      </w:r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>- посредством почтового отправления;</w:t>
      </w:r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>- при личном обращении.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В письменном заявлении должны быть указаны: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полное наименование и организационно-правовая форма организатора ярмарки - для юридических лиц;</w:t>
      </w:r>
    </w:p>
    <w:p w:rsidR="007371FE" w:rsidRPr="008D246E" w:rsidRDefault="007371FE" w:rsidP="008D246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фамилия, имя и отчество (при наличии) индивидуального предпринимателя, место его жительства, данные документа, удостоверяющего его личность, - для индивидуальных предпринимателей;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место проведения ярмарки;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вид ярмарки;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ассортимент (вид) реализуемых на ярмарке товаров (работ, услуг);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срок проведения ярмарки;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режим работы ярмарки;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максимальное количество торговых мест на ярмарке.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Заявление должно быть подписано лицом (с указанием Ф.И.О.), представляющим интересы юридического лица в соответствии с учредительными документами этого юридического лица или индивидуальным предпринимателем.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Форма заявления приведена в приложении № 3 к настоящему Административному регламенту.</w:t>
      </w:r>
    </w:p>
    <w:p w:rsidR="007371FE" w:rsidRPr="008D246E" w:rsidRDefault="007371FE" w:rsidP="008D246E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Заявление в форме электронного документа представляется путем заполнения формы запроса,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 xml:space="preserve">Заявление в форме электронного документа подписывается заявителем – индивидуальным предпринимателем с использованием </w:t>
      </w:r>
      <w:r w:rsidRPr="008D246E">
        <w:rPr>
          <w:rFonts w:ascii="Arial" w:hAnsi="Arial" w:cs="Arial"/>
          <w:sz w:val="24"/>
          <w:szCs w:val="24"/>
          <w:lang w:eastAsia="ru-RU"/>
        </w:rPr>
        <w:t>простой электронной подписи.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Заявление в форме электронного документа от имени юридического лица заверяется электронной подписью: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лица, действующего от имени юридического лица без доверенности;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К заявлению в форме электронного документа прилагается копия документа, удостоверяющего личность представителя заявителя, если заявление 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представляется представителем заявителя в виде электронного образа такого документа.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>К заявлению прилагаются следующие документы: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1) копии учредительных документов организатора ярмарки – юридического лица;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246E">
        <w:rPr>
          <w:rFonts w:ascii="Arial" w:eastAsia="Times New Roman" w:hAnsi="Arial" w:cs="Arial"/>
          <w:sz w:val="24"/>
          <w:szCs w:val="24"/>
          <w:lang w:eastAsia="ru-RU"/>
        </w:rPr>
        <w:t>2) копии документов, подтверждающих право собственности (пользования, владения) организатора ярмарки на земельный участок (объект недвижимости), в пределах территории которого предполагается проведение ярмарки, либо согласие собственника (землепользователя, землевладельца), арендатора земельного участка (объекта недвижимости) на проведение ярмарки;</w:t>
      </w:r>
      <w:proofErr w:type="gramEnd"/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Документы, подтверждающие право собственности (пользования, владения) организатора ярмарки на земельный участок (объект недвижимости) предоставляются заявителем самостоятельно, 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3) схема границ территории, на которой предполагается проведение ярмарки, нанесенная на план земельного участка;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4) копию документа, которым организатор ярмарки утвердил план мероприятий по организации ярмарки и продажи товаров (выполнения работ, оказания услуг) на ней;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5) копии документов, определяющих режим работы ярмарки, порядок организации ярмарки, порядок предоставления мест для продажи товаров (выполнения работ, оказания услуг) на ярмарке.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Копии документов, не заверенные нотариусом, представляются с их оригиналами.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1) выписка из Единого государственного реестра юридических лиц (Единого государственного реестра индивидуальных предпринимателей).</w:t>
      </w:r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>Для предоставления муниципальной услуги администрация в рамках межведомственного взаимодействия запрашивает данные документы в У</w:t>
      </w:r>
      <w:r w:rsidRPr="008D246E">
        <w:rPr>
          <w:rFonts w:ascii="Arial" w:hAnsi="Arial" w:cs="Arial"/>
          <w:sz w:val="24"/>
          <w:szCs w:val="24"/>
          <w:lang w:eastAsia="ru-RU"/>
        </w:rPr>
        <w:t>правлении Федеральной налоговой службы по Воронежской области.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2) документ, подтверждающий право собственности (пользования, владения) организатора ярмарки на земельный участок (объект недвижимости), в пределах территории которого предполагается проведение ярмарки. 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зарегистрированных правах на земельный участок (объект недвижимости), в пределах территории которого предполагается проведение ярмарки в Управлении Федеральной службы государственной регистрации, кадастра и картографии по Воронежской области.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Заявитель вправе представить указанные документы самостоятельно.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Запрещается требовать от заявителя:</w:t>
      </w:r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r w:rsidR="00AC6FDE">
        <w:rPr>
          <w:rFonts w:ascii="Arial" w:eastAsia="Times New Roman" w:hAnsi="Arial" w:cs="Arial"/>
          <w:sz w:val="24"/>
          <w:szCs w:val="24"/>
          <w:lang w:eastAsia="ru-RU"/>
        </w:rPr>
        <w:t>Березовского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</w:t>
      </w:r>
      <w:proofErr w:type="gramEnd"/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от 27.07.2010 № 210-ФЗ «Об организации предоставления государственных и муниципальных услуг».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7371FE" w:rsidRPr="008D246E" w:rsidRDefault="007371FE" w:rsidP="008D246E">
      <w:pPr>
        <w:numPr>
          <w:ilvl w:val="1"/>
          <w:numId w:val="6"/>
        </w:numPr>
        <w:tabs>
          <w:tab w:val="num" w:pos="0"/>
          <w:tab w:val="left" w:pos="1260"/>
          <w:tab w:val="left" w:pos="1560"/>
        </w:tabs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подача заявления лицом, не уполномоченным совершать такого рода действия.</w:t>
      </w:r>
    </w:p>
    <w:p w:rsidR="007371FE" w:rsidRPr="008D246E" w:rsidRDefault="007371FE" w:rsidP="008D246E">
      <w:pPr>
        <w:numPr>
          <w:ilvl w:val="1"/>
          <w:numId w:val="6"/>
        </w:numPr>
        <w:tabs>
          <w:tab w:val="num" w:pos="0"/>
          <w:tab w:val="left" w:pos="1440"/>
          <w:tab w:val="left" w:pos="1560"/>
        </w:tabs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1) организатором не соблюден порядок подачи заявления о проведении ярмарки;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2) невозможность проведения ярмарки на земельном участке (объекте недвижимости), в пределах территории которого предполагается проведение ярмарки, в силу установленного действующим законодательством запрета (ограничения);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3) наличие неоднократных нарушений требований, предусмотренных </w:t>
      </w:r>
      <w:hyperlink r:id="rId6" w:history="1">
        <w:r w:rsidRPr="008D246E">
          <w:rPr>
            <w:rFonts w:ascii="Arial" w:eastAsia="Times New Roman" w:hAnsi="Arial" w:cs="Arial"/>
            <w:sz w:val="24"/>
            <w:szCs w:val="24"/>
            <w:lang w:eastAsia="ru-RU"/>
          </w:rPr>
          <w:t>пунктом 21 раздела II</w:t>
        </w:r>
      </w:hyperlink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 Порядка организации ярмарок на территории Воронежской области и продажи товаров (выполнения работ, оказания услуг) на них, утвержденного постановлением правительства Воронежской области от 02.02.2011 № 80, организатором ярмарки в году, предшествующем проведению ярмарки;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4) представленные заявителем документы не соответствуют установленным действующим законодательством требованиям либо содержат недостоверные сведения;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5) проведение ярмарки совпадает по времени и месту проведения с другой ярмаркой, </w:t>
      </w:r>
      <w:proofErr w:type="spellStart"/>
      <w:r w:rsidRPr="008D246E">
        <w:rPr>
          <w:rFonts w:ascii="Arial" w:eastAsia="Times New Roman" w:hAnsi="Arial" w:cs="Arial"/>
          <w:sz w:val="24"/>
          <w:szCs w:val="24"/>
          <w:lang w:eastAsia="ru-RU"/>
        </w:rPr>
        <w:t>выставочно</w:t>
      </w:r>
      <w:proofErr w:type="spellEnd"/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-ярмарочным или публичным мероприятием, </w:t>
      </w:r>
      <w:proofErr w:type="gramStart"/>
      <w:r w:rsidRPr="008D246E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proofErr w:type="gramEnd"/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 о проведении которого подано ранее.</w:t>
      </w:r>
    </w:p>
    <w:p w:rsidR="007371FE" w:rsidRPr="008D246E" w:rsidRDefault="007371FE" w:rsidP="008D246E">
      <w:pPr>
        <w:numPr>
          <w:ilvl w:val="1"/>
          <w:numId w:val="6"/>
        </w:numPr>
        <w:tabs>
          <w:tab w:val="num" w:pos="1155"/>
          <w:tab w:val="left" w:pos="1440"/>
          <w:tab w:val="left" w:pos="1560"/>
        </w:tabs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Размер платы, взимаемой с заявителя при предоставлении муниципальной услуги.</w:t>
      </w:r>
    </w:p>
    <w:p w:rsidR="007371FE" w:rsidRPr="008D246E" w:rsidRDefault="007371FE" w:rsidP="008D246E">
      <w:pPr>
        <w:tabs>
          <w:tab w:val="num" w:pos="792"/>
          <w:tab w:val="left" w:pos="1440"/>
          <w:tab w:val="left" w:pos="1560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Муниципальная услуга предоставляется на безвозмездной основе.</w:t>
      </w:r>
    </w:p>
    <w:p w:rsidR="007371FE" w:rsidRPr="008D246E" w:rsidRDefault="007371FE" w:rsidP="008D246E">
      <w:pPr>
        <w:numPr>
          <w:ilvl w:val="1"/>
          <w:numId w:val="6"/>
        </w:numPr>
        <w:tabs>
          <w:tab w:val="num" w:pos="1155"/>
          <w:tab w:val="left" w:pos="1440"/>
          <w:tab w:val="left" w:pos="1560"/>
        </w:tabs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7371FE" w:rsidRPr="008D246E" w:rsidRDefault="007371FE" w:rsidP="008D246E">
      <w:pPr>
        <w:numPr>
          <w:ilvl w:val="1"/>
          <w:numId w:val="6"/>
        </w:numPr>
        <w:tabs>
          <w:tab w:val="num" w:pos="1155"/>
          <w:tab w:val="left" w:pos="1560"/>
        </w:tabs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Срок регистрации запроса заявителя о предоставлении муниципальной услуги.</w:t>
      </w:r>
    </w:p>
    <w:p w:rsidR="007371FE" w:rsidRPr="008D246E" w:rsidRDefault="007371FE" w:rsidP="008D246E">
      <w:pPr>
        <w:tabs>
          <w:tab w:val="num" w:pos="1155"/>
          <w:tab w:val="left" w:pos="1560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Регистрация запроса заявителя о предоставлении муниципальной услуги осуществляется в течение 1 рабочего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7371FE" w:rsidRPr="008D246E" w:rsidRDefault="007371FE" w:rsidP="008D246E">
      <w:pPr>
        <w:numPr>
          <w:ilvl w:val="1"/>
          <w:numId w:val="6"/>
        </w:numPr>
        <w:tabs>
          <w:tab w:val="num" w:pos="1155"/>
          <w:tab w:val="left" w:pos="1560"/>
        </w:tabs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Требования к помещениям, в которых предоставляется муниципальная услуга.</w:t>
      </w:r>
    </w:p>
    <w:p w:rsidR="007371FE" w:rsidRPr="008D246E" w:rsidRDefault="007371FE" w:rsidP="008D246E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7371FE" w:rsidRPr="008D246E" w:rsidRDefault="007371FE" w:rsidP="008D246E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Доступ заявителей к парковочным местам является бесплатным.</w:t>
      </w:r>
    </w:p>
    <w:p w:rsidR="007371FE" w:rsidRPr="008D246E" w:rsidRDefault="007371FE" w:rsidP="008D246E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7371FE" w:rsidRPr="008D246E" w:rsidRDefault="007371FE" w:rsidP="008D246E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стульями и столами для оформления документов.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режим работы органов, предоставляющих муниципальную услугу;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графики личного приема граждан уполномоченными должностными лицами;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тексты, выдержки из нормативных правовых актов, регулирующих предоставление муниципальной услуги;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образцы оформления документов.</w:t>
      </w:r>
    </w:p>
    <w:p w:rsidR="007371FE" w:rsidRPr="008D246E" w:rsidRDefault="007371FE" w:rsidP="008D246E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2.12.6. Требования к обеспечению условий доступности муниципальных услуг для инвалидов.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246E">
        <w:rPr>
          <w:rFonts w:ascii="Arial" w:eastAsia="Times New Roman" w:hAnsi="Arial" w:cs="Arial"/>
          <w:sz w:val="24"/>
          <w:szCs w:val="24"/>
          <w:lang w:eastAsia="ru-RU"/>
        </w:rPr>
        <w:t>Орган,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  <w:proofErr w:type="gramEnd"/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Если здание и помещения, в котором предоставляется услуга не приспособлены или не полностью приспособлены для потребностей инвалидов, </w:t>
      </w:r>
      <w:proofErr w:type="gramStart"/>
      <w:r w:rsidRPr="008D246E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proofErr w:type="gramEnd"/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предоставляющий муниципальную услугу обеспечивает предоставление муниципальной услуги по месту жительства инвалида.</w:t>
      </w:r>
    </w:p>
    <w:p w:rsidR="007371FE" w:rsidRPr="008D246E" w:rsidRDefault="007371FE" w:rsidP="008D246E">
      <w:pPr>
        <w:numPr>
          <w:ilvl w:val="1"/>
          <w:numId w:val="6"/>
        </w:numPr>
        <w:tabs>
          <w:tab w:val="num" w:pos="1155"/>
          <w:tab w:val="left" w:pos="1560"/>
        </w:tabs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Показатели доступности и качества муниципальной услуги.</w:t>
      </w:r>
    </w:p>
    <w:p w:rsidR="007371FE" w:rsidRPr="008D246E" w:rsidRDefault="007371FE" w:rsidP="008D246E">
      <w:pPr>
        <w:widowControl w:val="0"/>
        <w:numPr>
          <w:ilvl w:val="2"/>
          <w:numId w:val="6"/>
        </w:numPr>
        <w:suppressAutoHyphens/>
        <w:autoSpaceDE w:val="0"/>
        <w:spacing w:after="0" w:line="240" w:lineRule="auto"/>
        <w:ind w:left="0" w:firstLine="851"/>
        <w:rPr>
          <w:rFonts w:ascii="Arial" w:hAnsi="Arial" w:cs="Arial"/>
          <w:sz w:val="24"/>
          <w:szCs w:val="24"/>
          <w:lang w:eastAsia="ar-SA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>Показателями доступности муниципальной услуги являются:</w:t>
      </w:r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>- оборудование мест ожидания в администрации доступными местами общего пользования;</w:t>
      </w:r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>- соблюдение графика работы администрации;</w:t>
      </w:r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>- возможность получения муниципальной услуги в МФЦ;</w:t>
      </w:r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>-возможность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371FE" w:rsidRPr="008D246E" w:rsidRDefault="007371FE" w:rsidP="008D246E">
      <w:pPr>
        <w:widowControl w:val="0"/>
        <w:numPr>
          <w:ilvl w:val="2"/>
          <w:numId w:val="8"/>
        </w:numPr>
        <w:suppressAutoHyphens/>
        <w:autoSpaceDE w:val="0"/>
        <w:spacing w:after="0" w:line="240" w:lineRule="auto"/>
        <w:ind w:left="0" w:firstLine="851"/>
        <w:rPr>
          <w:rFonts w:ascii="Arial" w:hAnsi="Arial" w:cs="Arial"/>
          <w:sz w:val="24"/>
          <w:szCs w:val="24"/>
          <w:lang w:eastAsia="ar-SA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>Показателями качества муниципальной услуги являются:</w:t>
      </w:r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>- соблюдение сроков предоставления муниципальной услуги;</w:t>
      </w:r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 xml:space="preserve">- удельный вес жалоб, поступивших в администрацию по вопросу </w:t>
      </w:r>
      <w:r w:rsidRPr="008D246E">
        <w:rPr>
          <w:rFonts w:ascii="Arial" w:hAnsi="Arial" w:cs="Arial"/>
          <w:sz w:val="24"/>
          <w:szCs w:val="24"/>
          <w:lang w:eastAsia="ar-SA"/>
        </w:rPr>
        <w:lastRenderedPageBreak/>
        <w:t>предоставления муниципальной услуги, в общем количестве заявлений на предоставление муниципальной услуги.</w:t>
      </w:r>
    </w:p>
    <w:p w:rsidR="007371FE" w:rsidRPr="008D246E" w:rsidRDefault="007371FE" w:rsidP="008D246E">
      <w:pPr>
        <w:numPr>
          <w:ilvl w:val="1"/>
          <w:numId w:val="8"/>
        </w:numPr>
        <w:tabs>
          <w:tab w:val="num" w:pos="1155"/>
          <w:tab w:val="left" w:pos="1560"/>
        </w:tabs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7371FE" w:rsidRPr="008D246E" w:rsidRDefault="007371FE" w:rsidP="008D246E">
      <w:pPr>
        <w:numPr>
          <w:ilvl w:val="2"/>
          <w:numId w:val="9"/>
        </w:numPr>
        <w:tabs>
          <w:tab w:val="left" w:pos="1560"/>
          <w:tab w:val="num" w:pos="1590"/>
        </w:tabs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Прием заявителей (прием и выдача документов) осуществляется уполномоченными должностными лицами МФЦ.</w:t>
      </w:r>
    </w:p>
    <w:p w:rsidR="007371FE" w:rsidRPr="008D246E" w:rsidRDefault="007371FE" w:rsidP="008D246E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Прием заявителей уполномоченными лицами осуществляется в соответствии с графиком (режимом) работы МФЦ.</w:t>
      </w:r>
    </w:p>
    <w:p w:rsidR="007371FE" w:rsidRPr="008D246E" w:rsidRDefault="007371FE" w:rsidP="008D246E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proofErr w:type="spellStart"/>
      <w:r w:rsidR="00AC6FDE">
        <w:rPr>
          <w:rFonts w:cs="Arial"/>
          <w:sz w:val="28"/>
          <w:szCs w:val="28"/>
          <w:lang w:val="en-US"/>
        </w:rPr>
        <w:t>berez</w:t>
      </w:r>
      <w:proofErr w:type="spellEnd"/>
      <w:r w:rsidR="00AC6FDE">
        <w:rPr>
          <w:rFonts w:cs="Arial"/>
          <w:sz w:val="28"/>
          <w:szCs w:val="28"/>
        </w:rPr>
        <w:t>-</w:t>
      </w:r>
      <w:proofErr w:type="spellStart"/>
      <w:r w:rsidR="00AC6FDE">
        <w:rPr>
          <w:rFonts w:cs="Arial"/>
          <w:sz w:val="28"/>
          <w:szCs w:val="28"/>
          <w:lang w:val="en-US"/>
        </w:rPr>
        <w:t>ost</w:t>
      </w:r>
      <w:proofErr w:type="spellEnd"/>
      <w:r w:rsidR="00AC6FDE">
        <w:rPr>
          <w:rFonts w:cs="Arial"/>
          <w:sz w:val="28"/>
          <w:szCs w:val="28"/>
        </w:rPr>
        <w:t>.</w:t>
      </w:r>
      <w:proofErr w:type="spellStart"/>
      <w:r w:rsidR="00AC6FDE">
        <w:rPr>
          <w:rFonts w:cs="Arial"/>
          <w:sz w:val="28"/>
          <w:szCs w:val="28"/>
          <w:lang w:val="en-US"/>
        </w:rPr>
        <w:t>ru</w:t>
      </w:r>
      <w:proofErr w:type="spellEnd"/>
      <w:r w:rsidRPr="008D246E">
        <w:rPr>
          <w:rFonts w:ascii="Arial" w:eastAsia="Times New Roman" w:hAnsi="Arial" w:cs="Arial"/>
          <w:sz w:val="24"/>
          <w:szCs w:val="24"/>
          <w:lang w:eastAsia="ru-RU"/>
        </w:rPr>
        <w:t>), на Едином портале государственных и муниципальных услуг (функций) (www.gosuslugi.ru) и Портале государственных и муниципальных услуг Воронежской области (</w:t>
      </w:r>
      <w:r w:rsidRPr="008D246E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t>.pgu.govvr.ru).</w:t>
      </w:r>
    </w:p>
    <w:p w:rsidR="007371FE" w:rsidRPr="008D246E" w:rsidRDefault="007371FE" w:rsidP="008D246E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Calibri" w:hAnsi="Arial" w:cs="Arial"/>
          <w:sz w:val="24"/>
          <w:szCs w:val="24"/>
        </w:rPr>
      </w:pPr>
    </w:p>
    <w:p w:rsidR="007371FE" w:rsidRPr="008D246E" w:rsidRDefault="007371FE" w:rsidP="008D246E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Calibri" w:hAnsi="Arial" w:cs="Arial"/>
          <w:sz w:val="24"/>
          <w:szCs w:val="24"/>
        </w:rPr>
      </w:pPr>
    </w:p>
    <w:p w:rsidR="007371FE" w:rsidRPr="008D246E" w:rsidRDefault="007371FE" w:rsidP="008D246E">
      <w:pPr>
        <w:tabs>
          <w:tab w:val="num" w:pos="1430"/>
          <w:tab w:val="left" w:pos="1560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>- прием и регистрация заявления и прилагаемых к нему документов;</w:t>
      </w:r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>-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взаимодействия;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Calibri" w:hAnsi="Arial" w:cs="Arial"/>
          <w:sz w:val="24"/>
          <w:szCs w:val="24"/>
        </w:rPr>
      </w:pPr>
      <w:r w:rsidRPr="008D246E">
        <w:rPr>
          <w:rFonts w:ascii="Arial" w:eastAsia="Calibri" w:hAnsi="Arial" w:cs="Arial"/>
          <w:sz w:val="24"/>
          <w:szCs w:val="24"/>
        </w:rPr>
        <w:t>- принятие решения о предоставлении муниципальной услуги либо об отказе в ее предоставлении;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Calibri" w:hAnsi="Arial" w:cs="Arial"/>
          <w:sz w:val="24"/>
          <w:szCs w:val="24"/>
        </w:rPr>
      </w:pPr>
      <w:r w:rsidRPr="008D246E">
        <w:rPr>
          <w:rFonts w:ascii="Arial" w:eastAsia="Calibri" w:hAnsi="Arial" w:cs="Arial"/>
          <w:sz w:val="24"/>
          <w:szCs w:val="24"/>
        </w:rPr>
        <w:t>-выдача (направление) заявителю результата предоставления муниципальной услуги.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6 к настоящему Административному регламенту.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3.2. Прием и регистрация заявления и прилагаемых к нему документов.</w:t>
      </w:r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8D246E">
        <w:rPr>
          <w:rFonts w:ascii="Arial" w:hAnsi="Arial" w:cs="Arial"/>
          <w:sz w:val="24"/>
          <w:szCs w:val="24"/>
          <w:lang w:eastAsia="ar-SA"/>
        </w:rPr>
        <w:t>Основанием для начала административной процедуры является личное обращение заявителя в администрацию, в МФЦ с заявлением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  <w:proofErr w:type="gramEnd"/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>К заявлению должны быть приложены документы, указанные в п. 2.6.1 настоящего Административного регламента.</w:t>
      </w:r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>3.2.1.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 (нотариально); подлинники документов не направляются.</w:t>
      </w:r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 xml:space="preserve">При поступлении заявления и комплекта документов в электронном виде документы </w:t>
      </w:r>
      <w:proofErr w:type="gramStart"/>
      <w:r w:rsidRPr="008D246E">
        <w:rPr>
          <w:rFonts w:ascii="Arial" w:hAnsi="Arial" w:cs="Arial"/>
          <w:sz w:val="24"/>
          <w:szCs w:val="24"/>
          <w:lang w:eastAsia="ar-SA"/>
        </w:rPr>
        <w:t xml:space="preserve">распечатываются на бумажном носителе и в дальнейшем работа с </w:t>
      </w:r>
      <w:r w:rsidRPr="008D246E">
        <w:rPr>
          <w:rFonts w:ascii="Arial" w:hAnsi="Arial" w:cs="Arial"/>
          <w:sz w:val="24"/>
          <w:szCs w:val="24"/>
          <w:lang w:eastAsia="ar-SA"/>
        </w:rPr>
        <w:lastRenderedPageBreak/>
        <w:t>ними ведется</w:t>
      </w:r>
      <w:proofErr w:type="gramEnd"/>
      <w:r w:rsidRPr="008D246E">
        <w:rPr>
          <w:rFonts w:ascii="Arial" w:hAnsi="Arial" w:cs="Arial"/>
          <w:sz w:val="24"/>
          <w:szCs w:val="24"/>
          <w:lang w:eastAsia="ar-SA"/>
        </w:rPr>
        <w:t xml:space="preserve"> в установленном порядке.</w:t>
      </w:r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>3.2.2. При личном обращении заявителя в администрацию или в МФЦ специалист, ответственный за прием документов:</w:t>
      </w:r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>- проверяет полномочия заявителя; представителя юридического лица действовать от имени юридического лица;</w:t>
      </w:r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>- проверяет соответствие заявления установленным требованиям;</w:t>
      </w:r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регистрирует заявление с прилагаемым комплектом документов;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вручает уведомление в получении документов по установленной форме (приложение № 5 к настоящему Административному регламенту)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</w:r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8D246E">
        <w:rPr>
          <w:rFonts w:ascii="Arial" w:hAnsi="Arial" w:cs="Arial"/>
          <w:sz w:val="24"/>
          <w:szCs w:val="24"/>
          <w:lang w:eastAsia="ar-SA"/>
        </w:rPr>
        <w:t>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недостатков, предлагает принять меры по их устранению и вручает уведомление о необходимости устранения нарушений в оформлении заявления и (или) представления отсутствующих документов по установленной форме (приложение № 4 к настоящему Административному регламенту</w:t>
      </w:r>
      <w:proofErr w:type="gramEnd"/>
      <w:r w:rsidRPr="008D246E">
        <w:rPr>
          <w:rFonts w:ascii="Arial" w:hAnsi="Arial" w:cs="Arial"/>
          <w:sz w:val="24"/>
          <w:szCs w:val="24"/>
          <w:lang w:eastAsia="ar-SA"/>
        </w:rPr>
        <w:t>) с указанием причины возврата документов.</w:t>
      </w:r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eastAsia="Calibri" w:hAnsi="Arial" w:cs="Arial"/>
          <w:sz w:val="24"/>
          <w:szCs w:val="24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 xml:space="preserve">3.2.3. При поступлении заявления в форме электронного документа и комплекта электронных документов </w:t>
      </w:r>
      <w:r w:rsidRPr="008D246E">
        <w:rPr>
          <w:rFonts w:ascii="Arial" w:eastAsia="Calibri" w:hAnsi="Arial" w:cs="Arial"/>
          <w:sz w:val="24"/>
          <w:szCs w:val="24"/>
        </w:rPr>
        <w:t>заявителю направляется уведомление о получении заявления,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Calibri" w:hAnsi="Arial" w:cs="Arial"/>
          <w:sz w:val="24"/>
          <w:szCs w:val="24"/>
        </w:rPr>
        <w:t>Уведомление о получении заявления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Calibri" w:hAnsi="Arial" w:cs="Arial"/>
          <w:sz w:val="24"/>
          <w:szCs w:val="24"/>
        </w:rPr>
        <w:t>Уведомление о получении заявления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vertAlign w:val="superscript"/>
          <w:lang w:eastAsia="ar-SA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>3.2.4.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3.2.5. Результатом административной процедуры является возврат документов путем вручения (направления) уведомления о необходимости устранения нарушений в оформлении заявления и (или) представления отсутствующих документов или прием и регистрация заявления и комплекта 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документов, вручение (направление) уведомления в получении документов по установленной форме с указанием их перечня и даты получения.</w:t>
      </w:r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>3.2.6. Максимальный срок исполнения административной процедуры - 1 рабочий день.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3.3.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3.3.1. Основанием для начала административной процедуры является наличие зарегистрированного заявления и прилагаемых к нему документов. 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3.3.2. Специалист администрации, ответственный за прием документов при поступлении заявления в форме электронного документа проверяет наличие или отсутствие оснований, указанных в п. 2.7 настоящего Административного регламента.</w:t>
      </w:r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 xml:space="preserve">При наличии оснований, указанных в п. 2.7 Административного регламента </w:t>
      </w:r>
      <w:proofErr w:type="gramStart"/>
      <w:r w:rsidRPr="008D246E">
        <w:rPr>
          <w:rFonts w:ascii="Arial" w:hAnsi="Arial" w:cs="Arial"/>
          <w:sz w:val="24"/>
          <w:szCs w:val="24"/>
          <w:lang w:eastAsia="ar-SA"/>
        </w:rPr>
        <w:t>подготавливает и направляет</w:t>
      </w:r>
      <w:proofErr w:type="gramEnd"/>
      <w:r w:rsidRPr="008D246E">
        <w:rPr>
          <w:rFonts w:ascii="Arial" w:hAnsi="Arial" w:cs="Arial"/>
          <w:sz w:val="24"/>
          <w:szCs w:val="24"/>
          <w:lang w:eastAsia="ar-SA"/>
        </w:rPr>
        <w:t xml:space="preserve"> уведомление о необходимости устранения нарушений с указанием причины возврата документов.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Уведомление о необходимости устранения нарушений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Уведомление о необходимости устранения нарушений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При отсутствии оснований, указанных в п. 2.7 Административного регламента специалист администрации, ответственный за прием документов проводит проверку заявления и прилагаемых документов на соответствие требованиям, установленным пунктом 2.6.1 настоящего Административного регламента.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в представленном пакете документов, указанных в пункте 2.6.2. в рамках межведомственного взаимодействия в течение 1 рабочего дня направляет межведомственные запросы: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1) в Управление Федеральной налоговой службы по Воронежской области для получения:  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выписки из Единого государственного реестра юридических лиц (Единого государственного реестра индивидуальных предпринимателей);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2) в управление Федеральной службы государственной регистрации, кадастра и картографии по Воронежской области для получения: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выписки из Единого государственного реестра прав на недвижимое имущество и сделок с ним о зарегистрированных правах на земельный участок (объект недвижимости), в пределах территории которого предполагается проведение ярмарки.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По результатам полученных сведений (документов) специалист администрации, ответственный за прием документов определяет наличие или отсутствие оснований для отказа в предоставлении муниципальной услуги, установленных пунктом 2.8. настоящего Административного регламента.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3.3.3.Результатом административной процедуры является установление предмета наличия или отсутствия оснований, указанных в пункте 2.8. настоящего Административного регламента.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3.3.4. Максимальный срок исполнения административной процедуры: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в случае включения ярмарки в План проведения ярмарок не должен превышать 6 рабочих дней;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в случае внесения изменений в План проведения ярмарок не должен превышать 12 календарных дней.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Calibri" w:hAnsi="Arial" w:cs="Arial"/>
          <w:sz w:val="24"/>
          <w:szCs w:val="24"/>
        </w:rPr>
      </w:pPr>
      <w:r w:rsidRPr="008D246E">
        <w:rPr>
          <w:rFonts w:ascii="Arial" w:eastAsia="Calibri" w:hAnsi="Arial" w:cs="Arial"/>
          <w:sz w:val="24"/>
          <w:szCs w:val="24"/>
        </w:rPr>
        <w:t>3.4. Принятие решения о предоставлении муниципальной услуги либо об отказе в ее предоставлении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Calibri" w:hAnsi="Arial" w:cs="Arial"/>
          <w:sz w:val="24"/>
          <w:szCs w:val="24"/>
        </w:rPr>
      </w:pPr>
      <w:r w:rsidRPr="008D246E">
        <w:rPr>
          <w:rFonts w:ascii="Arial" w:eastAsia="Calibri" w:hAnsi="Arial" w:cs="Arial"/>
          <w:sz w:val="24"/>
          <w:szCs w:val="24"/>
        </w:rPr>
        <w:t>3.4.1. В случае отсутствия оснований, указанных в пункте 2.8 настоящего Административного регламента, специалист: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Calibri" w:hAnsi="Arial" w:cs="Arial"/>
          <w:sz w:val="24"/>
          <w:szCs w:val="24"/>
        </w:rPr>
      </w:pPr>
      <w:r w:rsidRPr="008D246E">
        <w:rPr>
          <w:rFonts w:ascii="Arial" w:eastAsia="Calibri" w:hAnsi="Arial" w:cs="Arial"/>
          <w:sz w:val="24"/>
          <w:szCs w:val="24"/>
        </w:rPr>
        <w:t>- готовит проект постановления администрации о в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t>ключении ярмарки в План проведения ярмарок</w:t>
      </w:r>
      <w:r w:rsidRPr="008D246E">
        <w:rPr>
          <w:rFonts w:ascii="Arial" w:eastAsia="Calibri" w:hAnsi="Arial" w:cs="Arial"/>
          <w:sz w:val="24"/>
          <w:szCs w:val="24"/>
        </w:rPr>
        <w:t xml:space="preserve"> (далее - постановление);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Calibri" w:hAnsi="Arial" w:cs="Arial"/>
          <w:sz w:val="24"/>
          <w:szCs w:val="24"/>
        </w:rPr>
        <w:t xml:space="preserve">- передает подготовленный проект постановления и прилагаемый к нему комплект документов для подписания 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t>главе поселения</w:t>
      </w:r>
      <w:r w:rsidRPr="008D246E">
        <w:rPr>
          <w:rFonts w:ascii="Arial" w:eastAsia="Calibri" w:hAnsi="Arial" w:cs="Arial"/>
          <w:sz w:val="24"/>
          <w:szCs w:val="24"/>
        </w:rPr>
        <w:t>;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Calibri" w:hAnsi="Arial" w:cs="Arial"/>
          <w:sz w:val="24"/>
          <w:szCs w:val="24"/>
        </w:rPr>
      </w:pPr>
      <w:r w:rsidRPr="008D246E">
        <w:rPr>
          <w:rFonts w:ascii="Arial" w:eastAsia="Calibri" w:hAnsi="Arial" w:cs="Arial"/>
          <w:sz w:val="24"/>
          <w:szCs w:val="24"/>
        </w:rPr>
        <w:t xml:space="preserve">- не </w:t>
      </w:r>
      <w:proofErr w:type="gramStart"/>
      <w:r w:rsidRPr="008D246E">
        <w:rPr>
          <w:rFonts w:ascii="Arial" w:eastAsia="Calibri" w:hAnsi="Arial" w:cs="Arial"/>
          <w:sz w:val="24"/>
          <w:szCs w:val="24"/>
        </w:rPr>
        <w:t>позднее дня, следующего за днем принятия постановления готовит</w:t>
      </w:r>
      <w:proofErr w:type="gramEnd"/>
      <w:r w:rsidRPr="008D246E">
        <w:rPr>
          <w:rFonts w:ascii="Arial" w:eastAsia="Calibri" w:hAnsi="Arial" w:cs="Arial"/>
          <w:sz w:val="24"/>
          <w:szCs w:val="24"/>
        </w:rPr>
        <w:t xml:space="preserve"> уведомление по форме, приведенной в приложении № 2 к настоящему Административному регламенту.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Calibri" w:hAnsi="Arial" w:cs="Arial"/>
          <w:sz w:val="24"/>
          <w:szCs w:val="24"/>
        </w:rPr>
      </w:pPr>
      <w:r w:rsidRPr="008D246E">
        <w:rPr>
          <w:rFonts w:ascii="Arial" w:eastAsia="Calibri" w:hAnsi="Arial" w:cs="Arial"/>
          <w:sz w:val="24"/>
          <w:szCs w:val="24"/>
        </w:rPr>
        <w:t>3.4.2. В случае наличия оснований, указанных в пункте 2.8 настоящего Административного регламента, специалист: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Calibri" w:hAnsi="Arial" w:cs="Arial"/>
          <w:sz w:val="24"/>
          <w:szCs w:val="24"/>
        </w:rPr>
      </w:pPr>
      <w:r w:rsidRPr="008D246E">
        <w:rPr>
          <w:rFonts w:ascii="Arial" w:eastAsia="Calibri" w:hAnsi="Arial" w:cs="Arial"/>
          <w:sz w:val="24"/>
          <w:szCs w:val="24"/>
        </w:rPr>
        <w:t>- готовит проект постановления администрации об отказе в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t>ключения ярмарки в План проведения ярмарок</w:t>
      </w:r>
      <w:r w:rsidRPr="008D246E">
        <w:rPr>
          <w:rFonts w:ascii="Arial" w:eastAsia="Calibri" w:hAnsi="Arial" w:cs="Arial"/>
          <w:sz w:val="24"/>
          <w:szCs w:val="24"/>
        </w:rPr>
        <w:t xml:space="preserve"> (далее - постановление об отказе);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Calibri" w:hAnsi="Arial" w:cs="Arial"/>
          <w:sz w:val="24"/>
          <w:szCs w:val="24"/>
        </w:rPr>
        <w:t xml:space="preserve">- передает подготовленный проект постановления об отказе и прилагаемый к нему комплект документов для подписания 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t>главе поселения;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Calibri" w:hAnsi="Arial" w:cs="Arial"/>
          <w:sz w:val="24"/>
          <w:szCs w:val="24"/>
        </w:rPr>
      </w:pPr>
      <w:r w:rsidRPr="008D246E">
        <w:rPr>
          <w:rFonts w:ascii="Arial" w:eastAsia="Calibri" w:hAnsi="Arial" w:cs="Arial"/>
          <w:sz w:val="24"/>
          <w:szCs w:val="24"/>
        </w:rPr>
        <w:t xml:space="preserve">- не позднее дня, следующего за днем принятия постановления об отказе готовит </w:t>
      </w:r>
      <w:proofErr w:type="gramStart"/>
      <w:r w:rsidRPr="008D246E">
        <w:rPr>
          <w:rFonts w:ascii="Arial" w:eastAsia="Calibri" w:hAnsi="Arial" w:cs="Arial"/>
          <w:sz w:val="24"/>
          <w:szCs w:val="24"/>
        </w:rPr>
        <w:t>уведомление</w:t>
      </w:r>
      <w:proofErr w:type="gramEnd"/>
      <w:r w:rsidRPr="008D246E">
        <w:rPr>
          <w:rFonts w:ascii="Arial" w:eastAsia="Calibri" w:hAnsi="Arial" w:cs="Arial"/>
          <w:sz w:val="24"/>
          <w:szCs w:val="24"/>
        </w:rPr>
        <w:t xml:space="preserve"> об отказе в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t>ключения ярмарки в План проведения ярмарок</w:t>
      </w:r>
      <w:r w:rsidRPr="008D246E">
        <w:rPr>
          <w:rFonts w:ascii="Arial" w:eastAsia="Calibri" w:hAnsi="Arial" w:cs="Arial"/>
          <w:sz w:val="24"/>
          <w:szCs w:val="24"/>
        </w:rPr>
        <w:t xml:space="preserve"> по форме, приведенной в приложении № 2 к настоящему Административному регламенту.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Calibri" w:hAnsi="Arial" w:cs="Arial"/>
          <w:sz w:val="24"/>
          <w:szCs w:val="24"/>
        </w:rPr>
      </w:pPr>
      <w:r w:rsidRPr="008D246E">
        <w:rPr>
          <w:rFonts w:ascii="Arial" w:eastAsia="Calibri" w:hAnsi="Arial" w:cs="Arial"/>
          <w:sz w:val="24"/>
          <w:szCs w:val="24"/>
        </w:rPr>
        <w:t>В случае отказа в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t>ключения ярмарки в План проведения ярмарок</w:t>
      </w:r>
      <w:r w:rsidRPr="008D246E">
        <w:rPr>
          <w:rFonts w:ascii="Arial" w:eastAsia="Calibri" w:hAnsi="Arial" w:cs="Arial"/>
          <w:sz w:val="24"/>
          <w:szCs w:val="24"/>
        </w:rPr>
        <w:t xml:space="preserve"> в уведомлении указываются причины, послужившие основанием для отказа, с обязательной ссылкой на нарушения, предусмотренные пунктом 2.8 настоящего Административного регламента.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Calibri" w:hAnsi="Arial" w:cs="Arial"/>
          <w:sz w:val="24"/>
          <w:szCs w:val="24"/>
        </w:rPr>
      </w:pPr>
      <w:r w:rsidRPr="008D246E">
        <w:rPr>
          <w:rFonts w:ascii="Arial" w:eastAsia="Calibri" w:hAnsi="Arial" w:cs="Arial"/>
          <w:sz w:val="24"/>
          <w:szCs w:val="24"/>
        </w:rPr>
        <w:t>3.4.3. Уведомление и постановление регистрируются в журнале регистрации в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t>ключения ярмарки в План проведения ярмарок</w:t>
      </w:r>
      <w:r w:rsidRPr="008D246E">
        <w:rPr>
          <w:rFonts w:ascii="Arial" w:eastAsia="Calibri" w:hAnsi="Arial" w:cs="Arial"/>
          <w:sz w:val="24"/>
          <w:szCs w:val="24"/>
        </w:rPr>
        <w:t xml:space="preserve"> администрации.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Calibri" w:hAnsi="Arial" w:cs="Arial"/>
          <w:sz w:val="24"/>
          <w:szCs w:val="24"/>
        </w:rPr>
      </w:pPr>
      <w:r w:rsidRPr="008D246E">
        <w:rPr>
          <w:rFonts w:ascii="Arial" w:eastAsia="Calibri" w:hAnsi="Arial" w:cs="Arial"/>
          <w:sz w:val="24"/>
          <w:szCs w:val="24"/>
        </w:rPr>
        <w:t xml:space="preserve">3.4.4. </w:t>
      </w:r>
      <w:proofErr w:type="gramStart"/>
      <w:r w:rsidRPr="008D246E">
        <w:rPr>
          <w:rFonts w:ascii="Arial" w:eastAsia="Calibri" w:hAnsi="Arial" w:cs="Arial"/>
          <w:sz w:val="24"/>
          <w:szCs w:val="24"/>
        </w:rPr>
        <w:t>При поступлении в администрацию заявления о в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t>ключении ярмарки в План проведения ярмарок</w:t>
      </w:r>
      <w:r w:rsidRPr="008D246E">
        <w:rPr>
          <w:rFonts w:ascii="Arial" w:eastAsia="Calibri" w:hAnsi="Arial" w:cs="Arial"/>
          <w:sz w:val="24"/>
          <w:szCs w:val="24"/>
        </w:rPr>
        <w:t xml:space="preserve"> через МФЦ зарегистрированные уведомления о в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t>ключении ярмарки в План проведения ярмарок</w:t>
      </w:r>
      <w:r w:rsidRPr="008D246E">
        <w:rPr>
          <w:rFonts w:ascii="Arial" w:eastAsia="Calibri" w:hAnsi="Arial" w:cs="Arial"/>
          <w:sz w:val="24"/>
          <w:szCs w:val="24"/>
        </w:rPr>
        <w:t xml:space="preserve"> либо об отказе в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t>ключения ярмарки в План проведения ярмарок</w:t>
      </w:r>
      <w:r w:rsidRPr="008D246E">
        <w:rPr>
          <w:rFonts w:ascii="Arial" w:eastAsia="Calibri" w:hAnsi="Arial" w:cs="Arial"/>
          <w:sz w:val="24"/>
          <w:szCs w:val="24"/>
        </w:rPr>
        <w:t xml:space="preserve"> и постановление направляются с сопроводительным письмом в адрес МФЦ в день регистрации, но не позднее дня, следующего за днем принятия постановления.</w:t>
      </w:r>
      <w:proofErr w:type="gramEnd"/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Calibri" w:hAnsi="Arial" w:cs="Arial"/>
          <w:sz w:val="24"/>
          <w:szCs w:val="24"/>
        </w:rPr>
      </w:pPr>
      <w:r w:rsidRPr="008D246E">
        <w:rPr>
          <w:rFonts w:ascii="Arial" w:eastAsia="Calibri" w:hAnsi="Arial" w:cs="Arial"/>
          <w:sz w:val="24"/>
          <w:szCs w:val="24"/>
        </w:rPr>
        <w:t>3.4.5. Результатом административной процедуры является: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Calibri" w:hAnsi="Arial" w:cs="Arial"/>
          <w:sz w:val="24"/>
          <w:szCs w:val="24"/>
        </w:rPr>
        <w:t>Принятие решения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 о включении (об отказе включения) ярмарки в План проведения ярмарок и подготовка уведомления о включении либо об отказе включения ярмарки в План проведения ярмарок.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Calibri" w:hAnsi="Arial" w:cs="Arial"/>
          <w:sz w:val="24"/>
          <w:szCs w:val="24"/>
        </w:rPr>
      </w:pPr>
      <w:r w:rsidRPr="008D246E">
        <w:rPr>
          <w:rFonts w:ascii="Arial" w:eastAsia="Calibri" w:hAnsi="Arial" w:cs="Arial"/>
          <w:sz w:val="24"/>
          <w:szCs w:val="24"/>
        </w:rPr>
        <w:t>3.4.6. Максимальный срок исполнения административной процедуры: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в случае включения ярмарки в План проведения ярмарок не должен превышать 2 рабочих дней;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в случае внесения изменений в План проведения ярмарок не должен превышать 16 календарных дней.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Calibri" w:hAnsi="Arial" w:cs="Arial"/>
          <w:sz w:val="24"/>
          <w:szCs w:val="24"/>
        </w:rPr>
      </w:pPr>
      <w:r w:rsidRPr="008D246E">
        <w:rPr>
          <w:rFonts w:ascii="Arial" w:eastAsia="Calibri" w:hAnsi="Arial" w:cs="Arial"/>
          <w:sz w:val="24"/>
          <w:szCs w:val="24"/>
        </w:rPr>
        <w:t>3.5. Выдача (направление) заявителю результата предоставления муниципальной услуги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Calibri" w:hAnsi="Arial" w:cs="Arial"/>
          <w:sz w:val="24"/>
          <w:szCs w:val="24"/>
        </w:rPr>
        <w:t xml:space="preserve">3.5.1. </w:t>
      </w:r>
      <w:proofErr w:type="gramStart"/>
      <w:r w:rsidRPr="008D246E">
        <w:rPr>
          <w:rFonts w:ascii="Arial" w:eastAsia="Calibri" w:hAnsi="Arial" w:cs="Arial"/>
          <w:sz w:val="24"/>
          <w:szCs w:val="24"/>
        </w:rPr>
        <w:t xml:space="preserve">Уведомление о 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включении (об отказе включения) ярмарки в План проведения ярмарок </w:t>
      </w:r>
      <w:r w:rsidRPr="008D246E">
        <w:rPr>
          <w:rFonts w:ascii="Arial" w:eastAsia="Calibri" w:hAnsi="Arial" w:cs="Arial"/>
          <w:sz w:val="24"/>
          <w:szCs w:val="24"/>
        </w:rPr>
        <w:t xml:space="preserve">с приложением постановления о 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t>включении (об отказе включения) ярмарки в План проведения ярмарок</w:t>
      </w:r>
      <w:r w:rsidRPr="008D246E">
        <w:rPr>
          <w:rFonts w:ascii="Arial" w:eastAsia="Calibri" w:hAnsi="Arial" w:cs="Arial"/>
          <w:sz w:val="24"/>
          <w:szCs w:val="24"/>
        </w:rPr>
        <w:t xml:space="preserve"> в срок не позднее рабочего дня, следующего за днем принятия решения, направляются заявителю заказным письмом с уведомлением о вручении по адресу, указанному в заявлении, или по </w:t>
      </w:r>
      <w:r w:rsidRPr="008D246E">
        <w:rPr>
          <w:rFonts w:ascii="Arial" w:eastAsia="Calibri" w:hAnsi="Arial" w:cs="Arial"/>
          <w:sz w:val="24"/>
          <w:szCs w:val="24"/>
        </w:rPr>
        <w:lastRenderedPageBreak/>
        <w:t>желанию заявителя могут быть выданы ему лично непосредственно по месту</w:t>
      </w:r>
      <w:proofErr w:type="gramEnd"/>
      <w:r w:rsidRPr="008D246E">
        <w:rPr>
          <w:rFonts w:ascii="Arial" w:eastAsia="Calibri" w:hAnsi="Arial" w:cs="Arial"/>
          <w:sz w:val="24"/>
          <w:szCs w:val="24"/>
        </w:rPr>
        <w:t xml:space="preserve"> подачи заявления.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Calibri" w:hAnsi="Arial" w:cs="Arial"/>
          <w:sz w:val="24"/>
          <w:szCs w:val="24"/>
        </w:rPr>
      </w:pPr>
      <w:r w:rsidRPr="008D246E">
        <w:rPr>
          <w:rFonts w:ascii="Arial" w:eastAsia="Calibri" w:hAnsi="Arial" w:cs="Arial"/>
          <w:sz w:val="24"/>
          <w:szCs w:val="24"/>
        </w:rPr>
        <w:t xml:space="preserve">3.5.2. Результатом административной процедуры является вручение (направление) заявителю уведомления о 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t>включении (об отказе включения) ярмарки в План проведения ярмарок</w:t>
      </w:r>
      <w:r w:rsidRPr="008D246E">
        <w:rPr>
          <w:rFonts w:ascii="Arial" w:eastAsia="Calibri" w:hAnsi="Arial" w:cs="Arial"/>
          <w:sz w:val="24"/>
          <w:szCs w:val="24"/>
        </w:rPr>
        <w:t xml:space="preserve"> с приложением постановления о 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t>включении (об отказе включения) ярмарки в План проведения ярмарок</w:t>
      </w:r>
      <w:r w:rsidRPr="008D246E">
        <w:rPr>
          <w:rFonts w:ascii="Arial" w:eastAsia="Calibri" w:hAnsi="Arial" w:cs="Arial"/>
          <w:sz w:val="24"/>
          <w:szCs w:val="24"/>
        </w:rPr>
        <w:t>.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Calibri" w:hAnsi="Arial" w:cs="Arial"/>
          <w:sz w:val="24"/>
          <w:szCs w:val="24"/>
        </w:rPr>
      </w:pPr>
      <w:r w:rsidRPr="008D246E">
        <w:rPr>
          <w:rFonts w:ascii="Arial" w:eastAsia="Calibri" w:hAnsi="Arial" w:cs="Arial"/>
          <w:sz w:val="24"/>
          <w:szCs w:val="24"/>
        </w:rPr>
        <w:t>3.5.3. Максимальный срок исполнения административной процедуры - 1 рабочий день.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3.6.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3.6.1. 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и Портале государственных и муниципальных услуг Воронежской области.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3.6.2.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3.6.3. Получение результата муниципальной услуги в электронной форме не предусмотрено.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3.7.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Для подтверждения наличия у заявителя прав на земельный участок (объект недвижимости), в пределах территории которого предполагается проведение ярмарки, предусмотрено межведомственное взаимодействие администрации с Управлением Федеральной службы государственной регистрации, кадастра и картографии по Воронежской области в электронной форме.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В целях получения сведений о постановке юридического лица (индивидуального предпринимателя) на учет в налоговом органе по месту нахождения, администрация осуществляет межведомственное взаимодействие с Управлением Федеральной налоговой службы по Воронежской области в электронной форме.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Заявитель вправе представить указанные документы самостоятельно.</w:t>
      </w:r>
    </w:p>
    <w:p w:rsidR="007371FE" w:rsidRPr="008D246E" w:rsidRDefault="007371FE" w:rsidP="008D246E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1FE" w:rsidRPr="008D246E" w:rsidRDefault="007371FE" w:rsidP="008D246E">
      <w:pPr>
        <w:numPr>
          <w:ilvl w:val="0"/>
          <w:numId w:val="10"/>
        </w:numPr>
        <w:tabs>
          <w:tab w:val="left" w:pos="1560"/>
        </w:tabs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Формы </w:t>
      </w:r>
      <w:proofErr w:type="gramStart"/>
      <w:r w:rsidRPr="008D246E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7371FE" w:rsidRPr="008D246E" w:rsidRDefault="007371FE" w:rsidP="008D246E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7371FE" w:rsidRPr="008D246E" w:rsidRDefault="007371FE" w:rsidP="008D246E">
      <w:pPr>
        <w:adjustRightInd w:val="0"/>
        <w:spacing w:after="0" w:line="240" w:lineRule="auto"/>
        <w:ind w:firstLine="851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bCs/>
          <w:sz w:val="24"/>
          <w:szCs w:val="24"/>
          <w:lang w:eastAsia="ru-RU"/>
        </w:rPr>
        <w:t>4.4. Проведение текущего контроля должно осуществляться не реже двух раз в год.</w:t>
      </w:r>
    </w:p>
    <w:p w:rsidR="007371FE" w:rsidRPr="008D246E" w:rsidRDefault="007371FE" w:rsidP="008D246E">
      <w:pPr>
        <w:adjustRightInd w:val="0"/>
        <w:spacing w:after="0" w:line="240" w:lineRule="auto"/>
        <w:ind w:firstLine="851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Результаты проверки оформляются в виде справки, в которой </w:t>
      </w:r>
      <w:proofErr w:type="gramStart"/>
      <w:r w:rsidRPr="008D246E">
        <w:rPr>
          <w:rFonts w:ascii="Arial" w:eastAsia="Times New Roman" w:hAnsi="Arial" w:cs="Arial"/>
          <w:sz w:val="24"/>
          <w:szCs w:val="24"/>
          <w:lang w:eastAsia="ru-RU"/>
        </w:rPr>
        <w:t>отмечаются выявленные недостатки и указываются</w:t>
      </w:r>
      <w:proofErr w:type="gramEnd"/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 предложения по их устранению.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4.5 </w:t>
      </w:r>
      <w:proofErr w:type="gramStart"/>
      <w:r w:rsidRPr="008D246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1FE" w:rsidRPr="008D246E" w:rsidRDefault="007371FE" w:rsidP="008D246E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1FE" w:rsidRPr="008D246E" w:rsidRDefault="007371FE" w:rsidP="008D246E">
      <w:pPr>
        <w:numPr>
          <w:ilvl w:val="0"/>
          <w:numId w:val="10"/>
        </w:numPr>
        <w:tabs>
          <w:tab w:val="left" w:pos="1560"/>
        </w:tabs>
        <w:spacing w:after="0" w:line="240" w:lineRule="auto"/>
        <w:ind w:left="0" w:firstLine="851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371FE" w:rsidRPr="008D246E" w:rsidRDefault="007371FE" w:rsidP="008D246E">
      <w:pPr>
        <w:tabs>
          <w:tab w:val="left" w:pos="1560"/>
        </w:tabs>
        <w:spacing w:after="0" w:line="240" w:lineRule="auto"/>
        <w:ind w:firstLine="851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1FE" w:rsidRPr="008D246E" w:rsidRDefault="007371FE" w:rsidP="008D246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8D246E">
        <w:rPr>
          <w:rFonts w:ascii="Arial" w:hAnsi="Arial" w:cs="Arial"/>
          <w:sz w:val="24"/>
          <w:szCs w:val="24"/>
          <w:lang w:eastAsia="ru-RU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7371FE" w:rsidRPr="008D246E" w:rsidRDefault="007371FE" w:rsidP="008D246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8D246E">
        <w:rPr>
          <w:rFonts w:ascii="Arial" w:hAnsi="Arial" w:cs="Arial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7371FE" w:rsidRPr="008D246E" w:rsidRDefault="007371FE" w:rsidP="008D246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8D246E">
        <w:rPr>
          <w:rFonts w:ascii="Arial" w:hAnsi="Arial" w:cs="Arial"/>
          <w:sz w:val="24"/>
          <w:szCs w:val="24"/>
          <w:lang w:eastAsia="ru-RU"/>
        </w:rPr>
        <w:t>1) нарушение срока регистрации заявления заявителя об оказании муниципальной услуги;</w:t>
      </w:r>
    </w:p>
    <w:p w:rsidR="007371FE" w:rsidRPr="008D246E" w:rsidRDefault="007371FE" w:rsidP="008D246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8D246E">
        <w:rPr>
          <w:rFonts w:ascii="Arial" w:hAnsi="Arial" w:cs="Arial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7371FE" w:rsidRPr="008D246E" w:rsidRDefault="007371FE" w:rsidP="008D246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8D246E">
        <w:rPr>
          <w:rFonts w:ascii="Arial" w:hAnsi="Arial" w:cs="Arial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</w:t>
      </w:r>
      <w:r w:rsidRPr="008D246E">
        <w:rPr>
          <w:rFonts w:ascii="Arial" w:hAnsi="Arial" w:cs="Arial"/>
          <w:sz w:val="24"/>
          <w:szCs w:val="24"/>
          <w:lang w:eastAsia="ar-SA"/>
        </w:rPr>
        <w:t>нормативными правовыми актами органов местного самоуправления</w:t>
      </w:r>
      <w:r w:rsidRPr="008D246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C6FDE">
        <w:rPr>
          <w:rFonts w:ascii="Arial" w:hAnsi="Arial" w:cs="Arial"/>
          <w:sz w:val="24"/>
          <w:szCs w:val="24"/>
          <w:lang w:eastAsia="ar-SA"/>
        </w:rPr>
        <w:t>Березовского</w:t>
      </w:r>
      <w:r w:rsidRPr="008D246E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8D246E">
        <w:rPr>
          <w:rFonts w:ascii="Arial" w:hAnsi="Arial" w:cs="Arial"/>
          <w:sz w:val="24"/>
          <w:szCs w:val="24"/>
          <w:lang w:eastAsia="ar-SA"/>
        </w:rPr>
        <w:t>Острогожского</w:t>
      </w:r>
      <w:proofErr w:type="spellEnd"/>
      <w:r w:rsidRPr="008D246E">
        <w:rPr>
          <w:rFonts w:ascii="Arial" w:hAnsi="Arial" w:cs="Arial"/>
          <w:sz w:val="24"/>
          <w:szCs w:val="24"/>
          <w:lang w:eastAsia="ar-SA"/>
        </w:rPr>
        <w:t xml:space="preserve"> муниципального района  Воронежской области </w:t>
      </w:r>
      <w:r w:rsidRPr="008D246E">
        <w:rPr>
          <w:rFonts w:ascii="Arial" w:hAnsi="Arial" w:cs="Arial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7371FE" w:rsidRPr="008D246E" w:rsidRDefault="007371FE" w:rsidP="008D246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8D246E">
        <w:rPr>
          <w:rFonts w:ascii="Arial" w:hAnsi="Arial" w:cs="Arial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</w:t>
      </w:r>
      <w:r w:rsidRPr="008D246E">
        <w:rPr>
          <w:rFonts w:ascii="Arial" w:hAnsi="Arial" w:cs="Arial"/>
          <w:sz w:val="24"/>
          <w:szCs w:val="24"/>
          <w:lang w:eastAsia="ar-SA"/>
        </w:rPr>
        <w:t>нормативными правовыми актами органов местного самоуправления</w:t>
      </w:r>
      <w:r w:rsidRPr="008D246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C6FDE">
        <w:rPr>
          <w:rFonts w:ascii="Arial" w:hAnsi="Arial" w:cs="Arial"/>
          <w:sz w:val="24"/>
          <w:szCs w:val="24"/>
          <w:lang w:eastAsia="ar-SA"/>
        </w:rPr>
        <w:t>Березовского</w:t>
      </w:r>
      <w:r w:rsidRPr="008D246E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8D246E">
        <w:rPr>
          <w:rFonts w:ascii="Arial" w:hAnsi="Arial" w:cs="Arial"/>
          <w:sz w:val="24"/>
          <w:szCs w:val="24"/>
          <w:lang w:eastAsia="ar-SA"/>
        </w:rPr>
        <w:t>Острогожского</w:t>
      </w:r>
      <w:proofErr w:type="spellEnd"/>
      <w:r w:rsidRPr="008D246E">
        <w:rPr>
          <w:rFonts w:ascii="Arial" w:hAnsi="Arial" w:cs="Arial"/>
          <w:sz w:val="24"/>
          <w:szCs w:val="24"/>
          <w:lang w:eastAsia="ar-SA"/>
        </w:rPr>
        <w:t xml:space="preserve"> муниципального района  Воронежской области </w:t>
      </w:r>
      <w:r w:rsidRPr="008D246E">
        <w:rPr>
          <w:rFonts w:ascii="Arial" w:hAnsi="Arial" w:cs="Arial"/>
          <w:sz w:val="24"/>
          <w:szCs w:val="24"/>
          <w:lang w:eastAsia="ru-RU"/>
        </w:rPr>
        <w:t>для предоставления муниципальной услуги, у заявителя;</w:t>
      </w:r>
    </w:p>
    <w:p w:rsidR="007371FE" w:rsidRPr="008D246E" w:rsidRDefault="007371FE" w:rsidP="008D246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D246E">
        <w:rPr>
          <w:rFonts w:ascii="Arial" w:hAnsi="Arial" w:cs="Arial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</w:t>
      </w:r>
      <w:r w:rsidRPr="008D246E">
        <w:rPr>
          <w:rFonts w:ascii="Arial" w:hAnsi="Arial" w:cs="Arial"/>
          <w:sz w:val="24"/>
          <w:szCs w:val="24"/>
          <w:lang w:eastAsia="ar-SA"/>
        </w:rPr>
        <w:t xml:space="preserve"> нормативными правовыми актами </w:t>
      </w:r>
      <w:r w:rsidRPr="008D246E">
        <w:rPr>
          <w:rFonts w:ascii="Arial" w:hAnsi="Arial" w:cs="Arial"/>
          <w:sz w:val="24"/>
          <w:szCs w:val="24"/>
          <w:lang w:eastAsia="ar-SA"/>
        </w:rPr>
        <w:lastRenderedPageBreak/>
        <w:t xml:space="preserve">органов местного самоуправления </w:t>
      </w:r>
      <w:r w:rsidR="00AC6FDE">
        <w:rPr>
          <w:rFonts w:ascii="Arial" w:hAnsi="Arial" w:cs="Arial"/>
          <w:sz w:val="24"/>
          <w:szCs w:val="24"/>
          <w:lang w:eastAsia="ar-SA"/>
        </w:rPr>
        <w:t>Березовского</w:t>
      </w:r>
      <w:r w:rsidRPr="008D246E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8D246E">
        <w:rPr>
          <w:rFonts w:ascii="Arial" w:hAnsi="Arial" w:cs="Arial"/>
          <w:sz w:val="24"/>
          <w:szCs w:val="24"/>
          <w:lang w:eastAsia="ar-SA"/>
        </w:rPr>
        <w:t>Острогожского</w:t>
      </w:r>
      <w:proofErr w:type="spellEnd"/>
      <w:r w:rsidRPr="008D246E">
        <w:rPr>
          <w:rFonts w:ascii="Arial" w:hAnsi="Arial" w:cs="Arial"/>
          <w:sz w:val="24"/>
          <w:szCs w:val="24"/>
          <w:lang w:eastAsia="ar-SA"/>
        </w:rPr>
        <w:t xml:space="preserve"> муниципального района  Воронежской области</w:t>
      </w:r>
      <w:r w:rsidRPr="008D246E">
        <w:rPr>
          <w:rFonts w:ascii="Arial" w:hAnsi="Arial" w:cs="Arial"/>
          <w:sz w:val="24"/>
          <w:szCs w:val="24"/>
          <w:lang w:eastAsia="ru-RU"/>
        </w:rPr>
        <w:t>;</w:t>
      </w:r>
      <w:proofErr w:type="gramEnd"/>
    </w:p>
    <w:p w:rsidR="007371FE" w:rsidRPr="008D246E" w:rsidRDefault="007371FE" w:rsidP="008D246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i/>
          <w:sz w:val="24"/>
          <w:szCs w:val="24"/>
          <w:lang w:eastAsia="ru-RU"/>
        </w:rPr>
      </w:pPr>
      <w:r w:rsidRPr="008D246E">
        <w:rPr>
          <w:rFonts w:ascii="Arial" w:hAnsi="Arial" w:cs="Arial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</w:t>
      </w:r>
      <w:r w:rsidRPr="008D246E">
        <w:rPr>
          <w:rFonts w:ascii="Arial" w:hAnsi="Arial" w:cs="Arial"/>
          <w:sz w:val="24"/>
          <w:szCs w:val="24"/>
          <w:lang w:eastAsia="ar-SA"/>
        </w:rPr>
        <w:t xml:space="preserve"> нормативными правовыми актами органов местного самоуправления </w:t>
      </w:r>
      <w:r w:rsidR="00AC6FDE">
        <w:rPr>
          <w:rFonts w:ascii="Arial" w:hAnsi="Arial" w:cs="Arial"/>
          <w:sz w:val="24"/>
          <w:szCs w:val="24"/>
          <w:lang w:eastAsia="ar-SA"/>
        </w:rPr>
        <w:t>Березовского</w:t>
      </w:r>
      <w:r w:rsidRPr="008D246E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8D246E">
        <w:rPr>
          <w:rFonts w:ascii="Arial" w:hAnsi="Arial" w:cs="Arial"/>
          <w:sz w:val="24"/>
          <w:szCs w:val="24"/>
          <w:lang w:eastAsia="ar-SA"/>
        </w:rPr>
        <w:t>Острогожского</w:t>
      </w:r>
      <w:proofErr w:type="spellEnd"/>
      <w:r w:rsidRPr="008D246E">
        <w:rPr>
          <w:rFonts w:ascii="Arial" w:hAnsi="Arial" w:cs="Arial"/>
          <w:sz w:val="24"/>
          <w:szCs w:val="24"/>
          <w:lang w:eastAsia="ar-SA"/>
        </w:rPr>
        <w:t xml:space="preserve"> муниципального района  Воронежской области</w:t>
      </w:r>
      <w:r w:rsidRPr="008D246E">
        <w:rPr>
          <w:rFonts w:ascii="Arial" w:hAnsi="Arial" w:cs="Arial"/>
          <w:sz w:val="24"/>
          <w:szCs w:val="24"/>
          <w:lang w:eastAsia="ru-RU"/>
        </w:rPr>
        <w:t>;</w:t>
      </w:r>
    </w:p>
    <w:p w:rsidR="007371FE" w:rsidRPr="008D246E" w:rsidRDefault="007371FE" w:rsidP="008D246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D246E">
        <w:rPr>
          <w:rFonts w:ascii="Arial" w:hAnsi="Arial" w:cs="Arial"/>
          <w:sz w:val="24"/>
          <w:szCs w:val="24"/>
          <w:lang w:eastAsia="ru-RU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371FE" w:rsidRPr="008D246E" w:rsidRDefault="007371FE" w:rsidP="008D246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8D246E">
        <w:rPr>
          <w:rFonts w:ascii="Arial" w:hAnsi="Arial" w:cs="Arial"/>
          <w:sz w:val="24"/>
          <w:szCs w:val="24"/>
          <w:lang w:eastAsia="ru-RU"/>
        </w:rPr>
        <w:t>5.3. Оснований для отказа в рассмотрении либо приостановления рассмотрения жалобы не имеется.</w:t>
      </w:r>
    </w:p>
    <w:p w:rsidR="007371FE" w:rsidRPr="008D246E" w:rsidRDefault="007371FE" w:rsidP="008D246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5.4. Основанием для начала процедуры досудебного (внесудебного) обжалования является поступившая жалоба.</w:t>
      </w:r>
    </w:p>
    <w:p w:rsidR="007371FE" w:rsidRPr="008D246E" w:rsidRDefault="007371FE" w:rsidP="008D246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7371FE" w:rsidRPr="008D246E" w:rsidRDefault="007371FE" w:rsidP="008D246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5.5. Жалоба должна содержать:</w:t>
      </w:r>
    </w:p>
    <w:p w:rsidR="007371FE" w:rsidRPr="008D246E" w:rsidRDefault="007371FE" w:rsidP="008D246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7371FE" w:rsidRPr="008D246E" w:rsidRDefault="007371FE" w:rsidP="008D246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246E">
        <w:rPr>
          <w:rFonts w:ascii="Arial" w:eastAsia="Times New Roman" w:hAnsi="Arial" w:cs="Arial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371FE" w:rsidRPr="008D246E" w:rsidRDefault="007371FE" w:rsidP="008D246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7371FE" w:rsidRPr="008D246E" w:rsidRDefault="007371FE" w:rsidP="008D246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7371FE" w:rsidRPr="008D246E" w:rsidRDefault="007371FE" w:rsidP="008D246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 w:rsidRPr="008D246E">
        <w:rPr>
          <w:rFonts w:ascii="Arial" w:hAnsi="Arial" w:cs="Arial"/>
          <w:sz w:val="24"/>
          <w:szCs w:val="24"/>
          <w:lang w:eastAsia="ru-RU"/>
        </w:rPr>
        <w:t>5.6. Заявитель может обжаловать решения и действия (бездействие) должностных лиц, муниципальных служащих администрации г</w:t>
      </w:r>
      <w:r w:rsidRPr="008D246E">
        <w:rPr>
          <w:rFonts w:ascii="Arial" w:hAnsi="Arial" w:cs="Arial"/>
          <w:sz w:val="24"/>
          <w:szCs w:val="24"/>
          <w:lang w:eastAsia="ar-SA"/>
        </w:rPr>
        <w:t>лаве поселения.</w:t>
      </w:r>
    </w:p>
    <w:p w:rsidR="007371FE" w:rsidRPr="008D246E" w:rsidRDefault="007371FE" w:rsidP="008D246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8D246E">
        <w:rPr>
          <w:rFonts w:ascii="Arial" w:hAnsi="Arial" w:cs="Arial"/>
          <w:sz w:val="24"/>
          <w:szCs w:val="24"/>
          <w:lang w:eastAsia="ru-RU"/>
        </w:rPr>
        <w:t>5.7.</w:t>
      </w:r>
      <w:r w:rsidR="008D246E" w:rsidRPr="008D246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D246E">
        <w:rPr>
          <w:rFonts w:ascii="Arial" w:hAnsi="Arial" w:cs="Arial"/>
          <w:sz w:val="24"/>
          <w:szCs w:val="24"/>
          <w:lang w:eastAsia="ru-RU"/>
        </w:rPr>
        <w:t>Должностные лица администрации, указанные в пункте 5.6 настоящего раздела Административного регламента, проводят личный прием заявителей.</w:t>
      </w:r>
    </w:p>
    <w:p w:rsidR="007371FE" w:rsidRPr="008D246E" w:rsidRDefault="007371FE" w:rsidP="008D246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8D246E">
        <w:rPr>
          <w:rFonts w:ascii="Arial" w:hAnsi="Arial" w:cs="Arial"/>
          <w:sz w:val="24"/>
          <w:szCs w:val="24"/>
          <w:lang w:eastAsia="ru-RU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7371FE" w:rsidRPr="008D246E" w:rsidRDefault="007371FE" w:rsidP="008D246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8D246E">
        <w:rPr>
          <w:rFonts w:ascii="Arial" w:hAnsi="Arial" w:cs="Arial"/>
          <w:sz w:val="24"/>
          <w:szCs w:val="24"/>
          <w:lang w:eastAsia="ru-RU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7371FE" w:rsidRPr="008D246E" w:rsidRDefault="007371FE" w:rsidP="008D246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8D246E">
        <w:rPr>
          <w:rFonts w:ascii="Arial" w:hAnsi="Arial" w:cs="Arial"/>
          <w:sz w:val="24"/>
          <w:szCs w:val="24"/>
          <w:lang w:eastAsia="ru-RU"/>
        </w:rPr>
        <w:t>5.8.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7371FE" w:rsidRPr="008D246E" w:rsidRDefault="007371FE" w:rsidP="008D246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8D246E">
        <w:rPr>
          <w:rFonts w:ascii="Arial" w:hAnsi="Arial" w:cs="Arial"/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7371FE" w:rsidRPr="008D246E" w:rsidRDefault="007371FE" w:rsidP="008D246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8D246E">
        <w:rPr>
          <w:rFonts w:ascii="Arial" w:hAnsi="Arial" w:cs="Arial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7371FE" w:rsidRPr="008D246E" w:rsidRDefault="007371FE" w:rsidP="008D246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8D246E">
        <w:rPr>
          <w:rFonts w:ascii="Arial" w:hAnsi="Arial" w:cs="Arial"/>
          <w:sz w:val="24"/>
          <w:szCs w:val="24"/>
          <w:lang w:eastAsia="ru-RU"/>
        </w:rPr>
        <w:lastRenderedPageBreak/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7371FE" w:rsidRPr="008D246E" w:rsidRDefault="007371FE" w:rsidP="008D246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8D246E">
        <w:rPr>
          <w:rFonts w:ascii="Arial" w:hAnsi="Arial" w:cs="Arial"/>
          <w:sz w:val="24"/>
          <w:szCs w:val="24"/>
          <w:lang w:eastAsia="ru-RU"/>
        </w:rPr>
        <w:t>5.9. 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7371FE" w:rsidRPr="008D246E" w:rsidRDefault="007371FE" w:rsidP="008D246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8D246E">
        <w:rPr>
          <w:rFonts w:ascii="Arial" w:hAnsi="Arial" w:cs="Arial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371FE" w:rsidRPr="008D246E" w:rsidRDefault="007371FE" w:rsidP="008D246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  <w:lang w:eastAsia="ru-RU"/>
        </w:rPr>
      </w:pPr>
      <w:r w:rsidRPr="008D246E">
        <w:rPr>
          <w:rFonts w:ascii="Arial" w:hAnsi="Arial" w:cs="Arial"/>
          <w:sz w:val="24"/>
          <w:szCs w:val="24"/>
          <w:lang w:eastAsia="ru-RU"/>
        </w:rPr>
        <w:t xml:space="preserve">2) отсутствие возможности прочитать какую-либо часть текста жалобы, фамилию, имя, отчество (при наличии) и (или) почтовый адрес заявителя, </w:t>
      </w:r>
      <w:r w:rsidRPr="008D246E">
        <w:rPr>
          <w:rFonts w:ascii="Arial" w:hAnsi="Arial" w:cs="Arial"/>
          <w:color w:val="000000"/>
          <w:sz w:val="24"/>
          <w:szCs w:val="24"/>
          <w:lang w:eastAsia="ru-RU"/>
        </w:rPr>
        <w:t>указанные в жалобе.</w:t>
      </w:r>
    </w:p>
    <w:p w:rsidR="007371FE" w:rsidRPr="008D246E" w:rsidRDefault="007371FE" w:rsidP="008D246E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оставлении жалобы без ответа, в случае, указанном в подпункте 1 пункта 5.9. настоящего административного регламента заявителю направляется уведомление о недопустимости злоупотребления правом.</w:t>
      </w:r>
    </w:p>
    <w:p w:rsidR="007371FE" w:rsidRPr="008D246E" w:rsidRDefault="007371FE" w:rsidP="008D246E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оставлении жалобы без ответа, в случае, указанном в подпункте 2 пункта 5.9. настоящего административного регламента заявителю в 7-ми </w:t>
      </w:r>
      <w:proofErr w:type="spellStart"/>
      <w:r w:rsidRPr="008D24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дневный</w:t>
      </w:r>
      <w:proofErr w:type="spellEnd"/>
      <w:r w:rsidRPr="008D24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срок направляется уведомление, если его фамилия и почтовый адрес поддаются прочтению.</w:t>
      </w:r>
    </w:p>
    <w:p w:rsidR="007371FE" w:rsidRPr="008D246E" w:rsidRDefault="007371FE" w:rsidP="008D246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8D246E">
        <w:rPr>
          <w:rFonts w:ascii="Arial" w:hAnsi="Arial" w:cs="Arial"/>
          <w:sz w:val="24"/>
          <w:szCs w:val="24"/>
          <w:lang w:eastAsia="ru-RU"/>
        </w:rPr>
        <w:t>5.10. Заявители имеют право на получение документов и информации, необходимых для обоснования и рассмотрения жалобы.</w:t>
      </w:r>
    </w:p>
    <w:p w:rsidR="007371FE" w:rsidRPr="008D246E" w:rsidRDefault="007371FE" w:rsidP="008D246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8D246E">
        <w:rPr>
          <w:rFonts w:ascii="Arial" w:hAnsi="Arial" w:cs="Arial"/>
          <w:sz w:val="24"/>
          <w:szCs w:val="24"/>
          <w:lang w:eastAsia="ru-RU"/>
        </w:rPr>
        <w:t xml:space="preserve">5.11. </w:t>
      </w:r>
      <w:proofErr w:type="gramStart"/>
      <w:r w:rsidRPr="008D246E">
        <w:rPr>
          <w:rFonts w:ascii="Arial" w:hAnsi="Arial" w:cs="Arial"/>
          <w:sz w:val="24"/>
          <w:szCs w:val="24"/>
          <w:lang w:eastAsia="ru-RU"/>
        </w:rPr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371FE" w:rsidRPr="008D246E" w:rsidRDefault="007371FE" w:rsidP="008D246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8D246E">
        <w:rPr>
          <w:rFonts w:ascii="Arial" w:hAnsi="Arial" w:cs="Arial"/>
          <w:sz w:val="24"/>
          <w:szCs w:val="24"/>
          <w:lang w:eastAsia="ru-RU"/>
        </w:rPr>
        <w:t>5.12.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371FE" w:rsidRPr="008D246E" w:rsidRDefault="007371FE" w:rsidP="008D246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5.13. В случае установления в ходе или по результатам </w:t>
      </w:r>
      <w:proofErr w:type="gramStart"/>
      <w:r w:rsidRPr="008D246E">
        <w:rPr>
          <w:rFonts w:ascii="Arial" w:eastAsia="Times New Roman" w:hAnsi="Arial" w:cs="Arial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46E" w:rsidRPr="00837B5E" w:rsidRDefault="008D246E" w:rsidP="008D246E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46E" w:rsidRPr="00837B5E" w:rsidRDefault="008D246E" w:rsidP="008D246E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46E" w:rsidRPr="00837B5E" w:rsidRDefault="008D246E" w:rsidP="008D246E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46E" w:rsidRPr="00837B5E" w:rsidRDefault="008D246E" w:rsidP="008D246E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46E" w:rsidRPr="00837B5E" w:rsidRDefault="008D246E" w:rsidP="008D246E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46E" w:rsidRPr="00837B5E" w:rsidRDefault="008D246E" w:rsidP="008D246E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46E" w:rsidRPr="00837B5E" w:rsidRDefault="008D246E" w:rsidP="008D246E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46E" w:rsidRPr="00837B5E" w:rsidRDefault="008D246E" w:rsidP="008D246E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46E" w:rsidRPr="00837B5E" w:rsidRDefault="008D246E" w:rsidP="008D246E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46E" w:rsidRPr="00837B5E" w:rsidRDefault="008D246E" w:rsidP="008D246E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46E" w:rsidRPr="00837B5E" w:rsidRDefault="008D246E" w:rsidP="008D246E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46E" w:rsidRPr="00837B5E" w:rsidRDefault="008D246E" w:rsidP="008D246E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46E" w:rsidRPr="00837B5E" w:rsidRDefault="008D246E" w:rsidP="008D246E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46E" w:rsidRPr="00837B5E" w:rsidRDefault="008D246E" w:rsidP="008D246E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46E" w:rsidRPr="00837B5E" w:rsidRDefault="008D246E" w:rsidP="008D246E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46E" w:rsidRPr="00837B5E" w:rsidRDefault="008D246E" w:rsidP="008D246E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46E" w:rsidRPr="00837B5E" w:rsidRDefault="008D246E" w:rsidP="008D246E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46E" w:rsidRPr="00837B5E" w:rsidRDefault="008D246E" w:rsidP="008D246E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46E" w:rsidRPr="00837B5E" w:rsidRDefault="008D246E" w:rsidP="008D246E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46E" w:rsidRPr="00837B5E" w:rsidRDefault="008D246E" w:rsidP="008D246E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46E" w:rsidRPr="008D246E" w:rsidRDefault="008D246E" w:rsidP="008D246E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Приложение N 1</w:t>
      </w:r>
    </w:p>
    <w:p w:rsidR="008D246E" w:rsidRPr="008D246E" w:rsidRDefault="008D246E" w:rsidP="008D246E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8D246E" w:rsidRPr="008D246E" w:rsidRDefault="008D246E" w:rsidP="008D246E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46E" w:rsidRPr="008D246E" w:rsidRDefault="008D246E" w:rsidP="008D2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46E" w:rsidRPr="008D246E" w:rsidRDefault="008D246E" w:rsidP="008D246E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1. Местонахождение администрации </w:t>
      </w:r>
      <w:r w:rsidR="00AC6FDE">
        <w:rPr>
          <w:rFonts w:ascii="Arial" w:eastAsia="Times New Roman" w:hAnsi="Arial" w:cs="Arial"/>
          <w:sz w:val="24"/>
          <w:szCs w:val="24"/>
          <w:lang w:eastAsia="ru-RU"/>
        </w:rPr>
        <w:t>Березовского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</w:t>
      </w:r>
      <w:proofErr w:type="spellStart"/>
      <w:r w:rsidRPr="008D246E"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Воронежской области (далее – администрация): Воронежская область, </w:t>
      </w:r>
      <w:r w:rsidR="00AC6FDE">
        <w:rPr>
          <w:rFonts w:ascii="Arial" w:eastAsia="Times New Roman" w:hAnsi="Arial" w:cs="Arial"/>
          <w:sz w:val="24"/>
          <w:szCs w:val="24"/>
          <w:lang w:eastAsia="ru-RU"/>
        </w:rPr>
        <w:t>Острогожский район, с. Березово, ул. Клубная д.4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D246E" w:rsidRPr="008D246E" w:rsidRDefault="008D246E" w:rsidP="008D246E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График (режим) работы администрации:</w:t>
      </w:r>
    </w:p>
    <w:p w:rsidR="008D246E" w:rsidRPr="008D246E" w:rsidRDefault="008D246E" w:rsidP="008D246E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понедельник - пятница: с 08.00 до 17.00 ч.;</w:t>
      </w:r>
    </w:p>
    <w:p w:rsidR="008D246E" w:rsidRPr="008D246E" w:rsidRDefault="008D246E" w:rsidP="008D246E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перерыв: с 12.00 до 14.00 ч.</w:t>
      </w:r>
    </w:p>
    <w:p w:rsidR="008D246E" w:rsidRPr="008D246E" w:rsidRDefault="008D246E" w:rsidP="008D246E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Выходной: суббота, воскресенье.</w:t>
      </w:r>
    </w:p>
    <w:p w:rsidR="008D246E" w:rsidRPr="008D246E" w:rsidRDefault="008D246E" w:rsidP="008D246E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Адрес официального сайта администрации в информационно-телекоммуникационной сети "Интернет" (далее - сеть Интернет): http://</w:t>
      </w:r>
      <w:r w:rsidR="00AC6FDE" w:rsidRPr="00AC6FDE">
        <w:rPr>
          <w:rFonts w:cs="Arial"/>
          <w:sz w:val="28"/>
          <w:szCs w:val="28"/>
        </w:rPr>
        <w:t xml:space="preserve"> </w:t>
      </w:r>
      <w:proofErr w:type="spellStart"/>
      <w:r w:rsidR="00AC6FDE">
        <w:rPr>
          <w:rFonts w:cs="Arial"/>
          <w:sz w:val="28"/>
          <w:szCs w:val="28"/>
          <w:lang w:val="en-US"/>
        </w:rPr>
        <w:t>berez</w:t>
      </w:r>
      <w:proofErr w:type="spellEnd"/>
      <w:r w:rsidR="00AC6FDE">
        <w:rPr>
          <w:rFonts w:cs="Arial"/>
          <w:sz w:val="28"/>
          <w:szCs w:val="28"/>
        </w:rPr>
        <w:t>-</w:t>
      </w:r>
      <w:proofErr w:type="spellStart"/>
      <w:r w:rsidR="00AC6FDE">
        <w:rPr>
          <w:rFonts w:cs="Arial"/>
          <w:sz w:val="28"/>
          <w:szCs w:val="28"/>
          <w:lang w:val="en-US"/>
        </w:rPr>
        <w:t>ost</w:t>
      </w:r>
      <w:proofErr w:type="spellEnd"/>
      <w:r w:rsidR="00AC6FDE">
        <w:rPr>
          <w:rFonts w:cs="Arial"/>
          <w:sz w:val="28"/>
          <w:szCs w:val="28"/>
        </w:rPr>
        <w:t>.</w:t>
      </w:r>
      <w:proofErr w:type="spellStart"/>
      <w:r w:rsidR="00AC6FDE">
        <w:rPr>
          <w:rFonts w:cs="Arial"/>
          <w:sz w:val="28"/>
          <w:szCs w:val="28"/>
          <w:lang w:val="en-US"/>
        </w:rPr>
        <w:t>ru</w:t>
      </w:r>
      <w:proofErr w:type="spellEnd"/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/   Адрес электронной почты: </w:t>
      </w:r>
      <w:proofErr w:type="spellStart"/>
      <w:r w:rsidR="00AC6FDE">
        <w:rPr>
          <w:rFonts w:cs="Arial"/>
          <w:sz w:val="28"/>
          <w:szCs w:val="28"/>
          <w:lang w:val="en-US"/>
        </w:rPr>
        <w:t>berez</w:t>
      </w:r>
      <w:r w:rsidR="00AC6FDE">
        <w:rPr>
          <w:rFonts w:cs="Arial"/>
          <w:sz w:val="28"/>
          <w:szCs w:val="28"/>
          <w:lang w:val="en-US"/>
        </w:rPr>
        <w:t>ovsk</w:t>
      </w:r>
      <w:proofErr w:type="spellEnd"/>
      <w:r w:rsidRPr="008D246E">
        <w:rPr>
          <w:rFonts w:ascii="Arial" w:eastAsia="Times New Roman" w:hAnsi="Arial" w:cs="Arial"/>
          <w:sz w:val="24"/>
          <w:szCs w:val="24"/>
          <w:lang w:eastAsia="ru-RU"/>
        </w:rPr>
        <w:t>.ostro@govvrn.ru.</w:t>
      </w:r>
    </w:p>
    <w:p w:rsidR="008D246E" w:rsidRPr="008D246E" w:rsidRDefault="008D246E" w:rsidP="008D246E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Адрес электронной почты администр</w:t>
      </w:r>
      <w:r w:rsidR="00AC6FDE">
        <w:rPr>
          <w:rFonts w:ascii="Arial" w:eastAsia="Times New Roman" w:hAnsi="Arial" w:cs="Arial"/>
          <w:sz w:val="24"/>
          <w:szCs w:val="24"/>
          <w:lang w:eastAsia="ru-RU"/>
        </w:rPr>
        <w:t xml:space="preserve">ации: </w:t>
      </w:r>
      <w:proofErr w:type="spellStart"/>
      <w:r w:rsidR="00AC6FDE">
        <w:rPr>
          <w:rFonts w:ascii="Arial" w:eastAsia="Times New Roman" w:hAnsi="Arial" w:cs="Arial"/>
          <w:sz w:val="24"/>
          <w:szCs w:val="24"/>
          <w:lang w:val="en-US" w:eastAsia="ru-RU"/>
        </w:rPr>
        <w:t>berezovsk</w:t>
      </w:r>
      <w:proofErr w:type="spellEnd"/>
      <w:r w:rsidRPr="008D246E">
        <w:rPr>
          <w:rFonts w:ascii="Arial" w:eastAsia="Times New Roman" w:hAnsi="Arial" w:cs="Arial"/>
          <w:sz w:val="24"/>
          <w:szCs w:val="24"/>
          <w:lang w:eastAsia="ru-RU"/>
        </w:rPr>
        <w:t>.ostro@govvrn.ru</w:t>
      </w:r>
    </w:p>
    <w:p w:rsidR="008D246E" w:rsidRPr="008D246E" w:rsidRDefault="008D246E" w:rsidP="008D246E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2. Телефон справочной службы</w:t>
      </w:r>
      <w:r w:rsidR="00AC6FDE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администрации: 8(47375) 5-</w:t>
      </w:r>
      <w:r w:rsidR="00AC6FDE" w:rsidRPr="00AC6FDE">
        <w:rPr>
          <w:rFonts w:ascii="Arial" w:eastAsia="Times New Roman" w:hAnsi="Arial" w:cs="Arial"/>
          <w:sz w:val="24"/>
          <w:szCs w:val="24"/>
          <w:lang w:eastAsia="ru-RU"/>
        </w:rPr>
        <w:t>33-60</w:t>
      </w:r>
      <w:r w:rsidR="00AC6FDE">
        <w:rPr>
          <w:rFonts w:ascii="Arial" w:eastAsia="Times New Roman" w:hAnsi="Arial" w:cs="Arial"/>
          <w:sz w:val="24"/>
          <w:szCs w:val="24"/>
          <w:lang w:eastAsia="ru-RU"/>
        </w:rPr>
        <w:t>,5-3</w:t>
      </w:r>
      <w:r w:rsidR="00AC6FDE" w:rsidRPr="00AC6FDE">
        <w:rPr>
          <w:rFonts w:ascii="Arial" w:eastAsia="Times New Roman" w:hAnsi="Arial" w:cs="Arial"/>
          <w:sz w:val="24"/>
          <w:szCs w:val="24"/>
          <w:lang w:eastAsia="ru-RU"/>
        </w:rPr>
        <w:t>3-44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8D246E" w:rsidRPr="008D246E" w:rsidRDefault="00AC6FDE" w:rsidP="008D246E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телефон (факс): 5-3</w:t>
      </w:r>
      <w:r w:rsidRPr="00AC6FDE">
        <w:rPr>
          <w:rFonts w:ascii="Arial" w:eastAsia="Times New Roman" w:hAnsi="Arial" w:cs="Arial"/>
          <w:sz w:val="24"/>
          <w:szCs w:val="24"/>
          <w:lang w:eastAsia="ru-RU"/>
        </w:rPr>
        <w:t>3-60</w:t>
      </w:r>
      <w:r w:rsidR="008D246E" w:rsidRPr="008D246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D246E" w:rsidRPr="008D246E" w:rsidRDefault="008D246E" w:rsidP="008D246E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8D246E" w:rsidRPr="008D246E" w:rsidRDefault="008D246E" w:rsidP="008D246E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3.1. Место нахождения АУ «МФЦ»: 394026, г. Воронеж, ул. Дружинников, 3б (Коминтерновский район).</w:t>
      </w:r>
    </w:p>
    <w:p w:rsidR="008D246E" w:rsidRPr="008D246E" w:rsidRDefault="008D246E" w:rsidP="008D246E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Телефон для справок АУ «МФЦ»: (473) 226-99-99.</w:t>
      </w:r>
    </w:p>
    <w:p w:rsidR="008D246E" w:rsidRPr="008D246E" w:rsidRDefault="008D246E" w:rsidP="008D246E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Официальный сайт АУ «МФЦ» в сети Интернет: mfc.vr№.ru.</w:t>
      </w:r>
    </w:p>
    <w:p w:rsidR="008D246E" w:rsidRPr="008D246E" w:rsidRDefault="008D246E" w:rsidP="008D246E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Адрес электронной почты АУ «МФЦ»: od№o-ok№o@mail.ru.</w:t>
      </w:r>
    </w:p>
    <w:p w:rsidR="008D246E" w:rsidRPr="008D246E" w:rsidRDefault="008D246E" w:rsidP="008D246E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График работы АУ «МФЦ»:</w:t>
      </w:r>
    </w:p>
    <w:p w:rsidR="008D246E" w:rsidRPr="008D246E" w:rsidRDefault="008D246E" w:rsidP="008D246E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вторник, четверг, пятница: с 09.00 до 18.00;</w:t>
      </w:r>
    </w:p>
    <w:p w:rsidR="008D246E" w:rsidRPr="008D246E" w:rsidRDefault="008D246E" w:rsidP="008D246E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среда: с 11.00 до 20.00;</w:t>
      </w:r>
    </w:p>
    <w:p w:rsidR="008D246E" w:rsidRPr="008D246E" w:rsidRDefault="008D246E" w:rsidP="008D246E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суббота: с 09.00 до 16.45.</w:t>
      </w:r>
    </w:p>
    <w:p w:rsidR="008D246E" w:rsidRPr="008D246E" w:rsidRDefault="008D246E" w:rsidP="008D246E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3.2. Место нахождения филиала АУ «МФЦ» </w:t>
      </w:r>
      <w:proofErr w:type="gramStart"/>
      <w:r w:rsidRPr="008D246E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D246E">
        <w:rPr>
          <w:rFonts w:ascii="Arial" w:eastAsia="Times New Roman" w:hAnsi="Arial" w:cs="Arial"/>
          <w:sz w:val="24"/>
          <w:szCs w:val="24"/>
          <w:lang w:eastAsia="ru-RU"/>
        </w:rPr>
        <w:t>Острогожском</w:t>
      </w:r>
      <w:proofErr w:type="gramEnd"/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районе:</w:t>
      </w:r>
    </w:p>
    <w:p w:rsidR="008D246E" w:rsidRPr="008D246E" w:rsidRDefault="008D246E" w:rsidP="008D246E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246E">
        <w:rPr>
          <w:rFonts w:ascii="Arial" w:eastAsia="Times New Roman" w:hAnsi="Arial" w:cs="Arial"/>
          <w:sz w:val="24"/>
          <w:szCs w:val="24"/>
          <w:lang w:eastAsia="ru-RU"/>
        </w:rPr>
        <w:t>Филиал автономного учреждения Воронежской области «Многофункциональный центр предоставления государственных и муниципальных услуг» в г. Острогожске (далее – Филиал АУ «МФЦ» в г. Острогожске:</w:t>
      </w:r>
      <w:proofErr w:type="gramEnd"/>
    </w:p>
    <w:p w:rsidR="008D246E" w:rsidRPr="008D246E" w:rsidRDefault="008D246E" w:rsidP="008D246E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Место нахождения  филиала АУ «МФЦ»: 397853, г. Острогожск, ул. </w:t>
      </w:r>
      <w:proofErr w:type="gramStart"/>
      <w:r w:rsidRPr="008D246E">
        <w:rPr>
          <w:rFonts w:ascii="Arial" w:eastAsia="Times New Roman" w:hAnsi="Arial" w:cs="Arial"/>
          <w:sz w:val="24"/>
          <w:szCs w:val="24"/>
          <w:lang w:eastAsia="ru-RU"/>
        </w:rPr>
        <w:t>Комсомольская</w:t>
      </w:r>
      <w:proofErr w:type="gramEnd"/>
      <w:r w:rsidRPr="008D246E">
        <w:rPr>
          <w:rFonts w:ascii="Arial" w:eastAsia="Times New Roman" w:hAnsi="Arial" w:cs="Arial"/>
          <w:sz w:val="24"/>
          <w:szCs w:val="24"/>
          <w:lang w:eastAsia="ru-RU"/>
        </w:rPr>
        <w:t>, 60 .</w:t>
      </w:r>
    </w:p>
    <w:p w:rsidR="008D246E" w:rsidRPr="008D246E" w:rsidRDefault="008D246E" w:rsidP="008D246E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Телефон для справок  филиала АУ «МФЦ» в: 8 (47375) 3-33-03 ,   3-33-02</w:t>
      </w:r>
      <w:proofErr w:type="gramStart"/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</w:p>
    <w:p w:rsidR="008D246E" w:rsidRPr="008D246E" w:rsidRDefault="008D246E" w:rsidP="008D246E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Официальный сайт филиала АУ «МФЦ» в сети Интернет: mydocuments36.ru;</w:t>
      </w:r>
    </w:p>
    <w:p w:rsidR="008D246E" w:rsidRPr="008D246E" w:rsidRDefault="008D246E" w:rsidP="008D246E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Адрес электронной почты  филиала АУ «МФЦ»: okolesnikova@govvrn.ru;</w:t>
      </w:r>
    </w:p>
    <w:p w:rsidR="008D246E" w:rsidRPr="008D246E" w:rsidRDefault="008D246E" w:rsidP="008D246E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График работы филиала АУ «МФЦ:</w:t>
      </w:r>
    </w:p>
    <w:p w:rsidR="008D246E" w:rsidRPr="008D246E" w:rsidRDefault="008D246E" w:rsidP="008D246E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Понедельник, вторник,  четверг, пятница: с 8.00 до 17.00; обеденный перерыв с 12-00 до 12-45;</w:t>
      </w:r>
    </w:p>
    <w:p w:rsidR="008D246E" w:rsidRPr="008D246E" w:rsidRDefault="008D246E" w:rsidP="008D246E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среда: с 08.00 до 20.00; без перерыва на обед;</w:t>
      </w:r>
    </w:p>
    <w:p w:rsidR="008D246E" w:rsidRPr="008D246E" w:rsidRDefault="008D246E" w:rsidP="008D246E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суббота: с 08.00 до 15.45; обеденный перерыв с 12-00 до 12-45;</w:t>
      </w:r>
    </w:p>
    <w:p w:rsidR="008D246E" w:rsidRPr="008D246E" w:rsidRDefault="008D246E" w:rsidP="008D246E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воскресенье: выходной.</w:t>
      </w:r>
    </w:p>
    <w:p w:rsidR="008D246E" w:rsidRPr="008D246E" w:rsidRDefault="008D246E" w:rsidP="008D246E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ar-SA"/>
        </w:rPr>
      </w:pPr>
    </w:p>
    <w:p w:rsidR="008D246E" w:rsidRPr="008D246E" w:rsidRDefault="008D246E" w:rsidP="008D246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246E" w:rsidRPr="008D246E" w:rsidRDefault="008D246E" w:rsidP="008D24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371FE" w:rsidRPr="008D246E" w:rsidRDefault="007371FE" w:rsidP="008D246E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Форма уведомления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603"/>
      <w:bookmarkEnd w:id="1"/>
      <w:r w:rsidRPr="008D246E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Кому: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и организационно-правовая форма юридического лица</w:t>
      </w:r>
      <w:proofErr w:type="gramEnd"/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Ф.И.О., место жительства, данные документа, удостоверяющего личность индивидуального предпринимателя)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Рассмотрев заявление о включении ярмарки в План проведения ярмарок, администрацией _______________________ сельского поселения принято решение: (нужное заполнить)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1) включить ярмарку в План проведения ярмарок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(месторасположение земельного участка (объекта недвижимости), в пределах территории которого предполагается проведение ярмарки, тип ярмарки)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отказать включению ярмарки в План проведения ярмарок 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(месторасположение земельного участка (объекта недвижимости), в пределах территории которого предполагается проведение ярмарки, тип ярмарки)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отказа: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 </w:t>
      </w:r>
      <w:r w:rsidRPr="008D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(основани</w:t>
      </w:r>
      <w:proofErr w:type="gramStart"/>
      <w:r w:rsidRPr="008D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8D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я), установленное(</w:t>
      </w:r>
      <w:proofErr w:type="spellStart"/>
      <w:r w:rsidRPr="008D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8D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пунктом 2.8. Административного регламента по предоставлению муниципальной услуги «Включение ярмарок по продаже товаров (выполнению работ, оказанию услуг), организаторами</w:t>
      </w: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являются юридические лица или индивидуальные предприниматели в План проведения </w:t>
      </w:r>
      <w:r w:rsidRPr="008D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ярмарок»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___________________      ______________________________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(подпись)                                                 (Ф.И.О.)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37B5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46E" w:rsidRPr="00837B5E" w:rsidRDefault="008D246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46E" w:rsidRPr="00837B5E" w:rsidRDefault="008D246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Форма заявления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&lt;Главе поселения (главе администрации)&gt;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 &lt;главы поселения (главы администрации)&gt;)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и организационно-правовая форма юридического лица или Ф.И.О., место жительства, данные документа, удостоверяющего личность  индивидуального предпринимателя)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доверенности в интересах)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включить в План проведения ярмарок </w:t>
      </w:r>
    </w:p>
    <w:p w:rsidR="007371FE" w:rsidRPr="008D246E" w:rsidRDefault="007371FE" w:rsidP="008D246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_____________________________________________________ярмарку по указать вид: </w:t>
      </w:r>
      <w:proofErr w:type="gramStart"/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универсальная</w:t>
      </w:r>
      <w:proofErr w:type="gramEnd"/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специализированная, сезонная</w:t>
      </w:r>
    </w:p>
    <w:p w:rsidR="007371FE" w:rsidRPr="008D246E" w:rsidRDefault="007371FE" w:rsidP="008D246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адресу_____________________________________________________</w:t>
      </w:r>
    </w:p>
    <w:p w:rsidR="007371FE" w:rsidRPr="008D246E" w:rsidRDefault="007371FE" w:rsidP="008D246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__________________________________________________________________ </w:t>
      </w:r>
    </w:p>
    <w:p w:rsidR="007371FE" w:rsidRPr="008D246E" w:rsidRDefault="007371FE" w:rsidP="008D246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указать ассортимент реализуемых товаров</w:t>
      </w:r>
    </w:p>
    <w:p w:rsidR="007371FE" w:rsidRPr="008D246E" w:rsidRDefault="007371FE" w:rsidP="008D246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_____________________________  режимом работы _______________   </w:t>
      </w:r>
    </w:p>
    <w:p w:rsidR="007371FE" w:rsidRPr="008D246E" w:rsidRDefault="007371FE" w:rsidP="008D246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емкостью _____________________ торговых мест.</w:t>
      </w:r>
    </w:p>
    <w:p w:rsidR="007371FE" w:rsidRPr="008D246E" w:rsidRDefault="007371FE" w:rsidP="008D246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 ________ листах.</w:t>
      </w:r>
    </w:p>
    <w:p w:rsidR="007371FE" w:rsidRPr="008D246E" w:rsidRDefault="007371FE" w:rsidP="008D246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 20__ г.                            Подпись ___________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37B5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46E" w:rsidRPr="00837B5E" w:rsidRDefault="008D246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46E" w:rsidRPr="00837B5E" w:rsidRDefault="008D246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46E" w:rsidRPr="00837B5E" w:rsidRDefault="008D246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46E" w:rsidRPr="00837B5E" w:rsidRDefault="008D246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46E" w:rsidRPr="00837B5E" w:rsidRDefault="008D246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46E" w:rsidRPr="00837B5E" w:rsidRDefault="008D246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уведомления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819"/>
      <w:bookmarkEnd w:id="2"/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устранения нарушений в оформлении заявления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представления отсутствующих документов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Кому:_____________________________________________________________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(полное наименование и организационно-правовая форма юридического лица или Ф.И.О., место жительства, данные документа, удостоверяющего личность индивидуального предпринимателя)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представленных Вами заявления и приложенных к нему документов, сообщаем, что они не соответствуют требованиям, установленным </w:t>
      </w:r>
      <w:hyperlink r:id="rId7" w:anchor="Par163" w:history="1">
        <w:r w:rsidRPr="008D24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2.6.1</w:t>
        </w:r>
      </w:hyperlink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 ________________________ сельского поселения по предоставлению муниципальной услуги «Включение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ярмарок», а именно:</w:t>
      </w:r>
      <w:proofErr w:type="gramEnd"/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указанных обстоятельств, возвращаем Вам представленные заявление и приложенные к нему документы для устранения выявленных нарушений.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уведомления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получении документов, представленных для принятия решения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включении ярмарки в План проведения ярмарок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удостоверяется, что заявитель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(полное наименование и организационно-правовая форма юридического лица </w:t>
      </w:r>
      <w:proofErr w:type="gramEnd"/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Ф.И.О., место жительства, данные документа, удостоверяющего личность индивидуального предпринимателя)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представил, а сотрудник администрации ______________________поселения (сотрудник АУ «МФЦ») получил «_______» _______________   ___________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(число)        (месяц прописью)               (год)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в количестве _______________________________ экземпляров </w:t>
      </w:r>
      <w:proofErr w:type="gramStart"/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(прописью)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прилагаемому к заявлению перечню документов, необходимых для принятия решения о включении ярмарки в План проведения ярмарок (согласно п. 2.6.1 Административного регламента администрации __________________ сельского поселения по предоставлению муниципальной услуги «Включение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ярмарок».</w:t>
      </w:r>
      <w:proofErr w:type="gramEnd"/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Получены прилагаемые к заявлению документы: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  _______________ _____________________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 специалиста, ответственного  за прием            (подпись)       (расшифровка </w:t>
      </w:r>
      <w:proofErr w:type="gramEnd"/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документов)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Перечень документов, которые будут получены по межведомственным запросам: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выписка из Единого государственного реестра юридических лиц (Единого государственного реестра индивидуальных предпринимателей);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выписка из Единого государственного реестра прав на недвижимое имущество и сделок с ним о зарегистрированных правах на земельный участок (объект недвижимости), в пределах территории которого предполагается проведение ярмарки.</w:t>
      </w:r>
    </w:p>
    <w:p w:rsidR="007371FE" w:rsidRPr="00837B5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46E" w:rsidRPr="00837B5E" w:rsidRDefault="008D246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46E" w:rsidRPr="00837B5E" w:rsidRDefault="008D246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46E" w:rsidRPr="00837B5E" w:rsidRDefault="008D246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46E" w:rsidRPr="00837B5E" w:rsidRDefault="008D246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46E" w:rsidRPr="00837B5E" w:rsidRDefault="008D246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46E" w:rsidRPr="00837B5E" w:rsidRDefault="008D246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46E" w:rsidRPr="00837B5E" w:rsidRDefault="008D246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46E" w:rsidRPr="00837B5E" w:rsidRDefault="008D246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46E" w:rsidRPr="00837B5E" w:rsidRDefault="008D246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46E" w:rsidRPr="00837B5E" w:rsidRDefault="008D246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46E" w:rsidRPr="00837B5E" w:rsidRDefault="008D246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46E" w:rsidRPr="00837B5E" w:rsidRDefault="008D246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46E" w:rsidRPr="00837B5E" w:rsidRDefault="008D246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46E" w:rsidRPr="00837B5E" w:rsidRDefault="008D246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46E" w:rsidRPr="00837B5E" w:rsidRDefault="008D246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46E" w:rsidRPr="00837B5E" w:rsidRDefault="008D246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6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Блок-схема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22A5ADE" wp14:editId="6DECC326">
            <wp:extent cx="4762500" cy="5619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9D2" w:rsidRPr="008D246E" w:rsidRDefault="00E009D2" w:rsidP="008D246E">
      <w:pPr>
        <w:spacing w:after="0" w:line="240" w:lineRule="auto"/>
        <w:ind w:firstLine="851"/>
        <w:rPr>
          <w:sz w:val="24"/>
          <w:szCs w:val="24"/>
        </w:rPr>
      </w:pPr>
    </w:p>
    <w:sectPr w:rsidR="00E009D2" w:rsidRPr="008D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2096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19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5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7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8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9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2A"/>
    <w:rsid w:val="007371FE"/>
    <w:rsid w:val="00743F2A"/>
    <w:rsid w:val="00837B5E"/>
    <w:rsid w:val="008D246E"/>
    <w:rsid w:val="00AC6FDE"/>
    <w:rsid w:val="00E009D2"/>
    <w:rsid w:val="00F2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Adm_reg_P5%20(1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7EF39754EABFE25CFCB923BE7970CE29785E0E3BCDC09A5583B96C232BE252E4BD643E9A0C0DFFC34056w1E8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8719</Words>
  <Characters>49702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админ</cp:lastModifiedBy>
  <cp:revision>6</cp:revision>
  <dcterms:created xsi:type="dcterms:W3CDTF">2016-05-30T05:55:00Z</dcterms:created>
  <dcterms:modified xsi:type="dcterms:W3CDTF">2016-05-30T13:28:00Z</dcterms:modified>
</cp:coreProperties>
</file>