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8" w:hRule="atLeast"/>
        </w:trPr>
        <w:tc>
          <w:tcPr>
            <w:tcW w:w="942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6" o:spid="_x0000_s1026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ОБИЛЬНОВСКИЙ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АДАМОВСКОГО РАЙОНА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4"/>
          <w:szCs w:val="24"/>
          <w:u w:val="none"/>
        </w:rPr>
      </w:pPr>
      <w:r>
        <w:rPr>
          <w:rFonts w:hint="default" w:ascii="Times New Roman" w:hAnsi="Times New Roman"/>
          <w:sz w:val="24"/>
          <w:szCs w:val="24"/>
          <w:u w:val="none"/>
          <w:lang w:val="ru-RU"/>
        </w:rPr>
        <w:t>19</w:t>
      </w:r>
      <w:r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01</w:t>
      </w:r>
      <w:r>
        <w:rPr>
          <w:rFonts w:ascii="Times New Roman" w:hAnsi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4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№ 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05</w:t>
      </w:r>
      <w:r>
        <w:rPr>
          <w:rFonts w:ascii="Times New Roman" w:hAnsi="Times New Roman"/>
          <w:sz w:val="24"/>
          <w:szCs w:val="24"/>
          <w:u w:val="none"/>
        </w:rPr>
        <w:t>-п</w:t>
      </w:r>
      <w:r>
        <w:rPr>
          <w:rFonts w:ascii="Times New Roman" w:hAnsi="Times New Roman"/>
          <w:color w:val="FFFFFF"/>
          <w:sz w:val="24"/>
          <w:szCs w:val="24"/>
          <w:u w:val="none"/>
        </w:rPr>
        <w:t>-</w:t>
      </w:r>
    </w:p>
    <w:p>
      <w:pPr>
        <w:spacing w:after="0" w:line="240" w:lineRule="auto"/>
        <w:ind w:right="-2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  <w:lang w:val="ru-RU"/>
        </w:rPr>
        <w:t>Обильный</w:t>
      </w:r>
    </w:p>
    <w:p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Об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присвоение кадастровых номеров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адрес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ам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адресации</w:t>
      </w:r>
    </w:p>
    <w:p>
      <w:pPr>
        <w:pStyle w:val="1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Законами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(ФИАС)», постановлением Правительства Российской Федерации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от 19.11.2014 года № 1221 «Об утверждении Правил присвоения, изменения и аннулирования адресов»,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Устава МО Обильновский сельсовет, в связи с удалением не существующих адресов по улицам и переулкам на территории муниципального образования  Обильновский сельсовет Адамовского района Оренбургской области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ПОСТАНОВЛЯЕТ:</w:t>
      </w:r>
    </w:p>
    <w:p>
      <w:pPr>
        <w:numPr>
          <w:ilvl w:val="0"/>
          <w:numId w:val="1"/>
        </w:num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Присвоить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кадастровы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номер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ам адресации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в Федеральную информационную адресную систему, находящихся на территории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Обильновского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Адамовского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Оренбургской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области, присвоенные до вступления в силу постановления Правительства Российской Федерации от 19.11.2014 года № 1221 «Об утверждении Правил присвоения, изменения и аннулирования адресов»: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410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улица Южная, дом 35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Набережная, дом 8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Новая,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6, квартира 2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Новая,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5, квартира 1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Новая,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5, квартира 2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Новая,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2, квартира 1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Школьная,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Степная,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4, квартира 1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Спортивная,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3, квартира 2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</w:tr>
    </w:tbl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2.Контроль над исполнением настоящего постановления оставляю за собой.</w:t>
      </w:r>
    </w:p>
    <w:p/>
    <w:p/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Глава муниципального образования </w:t>
      </w:r>
    </w:p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Обильновский сельсовет                                                                                      А.А.Лушкин</w:t>
      </w: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E321"/>
    <w:multiLevelType w:val="singleLevel"/>
    <w:tmpl w:val="5A60E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59DA"/>
    <w:rsid w:val="00152606"/>
    <w:rsid w:val="005C59DA"/>
    <w:rsid w:val="00616E51"/>
    <w:rsid w:val="00D82469"/>
    <w:rsid w:val="0EDD6A3F"/>
    <w:rsid w:val="19FA6F3C"/>
    <w:rsid w:val="1A3E2616"/>
    <w:rsid w:val="1D6E521A"/>
    <w:rsid w:val="2DD31E04"/>
    <w:rsid w:val="49186AFB"/>
    <w:rsid w:val="508D1500"/>
    <w:rsid w:val="616B2AF7"/>
    <w:rsid w:val="6DE8774E"/>
    <w:rsid w:val="70365FA9"/>
    <w:rsid w:val="70A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1">
    <w:name w:val="back-lin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2040</Characters>
  <Lines>17</Lines>
  <Paragraphs>4</Paragraphs>
  <TotalTime>16</TotalTime>
  <ScaleCrop>false</ScaleCrop>
  <LinksUpToDate>false</LinksUpToDate>
  <CharactersWithSpaces>2393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2023-08-07T09:48:00Z</dcterms:created>
  <dc:creator>User</dc:creator>
  <cp:lastModifiedBy>admin</cp:lastModifiedBy>
  <cp:lastPrinted>2024-01-22T07:25:33Z</cp:lastPrinted>
  <dcterms:modified xsi:type="dcterms:W3CDTF">2024-01-22T07:35:31Z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6F8EFA7DCAEF453AB00A0A2094B69D49</vt:lpwstr>
  </property>
</Properties>
</file>