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39" w:rsidRDefault="00677739" w:rsidP="00677739">
      <w:pPr>
        <w:pStyle w:val="1"/>
        <w:ind w:left="0" w:right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77739" w:rsidRPr="00677739" w:rsidRDefault="00677739" w:rsidP="00677739"/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:rsidR="006723B0" w:rsidRPr="009C0E28" w:rsidRDefault="006723B0" w:rsidP="00465833">
      <w:pPr>
        <w:rPr>
          <w:b/>
          <w:sz w:val="28"/>
          <w:szCs w:val="28"/>
        </w:rPr>
      </w:pPr>
    </w:p>
    <w:p w:rsidR="006723B0" w:rsidRPr="009C0E28" w:rsidRDefault="006723B0" w:rsidP="006723B0">
      <w:pPr>
        <w:pStyle w:val="2"/>
        <w:ind w:left="-284" w:right="-96"/>
        <w:rPr>
          <w:b/>
          <w:szCs w:val="28"/>
        </w:rPr>
      </w:pPr>
      <w:r w:rsidRPr="009C0E28">
        <w:rPr>
          <w:b/>
          <w:szCs w:val="28"/>
        </w:rPr>
        <w:t xml:space="preserve">                                           П О С Т А Н О В Л Е Н И Е</w:t>
      </w: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6723B0" w:rsidRPr="00A346BE" w:rsidRDefault="00A346BE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="00B8778E" w:rsidRPr="00A346BE">
        <w:rPr>
          <w:sz w:val="28"/>
          <w:szCs w:val="28"/>
        </w:rPr>
        <w:t xml:space="preserve"> 2021</w:t>
      </w:r>
      <w:r w:rsidR="006723B0" w:rsidRPr="00A346B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="006723B0" w:rsidRPr="00A346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</w:t>
      </w:r>
    </w:p>
    <w:p w:rsidR="006723B0" w:rsidRPr="00A346BE" w:rsidRDefault="006723B0" w:rsidP="00A346BE">
      <w:pPr>
        <w:ind w:left="-284"/>
        <w:jc w:val="center"/>
        <w:rPr>
          <w:sz w:val="28"/>
          <w:szCs w:val="28"/>
        </w:rPr>
      </w:pPr>
    </w:p>
    <w:p w:rsidR="00C72B63" w:rsidRDefault="00C72B63" w:rsidP="00C72B63">
      <w:pPr>
        <w:jc w:val="center"/>
        <w:outlineLvl w:val="0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Об утверждении Программы профилактики рисков причинения вреда (ущерба) охраняемы</w:t>
      </w:r>
      <w:r>
        <w:rPr>
          <w:b/>
          <w:sz w:val="28"/>
          <w:szCs w:val="28"/>
        </w:rPr>
        <w:t>м законом ценностям на 2022 год</w:t>
      </w:r>
    </w:p>
    <w:p w:rsidR="00C72B63" w:rsidRDefault="00C72B63" w:rsidP="00C72B63">
      <w:pPr>
        <w:jc w:val="center"/>
        <w:outlineLvl w:val="0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в сфере муниципального жилищного</w:t>
      </w:r>
      <w:r>
        <w:rPr>
          <w:b/>
          <w:sz w:val="28"/>
          <w:szCs w:val="28"/>
        </w:rPr>
        <w:t xml:space="preserve"> контроля</w:t>
      </w:r>
    </w:p>
    <w:p w:rsidR="00C72B63" w:rsidRDefault="00C72B63" w:rsidP="00C72B63">
      <w:pPr>
        <w:jc w:val="center"/>
        <w:outlineLvl w:val="0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Северного сельского </w:t>
      </w:r>
      <w:proofErr w:type="spellStart"/>
      <w:r>
        <w:rPr>
          <w:b/>
          <w:sz w:val="28"/>
          <w:szCs w:val="28"/>
        </w:rPr>
        <w:t>поселения</w:t>
      </w:r>
    </w:p>
    <w:p w:rsidR="00C72B63" w:rsidRPr="00C72B63" w:rsidRDefault="00C72B63" w:rsidP="00C72B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Сусаинского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C72B6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</w:t>
      </w:r>
      <w:r w:rsidRPr="00C72B63">
        <w:rPr>
          <w:b/>
          <w:sz w:val="28"/>
          <w:szCs w:val="28"/>
        </w:rPr>
        <w:t xml:space="preserve">ской области </w:t>
      </w:r>
    </w:p>
    <w:p w:rsidR="00C72B63" w:rsidRPr="00C72B63" w:rsidRDefault="00C72B63" w:rsidP="00C72B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2B63" w:rsidRPr="00C72B63" w:rsidRDefault="00C72B63" w:rsidP="00C72B63">
      <w:pPr>
        <w:ind w:firstLine="709"/>
        <w:jc w:val="both"/>
        <w:rPr>
          <w:b/>
          <w:sz w:val="28"/>
          <w:szCs w:val="28"/>
        </w:rPr>
      </w:pPr>
    </w:p>
    <w:p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Руководствуясь </w:t>
      </w:r>
      <w:r w:rsidRPr="00C72B63">
        <w:rPr>
          <w:sz w:val="28"/>
          <w:szCs w:val="28"/>
          <w:shd w:val="clear" w:color="auto" w:fill="FFFFFF"/>
        </w:rPr>
        <w:t>Постановлением Правительства</w:t>
      </w:r>
      <w:r>
        <w:rPr>
          <w:sz w:val="28"/>
          <w:szCs w:val="28"/>
          <w:shd w:val="clear" w:color="auto" w:fill="FFFFFF"/>
        </w:rPr>
        <w:t> РФ от 25 июня 2021 г. №</w:t>
      </w:r>
      <w:r w:rsidRPr="00C72B63">
        <w:rPr>
          <w:sz w:val="28"/>
          <w:szCs w:val="28"/>
          <w:shd w:val="clear" w:color="auto" w:fill="FFFFFF"/>
        </w:rPr>
        <w:t> 990</w:t>
      </w:r>
      <w:r>
        <w:rPr>
          <w:sz w:val="28"/>
          <w:szCs w:val="28"/>
          <w:shd w:val="clear" w:color="auto" w:fill="FFFFFF"/>
        </w:rPr>
        <w:t xml:space="preserve"> «</w:t>
      </w:r>
      <w:r w:rsidRPr="00C72B63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  <w:shd w:val="clear" w:color="auto" w:fill="FFFFFF"/>
        </w:rPr>
        <w:t>а) охраняемым законом ценностям»</w:t>
      </w:r>
      <w:r>
        <w:rPr>
          <w:sz w:val="28"/>
          <w:szCs w:val="28"/>
        </w:rPr>
        <w:t xml:space="preserve">, </w:t>
      </w:r>
      <w:r w:rsidRPr="00C72B63">
        <w:rPr>
          <w:sz w:val="28"/>
          <w:szCs w:val="28"/>
        </w:rPr>
        <w:t>администрация Северного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72B63">
        <w:rPr>
          <w:sz w:val="28"/>
          <w:szCs w:val="28"/>
        </w:rPr>
        <w:t>Сусаинского</w:t>
      </w:r>
      <w:proofErr w:type="spellEnd"/>
      <w:r w:rsidRPr="00C72B63">
        <w:rPr>
          <w:sz w:val="28"/>
          <w:szCs w:val="28"/>
        </w:rPr>
        <w:t xml:space="preserve">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 xml:space="preserve">области </w:t>
      </w:r>
    </w:p>
    <w:p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ПОСТАНОВЛЯЕТ:</w:t>
      </w:r>
    </w:p>
    <w:p w:rsidR="00C72B63" w:rsidRPr="00C72B63" w:rsidRDefault="00C72B63" w:rsidP="00C72B63">
      <w:pPr>
        <w:ind w:firstLine="709"/>
        <w:jc w:val="both"/>
        <w:rPr>
          <w:b/>
          <w:sz w:val="28"/>
          <w:szCs w:val="28"/>
        </w:rPr>
      </w:pPr>
      <w:r w:rsidRPr="00C72B63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</w:t>
      </w:r>
      <w:r>
        <w:rPr>
          <w:sz w:val="28"/>
          <w:szCs w:val="28"/>
        </w:rPr>
        <w:t xml:space="preserve"> контроля</w:t>
      </w:r>
      <w:r w:rsidRPr="00C72B63">
        <w:rPr>
          <w:sz w:val="28"/>
          <w:szCs w:val="28"/>
        </w:rPr>
        <w:t xml:space="preserve"> на территории</w:t>
      </w:r>
      <w:r w:rsidRPr="00C72B63">
        <w:rPr>
          <w:sz w:val="28"/>
          <w:szCs w:val="28"/>
        </w:rPr>
        <w:t xml:space="preserve"> </w:t>
      </w:r>
      <w:r w:rsidRPr="00C72B63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72B63">
        <w:rPr>
          <w:sz w:val="28"/>
          <w:szCs w:val="28"/>
        </w:rPr>
        <w:t>Сусаинского</w:t>
      </w:r>
      <w:proofErr w:type="spellEnd"/>
      <w:r w:rsidRPr="00C72B63">
        <w:rPr>
          <w:sz w:val="28"/>
          <w:szCs w:val="28"/>
        </w:rPr>
        <w:t xml:space="preserve">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>области.</w:t>
      </w:r>
    </w:p>
    <w:p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C72B63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подлежит опубликованию</w:t>
      </w:r>
      <w:r w:rsidRPr="00C72B63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информационном бюллетене</w:t>
      </w:r>
      <w:r w:rsidRPr="00C72B63">
        <w:rPr>
          <w:sz w:val="28"/>
          <w:szCs w:val="28"/>
        </w:rPr>
        <w:t xml:space="preserve"> «</w:t>
      </w:r>
      <w:r>
        <w:rPr>
          <w:sz w:val="28"/>
          <w:szCs w:val="28"/>
        </w:rPr>
        <w:t>Наша жизнь</w:t>
      </w:r>
      <w:r w:rsidRPr="00C72B63">
        <w:rPr>
          <w:sz w:val="28"/>
          <w:szCs w:val="28"/>
        </w:rPr>
        <w:t>» и на официальном сайте администрации Северного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72B63">
        <w:rPr>
          <w:sz w:val="28"/>
          <w:szCs w:val="28"/>
        </w:rPr>
        <w:t>Сусаинского</w:t>
      </w:r>
      <w:proofErr w:type="spellEnd"/>
      <w:r w:rsidRPr="00C72B63">
        <w:rPr>
          <w:sz w:val="28"/>
          <w:szCs w:val="28"/>
        </w:rPr>
        <w:t xml:space="preserve">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>области в сети Интернет.</w:t>
      </w:r>
    </w:p>
    <w:p w:rsidR="00C72B63" w:rsidRPr="00C72B63" w:rsidRDefault="00C72B63" w:rsidP="00C72B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723B0" w:rsidRPr="00826CDF" w:rsidRDefault="006723B0" w:rsidP="00C72B63">
      <w:pPr>
        <w:ind w:firstLine="709"/>
        <w:jc w:val="both"/>
        <w:rPr>
          <w:sz w:val="28"/>
          <w:szCs w:val="28"/>
        </w:rPr>
      </w:pPr>
    </w:p>
    <w:p w:rsidR="00B43C7D" w:rsidRPr="00826CDF" w:rsidRDefault="00B43C7D" w:rsidP="00C72B63">
      <w:pPr>
        <w:ind w:firstLine="709"/>
        <w:jc w:val="both"/>
        <w:rPr>
          <w:sz w:val="28"/>
          <w:szCs w:val="28"/>
        </w:rPr>
      </w:pPr>
    </w:p>
    <w:p w:rsidR="006723B0" w:rsidRPr="00826CDF" w:rsidRDefault="006723B0" w:rsidP="00C72B63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:rsidR="00B66868" w:rsidRDefault="006723B0" w:rsidP="00C72B63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</w:t>
      </w:r>
      <w:proofErr w:type="gramStart"/>
      <w:r w:rsidRPr="006F41BD">
        <w:rPr>
          <w:sz w:val="28"/>
          <w:szCs w:val="28"/>
        </w:rPr>
        <w:t xml:space="preserve">поселения:   </w:t>
      </w:r>
      <w:proofErr w:type="gramEnd"/>
      <w:r w:rsidRPr="006F41BD">
        <w:rPr>
          <w:sz w:val="28"/>
          <w:szCs w:val="28"/>
        </w:rPr>
        <w:t xml:space="preserve">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proofErr w:type="spellStart"/>
      <w:r w:rsidRPr="006F41BD">
        <w:rPr>
          <w:sz w:val="28"/>
          <w:szCs w:val="28"/>
        </w:rPr>
        <w:t>Сопшина</w:t>
      </w:r>
      <w:proofErr w:type="spellEnd"/>
      <w:r w:rsidRPr="006F41BD">
        <w:rPr>
          <w:sz w:val="28"/>
          <w:szCs w:val="28"/>
        </w:rPr>
        <w:t xml:space="preserve">  </w:t>
      </w: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C72B63" w:rsidRDefault="00C72B63" w:rsidP="00826CDF">
      <w:pPr>
        <w:ind w:firstLine="709"/>
        <w:jc w:val="both"/>
        <w:rPr>
          <w:sz w:val="28"/>
          <w:szCs w:val="28"/>
        </w:rPr>
      </w:pPr>
    </w:p>
    <w:p w:rsidR="00FB3650" w:rsidRDefault="00FB3650" w:rsidP="00A346BE">
      <w:pPr>
        <w:jc w:val="both"/>
        <w:rPr>
          <w:sz w:val="28"/>
          <w:szCs w:val="28"/>
        </w:rPr>
      </w:pP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B66868" w:rsidRDefault="00A346BE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__.2021 г. № ___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</w:p>
    <w:p w:rsidR="00A346BE" w:rsidRPr="00A346BE" w:rsidRDefault="00A346BE" w:rsidP="00A346BE">
      <w:pPr>
        <w:ind w:left="5940"/>
        <w:jc w:val="right"/>
      </w:pPr>
    </w:p>
    <w:p w:rsidR="00C72B63" w:rsidRDefault="00C72B63" w:rsidP="00C72B63">
      <w:pPr>
        <w:jc w:val="center"/>
        <w:outlineLvl w:val="0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жилищного</w:t>
      </w:r>
      <w:r>
        <w:rPr>
          <w:b/>
          <w:sz w:val="28"/>
          <w:szCs w:val="28"/>
        </w:rPr>
        <w:t xml:space="preserve"> контроля</w:t>
      </w:r>
      <w:r w:rsidRPr="00C72B63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Северного сельского поселения</w:t>
      </w:r>
    </w:p>
    <w:p w:rsidR="00C72B63" w:rsidRPr="00C72B63" w:rsidRDefault="00C72B63" w:rsidP="00C72B63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Сусаинского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C72B6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</w:t>
      </w:r>
      <w:r w:rsidRPr="00C72B63">
        <w:rPr>
          <w:b/>
          <w:sz w:val="28"/>
          <w:szCs w:val="28"/>
        </w:rPr>
        <w:t xml:space="preserve">ской области </w:t>
      </w:r>
    </w:p>
    <w:p w:rsidR="00C72B63" w:rsidRPr="00C72B63" w:rsidRDefault="00C72B63" w:rsidP="00C72B63">
      <w:pPr>
        <w:jc w:val="center"/>
        <w:outlineLvl w:val="0"/>
        <w:rPr>
          <w:b/>
          <w:sz w:val="28"/>
          <w:szCs w:val="28"/>
        </w:rPr>
      </w:pPr>
    </w:p>
    <w:p w:rsidR="00C72B63" w:rsidRPr="00C72B63" w:rsidRDefault="00C72B63" w:rsidP="0073444C">
      <w:pPr>
        <w:ind w:firstLine="709"/>
        <w:jc w:val="both"/>
        <w:rPr>
          <w:b/>
          <w:sz w:val="28"/>
          <w:szCs w:val="28"/>
        </w:rPr>
      </w:pP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73444C" w:rsidRPr="0073444C">
        <w:rPr>
          <w:sz w:val="28"/>
          <w:szCs w:val="28"/>
        </w:rPr>
        <w:t xml:space="preserve">Северного сельского поселения </w:t>
      </w:r>
      <w:proofErr w:type="spellStart"/>
      <w:r w:rsidR="0073444C" w:rsidRPr="0073444C">
        <w:rPr>
          <w:sz w:val="28"/>
          <w:szCs w:val="28"/>
        </w:rPr>
        <w:t>Сусаинского</w:t>
      </w:r>
      <w:proofErr w:type="spellEnd"/>
      <w:r w:rsidR="0073444C" w:rsidRPr="0073444C">
        <w:rPr>
          <w:sz w:val="28"/>
          <w:szCs w:val="28"/>
        </w:rPr>
        <w:t xml:space="preserve"> муниципального</w:t>
      </w:r>
      <w:r w:rsidR="0073444C" w:rsidRPr="00C72B63">
        <w:rPr>
          <w:sz w:val="28"/>
          <w:szCs w:val="28"/>
        </w:rPr>
        <w:t xml:space="preserve"> района </w:t>
      </w:r>
      <w:r w:rsidR="0073444C" w:rsidRPr="0073444C">
        <w:rPr>
          <w:sz w:val="28"/>
          <w:szCs w:val="28"/>
        </w:rPr>
        <w:t xml:space="preserve">Костромской </w:t>
      </w:r>
      <w:r w:rsidR="0073444C" w:rsidRPr="00C72B63">
        <w:rPr>
          <w:sz w:val="28"/>
          <w:szCs w:val="28"/>
        </w:rPr>
        <w:t xml:space="preserve">области </w:t>
      </w:r>
      <w:r w:rsidRPr="00C72B63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73444C" w:rsidRPr="0073444C">
        <w:rPr>
          <w:sz w:val="28"/>
          <w:szCs w:val="28"/>
        </w:rPr>
        <w:t xml:space="preserve">Северного сельского поселения </w:t>
      </w:r>
      <w:proofErr w:type="spellStart"/>
      <w:r w:rsidR="0073444C" w:rsidRPr="0073444C">
        <w:rPr>
          <w:sz w:val="28"/>
          <w:szCs w:val="28"/>
        </w:rPr>
        <w:t>Сусаинского</w:t>
      </w:r>
      <w:proofErr w:type="spellEnd"/>
      <w:r w:rsidR="0073444C" w:rsidRPr="0073444C">
        <w:rPr>
          <w:sz w:val="28"/>
          <w:szCs w:val="28"/>
        </w:rPr>
        <w:t xml:space="preserve"> муниципального</w:t>
      </w:r>
      <w:r w:rsidR="0073444C" w:rsidRPr="00C72B63">
        <w:rPr>
          <w:sz w:val="28"/>
          <w:szCs w:val="28"/>
        </w:rPr>
        <w:t xml:space="preserve"> района </w:t>
      </w:r>
      <w:r w:rsidR="0073444C" w:rsidRPr="0073444C">
        <w:rPr>
          <w:sz w:val="28"/>
          <w:szCs w:val="28"/>
        </w:rPr>
        <w:t xml:space="preserve">Костромской </w:t>
      </w:r>
      <w:r w:rsidR="0073444C" w:rsidRPr="00C72B63">
        <w:rPr>
          <w:sz w:val="28"/>
          <w:szCs w:val="28"/>
        </w:rPr>
        <w:t xml:space="preserve">области </w:t>
      </w:r>
      <w:r w:rsidRPr="00C72B63">
        <w:rPr>
          <w:sz w:val="28"/>
          <w:szCs w:val="28"/>
        </w:rPr>
        <w:t>(далее по тексту – администрация).</w:t>
      </w:r>
    </w:p>
    <w:p w:rsidR="00C72B63" w:rsidRPr="00C72B63" w:rsidRDefault="00C72B63" w:rsidP="00C72B6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3444C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1. Анализ текущего состояния осуществления муниципального   контроля, описание тек</w:t>
      </w:r>
      <w:r w:rsidR="0073444C">
        <w:rPr>
          <w:b/>
          <w:sz w:val="28"/>
          <w:szCs w:val="28"/>
        </w:rPr>
        <w:t>ущего развития профилактической</w:t>
      </w:r>
    </w:p>
    <w:p w:rsidR="0073444C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деятельности контрольного органа, характеристика проблем,</w:t>
      </w:r>
    </w:p>
    <w:p w:rsidR="00C72B63" w:rsidRPr="00C72B63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 xml:space="preserve"> на решение которых направлена Программа</w:t>
      </w:r>
    </w:p>
    <w:p w:rsidR="00C72B63" w:rsidRPr="00C72B63" w:rsidRDefault="00C72B63" w:rsidP="00C72B63">
      <w:pPr>
        <w:ind w:left="567"/>
        <w:jc w:val="center"/>
        <w:rPr>
          <w:sz w:val="28"/>
          <w:szCs w:val="28"/>
        </w:rPr>
      </w:pP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C72B63" w:rsidRPr="00C72B63" w:rsidRDefault="00C72B63" w:rsidP="0073444C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C72B63">
        <w:rPr>
          <w:rFonts w:eastAsia="Calibri"/>
          <w:sz w:val="28"/>
          <w:szCs w:val="28"/>
          <w:lang w:val="x-none" w:eastAsia="en-US"/>
        </w:rPr>
        <w:t xml:space="preserve"> соблюдение </w:t>
      </w:r>
      <w:r w:rsidRPr="00C72B63">
        <w:rPr>
          <w:rFonts w:eastAsia="Calibri"/>
          <w:sz w:val="28"/>
          <w:szCs w:val="28"/>
          <w:lang w:eastAsia="en-US"/>
        </w:rPr>
        <w:t>гражданами и организациями  (далее – контролируемые лица)обязательных требований</w:t>
      </w:r>
      <w:r w:rsidRPr="00C72B63">
        <w:rPr>
          <w:rFonts w:eastAsia="Calibri"/>
          <w:sz w:val="28"/>
          <w:szCs w:val="28"/>
          <w:lang w:val="x-none" w:eastAsia="en-US"/>
        </w:rPr>
        <w:t xml:space="preserve"> установленных жилищным законодательством, </w:t>
      </w:r>
      <w:r w:rsidRPr="00C72B63">
        <w:rPr>
          <w:rFonts w:eastAsia="Calibri"/>
          <w:bCs/>
          <w:sz w:val="28"/>
          <w:szCs w:val="28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C72B63">
        <w:rPr>
          <w:rFonts w:eastAsia="Calibri"/>
          <w:bCs/>
          <w:sz w:val="28"/>
          <w:szCs w:val="28"/>
          <w:lang w:eastAsia="en-US"/>
        </w:rPr>
        <w:t xml:space="preserve"> (далее – обязательных требований), а именно</w:t>
      </w:r>
      <w:r w:rsidRPr="00C72B63">
        <w:rPr>
          <w:rFonts w:eastAsia="Calibri"/>
          <w:bCs/>
          <w:sz w:val="28"/>
          <w:szCs w:val="28"/>
          <w:lang w:val="x-none" w:eastAsia="en-US"/>
        </w:rPr>
        <w:t>: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B63">
        <w:rPr>
          <w:bCs/>
          <w:sz w:val="28"/>
          <w:szCs w:val="28"/>
        </w:rPr>
        <w:t>1) требований к: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использованию и сохранности жилищного фонда;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жилым помещениям, их использованию и содержанию;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lastRenderedPageBreak/>
        <w:t xml:space="preserve">- </w:t>
      </w:r>
      <w:r w:rsidR="00C72B63" w:rsidRPr="00C72B63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формированию фондов капитального ремонта;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 xml:space="preserve">порядку размещения </w:t>
      </w:r>
      <w:proofErr w:type="spellStart"/>
      <w:r w:rsidR="00C72B63" w:rsidRPr="00C72B63">
        <w:rPr>
          <w:bCs/>
          <w:sz w:val="28"/>
          <w:szCs w:val="28"/>
        </w:rPr>
        <w:t>ресурсоснабжающими</w:t>
      </w:r>
      <w:proofErr w:type="spellEnd"/>
      <w:r w:rsidR="00C72B63" w:rsidRPr="00C72B63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</w:t>
      </w:r>
      <w:r w:rsidRPr="0073444C">
        <w:rPr>
          <w:bCs/>
          <w:sz w:val="28"/>
          <w:szCs w:val="28"/>
        </w:rPr>
        <w:t xml:space="preserve">и информации в </w:t>
      </w:r>
      <w:r w:rsidR="00C72B63" w:rsidRPr="00C72B63">
        <w:rPr>
          <w:bCs/>
          <w:sz w:val="28"/>
          <w:szCs w:val="28"/>
        </w:rPr>
        <w:t xml:space="preserve">государственной </w:t>
      </w:r>
      <w:r w:rsidR="00C72B63" w:rsidRPr="00C72B63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="00C72B63" w:rsidRPr="00C72B63">
        <w:rPr>
          <w:bCs/>
          <w:sz w:val="28"/>
          <w:szCs w:val="28"/>
        </w:rPr>
        <w:t>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B63">
        <w:rPr>
          <w:bCs/>
          <w:sz w:val="28"/>
          <w:szCs w:val="28"/>
        </w:rPr>
        <w:t>3)  правил: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содержания общего имущества в многоквартирном доме;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72B63" w:rsidRPr="00C72B63" w:rsidRDefault="00C72B63" w:rsidP="00734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 w:eastAsia="x-none"/>
        </w:rPr>
      </w:pPr>
      <w:r w:rsidRPr="00C72B63">
        <w:rPr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В рамках профилактики</w:t>
      </w:r>
      <w:r w:rsidRPr="00C72B6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72B63">
        <w:rPr>
          <w:sz w:val="28"/>
          <w:szCs w:val="28"/>
        </w:rPr>
        <w:t xml:space="preserve"> </w:t>
      </w:r>
      <w:r w:rsidR="0073444C" w:rsidRPr="0073444C">
        <w:rPr>
          <w:sz w:val="28"/>
          <w:szCs w:val="28"/>
        </w:rPr>
        <w:t>администрацией</w:t>
      </w:r>
      <w:r w:rsidRPr="00C72B63">
        <w:rPr>
          <w:sz w:val="28"/>
          <w:szCs w:val="28"/>
        </w:rPr>
        <w:t xml:space="preserve"> в 2021 году осуществляются следующие мероприятия: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 xml:space="preserve">размещение на официальном сайте администрации   в сети «Интернет» перечней нормативных правовых актов или их отдельных частей, </w:t>
      </w:r>
      <w:r w:rsidR="00C72B63" w:rsidRPr="00C72B63">
        <w:rPr>
          <w:sz w:val="28"/>
          <w:szCs w:val="28"/>
        </w:rPr>
        <w:lastRenderedPageBreak/>
        <w:t xml:space="preserve">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="00C72B63" w:rsidRPr="00C72B63">
        <w:rPr>
          <w:sz w:val="28"/>
          <w:szCs w:val="28"/>
        </w:rPr>
        <w:t>текстов</w:t>
      </w:r>
      <w:proofErr w:type="gramEnd"/>
      <w:r w:rsidR="00C72B63" w:rsidRPr="00C72B63">
        <w:rPr>
          <w:sz w:val="28"/>
          <w:szCs w:val="28"/>
        </w:rPr>
        <w:t xml:space="preserve"> соответствующих нормативных правовых актов;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</w:t>
      </w:r>
      <w:r w:rsidRPr="0073444C">
        <w:rPr>
          <w:sz w:val="28"/>
          <w:szCs w:val="28"/>
        </w:rPr>
        <w:t>ом интернет-сайте администрации</w:t>
      </w:r>
      <w:r w:rsidR="00C72B63" w:rsidRPr="00C72B63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72B63" w:rsidRPr="00C72B63" w:rsidRDefault="00C72B63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За 9</w:t>
      </w:r>
      <w:r w:rsidR="0073444C" w:rsidRPr="0073444C">
        <w:rPr>
          <w:sz w:val="28"/>
          <w:szCs w:val="28"/>
        </w:rPr>
        <w:t xml:space="preserve"> месяцев</w:t>
      </w:r>
      <w:r w:rsidRPr="00C72B63">
        <w:rPr>
          <w:sz w:val="28"/>
          <w:szCs w:val="28"/>
        </w:rPr>
        <w:t xml:space="preserve"> 2021 года администрацией выдано 0 предостережений о недопустимости нарушения обязательных требований.</w:t>
      </w: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</w:p>
    <w:p w:rsidR="00C72B63" w:rsidRPr="00C72B63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2.1. Целями профилактической работы являются: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5) снижение административной нагрузки на контролируемых лиц;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2.2. Задачами профилактической работы являются: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72B63" w:rsidRPr="00C72B63" w:rsidRDefault="0073444C" w:rsidP="00C72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</w:t>
      </w:r>
      <w:r w:rsidR="00C72B63" w:rsidRPr="00C72B63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В положении о виде контроля с</w:t>
      </w:r>
      <w:r w:rsidRPr="00C72B6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72B63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72B63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72B63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72B63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</w:t>
      </w:r>
      <w:r w:rsidR="0073444C">
        <w:rPr>
          <w:sz w:val="28"/>
          <w:szCs w:val="28"/>
          <w:shd w:val="clear" w:color="auto" w:fill="FFFFFF"/>
        </w:rPr>
        <w:t xml:space="preserve"> </w:t>
      </w:r>
      <w:r w:rsidRPr="00C72B63">
        <w:rPr>
          <w:sz w:val="28"/>
          <w:szCs w:val="28"/>
          <w:shd w:val="clear" w:color="auto" w:fill="FFFFFF"/>
        </w:rPr>
        <w:t>248-ФЗ).</w:t>
      </w:r>
    </w:p>
    <w:p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72B63" w:rsidRPr="00C72B63" w:rsidRDefault="00C72B63" w:rsidP="00C72B63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proofErr w:type="gramStart"/>
            <w:r w:rsidRPr="00C72B63">
              <w:rPr>
                <w:b/>
              </w:rPr>
              <w:t>№  п</w:t>
            </w:r>
            <w:proofErr w:type="gramEnd"/>
            <w:r w:rsidRPr="00C72B63">
              <w:rPr>
                <w:b/>
              </w:rPr>
              <w:t>/п</w:t>
            </w:r>
          </w:p>
          <w:p w:rsidR="00C72B63" w:rsidRPr="00C72B63" w:rsidRDefault="00C72B63" w:rsidP="00C72B63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ind w:firstLine="567"/>
              <w:jc w:val="center"/>
              <w:rPr>
                <w:b/>
              </w:rPr>
            </w:pPr>
            <w:r w:rsidRPr="00C72B63">
              <w:rPr>
                <w:b/>
              </w:rPr>
              <w:t>Наименование</w:t>
            </w:r>
          </w:p>
          <w:p w:rsidR="00C72B63" w:rsidRPr="00C72B63" w:rsidRDefault="00C72B63" w:rsidP="00C72B63">
            <w:pPr>
              <w:ind w:firstLine="567"/>
              <w:jc w:val="center"/>
              <w:rPr>
                <w:b/>
              </w:rPr>
            </w:pPr>
            <w:r w:rsidRPr="00C72B6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Ответственное должностное лицо</w:t>
            </w:r>
          </w:p>
        </w:tc>
      </w:tr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Информирование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Обобщение правоприменительной практики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</w:t>
            </w:r>
            <w:r w:rsidR="0073444C">
              <w:t>по осуществлению муниципального</w:t>
            </w:r>
            <w:r w:rsidRPr="00C72B63">
              <w:t xml:space="preserve"> контроля, который утверждается руководителем контрольного органа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C72B63" w:rsidRPr="00C72B63" w:rsidRDefault="00C72B63" w:rsidP="00C72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lang w:val="x-none" w:eastAsia="x-none"/>
              </w:rPr>
            </w:pPr>
            <w:r w:rsidRPr="00C72B63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72B63" w:rsidRPr="00C72B63" w:rsidRDefault="00C72B63" w:rsidP="00C72B63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Объявление предостережения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C72B63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72B63" w:rsidRPr="00C72B63" w:rsidRDefault="00C72B63" w:rsidP="00C72B63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Консультирование.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C72B63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t xml:space="preserve">5 </w:t>
            </w:r>
          </w:p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shd w:val="clear" w:color="auto" w:fill="FFFFFF"/>
              <w:jc w:val="both"/>
            </w:pPr>
            <w:r w:rsidRPr="00C72B63">
              <w:t xml:space="preserve">Один раз в год </w:t>
            </w:r>
          </w:p>
          <w:p w:rsidR="00C72B63" w:rsidRPr="00C72B63" w:rsidRDefault="00C72B63" w:rsidP="00C72B63">
            <w:pPr>
              <w:shd w:val="clear" w:color="auto" w:fill="FFFFFF"/>
              <w:jc w:val="both"/>
            </w:pPr>
          </w:p>
          <w:p w:rsidR="00C72B63" w:rsidRPr="00C72B63" w:rsidRDefault="00C72B63" w:rsidP="00C72B63">
            <w:pPr>
              <w:shd w:val="clear" w:color="auto" w:fill="FFFFFF"/>
              <w:jc w:val="both"/>
            </w:pPr>
            <w:r w:rsidRPr="00C72B63">
              <w:t xml:space="preserve"> </w:t>
            </w:r>
          </w:p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72B63" w:rsidRPr="00C72B63" w:rsidRDefault="00C72B63" w:rsidP="0073444C">
      <w:pPr>
        <w:rPr>
          <w:sz w:val="24"/>
          <w:szCs w:val="24"/>
        </w:rPr>
      </w:pPr>
      <w:bookmarkStart w:id="0" w:name="_GoBack"/>
      <w:bookmarkEnd w:id="0"/>
    </w:p>
    <w:p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№</w:t>
            </w:r>
          </w:p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Величина</w:t>
            </w:r>
          </w:p>
        </w:tc>
      </w:tr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ind w:firstLine="567"/>
              <w:jc w:val="center"/>
            </w:pPr>
            <w:r w:rsidRPr="00C72B6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C72B6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</w:pPr>
            <w:r w:rsidRPr="00C72B63">
              <w:t>100%</w:t>
            </w:r>
          </w:p>
        </w:tc>
      </w:tr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ind w:firstLine="567"/>
              <w:jc w:val="center"/>
            </w:pPr>
            <w:r w:rsidRPr="00C72B6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autoSpaceDE w:val="0"/>
              <w:autoSpaceDN w:val="0"/>
              <w:adjustRightInd w:val="0"/>
              <w:ind w:firstLine="119"/>
              <w:jc w:val="both"/>
            </w:pPr>
            <w:r w:rsidRPr="00C72B6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</w:pPr>
            <w:r w:rsidRPr="00C72B63">
              <w:t>Исполнено / Не исполнено</w:t>
            </w:r>
          </w:p>
        </w:tc>
      </w:tr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C72B6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C72B6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</w:pPr>
            <w:r w:rsidRPr="00C72B63">
              <w:t>20% и более</w:t>
            </w:r>
          </w:p>
        </w:tc>
      </w:tr>
      <w:tr w:rsidR="00C72B63" w:rsidRPr="00C72B63" w:rsidTr="00E83D28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ind w:left="220"/>
            </w:pPr>
            <w:r w:rsidRPr="00C72B6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74" w:lineRule="exact"/>
              <w:jc w:val="both"/>
            </w:pPr>
            <w:r w:rsidRPr="00C72B6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72B63" w:rsidRPr="00C72B63" w:rsidRDefault="00C72B63" w:rsidP="00C72B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77" w:lineRule="exact"/>
              <w:jc w:val="center"/>
            </w:pPr>
            <w:r w:rsidRPr="00C72B63">
              <w:t>100%</w:t>
            </w:r>
          </w:p>
        </w:tc>
      </w:tr>
    </w:tbl>
    <w:p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p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p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3B0"/>
    <w:rsid w:val="0007074F"/>
    <w:rsid w:val="000915D9"/>
    <w:rsid w:val="001D16C3"/>
    <w:rsid w:val="003374B1"/>
    <w:rsid w:val="003B36C6"/>
    <w:rsid w:val="00465833"/>
    <w:rsid w:val="00542927"/>
    <w:rsid w:val="00552A7B"/>
    <w:rsid w:val="005B5C75"/>
    <w:rsid w:val="006723B0"/>
    <w:rsid w:val="00677739"/>
    <w:rsid w:val="0073444C"/>
    <w:rsid w:val="00826CDF"/>
    <w:rsid w:val="008B527C"/>
    <w:rsid w:val="00915FAB"/>
    <w:rsid w:val="00A346BE"/>
    <w:rsid w:val="00A96587"/>
    <w:rsid w:val="00B43C7D"/>
    <w:rsid w:val="00B66868"/>
    <w:rsid w:val="00B8778E"/>
    <w:rsid w:val="00C72B63"/>
    <w:rsid w:val="00E0339B"/>
    <w:rsid w:val="00E212F5"/>
    <w:rsid w:val="00E840BB"/>
    <w:rsid w:val="00F8153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9197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3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18</cp:revision>
  <cp:lastPrinted>2021-09-22T13:17:00Z</cp:lastPrinted>
  <dcterms:created xsi:type="dcterms:W3CDTF">2017-12-20T12:20:00Z</dcterms:created>
  <dcterms:modified xsi:type="dcterms:W3CDTF">2021-09-28T11:34:00Z</dcterms:modified>
</cp:coreProperties>
</file>