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4B" w:rsidRDefault="005C49E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1554B" w:rsidRDefault="005C49E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1554B" w:rsidRDefault="005C49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Администрация                                                                                       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Муниципального образования                                                           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сельсовет                                                                        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района                                        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Оренбургской области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554B" w:rsidRDefault="005C49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10.11.2023 № 43-п</w:t>
      </w: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Default="005C49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актуализированной схемы водоснабжения и водоотведения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Оренбургской области на период до 2033 года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водоотведения»: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Утвердить актуализированную схему водоснабжения и водоотведения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согласно приложению.    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Признать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№ 4/1-п от 28.04.2016 «Об утверждении схемы водоснабжения и водоотведения 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Оренбургской области  на период с 2016 до 2025 годы » утратившим силу.</w:t>
      </w:r>
    </w:p>
    <w:p w:rsidR="0071554B" w:rsidRDefault="005C4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1554B" w:rsidRDefault="005C4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Т.И.Каширина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Разослано: в дело, администрации района, прокуратуру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Pr="00BC6865" w:rsidRDefault="005C49E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554B" w:rsidRPr="00BC6865" w:rsidRDefault="005C49E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</w:t>
      </w:r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>Максимовский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</w:p>
    <w:p w:rsidR="0071554B" w:rsidRPr="00BC6865" w:rsidRDefault="005C49E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865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554B" w:rsidRPr="00BC6865" w:rsidRDefault="0026038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от 10.11.2023 № 43</w:t>
      </w:r>
      <w:r w:rsidR="005C49E5" w:rsidRPr="00BC6865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1554B" w:rsidRPr="00BC6865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54B" w:rsidRPr="00BC6865" w:rsidRDefault="005C49E5">
      <w:pPr>
        <w:tabs>
          <w:tab w:val="left" w:pos="26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1554B" w:rsidRPr="00BC6865" w:rsidRDefault="005C49E5">
      <w:pPr>
        <w:tabs>
          <w:tab w:val="left" w:pos="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СХЕМА ВОДОСНАБЖЕНИЯ И ВОДООТВЕДЕНИЯ</w:t>
      </w:r>
    </w:p>
    <w:p w:rsidR="0071554B" w:rsidRPr="00BC6865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</w:t>
      </w:r>
      <w:r w:rsidR="00260380"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ПАЛЬНОГО ОБРАЗОВАНИЯ МАКСИМОВСКИЙ</w:t>
      </w:r>
      <w:r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СЕЛЬСОВЕТ ПОНОМАРЕВСКОГО РАЙОНА ОРЕНБУРГСКОЙ ОБЛАСТИ</w:t>
      </w:r>
    </w:p>
    <w:p w:rsidR="0071554B" w:rsidRPr="00BC6865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(далее – схема)</w:t>
      </w:r>
    </w:p>
    <w:p w:rsidR="0071554B" w:rsidRPr="00BC6865" w:rsidRDefault="0071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54B" w:rsidRPr="00BC6865" w:rsidRDefault="005C49E5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BC686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shd w:val="clear" w:color="auto" w:fill="FFFFFF"/>
        </w:rPr>
        <w:t xml:space="preserve">      </w:t>
      </w: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разработки схемы водоснабжения и водоотведения муниципального об</w:t>
      </w:r>
      <w:r w:rsidR="00260380"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</w:t>
      </w:r>
      <w:proofErr w:type="spellStart"/>
      <w:r w:rsidR="00260380"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Максимовский</w:t>
      </w:r>
      <w:proofErr w:type="spellEnd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сельсовет</w:t>
      </w:r>
      <w:r w:rsidRPr="00BC68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BC68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Пономаревского</w:t>
      </w:r>
      <w:proofErr w:type="spellEnd"/>
      <w:r w:rsidRPr="00BC68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BC68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района Оренбургской области являются:</w:t>
      </w:r>
    </w:p>
    <w:p w:rsidR="0071554B" w:rsidRPr="00BC6865" w:rsidRDefault="005C49E5">
      <w:pPr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8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- </w:t>
      </w: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</w:t>
      </w:r>
      <w:r w:rsidR="00260380"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07.12.2011 года № 416-ФЗ «</w:t>
      </w:r>
      <w:r w:rsidRPr="00BC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водоснабжении и водоотведении»</w:t>
      </w:r>
      <w:r w:rsidRPr="00BC68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;</w:t>
      </w:r>
    </w:p>
    <w:p w:rsidR="0071554B" w:rsidRPr="00BC6865" w:rsidRDefault="005C49E5">
      <w:pPr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Генеральный план </w:t>
      </w:r>
      <w:proofErr w:type="spellStart"/>
      <w:r w:rsidR="00260380"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Максимовского</w:t>
      </w:r>
      <w:proofErr w:type="spellEnd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Пономаревского</w:t>
      </w:r>
      <w:proofErr w:type="spellEnd"/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области.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Схема включает в себя первоочередные мероприятия по созданию систем водоснабжения, направленные на повышение надёжности функционирования этой системы, а также безопасные и комфортные условия для проживания людей.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Схема водоснабжения содержит: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</w:rPr>
        <w:t>а) технико-экономическое состояние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б) направления развития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баланс водоснабжения и потребления питьевой, технической воды;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предложения по строительству, реконструкции и модернизации объектов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д)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</w:rPr>
        <w:t>е) 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ж) плановые значения показателей развития централизованных систем водоснабжения;</w:t>
      </w:r>
    </w:p>
    <w:p w:rsidR="0071554B" w:rsidRPr="00BC6865" w:rsidRDefault="005C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color w:val="000000"/>
          <w:sz w:val="24"/>
          <w:szCs w:val="24"/>
        </w:rPr>
        <w:t>з)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Мероприятия охватывают следующие объекты системы коммунальной инфраструктуры водоснабжения:</w:t>
      </w:r>
    </w:p>
    <w:p w:rsidR="0071554B" w:rsidRPr="00BC6865" w:rsidRDefault="005C49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сети водоснабжения;</w:t>
      </w:r>
    </w:p>
    <w:p w:rsidR="0071554B" w:rsidRPr="00BC6865" w:rsidRDefault="005C49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водозаборы;</w:t>
      </w:r>
    </w:p>
    <w:p w:rsidR="0071554B" w:rsidRPr="00BC6865" w:rsidRDefault="006342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насосные станции;</w:t>
      </w:r>
    </w:p>
    <w:p w:rsidR="006342E6" w:rsidRPr="00BC6865" w:rsidRDefault="006342E6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C6865">
        <w:rPr>
          <w:rFonts w:ascii="Times New Roman" w:eastAsia="Times New Roman" w:hAnsi="Times New Roman" w:cs="Times New Roman"/>
          <w:sz w:val="24"/>
          <w:szCs w:val="24"/>
        </w:rPr>
        <w:t>магистральные сети водоснабжения.</w:t>
      </w:r>
    </w:p>
    <w:p w:rsidR="0071554B" w:rsidRPr="00BC6865" w:rsidRDefault="006342E6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2. Водоотведение.</w:t>
      </w:r>
      <w:r w:rsidR="005C49E5" w:rsidRPr="00BC68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554B" w:rsidRPr="00BC6865" w:rsidRDefault="0071554B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C6865" w:rsidRDefault="005C4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>Цели схемы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Целями схемы являются: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 централизованного водоснабжения в период до 2033г. 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6865">
        <w:rPr>
          <w:rFonts w:ascii="Times New Roman" w:eastAsia="Times New Roman" w:hAnsi="Times New Roman" w:cs="Times New Roman"/>
          <w:sz w:val="24"/>
          <w:szCs w:val="24"/>
        </w:rPr>
        <w:tab/>
        <w:t>увеличение объёмов производства коммунальной продукции, в частности, оказания услуг по водоснабжению при повышении качества оказания услуг, а также сохранение действующей ценовой политики;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lastRenderedPageBreak/>
        <w:t>- улучшение работы систем водоснабжения;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D5D83" w:rsidRPr="00BC6865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питьевой воды; </w:t>
      </w:r>
    </w:p>
    <w:p w:rsidR="00AD5D83" w:rsidRPr="00BC6865" w:rsidRDefault="00AD5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минимизация затрат на водоснабжение и водоснабжения на каждого потребителя в долгосрочной перспективе.</w:t>
      </w:r>
    </w:p>
    <w:p w:rsidR="0071554B" w:rsidRPr="00BC6865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C6865" w:rsidRDefault="005C4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>Способ достижения поставленных целей</w:t>
      </w:r>
    </w:p>
    <w:p w:rsidR="0071554B" w:rsidRPr="00BC6865" w:rsidRDefault="00715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следует реализовать следующие мероприятия: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строительство новых водозаборных узлов;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- реконструкция сетей магистральных водопроводов, обеспечивающих возможность постоянного водоснабжения </w:t>
      </w:r>
      <w:proofErr w:type="spellStart"/>
      <w:r w:rsidR="00260380" w:rsidRPr="00BC6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Максимовского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  сельсовета в целом;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установка приборов учёта.</w:t>
      </w:r>
    </w:p>
    <w:p w:rsidR="0071554B" w:rsidRPr="00BC6865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C6865" w:rsidRDefault="005C4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схемы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Первый этап 2023-2027 годы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- замена </w:t>
      </w:r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 xml:space="preserve">насосов ЭЦВ 6-6,5-60 с. </w:t>
      </w:r>
      <w:proofErr w:type="spellStart"/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>Максимовка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частичный р</w:t>
      </w:r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 xml:space="preserve">емонт водопровода </w:t>
      </w:r>
      <w:proofErr w:type="gramStart"/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260380" w:rsidRPr="00BC6865">
        <w:rPr>
          <w:rFonts w:ascii="Times New Roman" w:eastAsia="Times New Roman" w:hAnsi="Times New Roman" w:cs="Times New Roman"/>
          <w:sz w:val="24"/>
          <w:szCs w:val="24"/>
        </w:rPr>
        <w:t>Максимовка</w:t>
      </w:r>
      <w:proofErr w:type="spellEnd"/>
      <w:r w:rsidRPr="00BC6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Второй этап 2028-2033 годы</w:t>
      </w:r>
    </w:p>
    <w:p w:rsidR="0071554B" w:rsidRPr="00BC6865" w:rsidRDefault="0026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- замена насоса </w:t>
      </w:r>
      <w:proofErr w:type="gramStart"/>
      <w:r w:rsidRPr="00BC68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BC6865">
        <w:rPr>
          <w:rFonts w:ascii="Times New Roman" w:eastAsia="Times New Roman" w:hAnsi="Times New Roman" w:cs="Times New Roman"/>
          <w:sz w:val="24"/>
          <w:szCs w:val="24"/>
        </w:rPr>
        <w:t>Максимовка</w:t>
      </w:r>
      <w:proofErr w:type="spellEnd"/>
      <w:r w:rsidR="005C49E5" w:rsidRPr="00BC68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- ремонт водопроводных сетей в муниципальном образовании.</w:t>
      </w:r>
    </w:p>
    <w:p w:rsidR="0071554B" w:rsidRPr="00BC6865" w:rsidRDefault="00715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C6865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мероприятий схемы</w:t>
      </w:r>
    </w:p>
    <w:p w:rsidR="0071554B" w:rsidRPr="00BC6865" w:rsidRDefault="005C49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Повышение качества предоставления коммунальных услуг.</w:t>
      </w:r>
    </w:p>
    <w:p w:rsidR="0071554B" w:rsidRPr="00BC6865" w:rsidRDefault="005C49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Реконструкция и замена устаревшего оборудования и сетей.</w:t>
      </w:r>
    </w:p>
    <w:p w:rsidR="0071554B" w:rsidRPr="00BC6865" w:rsidRDefault="005C49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Увеличение мощности систем водоснабжения.</w:t>
      </w:r>
    </w:p>
    <w:p w:rsidR="0071554B" w:rsidRPr="00BC6865" w:rsidRDefault="005C49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>Улучшение экологической ситуации на территории сельского поселения.</w:t>
      </w:r>
    </w:p>
    <w:p w:rsidR="0071554B" w:rsidRPr="00BC6865" w:rsidRDefault="005C49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65">
        <w:rPr>
          <w:rFonts w:ascii="Times New Roman" w:eastAsia="Times New Roman" w:hAnsi="Times New Roman" w:cs="Times New Roman"/>
          <w:sz w:val="24"/>
          <w:szCs w:val="24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71554B" w:rsidRPr="00BC6865" w:rsidRDefault="007155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5C49E5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1. Схема водоснабжения</w:t>
      </w:r>
    </w:p>
    <w:p w:rsidR="0071554B" w:rsidRPr="00EE2CC9" w:rsidRDefault="0071554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EE2CC9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EE2CC9" w:rsidRDefault="005C49E5">
      <w:pPr>
        <w:spacing w:before="184" w:after="0" w:line="360" w:lineRule="auto"/>
        <w:ind w:left="2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Раздел</w:t>
      </w:r>
      <w:r w:rsidRPr="00EE2CC9">
        <w:rPr>
          <w:rFonts w:ascii="Times New Roman" w:eastAsia="Calibri" w:hAnsi="Times New Roman" w:cs="Times New Roman"/>
          <w:b/>
          <w:color w:val="4E80BC"/>
          <w:spacing w:val="-9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1</w:t>
      </w:r>
      <w:r w:rsidRPr="00EE2CC9">
        <w:rPr>
          <w:rFonts w:ascii="Times New Roman" w:eastAsia="Calibri" w:hAnsi="Times New Roman" w:cs="Times New Roman"/>
          <w:b/>
          <w:color w:val="4E80BC"/>
          <w:spacing w:val="-11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«Технико-экономическое</w:t>
      </w:r>
      <w:r w:rsidRPr="00EE2CC9">
        <w:rPr>
          <w:rFonts w:ascii="Times New Roman" w:eastAsia="Calibri" w:hAnsi="Times New Roman" w:cs="Times New Roman"/>
          <w:b/>
          <w:color w:val="4E80BC"/>
          <w:spacing w:val="-8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состояние</w:t>
      </w:r>
      <w:r w:rsidRPr="00EE2CC9">
        <w:rPr>
          <w:rFonts w:ascii="Times New Roman" w:eastAsia="Calibri" w:hAnsi="Times New Roman" w:cs="Times New Roman"/>
          <w:b/>
          <w:color w:val="4E80BC"/>
          <w:spacing w:val="-1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централизованных</w:t>
      </w:r>
      <w:r w:rsidRPr="00EE2CC9">
        <w:rPr>
          <w:rFonts w:ascii="Times New Roman" w:eastAsia="Calibri" w:hAnsi="Times New Roman" w:cs="Times New Roman"/>
          <w:b/>
          <w:color w:val="4E80BC"/>
          <w:spacing w:val="-9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b/>
          <w:color w:val="4E80BC"/>
          <w:sz w:val="24"/>
          <w:szCs w:val="24"/>
        </w:rPr>
        <w:t>систем водоснабжения поселения»</w:t>
      </w:r>
    </w:p>
    <w:p w:rsidR="0071554B" w:rsidRPr="00EE2CC9" w:rsidRDefault="005C49E5">
      <w:pPr>
        <w:numPr>
          <w:ilvl w:val="0"/>
          <w:numId w:val="2"/>
        </w:numPr>
        <w:tabs>
          <w:tab w:val="left" w:pos="1164"/>
        </w:tabs>
        <w:spacing w:before="238" w:after="0"/>
        <w:ind w:left="225" w:right="342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2CC9">
        <w:rPr>
          <w:rFonts w:ascii="Times New Roman" w:eastAsia="Calibri" w:hAnsi="Times New Roman" w:cs="Times New Roman"/>
          <w:i/>
          <w:sz w:val="24"/>
          <w:szCs w:val="24"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71554B" w:rsidRPr="00EE2CC9" w:rsidRDefault="005C49E5">
      <w:pPr>
        <w:suppressAutoHyphens/>
        <w:spacing w:before="200" w:after="120" w:line="360" w:lineRule="auto"/>
        <w:ind w:left="225" w:right="3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Система водоснабжения населенного пункта – это комплекс инженерных сооружений предназначенных для забора воды из источника водоснабжения ее очистки, хранения и подачи потребителю.</w:t>
      </w:r>
    </w:p>
    <w:p w:rsidR="0071554B" w:rsidRPr="00EE2CC9" w:rsidRDefault="005C49E5">
      <w:pPr>
        <w:suppressAutoHyphens/>
        <w:spacing w:before="201" w:after="120" w:line="360" w:lineRule="auto"/>
        <w:ind w:left="225" w:right="29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водоснабжения.</w:t>
      </w:r>
    </w:p>
    <w:p w:rsidR="0071554B" w:rsidRPr="00EE2CC9" w:rsidRDefault="005C49E5">
      <w:pPr>
        <w:suppressAutoHyphens/>
        <w:spacing w:before="199" w:after="120" w:line="360" w:lineRule="auto"/>
        <w:ind w:left="225" w:right="29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Источником водоснабжения в </w:t>
      </w:r>
      <w:proofErr w:type="spellStart"/>
      <w:r w:rsidR="00D70BAD" w:rsidRPr="00EE2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Максимовском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служат подземные воды.</w:t>
      </w:r>
    </w:p>
    <w:p w:rsidR="0071554B" w:rsidRPr="00EE2CC9" w:rsidRDefault="005C49E5">
      <w:pPr>
        <w:suppressAutoHyphens/>
        <w:spacing w:before="200" w:after="120" w:line="360" w:lineRule="auto"/>
        <w:ind w:left="225" w:right="2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Источник водоснабжения должен отвечать следующим основным </w:t>
      </w:r>
      <w:r w:rsidRPr="00EE2CC9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требованиям:</w:t>
      </w:r>
    </w:p>
    <w:p w:rsidR="0071554B" w:rsidRPr="00EE2CC9" w:rsidRDefault="005C49E5">
      <w:pPr>
        <w:numPr>
          <w:ilvl w:val="0"/>
          <w:numId w:val="3"/>
        </w:numPr>
        <w:tabs>
          <w:tab w:val="left" w:pos="1232"/>
        </w:tabs>
        <w:spacing w:before="200" w:after="0" w:line="360" w:lineRule="auto"/>
        <w:ind w:left="225" w:right="29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C9">
        <w:rPr>
          <w:rFonts w:ascii="Times New Roman" w:eastAsia="Calibri" w:hAnsi="Times New Roman" w:cs="Times New Roman"/>
          <w:sz w:val="24"/>
          <w:szCs w:val="24"/>
        </w:rPr>
        <w:t>обеспечивать бесперебойное поступление требуемого количества и качества воды с учетом роста потребности водоснабжения;</w:t>
      </w:r>
    </w:p>
    <w:p w:rsidR="0071554B" w:rsidRPr="00EE2CC9" w:rsidRDefault="005C49E5">
      <w:pPr>
        <w:numPr>
          <w:ilvl w:val="0"/>
          <w:numId w:val="3"/>
        </w:numPr>
        <w:tabs>
          <w:tab w:val="left" w:pos="1097"/>
        </w:tabs>
        <w:spacing w:before="200" w:after="0" w:line="240" w:lineRule="auto"/>
        <w:ind w:left="1097" w:hanging="1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C9">
        <w:rPr>
          <w:rFonts w:ascii="Times New Roman" w:eastAsia="Calibri" w:hAnsi="Times New Roman" w:cs="Times New Roman"/>
          <w:sz w:val="24"/>
          <w:szCs w:val="24"/>
        </w:rPr>
        <w:t>обладать</w:t>
      </w:r>
      <w:r w:rsidRPr="00EE2CC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достаточной</w:t>
      </w:r>
      <w:r w:rsidRPr="00EE2C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pacing w:val="-2"/>
          <w:sz w:val="24"/>
          <w:szCs w:val="24"/>
        </w:rPr>
        <w:t>мощностью;</w:t>
      </w:r>
    </w:p>
    <w:p w:rsidR="0071554B" w:rsidRPr="00EE2CC9" w:rsidRDefault="0071554B">
      <w:pPr>
        <w:suppressAutoHyphens/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5C49E5">
      <w:pPr>
        <w:numPr>
          <w:ilvl w:val="0"/>
          <w:numId w:val="4"/>
        </w:numPr>
        <w:tabs>
          <w:tab w:val="left" w:pos="1097"/>
        </w:tabs>
        <w:spacing w:after="0" w:line="240" w:lineRule="auto"/>
        <w:ind w:left="1097" w:hanging="1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C9"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на</w:t>
      </w:r>
      <w:r w:rsidRPr="00EE2C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кратчайшем</w:t>
      </w:r>
      <w:r w:rsidRPr="00EE2CC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расстоянии</w:t>
      </w:r>
      <w:r w:rsidRPr="00EE2C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от</w:t>
      </w:r>
      <w:r w:rsidRPr="00EE2C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объекта</w:t>
      </w:r>
      <w:r w:rsidRPr="00EE2CC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водоснабжения.</w:t>
      </w:r>
    </w:p>
    <w:p w:rsidR="0071554B" w:rsidRPr="00EE2CC9" w:rsidRDefault="0071554B">
      <w:pPr>
        <w:suppressAutoHyphens/>
        <w:spacing w:before="38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5C49E5">
      <w:pPr>
        <w:suppressAutoHyphens/>
        <w:spacing w:after="120" w:line="360" w:lineRule="auto"/>
        <w:ind w:left="225" w:right="2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EE2C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45528" w:rsidRPr="00EE2CC9">
        <w:rPr>
          <w:rFonts w:ascii="Times New Roman" w:eastAsia="Times New Roman" w:hAnsi="Times New Roman" w:cs="Times New Roman"/>
          <w:sz w:val="24"/>
          <w:szCs w:val="24"/>
        </w:rPr>
        <w:t>Максимовского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</w:t>
      </w:r>
      <w:r w:rsidRPr="00EE2C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целях хозяйственн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пит</w:t>
      </w:r>
      <w:r w:rsidR="00945528" w:rsidRPr="00EE2CC9">
        <w:rPr>
          <w:rFonts w:ascii="Times New Roman" w:eastAsia="Times New Roman" w:hAnsi="Times New Roman" w:cs="Times New Roman"/>
          <w:sz w:val="24"/>
          <w:szCs w:val="24"/>
        </w:rPr>
        <w:t>ьевого водоснабжения действует 3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артезианская скважина,  для приема и хранения воды. Данная централизованная система является единой и осуществл</w:t>
      </w:r>
      <w:r w:rsidR="00945528" w:rsidRPr="00EE2CC9">
        <w:rPr>
          <w:rFonts w:ascii="Times New Roman" w:eastAsia="Times New Roman" w:hAnsi="Times New Roman" w:cs="Times New Roman"/>
          <w:sz w:val="24"/>
          <w:szCs w:val="24"/>
        </w:rPr>
        <w:t xml:space="preserve">яет водоснабжение село </w:t>
      </w:r>
      <w:proofErr w:type="spellStart"/>
      <w:r w:rsidR="00945528" w:rsidRPr="00EE2CC9">
        <w:rPr>
          <w:rFonts w:ascii="Times New Roman" w:eastAsia="Times New Roman" w:hAnsi="Times New Roman" w:cs="Times New Roman"/>
          <w:sz w:val="24"/>
          <w:szCs w:val="24"/>
        </w:rPr>
        <w:t>Максимовка</w:t>
      </w:r>
      <w:proofErr w:type="spellEnd"/>
      <w:r w:rsidRPr="00EE2CC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1554B" w:rsidRPr="00EE2CC9" w:rsidRDefault="007155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4B" w:rsidRPr="00EE2CC9" w:rsidRDefault="005C49E5">
      <w:pPr>
        <w:suppressAutoHyphens/>
        <w:spacing w:before="66" w:after="120" w:line="360" w:lineRule="auto"/>
        <w:ind w:left="225" w:right="2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Обеспеченность населения услугами централизованного водоснабжения (в домах с домо</w:t>
      </w:r>
      <w:r w:rsidR="0031565B" w:rsidRPr="00EE2CC9">
        <w:rPr>
          <w:rFonts w:ascii="Times New Roman" w:eastAsia="Times New Roman" w:hAnsi="Times New Roman" w:cs="Times New Roman"/>
          <w:sz w:val="24"/>
          <w:szCs w:val="24"/>
        </w:rPr>
        <w:t>вым вводом) составляет порядка 9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0 процентов.</w:t>
      </w:r>
    </w:p>
    <w:p w:rsidR="0071554B" w:rsidRPr="00EE2CC9" w:rsidRDefault="005C49E5">
      <w:pPr>
        <w:suppressAutoHyphens/>
        <w:spacing w:before="200" w:after="120" w:line="360" w:lineRule="auto"/>
        <w:ind w:left="225" w:right="29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Практически все потребители обеспечены водоснабжением с круглосуточным режимом работы. Перерывы в подаче воды связаны только с аварийными ситуациями и вынужденными временными отключениями.</w:t>
      </w:r>
    </w:p>
    <w:p w:rsidR="0071554B" w:rsidRPr="00EE2CC9" w:rsidRDefault="005C49E5">
      <w:pPr>
        <w:suppressAutoHyphens/>
        <w:spacing w:before="201" w:after="120" w:line="360" w:lineRule="auto"/>
        <w:ind w:left="225" w:right="28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и эксплуатация водопроводных сетей систем централизованного водоснабжения осуществляется Администрацией </w:t>
      </w:r>
      <w:proofErr w:type="spellStart"/>
      <w:r w:rsidR="0031565B" w:rsidRPr="00EE2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Максимовского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 г.</w:t>
      </w:r>
    </w:p>
    <w:p w:rsidR="0071554B" w:rsidRPr="00EE2CC9" w:rsidRDefault="005C49E5">
      <w:pPr>
        <w:suppressAutoHyphens/>
        <w:spacing w:before="200" w:after="12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EE2CC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EE2CC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</w:t>
      </w:r>
      <w:r w:rsidRPr="00EE2CC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область,</w:t>
      </w:r>
      <w:r w:rsidRPr="00EE2CC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 </w:t>
      </w:r>
      <w:proofErr w:type="spellStart"/>
      <w:r w:rsidRPr="00EE2CC9">
        <w:rPr>
          <w:rFonts w:ascii="Times New Roman" w:eastAsia="Times New Roman" w:hAnsi="Times New Roman" w:cs="Times New Roman"/>
          <w:sz w:val="24"/>
          <w:szCs w:val="24"/>
        </w:rPr>
        <w:t>Пономаревский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EE2CC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 </w:t>
      </w:r>
      <w:r w:rsidRPr="00EE2C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село </w:t>
      </w:r>
    </w:p>
    <w:p w:rsidR="0071554B" w:rsidRPr="00EE2CC9" w:rsidRDefault="0031565B">
      <w:pPr>
        <w:suppressAutoHyphens/>
        <w:spacing w:before="162" w:after="12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CC9">
        <w:rPr>
          <w:rFonts w:ascii="Times New Roman" w:eastAsia="Times New Roman" w:hAnsi="Times New Roman" w:cs="Times New Roman"/>
          <w:sz w:val="24"/>
          <w:szCs w:val="24"/>
        </w:rPr>
        <w:t>Максимовк</w:t>
      </w:r>
      <w:r w:rsidR="005C49E5" w:rsidRPr="00EE2C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C49E5" w:rsidRPr="00EE2CC9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5C49E5" w:rsidRPr="00EE2C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Кирова, д.3</w:t>
      </w:r>
    </w:p>
    <w:p w:rsidR="0071554B" w:rsidRPr="00EE2CC9" w:rsidRDefault="0071554B">
      <w:pPr>
        <w:suppressAutoHyphens/>
        <w:spacing w:before="38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5C49E5">
      <w:pPr>
        <w:numPr>
          <w:ilvl w:val="0"/>
          <w:numId w:val="5"/>
        </w:numPr>
        <w:tabs>
          <w:tab w:val="left" w:pos="1228"/>
        </w:tabs>
        <w:spacing w:after="0"/>
        <w:ind w:left="225" w:right="337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2CC9">
        <w:rPr>
          <w:rFonts w:ascii="Times New Roman" w:eastAsia="Calibri" w:hAnsi="Times New Roman" w:cs="Times New Roman"/>
          <w:i/>
          <w:sz w:val="24"/>
          <w:szCs w:val="24"/>
        </w:rPr>
        <w:t>описание территорий поселения, не охваченных централизованной системой водоснабжения</w:t>
      </w:r>
    </w:p>
    <w:p w:rsidR="0071554B" w:rsidRPr="00EE2CC9" w:rsidRDefault="005C49E5">
      <w:pPr>
        <w:suppressAutoHyphens/>
        <w:spacing w:before="279" w:after="120" w:line="360" w:lineRule="auto"/>
        <w:ind w:left="225" w:right="3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данный момент в </w:t>
      </w:r>
      <w:proofErr w:type="spellStart"/>
      <w:r w:rsidR="0031565B" w:rsidRPr="00EE2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Максимовском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имеются следующие территории, неохваченные централизованн</w:t>
      </w:r>
      <w:r w:rsidR="0031565B" w:rsidRPr="00EE2CC9">
        <w:rPr>
          <w:rFonts w:ascii="Times New Roman" w:eastAsia="Times New Roman" w:hAnsi="Times New Roman" w:cs="Times New Roman"/>
          <w:sz w:val="24"/>
          <w:szCs w:val="24"/>
        </w:rPr>
        <w:t xml:space="preserve">ой системой водоснабжения:  улицы Комсомола и </w:t>
      </w:r>
      <w:proofErr w:type="gramStart"/>
      <w:r w:rsidR="0031565B" w:rsidRPr="00EE2CC9">
        <w:rPr>
          <w:rFonts w:ascii="Times New Roman" w:eastAsia="Times New Roman" w:hAnsi="Times New Roman" w:cs="Times New Roman"/>
          <w:sz w:val="24"/>
          <w:szCs w:val="24"/>
        </w:rPr>
        <w:t>Луговая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54B" w:rsidRPr="00EE2CC9" w:rsidRDefault="005C49E5">
      <w:pPr>
        <w:suppressAutoHyphens/>
        <w:spacing w:before="1" w:after="120" w:line="360" w:lineRule="auto"/>
        <w:ind w:left="225" w:right="3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Строительство централизованной системы водоснабжения экономически нецелесообразно ввиду малой численности проживающего населения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1554B" w:rsidRPr="00EE2CC9" w:rsidRDefault="005C49E5">
      <w:pPr>
        <w:suppressAutoHyphens/>
        <w:spacing w:after="120" w:line="360" w:lineRule="auto"/>
        <w:ind w:left="225" w:right="31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Водоснабжение остальной части территории индивидуально-жилого  сектора  осуществляется из скважин.</w:t>
      </w:r>
    </w:p>
    <w:p w:rsidR="0071554B" w:rsidRPr="00EE2CC9" w:rsidRDefault="005C49E5">
      <w:pPr>
        <w:numPr>
          <w:ilvl w:val="0"/>
          <w:numId w:val="6"/>
        </w:numPr>
        <w:tabs>
          <w:tab w:val="left" w:pos="1114"/>
        </w:tabs>
        <w:spacing w:before="280" w:after="0"/>
        <w:ind w:left="225" w:right="339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2CC9">
        <w:rPr>
          <w:rFonts w:ascii="Times New Roman" w:eastAsia="Calibri" w:hAnsi="Times New Roman" w:cs="Times New Roman"/>
          <w:i/>
          <w:sz w:val="24"/>
          <w:szCs w:val="24"/>
        </w:rPr>
        <w:t>описание технологических зон водоснабжения, зон централизованного и нецентрализованного</w:t>
      </w:r>
      <w:r w:rsidRPr="00EE2CC9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i/>
          <w:sz w:val="24"/>
          <w:szCs w:val="24"/>
        </w:rPr>
        <w:t>водоснабжения</w:t>
      </w:r>
      <w:r w:rsidRPr="00EE2CC9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i/>
          <w:sz w:val="24"/>
          <w:szCs w:val="24"/>
        </w:rPr>
        <w:t>(территорий,</w:t>
      </w:r>
      <w:r w:rsidRPr="00EE2CC9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EE2CC9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i/>
          <w:sz w:val="24"/>
          <w:szCs w:val="24"/>
        </w:rPr>
        <w:t>которых</w:t>
      </w:r>
      <w:r w:rsidRPr="00EE2CC9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i/>
          <w:sz w:val="24"/>
          <w:szCs w:val="24"/>
        </w:rPr>
        <w:t>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</w:p>
    <w:p w:rsidR="0071554B" w:rsidRPr="00EE2CC9" w:rsidRDefault="007155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4B" w:rsidRPr="00EE2CC9" w:rsidRDefault="005C49E5">
      <w:pPr>
        <w:spacing w:before="66" w:after="0" w:line="355" w:lineRule="auto"/>
        <w:ind w:left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C9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2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-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Характеристика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действующих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артезианских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скважин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на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EE2CC9">
        <w:rPr>
          <w:rFonts w:ascii="Times New Roman" w:eastAsia="Calibri" w:hAnsi="Times New Roman" w:cs="Times New Roman"/>
          <w:spacing w:val="80"/>
          <w:sz w:val="24"/>
          <w:szCs w:val="24"/>
        </w:rPr>
        <w:t xml:space="preserve"> </w:t>
      </w:r>
      <w:proofErr w:type="spellStart"/>
      <w:r w:rsidR="0031565B" w:rsidRPr="00EE2CC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31565B" w:rsidRPr="00EE2CC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31565B" w:rsidRPr="00EE2CC9">
        <w:rPr>
          <w:rFonts w:ascii="Times New Roman" w:eastAsia="Calibri" w:hAnsi="Times New Roman" w:cs="Times New Roman"/>
          <w:sz w:val="24"/>
          <w:szCs w:val="24"/>
        </w:rPr>
        <w:t>аксимовка</w:t>
      </w:r>
      <w:proofErr w:type="spellEnd"/>
      <w:r w:rsidRPr="00EE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54B" w:rsidRPr="00EE2CC9" w:rsidRDefault="0071554B">
      <w:pPr>
        <w:suppressAutoHyphens/>
        <w:spacing w:before="7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983"/>
        <w:gridCol w:w="2305"/>
        <w:gridCol w:w="4293"/>
      </w:tblGrid>
      <w:tr w:rsidR="0071554B" w:rsidRPr="00EE2CC9"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71554B">
            <w:pPr>
              <w:spacing w:before="16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after="0"/>
              <w:ind w:left="15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554B" w:rsidRPr="00EE2CC9" w:rsidRDefault="005C49E5">
            <w:pPr>
              <w:spacing w:after="0"/>
              <w:ind w:left="15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187" w:after="0" w:line="465" w:lineRule="auto"/>
              <w:ind w:left="1135" w:right="455" w:hanging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Статус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187" w:after="0" w:line="465" w:lineRule="auto"/>
              <w:ind w:left="1600" w:right="791" w:hanging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EE2CC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Pr="00EE2CC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  <w:r w:rsidRPr="00EE2CC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/ Зона снабжения</w:t>
            </w:r>
          </w:p>
        </w:tc>
      </w:tr>
      <w:tr w:rsidR="0071554B" w:rsidRPr="00EE2CC9">
        <w:tc>
          <w:tcPr>
            <w:tcW w:w="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141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141" w:after="0" w:line="240" w:lineRule="auto"/>
              <w:ind w:left="15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скважина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141"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Действующая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after="0"/>
              <w:ind w:left="994" w:right="198" w:hanging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  </w:t>
            </w:r>
            <w:proofErr w:type="spellStart"/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1565B"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номаревский</w:t>
            </w:r>
            <w:proofErr w:type="spellEnd"/>
            <w:r w:rsidR="0031565B"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="0031565B"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</w:tr>
    </w:tbl>
    <w:p w:rsidR="0071554B" w:rsidRPr="00EE2CC9" w:rsidRDefault="0071554B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54B" w:rsidRPr="00EE2CC9" w:rsidRDefault="0071554B">
      <w:pPr>
        <w:suppressAutoHyphens/>
        <w:spacing w:before="24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54B" w:rsidRPr="00EE2CC9" w:rsidRDefault="005C49E5">
      <w:pPr>
        <w:suppressAutoHyphens/>
        <w:spacing w:after="120" w:line="360" w:lineRule="auto"/>
        <w:ind w:left="225" w:right="2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Насосная станция используется для подъема поверхностных вод и подземного</w:t>
      </w:r>
      <w:r w:rsidRPr="00EE2C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водоснабжения.</w:t>
      </w:r>
      <w:r w:rsidRPr="00EE2C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2C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E2C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EE2C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EE2C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мощность</w:t>
      </w:r>
      <w:r w:rsidRPr="00EE2C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C6865">
        <w:rPr>
          <w:rFonts w:ascii="Times New Roman" w:eastAsia="Times New Roman" w:hAnsi="Times New Roman" w:cs="Times New Roman"/>
          <w:sz w:val="24"/>
          <w:szCs w:val="24"/>
        </w:rPr>
        <w:t>составляет 5,</w:t>
      </w:r>
      <w:r w:rsidR="0031565B" w:rsidRPr="00EE2CC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тыс. м</w:t>
      </w:r>
      <w:r w:rsidRPr="00EE2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1565B" w:rsidRPr="00EE2CC9">
        <w:rPr>
          <w:rFonts w:ascii="Times New Roman" w:eastAsia="Times New Roman" w:hAnsi="Times New Roman" w:cs="Times New Roman"/>
          <w:sz w:val="24"/>
          <w:szCs w:val="24"/>
        </w:rPr>
        <w:t>, в сутки 23,08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EE2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54B" w:rsidRPr="00EE2CC9" w:rsidRDefault="005C49E5">
      <w:pPr>
        <w:numPr>
          <w:ilvl w:val="0"/>
          <w:numId w:val="7"/>
        </w:numPr>
        <w:tabs>
          <w:tab w:val="left" w:pos="1184"/>
        </w:tabs>
        <w:spacing w:before="201" w:after="0"/>
        <w:ind w:left="225" w:right="342" w:firstLine="56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2CC9">
        <w:rPr>
          <w:rFonts w:ascii="Times New Roman" w:eastAsia="Calibri" w:hAnsi="Times New Roman" w:cs="Times New Roman"/>
          <w:i/>
          <w:sz w:val="24"/>
          <w:szCs w:val="24"/>
        </w:rPr>
        <w:t>описание результатов технического обследования централизованных систем водоснабжения</w:t>
      </w:r>
    </w:p>
    <w:p w:rsidR="0071554B" w:rsidRPr="00EE2CC9" w:rsidRDefault="005C49E5">
      <w:pPr>
        <w:suppressAutoHyphens/>
        <w:spacing w:before="280" w:after="120" w:line="360" w:lineRule="auto"/>
        <w:ind w:left="225" w:right="3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Для добычи воды используются глубоководные 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>скважины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не имеющие очистных сооружений, обеззараживающих установок. Запасы подземных артезианских вод в настоящее время обеспечивают потребность в хозяйственн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питьевом и противопожарном водоснабжении сельского поселения.</w:t>
      </w:r>
    </w:p>
    <w:p w:rsidR="0071554B" w:rsidRPr="00EE2CC9" w:rsidRDefault="005C49E5">
      <w:pPr>
        <w:suppressAutoHyphens/>
        <w:spacing w:after="120" w:line="360" w:lineRule="auto"/>
        <w:ind w:left="225" w:right="3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дальнейший период эксплуатации скважины изменений в анионном составе подземной воды не произошло, катионный состав изменился на </w:t>
      </w:r>
      <w:r w:rsidRPr="00EE2CC9">
        <w:rPr>
          <w:rFonts w:ascii="Times New Roman" w:eastAsia="Times New Roman" w:hAnsi="Times New Roman" w:cs="Times New Roman"/>
          <w:spacing w:val="-2"/>
          <w:sz w:val="24"/>
          <w:szCs w:val="24"/>
        </w:rPr>
        <w:t>магниево-натриево-кальциевый.</w:t>
      </w:r>
    </w:p>
    <w:p w:rsidR="0071554B" w:rsidRPr="00EE2CC9" w:rsidRDefault="005C49E5">
      <w:pPr>
        <w:suppressAutoHyphens/>
        <w:spacing w:before="280" w:after="120" w:line="360" w:lineRule="auto"/>
        <w:ind w:left="225" w:right="3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Сводные данные по органолептическому свойству воды приведены в таблице 3.</w:t>
      </w:r>
    </w:p>
    <w:p w:rsidR="0071554B" w:rsidRPr="00EE2CC9" w:rsidRDefault="005C49E5">
      <w:pPr>
        <w:spacing w:before="30" w:after="0" w:line="240" w:lineRule="auto"/>
        <w:ind w:left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C9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E2CC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3</w:t>
      </w:r>
      <w:r w:rsidRPr="00EE2CC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-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Сводные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по</w:t>
      </w:r>
      <w:r w:rsidRPr="00EE2CC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органолептическому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z w:val="24"/>
          <w:szCs w:val="24"/>
        </w:rPr>
        <w:t>свойству</w:t>
      </w:r>
      <w:r w:rsidRPr="00EE2CC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2CC9">
        <w:rPr>
          <w:rFonts w:ascii="Times New Roman" w:eastAsia="Calibri" w:hAnsi="Times New Roman" w:cs="Times New Roman"/>
          <w:spacing w:val="-4"/>
          <w:sz w:val="24"/>
          <w:szCs w:val="24"/>
        </w:rPr>
        <w:t>воды</w:t>
      </w:r>
    </w:p>
    <w:p w:rsidR="0071554B" w:rsidRPr="00EE2CC9" w:rsidRDefault="0071554B">
      <w:pPr>
        <w:suppressAutoHyphens/>
        <w:spacing w:before="87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443"/>
        <w:gridCol w:w="1287"/>
        <w:gridCol w:w="1456"/>
        <w:gridCol w:w="2520"/>
      </w:tblGrid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before="206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before="1" w:after="0" w:line="357" w:lineRule="auto"/>
              <w:ind w:left="118" w:right="101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before="126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after="0" w:line="240" w:lineRule="auto"/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</w:t>
            </w:r>
            <w:r w:rsidRPr="00EE2C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before="126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after="0" w:line="240" w:lineRule="auto"/>
              <w:ind w:left="12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Размерность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715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71554B">
            <w:pPr>
              <w:spacing w:before="174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after="0" w:line="540" w:lineRule="auto"/>
              <w:ind w:left="1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Фактическое значение</w:t>
            </w:r>
          </w:p>
          <w:p w:rsidR="0071554B" w:rsidRPr="00EE2CC9" w:rsidRDefault="005C49E5">
            <w:pPr>
              <w:spacing w:before="1" w:after="0" w:line="357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показателей, 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after="0" w:line="540" w:lineRule="auto"/>
              <w:ind w:left="530" w:right="51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Предельно допустимая концентрация,</w:t>
            </w:r>
          </w:p>
          <w:p w:rsidR="0071554B" w:rsidRPr="00EE2CC9" w:rsidRDefault="005C49E5">
            <w:pPr>
              <w:spacing w:after="0"/>
              <w:ind w:left="209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E2CC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Питьевая</w:t>
            </w:r>
            <w:proofErr w:type="gramEnd"/>
          </w:p>
          <w:p w:rsidR="0071554B" w:rsidRPr="00EE2CC9" w:rsidRDefault="0071554B">
            <w:pPr>
              <w:spacing w:before="7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54B" w:rsidRPr="00EE2CC9" w:rsidRDefault="005C49E5">
            <w:pPr>
              <w:spacing w:after="0" w:line="240" w:lineRule="auto"/>
              <w:ind w:left="209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r w:rsidRPr="00EE2C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2.1.4.1074-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01),</w:t>
            </w:r>
          </w:p>
          <w:p w:rsidR="0071554B" w:rsidRPr="00EE2CC9" w:rsidRDefault="005C49E5">
            <w:pPr>
              <w:spacing w:before="127" w:after="0" w:line="240" w:lineRule="auto"/>
              <w:ind w:left="20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Привкус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E2C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2CC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vertAlign w:val="superscript"/>
              </w:rPr>
              <w:t>о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vertAlign w:val="superscript"/>
              </w:rPr>
              <w:t>о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градус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Менее 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(35,0)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E425B4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&lt; 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(2,0)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EE2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7,4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Окисляемость</w:t>
            </w:r>
            <w:r w:rsidRPr="00EE2C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мгО</w:t>
            </w:r>
            <w:proofErr w:type="gramStart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</w:rPr>
              <w:t>2</w:t>
            </w:r>
            <w:proofErr w:type="gramEnd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0,82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</w:t>
            </w:r>
            <w:r w:rsidRPr="00EE2C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солевой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Менее 0,1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EE2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N)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Нитриты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&lt;0,003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Нитраты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446A83">
            <w:pPr>
              <w:spacing w:before="33"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41,0+/-6,1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45,0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</w:t>
            </w:r>
            <w:r w:rsidRPr="00EE2C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общая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моль/м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E425B4">
            <w:pPr>
              <w:spacing w:before="33" w:after="0" w:line="240" w:lineRule="auto"/>
              <w:ind w:left="12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4,3+/-0,6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</w:t>
            </w:r>
            <w:r w:rsidRPr="00EE2C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(общ</w:t>
            </w:r>
            <w:proofErr w:type="gramStart"/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инерал.)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E425B4">
            <w:pPr>
              <w:spacing w:before="33"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443+/-44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1000,0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Хлориды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446A83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32+/-5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350,0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Сульфаты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500,0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Железо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Менее 0,05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(1,0)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Фториды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E425B4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0,23+/-0,03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&lt;0,04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</w:tr>
      <w:tr w:rsidR="0071554B" w:rsidRPr="00EE2CC9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1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мг/дм</w:t>
            </w:r>
            <w:r w:rsidRPr="00EE2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E425B4">
            <w:pPr>
              <w:spacing w:before="33" w:after="0" w:line="240" w:lineRule="auto"/>
              <w:ind w:left="1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100+/-10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Pr="00EE2CC9" w:rsidRDefault="005C49E5">
            <w:pPr>
              <w:spacing w:before="33" w:after="0" w:line="240" w:lineRule="auto"/>
              <w:ind w:left="20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</w:tr>
    </w:tbl>
    <w:p w:rsidR="0071554B" w:rsidRPr="00EE2CC9" w:rsidRDefault="0071554B">
      <w:pPr>
        <w:suppressAutoHyphens/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:rsidR="0071554B" w:rsidRDefault="0071554B">
      <w:pPr>
        <w:suppressAutoHyphens/>
        <w:spacing w:before="72" w:after="120" w:line="240" w:lineRule="auto"/>
        <w:rPr>
          <w:rFonts w:ascii="Calibri" w:eastAsia="Calibri" w:hAnsi="Calibri" w:cs="Calibri"/>
        </w:rPr>
      </w:pPr>
    </w:p>
    <w:p w:rsidR="0071554B" w:rsidRDefault="005C49E5">
      <w:pPr>
        <w:suppressAutoHyphens/>
        <w:spacing w:after="120" w:line="360" w:lineRule="auto"/>
        <w:ind w:left="225" w:right="3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химического анализа за 2023 г. общая жесткость </w:t>
      </w:r>
      <w:r w:rsidR="00E425B4" w:rsidRPr="00E425B4">
        <w:rPr>
          <w:rFonts w:ascii="Times New Roman" w:eastAsia="Times New Roman" w:hAnsi="Times New Roman" w:cs="Times New Roman"/>
          <w:sz w:val="24"/>
        </w:rPr>
        <w:t>4,3</w:t>
      </w:r>
      <w:r w:rsidRPr="00E425B4">
        <w:rPr>
          <w:rFonts w:ascii="Times New Roman" w:eastAsia="Times New Roman" w:hAnsi="Times New Roman" w:cs="Times New Roman"/>
          <w:sz w:val="24"/>
        </w:rPr>
        <w:t xml:space="preserve">  мг-</w:t>
      </w:r>
      <w:proofErr w:type="spellStart"/>
      <w:r w:rsidRPr="00E425B4">
        <w:rPr>
          <w:rFonts w:ascii="Times New Roman" w:eastAsia="Times New Roman" w:hAnsi="Times New Roman" w:cs="Times New Roman"/>
          <w:sz w:val="24"/>
        </w:rPr>
        <w:t>экв</w:t>
      </w:r>
      <w:proofErr w:type="spellEnd"/>
      <w:r w:rsidRPr="00E425B4">
        <w:rPr>
          <w:rFonts w:ascii="Times New Roman" w:eastAsia="Times New Roman" w:hAnsi="Times New Roman" w:cs="Times New Roman"/>
          <w:sz w:val="24"/>
        </w:rPr>
        <w:t>/л</w:t>
      </w:r>
      <w:r>
        <w:rPr>
          <w:rFonts w:ascii="Times New Roman" w:eastAsia="Times New Roman" w:hAnsi="Times New Roman" w:cs="Times New Roman"/>
          <w:sz w:val="24"/>
        </w:rPr>
        <w:t>, что характеризует ее как умеренно жесткую; в связи с этим разрабатывается план  мероприятий  по приведению качества воды в соответствии с установленными требованиями и согласовывается с Северным-территориальным отделом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71554B" w:rsidRDefault="00E425B4">
      <w:pPr>
        <w:suppressAutoHyphens/>
        <w:spacing w:after="120" w:line="360" w:lineRule="auto"/>
        <w:ind w:left="225" w:right="312" w:firstLine="708"/>
        <w:jc w:val="both"/>
        <w:rPr>
          <w:rFonts w:ascii="Times New Roman" w:eastAsia="Times New Roman" w:hAnsi="Times New Roman" w:cs="Times New Roman"/>
          <w:sz w:val="24"/>
        </w:rPr>
      </w:pPr>
      <w:r w:rsidRPr="00E425B4">
        <w:rPr>
          <w:rFonts w:ascii="Times New Roman" w:eastAsia="Times New Roman" w:hAnsi="Times New Roman" w:cs="Times New Roman"/>
          <w:sz w:val="24"/>
        </w:rPr>
        <w:lastRenderedPageBreak/>
        <w:t>Согласно протоколу № 10-19325-3859 от 01.12.20</w:t>
      </w:r>
      <w:r>
        <w:rPr>
          <w:rFonts w:ascii="Times New Roman" w:eastAsia="Times New Roman" w:hAnsi="Times New Roman" w:cs="Times New Roman"/>
          <w:sz w:val="24"/>
        </w:rPr>
        <w:t>22</w:t>
      </w:r>
      <w:r w:rsidR="005C49E5">
        <w:rPr>
          <w:rFonts w:ascii="Times New Roman" w:eastAsia="Times New Roman" w:hAnsi="Times New Roman" w:cs="Times New Roman"/>
          <w:sz w:val="24"/>
        </w:rPr>
        <w:t>г., качество отбираемой воды по определяемым химическим компонентам и органолептическим свойствам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1554B" w:rsidRDefault="005C49E5">
      <w:pPr>
        <w:suppressAutoHyphens/>
        <w:spacing w:before="201" w:after="120" w:line="360" w:lineRule="auto"/>
        <w:ind w:left="225" w:right="31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весь период наблюдений качество отбираемой воды по микробиологическим показателям также соответствует требованиям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2.1.4.1074-01.</w:t>
      </w:r>
    </w:p>
    <w:p w:rsidR="0071554B" w:rsidRDefault="005C49E5">
      <w:pPr>
        <w:suppressAutoHyphens/>
        <w:spacing w:before="200" w:after="120" w:line="360" w:lineRule="auto"/>
        <w:ind w:left="225" w:right="310" w:firstLine="708"/>
        <w:jc w:val="both"/>
        <w:rPr>
          <w:rFonts w:ascii="Times New Roman" w:eastAsia="Times New Roman" w:hAnsi="Times New Roman" w:cs="Times New Roman"/>
          <w:sz w:val="24"/>
        </w:rPr>
      </w:pPr>
      <w:r w:rsidRPr="00E425B4">
        <w:rPr>
          <w:rFonts w:ascii="Times New Roman" w:eastAsia="Times New Roman" w:hAnsi="Times New Roman" w:cs="Times New Roman"/>
          <w:sz w:val="24"/>
        </w:rPr>
        <w:t>На скважине стоят глубинные скважинные центробежные погружные насосы артезианской воды, вода закачивается насосной станцией в водонапорную башню и самотеком идет к потребителям.</w:t>
      </w:r>
    </w:p>
    <w:p w:rsidR="0071554B" w:rsidRDefault="005C49E5">
      <w:pPr>
        <w:suppressAutoHyphens/>
        <w:spacing w:before="201" w:after="120" w:line="240" w:lineRule="auto"/>
        <w:ind w:left="9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насосного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4.</w:t>
      </w:r>
    </w:p>
    <w:p w:rsidR="0071554B" w:rsidRDefault="0071554B">
      <w:pPr>
        <w:suppressAutoHyphens/>
        <w:spacing w:before="42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71554B" w:rsidRDefault="005C49E5">
      <w:pPr>
        <w:spacing w:after="0" w:line="240" w:lineRule="auto"/>
        <w:ind w:left="2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Таблица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Насосное</w:t>
      </w:r>
      <w:r>
        <w:rPr>
          <w:rFonts w:ascii="Calibri" w:eastAsia="Calibri" w:hAnsi="Calibri" w:cs="Calibri"/>
          <w:spacing w:val="-2"/>
        </w:rPr>
        <w:t xml:space="preserve"> оборудование</w:t>
      </w:r>
    </w:p>
    <w:p w:rsidR="0071554B" w:rsidRDefault="0071554B">
      <w:pPr>
        <w:suppressAutoHyphens/>
        <w:spacing w:before="86" w:after="1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359"/>
        <w:gridCol w:w="1874"/>
        <w:gridCol w:w="980"/>
        <w:gridCol w:w="956"/>
        <w:gridCol w:w="853"/>
        <w:gridCol w:w="1646"/>
      </w:tblGrid>
      <w:tr w:rsidR="0071554B"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before="95" w:after="0"/>
              <w:ind w:left="425" w:right="408" w:firstLine="6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Марка насосов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before="241" w:after="0" w:line="240" w:lineRule="auto"/>
              <w:ind w:left="11" w:right="2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Кол-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во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before="241" w:after="0" w:line="240" w:lineRule="auto"/>
              <w:ind w:left="13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Насосная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станция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8" w:lineRule="auto"/>
              <w:ind w:left="14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Напор,</w:t>
            </w:r>
          </w:p>
          <w:p w:rsidR="0071554B" w:rsidRDefault="005C49E5">
            <w:pPr>
              <w:spacing w:before="237" w:after="0" w:line="240" w:lineRule="auto"/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8" w:lineRule="auto"/>
              <w:ind w:left="12"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Подача,</w:t>
            </w:r>
          </w:p>
          <w:p w:rsidR="0071554B" w:rsidRDefault="005C49E5">
            <w:pPr>
              <w:spacing w:before="237"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/ч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8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N,</w:t>
            </w:r>
          </w:p>
          <w:p w:rsidR="0071554B" w:rsidRDefault="005C49E5">
            <w:pPr>
              <w:spacing w:before="237" w:after="0" w:line="240" w:lineRule="auto"/>
              <w:ind w:left="13" w:right="1"/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кВт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8" w:lineRule="auto"/>
              <w:ind w:left="14" w:right="4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Примечание</w:t>
            </w:r>
          </w:p>
        </w:tc>
      </w:tr>
      <w:tr w:rsidR="0071554B"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0" w:lineRule="auto"/>
              <w:ind w:left="247"/>
            </w:pPr>
            <w:r>
              <w:rPr>
                <w:rFonts w:ascii="Times New Roman" w:eastAsia="Times New Roman" w:hAnsi="Times New Roman" w:cs="Times New Roman"/>
              </w:rPr>
              <w:t>ЭЦВ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D7F36">
              <w:rPr>
                <w:rFonts w:ascii="Times New Roman" w:eastAsia="Times New Roman" w:hAnsi="Times New Roman" w:cs="Times New Roman"/>
              </w:rPr>
              <w:t>6-6,5-6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н/д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AD7F36">
            <w:pPr>
              <w:spacing w:after="0" w:line="240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аксимовка</w:t>
            </w:r>
            <w:proofErr w:type="spellEnd"/>
            <w:r w:rsidR="0060359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0" w:lineRule="auto"/>
              <w:ind w:left="14"/>
              <w:jc w:val="center"/>
            </w:pPr>
            <w:r w:rsidRPr="00E425B4">
              <w:rPr>
                <w:rFonts w:ascii="Times New Roman" w:eastAsia="Times New Roman" w:hAnsi="Times New Roman" w:cs="Times New Roman"/>
                <w:spacing w:val="-5"/>
              </w:rPr>
              <w:t>70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603592">
            <w:pPr>
              <w:spacing w:after="0" w:line="240" w:lineRule="auto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0" w:lineRule="auto"/>
              <w:ind w:left="13" w:right="2"/>
              <w:jc w:val="center"/>
            </w:pPr>
            <w:r w:rsidRPr="00E425B4">
              <w:rPr>
                <w:rFonts w:ascii="Times New Roman" w:eastAsia="Times New Roman" w:hAnsi="Times New Roman" w:cs="Times New Roman"/>
                <w:spacing w:val="-5"/>
              </w:rPr>
              <w:t>3,2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554B" w:rsidRDefault="005C49E5">
            <w:pPr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–</w:t>
            </w:r>
          </w:p>
        </w:tc>
      </w:tr>
    </w:tbl>
    <w:p w:rsidR="0071554B" w:rsidRDefault="0071554B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71554B" w:rsidRDefault="0071554B">
      <w:pPr>
        <w:suppressAutoHyphens/>
        <w:spacing w:before="74" w:after="120" w:line="240" w:lineRule="auto"/>
        <w:rPr>
          <w:rFonts w:ascii="Calibri" w:eastAsia="Calibri" w:hAnsi="Calibri" w:cs="Calibri"/>
        </w:rPr>
      </w:pPr>
    </w:p>
    <w:p w:rsidR="0071554B" w:rsidRDefault="005C49E5">
      <w:pPr>
        <w:suppressAutoHyphens/>
        <w:spacing w:after="120" w:line="360" w:lineRule="auto"/>
        <w:ind w:left="225" w:right="31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Данные о наличии на территории </w:t>
      </w:r>
      <w:proofErr w:type="spellStart"/>
      <w:r w:rsidR="00603592" w:rsidRPr="0031565B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Максимовского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поселения   резервуаров    и хранения воды не предоставлены.</w:t>
      </w:r>
    </w:p>
    <w:p w:rsidR="0071554B" w:rsidRDefault="005C49E5">
      <w:pPr>
        <w:suppressAutoHyphens/>
        <w:spacing w:before="200" w:after="120" w:line="360" w:lineRule="auto"/>
        <w:ind w:left="225" w:right="31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Протяженность водо</w:t>
      </w:r>
      <w:r w:rsidR="00603592">
        <w:rPr>
          <w:rFonts w:ascii="Times New Roman" w:eastAsia="Times New Roman" w:hAnsi="Times New Roman" w:cs="Times New Roman"/>
          <w:sz w:val="24"/>
        </w:rPr>
        <w:t>проводных сетей составляет 4,483км.</w:t>
      </w:r>
      <w:r w:rsidR="00FC0E8C">
        <w:rPr>
          <w:rFonts w:ascii="Times New Roman" w:eastAsia="Times New Roman" w:hAnsi="Times New Roman" w:cs="Times New Roman"/>
          <w:sz w:val="24"/>
        </w:rPr>
        <w:t xml:space="preserve"> Трубопровод 2,717 км</w:t>
      </w:r>
      <w:proofErr w:type="gramStart"/>
      <w:r w:rsidR="00FC0E8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FC0E8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C0E8C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="00FC0E8C">
        <w:rPr>
          <w:rFonts w:ascii="Times New Roman" w:eastAsia="Times New Roman" w:hAnsi="Times New Roman" w:cs="Times New Roman"/>
          <w:sz w:val="24"/>
        </w:rPr>
        <w:t>з пластика, 0,857 км. асбестовый, 0.91км.</w:t>
      </w:r>
      <w:r w:rsidR="00776E42">
        <w:rPr>
          <w:rFonts w:ascii="Times New Roman" w:eastAsia="Times New Roman" w:hAnsi="Times New Roman" w:cs="Times New Roman"/>
          <w:sz w:val="24"/>
        </w:rPr>
        <w:t xml:space="preserve"> стальные трубы</w:t>
      </w:r>
      <w:r>
        <w:rPr>
          <w:rFonts w:ascii="Times New Roman" w:eastAsia="Times New Roman" w:hAnsi="Times New Roman" w:cs="Times New Roman"/>
          <w:sz w:val="24"/>
        </w:rPr>
        <w:t>. Доля современных п</w:t>
      </w:r>
      <w:r w:rsidR="00603592">
        <w:rPr>
          <w:rFonts w:ascii="Times New Roman" w:eastAsia="Times New Roman" w:hAnsi="Times New Roman" w:cs="Times New Roman"/>
          <w:sz w:val="24"/>
        </w:rPr>
        <w:t xml:space="preserve">олиэтиленовых труб составляет 60,6 </w:t>
      </w:r>
      <w:r>
        <w:rPr>
          <w:rFonts w:ascii="Times New Roman" w:eastAsia="Times New Roman" w:hAnsi="Times New Roman" w:cs="Times New Roman"/>
          <w:sz w:val="24"/>
        </w:rPr>
        <w:t>%. По части водопроводных сетей отсутствует реальная информация об их длинах и мест подключений.</w:t>
      </w:r>
    </w:p>
    <w:p w:rsidR="0071554B" w:rsidRDefault="005C49E5">
      <w:pPr>
        <w:suppressAutoHyphens/>
        <w:spacing w:before="200" w:after="120" w:line="360" w:lineRule="auto"/>
        <w:ind w:left="225" w:right="322" w:firstLine="638"/>
        <w:jc w:val="both"/>
        <w:rPr>
          <w:rFonts w:ascii="Times New Roman" w:eastAsia="Times New Roman" w:hAnsi="Times New Roman" w:cs="Times New Roman"/>
          <w:sz w:val="24"/>
        </w:rPr>
      </w:pPr>
      <w:r w:rsidRPr="00E425B4">
        <w:rPr>
          <w:rFonts w:ascii="Times New Roman" w:eastAsia="Times New Roman" w:hAnsi="Times New Roman" w:cs="Times New Roman"/>
          <w:sz w:val="24"/>
        </w:rPr>
        <w:t>На</w:t>
      </w:r>
      <w:r w:rsidRPr="00E425B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25B4">
        <w:rPr>
          <w:rFonts w:ascii="Times New Roman" w:eastAsia="Times New Roman" w:hAnsi="Times New Roman" w:cs="Times New Roman"/>
          <w:sz w:val="24"/>
        </w:rPr>
        <w:t>сетях</w:t>
      </w:r>
      <w:r w:rsidRPr="00E425B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25B4">
        <w:rPr>
          <w:rFonts w:ascii="Times New Roman" w:eastAsia="Times New Roman" w:hAnsi="Times New Roman" w:cs="Times New Roman"/>
          <w:sz w:val="24"/>
        </w:rPr>
        <w:t>установлено</w:t>
      </w:r>
      <w:r w:rsidRPr="00E425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 w:rsidRPr="00E425B4">
        <w:rPr>
          <w:rFonts w:ascii="Times New Roman" w:eastAsia="Times New Roman" w:hAnsi="Times New Roman" w:cs="Times New Roman"/>
          <w:sz w:val="24"/>
        </w:rPr>
        <w:t>ресурсоснабжающей</w:t>
      </w:r>
      <w:proofErr w:type="spellEnd"/>
      <w:r w:rsidRPr="00E425B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425B4">
        <w:rPr>
          <w:rFonts w:ascii="Times New Roman" w:eastAsia="Times New Roman" w:hAnsi="Times New Roman" w:cs="Times New Roman"/>
          <w:sz w:val="24"/>
        </w:rPr>
        <w:t>организацией</w:t>
      </w:r>
      <w:r w:rsidR="00EE2CC9">
        <w:rPr>
          <w:rFonts w:ascii="Times New Roman" w:eastAsia="Times New Roman" w:hAnsi="Times New Roman" w:cs="Times New Roman"/>
          <w:sz w:val="24"/>
        </w:rPr>
        <w:t xml:space="preserve"> 29</w:t>
      </w:r>
      <w:r w:rsidRPr="00E425B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25B4">
        <w:rPr>
          <w:rFonts w:ascii="Times New Roman" w:eastAsia="Times New Roman" w:hAnsi="Times New Roman" w:cs="Times New Roman"/>
          <w:sz w:val="24"/>
        </w:rPr>
        <w:t>водоразборных колонок. Общее количество в</w:t>
      </w:r>
      <w:r w:rsidR="00EE2CC9">
        <w:rPr>
          <w:rFonts w:ascii="Times New Roman" w:eastAsia="Times New Roman" w:hAnsi="Times New Roman" w:cs="Times New Roman"/>
          <w:sz w:val="24"/>
        </w:rPr>
        <w:t>одопроводных колодцев 29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1554B" w:rsidRDefault="0071554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71554B" w:rsidRDefault="005C49E5">
      <w:pPr>
        <w:suppressAutoHyphens/>
        <w:spacing w:before="66" w:after="120" w:line="360" w:lineRule="auto"/>
        <w:ind w:left="225" w:right="311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полезного отпуска воды определяется по показаниям приборов учета воды, при отсутствии приборов на основании нормативов </w:t>
      </w:r>
      <w:r>
        <w:rPr>
          <w:rFonts w:ascii="Times New Roman" w:eastAsia="Times New Roman" w:hAnsi="Times New Roman" w:cs="Times New Roman"/>
          <w:spacing w:val="-2"/>
          <w:sz w:val="24"/>
        </w:rPr>
        <w:t>водопотребления.</w:t>
      </w:r>
    </w:p>
    <w:p w:rsidR="0071554B" w:rsidRDefault="005C49E5">
      <w:pPr>
        <w:suppressAutoHyphens/>
        <w:spacing w:before="281" w:after="120" w:line="360" w:lineRule="auto"/>
        <w:ind w:left="225" w:right="293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количества населения и характера застройки поселка, для наружного пожаротушения принят расход </w:t>
      </w:r>
      <w:r w:rsidRPr="00E425B4">
        <w:rPr>
          <w:rFonts w:ascii="Times New Roman" w:eastAsia="Times New Roman" w:hAnsi="Times New Roman" w:cs="Times New Roman"/>
          <w:sz w:val="24"/>
        </w:rPr>
        <w:t>10 л/с, для внутреннего – 5 л/</w:t>
      </w:r>
      <w:proofErr w:type="gramStart"/>
      <w:r w:rsidRPr="00E425B4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E425B4">
        <w:rPr>
          <w:rFonts w:ascii="Times New Roman" w:eastAsia="Times New Roman" w:hAnsi="Times New Roman" w:cs="Times New Roman"/>
          <w:sz w:val="24"/>
        </w:rPr>
        <w:t>.</w:t>
      </w:r>
    </w:p>
    <w:p w:rsidR="0071554B" w:rsidRDefault="005C49E5">
      <w:pPr>
        <w:suppressAutoHyphens/>
        <w:spacing w:before="280" w:after="120" w:line="360" w:lineRule="auto"/>
        <w:ind w:left="225" w:right="313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Проблемным вопросом в части сетевого водопроводного хозяйства является истечение срока эксплуатации трубопроводов, а также истечение срока эксплуатации запорно-регулирующей арматуры.</w:t>
      </w:r>
    </w:p>
    <w:p w:rsidR="0071554B" w:rsidRDefault="005C49E5">
      <w:pPr>
        <w:suppressAutoHyphens/>
        <w:spacing w:before="280" w:after="120" w:line="360" w:lineRule="auto"/>
        <w:ind w:left="225" w:right="31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Большой износ труб и водоразборных колонок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обуславливает частые аварии и как следствие загрязнение водопроводной сети, а также большие потери воды в сетях водопровода. Общее количество аварий не известно.</w:t>
      </w:r>
    </w:p>
    <w:p w:rsidR="0071554B" w:rsidRDefault="005C49E5">
      <w:pPr>
        <w:suppressAutoHyphens/>
        <w:spacing w:before="281" w:after="120" w:line="360" w:lineRule="auto"/>
        <w:ind w:left="225" w:right="312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 увеличения работ по замене (восстановлению) сетей можно ожидать дальнейшего роста аварийности и потерь воды со снижением надежности и качества услуг и ростом эксплуатационных расходов.</w:t>
      </w:r>
    </w:p>
    <w:p w:rsidR="0071554B" w:rsidRDefault="005C49E5">
      <w:pPr>
        <w:suppressAutoHyphens/>
        <w:spacing w:before="279" w:after="120" w:line="360" w:lineRule="auto"/>
        <w:ind w:left="225" w:right="31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Высокий размер неучтенных расходов. Требуется организация планомерной работы по снижению неучтенных расходов, включая организацию учета потребления на уровне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домовых вводов, снижение внутридомовых потерь, выявление и ликвидацию скрытых утечек, утечек из колодцев и т.д.</w:t>
      </w:r>
    </w:p>
    <w:p w:rsidR="0071554B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71554B" w:rsidRPr="00EE2CC9" w:rsidRDefault="005C49E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1.2. Направления развития централизованных систем водоснабжения</w:t>
      </w:r>
    </w:p>
    <w:p w:rsidR="0071554B" w:rsidRPr="00EE2CC9" w:rsidRDefault="005C49E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</w:p>
    <w:p w:rsidR="0071554B" w:rsidRPr="00EE2CC9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В целях обеспечения всех потребителей водой в необходимом количестве и необходимого качества приоритетными направлениями в области модернизации системы водоснабжения муниципального образования являются: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обновление основного оборудования объектов и сетей централизованных систем водоснабжения муниципального образования;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постоянное улучшение качества предоставления услуг водоснабжения потребителям (абонентам);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</w:t>
      </w:r>
      <w:r w:rsidRPr="00EE2CC9">
        <w:rPr>
          <w:rFonts w:ascii="Times New Roman" w:eastAsia="Times New Roman" w:hAnsi="Times New Roman" w:cs="Times New Roman"/>
          <w:spacing w:val="3"/>
          <w:sz w:val="24"/>
          <w:szCs w:val="24"/>
        </w:rPr>
        <w:t>тех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нических решений и мероприятий.</w:t>
      </w:r>
    </w:p>
    <w:p w:rsidR="0071554B" w:rsidRPr="00EE2CC9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задачами, решаемыми при развитии централизованных систем водоснабжения муниципального образования являются</w:t>
      </w:r>
      <w:proofErr w:type="gramEnd"/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привлечение инвестиций (бюджетных и внебюджетных) в модернизацию и техническое перевооружение объектов водоснабжения, повышение степени благоустройства зданий и сооружений;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реконструкция и модернизация водопроводной с</w:t>
      </w:r>
      <w:r w:rsidR="00455C5C" w:rsidRPr="00EE2CC9">
        <w:rPr>
          <w:rFonts w:ascii="Times New Roman" w:eastAsia="Times New Roman" w:hAnsi="Times New Roman" w:cs="Times New Roman"/>
          <w:sz w:val="24"/>
          <w:szCs w:val="24"/>
        </w:rPr>
        <w:t>ети, в том числе замена асбестовых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водоводов с целью обеспечения качества воды, поставляемой потребителям, повышения надежности водоснабжения и снижения аварийности;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замена запорной арматуры на водопроводной сети, в том числе пожарных </w:t>
      </w:r>
      <w:r w:rsidRPr="00EE2CC9">
        <w:rPr>
          <w:rFonts w:ascii="Times New Roman" w:eastAsia="Times New Roman" w:hAnsi="Times New Roman" w:cs="Times New Roman"/>
          <w:spacing w:val="2"/>
          <w:sz w:val="24"/>
          <w:szCs w:val="24"/>
        </w:rPr>
        <w:t>гид</w:t>
      </w:r>
      <w:r w:rsidRPr="00EE2CC9">
        <w:rPr>
          <w:rFonts w:ascii="Times New Roman" w:eastAsia="Times New Roman" w:hAnsi="Times New Roman" w:cs="Times New Roman"/>
          <w:sz w:val="24"/>
          <w:szCs w:val="24"/>
        </w:rPr>
        <w:t>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- создания системы управления водоснабжением населенных пунктов, внедрение системы измерений с целью 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>повышения качества предоставления услуги водоснабжения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за счет оперативного выявления и устранения технологических нарушений в работе системы водоснабжения, а также обеспечение </w:t>
      </w:r>
      <w:proofErr w:type="spellStart"/>
      <w:r w:rsidRPr="00EE2CC9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функционирования системы;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строительство сетей и сооружений для водоснабжения осваиваемых и преобразуемых территорий, с целью обеспечения доступности услуг водоснабжения для всех жителей муниципального образования.</w:t>
      </w:r>
    </w:p>
    <w:p w:rsidR="0071554B" w:rsidRPr="00EE2CC9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РФ от 05.09.2013 №782 «О схемах водоснабжения и водоотведения» к целевым показателям развития централизованных систем водоснабжения относятся: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показатели качества питьевой воды;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показатели надежности и бесперебойности водоснабжения;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показатели качества обслуживания абонентов;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показатели эффективности использования ресурсов, в том числе сокращения потерь воды при транспортировке;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- соотношение цены реализации мероприятий инвестиционной программы и их эффективности – улучшение качества воды; 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В ходе реализации мероприятий схемы водоснабжения планируется достижение следующих целевых показателей: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 повышение надежности и бесперебойности систем водоснабжения;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 сокращение потерь воды при ее транспортировке;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 приведение качества подаваемой воды до нормативных показателей;</w:t>
      </w:r>
    </w:p>
    <w:p w:rsidR="0071554B" w:rsidRPr="00EE2CC9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-  повышение </w:t>
      </w:r>
      <w:proofErr w:type="spellStart"/>
      <w:r w:rsidRPr="00EE2CC9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систем водоснабжения;</w:t>
      </w:r>
    </w:p>
    <w:p w:rsidR="0071554B" w:rsidRPr="00EE2CC9" w:rsidRDefault="00B75243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49E5" w:rsidRPr="00EE2CC9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населения услугами централизованного водоснабжения.</w:t>
      </w:r>
    </w:p>
    <w:p w:rsidR="0071554B" w:rsidRPr="00EE2CC9" w:rsidRDefault="007155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EE2CC9" w:rsidRDefault="005C49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1.3. Баланс водоснабжения и потребления питьевой, технической воды</w:t>
      </w:r>
    </w:p>
    <w:p w:rsidR="0071554B" w:rsidRPr="00EE2CC9" w:rsidRDefault="007155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EE2CC9" w:rsidRDefault="005C49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b/>
          <w:sz w:val="24"/>
          <w:szCs w:val="24"/>
        </w:rPr>
        <w:t>Оценка фактически неучтенных расходов и потерь воды при ее транспортировке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Неучтенные расходы и потери воды разделяются на 2 группы: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полезные расходы воды (отпущено воды в сеть);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- потери воды.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Полезные расходы воды включают в себя технологические нужды для эксплуатации сетей водоснабжения и водоотведения, теплоснабжения, пожаротушение и обслуживание пожарных гидрантов, организационно-учетные расходы. </w:t>
      </w:r>
    </w:p>
    <w:p w:rsidR="0071554B" w:rsidRDefault="007155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554B" w:rsidRDefault="005C49E5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5411" w:dyaOrig="4602">
          <v:rect id="rectole0000000000" o:spid="_x0000_i1025" style="width:270.75pt;height:230.25pt" o:ole="" o:preferrelative="t" stroked="f">
            <v:imagedata r:id="rId6" o:title=""/>
          </v:rect>
          <o:OLEObject Type="Embed" ProgID="StaticMetafile" ShapeID="rectole0000000000" DrawAspect="Content" ObjectID="_1761544916" r:id="rId7"/>
        </w:object>
      </w:r>
      <w:r>
        <w:rPr>
          <w:rFonts w:ascii="Times New Roman" w:eastAsia="Times New Roman" w:hAnsi="Times New Roman" w:cs="Times New Roman"/>
        </w:rPr>
        <w:t>Рисунок 1</w:t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Потери воды при ее транспортировке включают в себя утечки воды в водопроводных системах </w:t>
      </w:r>
      <w:proofErr w:type="gramStart"/>
      <w:r w:rsidRPr="00EE2CC9"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 w:rsidRPr="00EE2CC9">
        <w:rPr>
          <w:rFonts w:ascii="Times New Roman" w:eastAsia="Times New Roman" w:hAnsi="Times New Roman" w:cs="Times New Roman"/>
          <w:sz w:val="24"/>
          <w:szCs w:val="24"/>
        </w:rPr>
        <w:t xml:space="preserve"> износа и аварийности водопроводов, трещин и изломов водопроводных труб, утечки через уплотнения сетевой арматуры, самовольное пользование и несанкционированные врезки в водопровод, а также потери воды за счет естественной убыли, потери и утечки по невыясненным причинам, скрытые утечки и потери воды.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Неучтенные расходы и потери воды составляют в среднем – 9,0%.</w:t>
      </w:r>
    </w:p>
    <w:p w:rsidR="0071554B" w:rsidRPr="00EE2CC9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C9">
        <w:rPr>
          <w:rFonts w:ascii="Times New Roman" w:eastAsia="Times New Roman" w:hAnsi="Times New Roman" w:cs="Times New Roman"/>
          <w:sz w:val="24"/>
          <w:szCs w:val="24"/>
        </w:rPr>
        <w:t>Неучтенные расходы и потери воды при ее транспортировке показаны по зонам действия источников, осуществляющих регулируемые виды деятельности в сфере водоснабжения населения и объектов социально-бытовой сферы.</w:t>
      </w:r>
    </w:p>
    <w:p w:rsidR="0071554B" w:rsidRPr="00EE2CC9" w:rsidRDefault="007155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Default="005C49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5231" w:dyaOrig="5619">
          <v:rect id="rectole0000000001" o:spid="_x0000_i1026" style="width:261.75pt;height:281.25pt" o:ole="" o:preferrelative="t" stroked="f">
            <v:imagedata r:id="rId8" o:title=""/>
          </v:rect>
          <o:OLEObject Type="Embed" ProgID="StaticMetafile" ShapeID="rectole0000000001" DrawAspect="Content" ObjectID="_1761544917" r:id="rId9"/>
        </w:object>
      </w:r>
      <w:r>
        <w:rPr>
          <w:rFonts w:ascii="Calibri" w:eastAsia="Calibri" w:hAnsi="Calibri" w:cs="Calibri"/>
        </w:rPr>
        <w:t xml:space="preserve"> Рисунок </w:t>
      </w:r>
    </w:p>
    <w:p w:rsidR="0071554B" w:rsidRDefault="0071554B">
      <w:pPr>
        <w:tabs>
          <w:tab w:val="left" w:pos="77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1554B" w:rsidRPr="00B75243" w:rsidRDefault="005C49E5">
      <w:pPr>
        <w:suppressAutoHyphens/>
        <w:spacing w:after="0" w:line="240" w:lineRule="auto"/>
        <w:ind w:left="113"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ыполнении мероприятий по установке расходомеров на источниках водоснабжения, узлах магистральной сети и на вводе у всех конечных потребителей </w:t>
      </w:r>
      <w:r w:rsidRPr="00B7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позволит определить объем фактических потерь воды при ее транспортировке и своевременно выявлять скрытые утечки воды из водопроводной сети. </w:t>
      </w:r>
    </w:p>
    <w:p w:rsidR="0071554B" w:rsidRPr="00B75243" w:rsidRDefault="005C49E5">
      <w:pPr>
        <w:suppressAutoHyphens/>
        <w:spacing w:after="0" w:line="240" w:lineRule="auto"/>
        <w:ind w:left="113"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Выполнение комплексных мероприятий по сокращению потерь воды, а именно: выявление и устранение утечек, хищений воды, замена изношенных сетей, планово-предупредительный ремонт систем водоподготовки и водоснабжения, оптимизация давления в сети путем установки частотных преобразователей, а также мероприятий по энергосбережению, позволит снизить потери от поданной в сеть воды.</w:t>
      </w:r>
    </w:p>
    <w:p w:rsidR="0071554B" w:rsidRPr="00B75243" w:rsidRDefault="005C49E5">
      <w:pPr>
        <w:suppressAutoHyphens/>
        <w:spacing w:after="0" w:line="240" w:lineRule="auto"/>
        <w:ind w:left="113"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Повсеместная установка общедомовых приборов учета в соответствии с Федеральным законом № 261-ФЗ «Об энергосбережении», дополнительно позволит снизить показатели по объему нереализованной воды в сторону уменьшения, в том числе за счет сокращения коммерческих потерь воды. </w:t>
      </w:r>
    </w:p>
    <w:p w:rsidR="0071554B" w:rsidRPr="00B75243" w:rsidRDefault="0071554B">
      <w:pPr>
        <w:suppressAutoHyphens/>
        <w:spacing w:after="0" w:line="240" w:lineRule="auto"/>
        <w:ind w:left="113"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Коммерческий приборный учет воды</w:t>
      </w:r>
    </w:p>
    <w:p w:rsidR="0071554B" w:rsidRPr="00B75243" w:rsidRDefault="007155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Водозаборные сооружения приборами учета не оборудованы.</w:t>
      </w:r>
    </w:p>
    <w:p w:rsidR="0071554B" w:rsidRPr="00B75243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 всех форм собственности, осуществляющие свою деятельность на территории поселения и имеющие централизованное водоснабжение, полностью оснащены приборами учета.</w:t>
      </w:r>
    </w:p>
    <w:p w:rsidR="0071554B" w:rsidRPr="00B75243" w:rsidRDefault="005C49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 период 2023-2033 гг. планируется завершить установку общедомовых приборов учета в многоквартирных домах и приборов учета в частных домовладениях.</w:t>
      </w:r>
    </w:p>
    <w:p w:rsidR="0071554B" w:rsidRPr="00B75243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по установке расходомеров на источниках водоснабжения, узлах магистральной сети и на вводе у всех конечных потребителей позволит определить объем фактических потерь воды при ее транспортировке и своевременно выявлять скрытые утечки воды из водопроводной сети. </w:t>
      </w:r>
    </w:p>
    <w:p w:rsidR="0071554B" w:rsidRPr="00B75243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Выполнение комплексных мероприятий по сокращению потерь воды, а именно: выявление и устранение утечек, хищений воды, замена изношенных сетей, планово-предупредительный ремонт систем водоподготовки и водоснабжения, оптимизация давления в сети путем установки частотных преобразователей, а также мероприятий по энергосбережению, позволит снизить потери от поданной в сеть воды.</w:t>
      </w:r>
    </w:p>
    <w:p w:rsidR="0071554B" w:rsidRPr="00B75243" w:rsidRDefault="005C49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Повсеместная установка общедомовых приборов учета в соответствии с Федеральным законом № 261-ФЗ «Об энергосбережении», дополнительно позволит снизить показатели по объему нереализованной воды в сторону уменьшения, в том числе за счет сокращения коммерческих потерь воды.</w:t>
      </w:r>
    </w:p>
    <w:p w:rsidR="0071554B" w:rsidRPr="00B75243" w:rsidRDefault="00715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резервов и дефицитов производственных мощностей систем </w:t>
      </w:r>
    </w:p>
    <w:p w:rsidR="0071554B" w:rsidRPr="00B75243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поселения в зонах действия источников</w:t>
      </w:r>
    </w:p>
    <w:p w:rsidR="0071554B" w:rsidRPr="00B75243" w:rsidRDefault="007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Анализ показателей мощности существующих водозаборов, а также баланса водопотребления свидетельствует о наличии резервов производственных мощностей водозаборов и дефицит производственных мощностей линейных объектов систем водоснабжения.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Ожидается незначительный рост потребления воды населением -  за счет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полива приусадебных участков, содержания домашнего скота и птицы, а также газификации населенных пунктов с возможностью подключения вновь строящегося жилья к центральному водоснабжению и возможности оборудования жилого фонда проточными газовыми водонагревателями.</w:t>
      </w:r>
    </w:p>
    <w:p w:rsidR="0071554B" w:rsidRPr="00B75243" w:rsidRDefault="005C49E5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 xml:space="preserve">1.4 Перспективное потребление коммунальных ресурсов в сфере водоснабжения </w:t>
      </w: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Развитие систем водоснабжения и водоотведения на период до 2033 года учитывает увеличение размера застраиваемой территории и улучшение качества жизни населения.</w:t>
      </w: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реализации программы должно быть обеспечено развитие сетей централизованного водоснабжения </w:t>
      </w:r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>Максимовского</w:t>
      </w: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 а так же 100%-е подключение потребителей к централизованным системам водоснабжения. Данные о чи</w:t>
      </w:r>
      <w:r w:rsidR="00455C5C" w:rsidRPr="00B75243">
        <w:rPr>
          <w:rFonts w:ascii="Times New Roman" w:eastAsia="Times New Roman" w:hAnsi="Times New Roman" w:cs="Times New Roman"/>
          <w:sz w:val="24"/>
          <w:szCs w:val="24"/>
        </w:rPr>
        <w:t>сленности населения</w:t>
      </w:r>
      <w:r w:rsidR="00455C5C" w:rsidRPr="00B7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5C5C" w:rsidRPr="00B7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Максимовского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 сельсовета приведены  в таблице.</w:t>
      </w: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393"/>
        <w:gridCol w:w="1445"/>
        <w:gridCol w:w="1578"/>
        <w:gridCol w:w="1090"/>
        <w:gridCol w:w="1825"/>
      </w:tblGrid>
      <w:tr w:rsidR="0071554B" w:rsidRPr="00B75243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tabs>
                <w:tab w:val="left" w:pos="61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населенных пунктов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постоянных хозяйств</w:t>
            </w:r>
          </w:p>
        </w:tc>
        <w:tc>
          <w:tcPr>
            <w:tcW w:w="449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</w:tr>
      <w:tr w:rsidR="0071554B" w:rsidRPr="00B75243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срок – 2033 г.</w:t>
            </w:r>
          </w:p>
        </w:tc>
      </w:tr>
      <w:tr w:rsidR="0071554B" w:rsidRPr="00B75243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455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аксимовка</w:t>
            </w:r>
            <w:proofErr w:type="spellEnd"/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973BA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455C5C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973BA">
            <w:pPr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973BA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554B" w:rsidRPr="00B75243">
        <w:tc>
          <w:tcPr>
            <w:tcW w:w="10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973B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145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455C5C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973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973BA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71554B" w:rsidRPr="00B75243" w:rsidRDefault="005C49E5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развития 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исчником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хозяйственно-питьевого водоснабжения являются централизованные сети водоснабжения.</w:t>
      </w: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населения зависит от степени санитарно-технического благоустройства населённых пунктов.</w:t>
      </w: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7973BA" w:rsidRDefault="005C49E5" w:rsidP="0062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b/>
          <w:sz w:val="24"/>
          <w:szCs w:val="24"/>
        </w:rPr>
        <w:t>Таблица суммарного</w:t>
      </w:r>
      <w:r w:rsidR="00455C5C" w:rsidRPr="007973B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водопотребления по </w:t>
      </w:r>
      <w:proofErr w:type="spellStart"/>
      <w:r w:rsidR="00455C5C" w:rsidRPr="007973BA">
        <w:rPr>
          <w:rFonts w:ascii="Times New Roman" w:eastAsia="Times New Roman" w:hAnsi="Times New Roman" w:cs="Times New Roman"/>
          <w:b/>
          <w:sz w:val="24"/>
          <w:szCs w:val="24"/>
        </w:rPr>
        <w:t>Максимовскому</w:t>
      </w:r>
      <w:proofErr w:type="spellEnd"/>
      <w:r w:rsidRPr="007973B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сельсовету</w:t>
      </w:r>
      <w:r w:rsidR="0062097C" w:rsidRPr="00797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3BA">
        <w:rPr>
          <w:rFonts w:ascii="Times New Roman" w:eastAsia="Times New Roman" w:hAnsi="Times New Roman" w:cs="Times New Roman"/>
          <w:b/>
          <w:sz w:val="24"/>
          <w:szCs w:val="24"/>
        </w:rPr>
        <w:t>на период с 2023 по 2033 гг.</w:t>
      </w:r>
    </w:p>
    <w:p w:rsidR="0071554B" w:rsidRPr="00B75243" w:rsidRDefault="0071554B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757"/>
        <w:gridCol w:w="1005"/>
        <w:gridCol w:w="703"/>
        <w:gridCol w:w="1032"/>
        <w:gridCol w:w="883"/>
        <w:gridCol w:w="1057"/>
        <w:gridCol w:w="899"/>
        <w:gridCol w:w="841"/>
      </w:tblGrid>
      <w:tr w:rsidR="0071554B" w:rsidRPr="00B75243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Расчётные сроки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расхода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 </w:t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</w:t>
            </w:r>
            <w:proofErr w:type="spellEnd"/>
          </w:p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  на ед. изм.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Водопотребление</w:t>
            </w:r>
          </w:p>
        </w:tc>
      </w:tr>
      <w:tr w:rsidR="0071554B" w:rsidRPr="00B75243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м³/</w:t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м³/год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м³/</w:t>
            </w: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</w:t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³/час</w:t>
            </w:r>
          </w:p>
        </w:tc>
      </w:tr>
      <w:tr w:rsidR="0071554B" w:rsidRPr="00B75243">
        <w:tc>
          <w:tcPr>
            <w:tcW w:w="11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554B" w:rsidRPr="00B75243">
        <w:tc>
          <w:tcPr>
            <w:tcW w:w="11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-питьевые нужды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455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160/160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455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455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sz w:val="24"/>
                <w:szCs w:val="24"/>
              </w:rPr>
              <w:t>2.36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1554B" w:rsidRPr="00B75243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5,94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54B" w:rsidRPr="00B75243">
        <w:tc>
          <w:tcPr>
            <w:tcW w:w="1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7155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5C49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71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54B" w:rsidRPr="00B75243" w:rsidRDefault="005C49E5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7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23,08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5,15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28,74</w:t>
            </w: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554B" w:rsidRPr="00B75243" w:rsidRDefault="0062097C" w:rsidP="00620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5243">
              <w:rPr>
                <w:rFonts w:ascii="Calibri" w:eastAsia="Calibri" w:hAnsi="Calibri" w:cs="Calibri"/>
                <w:sz w:val="24"/>
                <w:szCs w:val="24"/>
              </w:rPr>
              <w:t>1,18</w:t>
            </w:r>
          </w:p>
        </w:tc>
      </w:tr>
    </w:tbl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Для полива сезонных садов и огородов рекомендуется устройство единого поливочного водопровода сезонного действия из любых ближайших источников воды.</w:t>
      </w: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1.5 Предложения по строительству, реконструкции и модернизации объектов систем водоснабжения</w:t>
      </w:r>
    </w:p>
    <w:p w:rsidR="0071554B" w:rsidRPr="00B75243" w:rsidRDefault="005C49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Основными проблемами источников водоснабжения являются: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резервных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артскважин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отсутствие станции водоподготовки;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отсутствие приборов учета фактического отбора воды потребителями;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низкая степень автоматизации и телемеханизации объектов и, соответственно, длительное время поиска и устранения повреждений;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износ и несоответствие насосного оборудования современным требованиям по надежности и нормативному электропотреблению водозаборов;</w:t>
      </w:r>
    </w:p>
    <w:p w:rsidR="0071554B" w:rsidRPr="00B75243" w:rsidRDefault="005C49E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отсутствие ограждения зон санитарной охраны первого пояса.</w:t>
      </w:r>
    </w:p>
    <w:p w:rsidR="0071554B" w:rsidRPr="00B75243" w:rsidRDefault="005C49E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Основными проблемами по сетям водоснабжения и сооружениям являются:</w:t>
      </w:r>
    </w:p>
    <w:p w:rsidR="0071554B" w:rsidRPr="00B75243" w:rsidRDefault="005C49E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высокий износ сетей водоснабжения;</w:t>
      </w:r>
    </w:p>
    <w:p w:rsidR="0071554B" w:rsidRPr="00B75243" w:rsidRDefault="005C49E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закольцовки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водопроводных сетей, недостаточное развитие сетей водопровода;</w:t>
      </w:r>
    </w:p>
    <w:p w:rsidR="0071554B" w:rsidRPr="00B75243" w:rsidRDefault="005C49E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вторичное загрязнение и ухудшение качества воды вследствие внутренней коррозии трубопроводов.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Анализ производственных мощностей систем водоснабжения поселения в зонах действия источников, а также фактического и ожидаемого объема водопотребления с учетом максимального водозабора головными сооружениями систем водоснабжения показывает, что существующие источники водоснабжения достаточны для покрытия расходов на перспективу развития поселения.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Генеральным планом муниципального образования не предусматривается изменений в существующей схеме организации водоснабжения.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Для устойчивого функционирования и повышения надежности систем водоснабжения в соответствии с действующими нормативами предлагается осуществить реконструкцию и модернизацию существующих систем, обеспечивающих централизованное водоснабжение населения и социально значимые объекты бюджетной сферы. Применение новых технологий и материалов позволит значительно сократить финансовые затраты при проведении реконструкции и модернизации, а также в разы увеличить сроки службы реконструируемых объектов.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включают в себя также мероприятия по энергосбережению и повышению энергетической эффективности, снижению затрат на производство и передачу воды, снижению потерь и непроизводительных расходов при передаче воды потребителям, а также сокращению расхода воды на собственные нужды предприятий:  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проведение инвентаризации водопроводного хозяйства;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установка приборов учета на водозаборных сооружениях;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- замена существующих глубинных насосов на 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>, применение частотных преобразователей;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ремонт и очистка скважин;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установка на водозаборных узлах резервных источников энергоснабжения;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работ по реконструкции и замене изношенных основных водоводов, предлагается 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заменить стальные трубы водоводов на трубы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из ПНД;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работ по замене запорной арматуры на водозаборных устройствах. 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Финансовые средства 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позволяют производить местное устранение аварий.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Капитальный ремонт, реконструкция и модернизация водопроводных сетей позволит значительно уменьшить потери воды и повысить надежность и качество предоставляемых услуг населению и социально значимым объектам бюджетной сферы, повысить надежность работы систем водоснабжения, качество питьевой воды.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Предлагается выполнить следующие мероприятия по капитальному ремонту, реконструкции и модернизации существующих линейных объектов систем водоснабжения: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выполнить работы по реконструкции существующих изношенных водоводов и водопроводных сетей;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произвести замену изношенной сетевой арматуры с установкой арматуры из материалов нового типа;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провести ремонт и переоборудование существующих пожарных гидрантов на водопроводных сетях;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в перспективе предусмотреть возможность строительства сети поливочного водопровода отдельно от водопровода хозяйственн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питьевого назначения;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- провести ревизию водопроводных сетей с целью выявления и исключения незаконного водопользования. </w:t>
      </w:r>
    </w:p>
    <w:p w:rsidR="0071554B" w:rsidRPr="00B75243" w:rsidRDefault="0071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1.6 Экологические аспекты мероприятий по строительству, реконструкции и модернизации объектов систем водоснабжения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Реконструкция и модернизация объектов систем водоснабжения не окажет значительного воздействия на условия землепользования, геологическую среду и экологическую ситуацию в районах производства работ.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Прокладка трассы реконструируемых сетей водопровода принята в створе или по следу существующей сети. Это наиболее экономичное и целесообразное решение задачи.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Для снижения негативного воздействия на окружающую среду, охраны и рационального использования природных ресурсов в период реконструкции и модернизации водопроводных сетей запланированы следующие мероприятия: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грунт от срезки растительного слоя складируется в специально отведенном месте и в минимальные сроки используется для обратной засыпки и рекультивации;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по окончании комплекса ремонтных работ все временные сооружения подлежат разборке и вывозу;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строительный мусор и отходы производства подлежат вывозу на специальный полигон автотранспортом с укрытием брезентом или пленкой.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Негативное воздействие на атмосферный воздух во время строительных работ носит кратковременный характер. Для уменьшения выбросов в атмосферу загрязняющих веще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>едусматриваются следующие мероприятия: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работой техники в период вынужденного простоя или технического перерыва в работе, стоянка техники в эти периоды разрешается только при неработающем двигателе;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рассредоточение во время работы строительных машин и механизмов, не задействованных в едином непрерывном технологическом процессе.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При реконструкции водопроводных сетей не происходит изменение рельефа, нарушение параметров поверхностного стока, гидрогеологических условий. Для исключения загрязнения поверхностных и подземных вод предусмотрены следующие мероприятия: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- строгое соблюдение технологических режимов водозаборных сооружений артезианских скважин, сетей водопровода;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обеспечение надежной эксплуатации, своевременной ревизии и ремонта всех звеньев системы водоснабжения, включая насосное и автоматическое оборудование;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устройство автоматизированной системы управления технологическими процессами, аварийной сигнализации и отключения электрооборудования в случае аварийной ситуации.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 w:rsidRPr="00B75243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уровень негативного воздействия на окружающую среду будет минимальным и не нанесет значительного ущерба при условии выполнения запланированных мероприятий.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1.7 Оценка объемов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Объем капитальных вложений на реконструкцию и модернизацию инженерных сетей и сооружений определяется по объектам-аналогам и видам работ.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Сметная стоимость реконструкции и модернизации основных объектов, инженерных сетей и сооружений определена на основании проектных данных, чертежей и спецификаций физических объемов работ, прямым расчетом по расценкам ТЭР.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Финансовые затраты на реконструкцию и модернизацию инженерных сетей и сооружений систем водоснабжения включают в себя расходы на следующие виды работ: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 строительно-монтажные работы;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lastRenderedPageBreak/>
        <w:t>-  работы по замене оборудования и сетей с улучшением технико-экономических характеристик;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 приобретение материалов и оборудования;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-  мероприятия по энергосбережению и повышению энергетической эффективности систем водоснабжения.</w:t>
      </w:r>
    </w:p>
    <w:p w:rsidR="0071554B" w:rsidRPr="007973BA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sz w:val="24"/>
          <w:szCs w:val="24"/>
        </w:rPr>
        <w:t>Ориентировочный объем капитальных вложений на реконструкцию и модернизацию систем водоснабжения составляет 5,5 миллионов рублей.</w:t>
      </w:r>
    </w:p>
    <w:p w:rsidR="0071554B" w:rsidRPr="007973BA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финансирования:</w:t>
      </w:r>
    </w:p>
    <w:p w:rsidR="0071554B" w:rsidRPr="007973BA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sz w:val="24"/>
          <w:szCs w:val="24"/>
        </w:rPr>
        <w:t xml:space="preserve">- собственные средства </w:t>
      </w:r>
      <w:proofErr w:type="spellStart"/>
      <w:r w:rsidRPr="007973BA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7973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– 2,0 млн. руб.;</w:t>
      </w:r>
    </w:p>
    <w:p w:rsidR="0071554B" w:rsidRPr="007973BA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 поселения – 0,5 </w:t>
      </w:r>
      <w:proofErr w:type="spellStart"/>
      <w:r w:rsidRPr="007973BA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973B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973B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973B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3BA">
        <w:rPr>
          <w:rFonts w:ascii="Times New Roman" w:eastAsia="Times New Roman" w:hAnsi="Times New Roman" w:cs="Times New Roman"/>
          <w:sz w:val="24"/>
          <w:szCs w:val="24"/>
        </w:rPr>
        <w:t xml:space="preserve">-  внебюджетные источники (в </w:t>
      </w:r>
      <w:proofErr w:type="spellStart"/>
      <w:r w:rsidRPr="007973B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973BA">
        <w:rPr>
          <w:rFonts w:ascii="Times New Roman" w:eastAsia="Times New Roman" w:hAnsi="Times New Roman" w:cs="Times New Roman"/>
          <w:sz w:val="24"/>
          <w:szCs w:val="24"/>
        </w:rPr>
        <w:t xml:space="preserve">. средства инвесторов) - 3,0 </w:t>
      </w:r>
      <w:proofErr w:type="spellStart"/>
      <w:r w:rsidRPr="007973BA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973B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973B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97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1.8 Плановые значения показателей развития централизованных систем водоснабжения</w:t>
      </w:r>
    </w:p>
    <w:p w:rsidR="0071554B" w:rsidRPr="00B75243" w:rsidRDefault="005C49E5" w:rsidP="0062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 xml:space="preserve">ерспективе развития </w:t>
      </w:r>
      <w:proofErr w:type="spellStart"/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>Максимовского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243">
        <w:rPr>
          <w:rFonts w:ascii="Times New Roman" w:eastAsia="Times New Roman" w:hAnsi="Times New Roman" w:cs="Times New Roman"/>
          <w:sz w:val="24"/>
          <w:szCs w:val="24"/>
        </w:rPr>
        <w:t>предусматривается 100%-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централизованным водоснабжением существующих и планируемых объектов капитального строительства.</w:t>
      </w: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Водопроводные сети необходимо предусмотреть для 100%-</w:t>
      </w:r>
      <w:proofErr w:type="spellStart"/>
      <w:r w:rsidRPr="00B7524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охвата всей селитебной территории сельсовета. Прокладку новых сетей рекомендуется осуществлять с одновременной заменой старых сетей. </w:t>
      </w:r>
    </w:p>
    <w:p w:rsidR="0071554B" w:rsidRPr="00B75243" w:rsidRDefault="005C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Увеличение водопотребления планируется для комфортного и безопасного проживания населения.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1.9 Перечень выявленных бесхозяйных объектов централизованных систем водоснабжения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бесхозяйных объектов централизованных систем водоснабжения отсутствуют.</w:t>
      </w:r>
    </w:p>
    <w:p w:rsidR="0071554B" w:rsidRPr="00B75243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54B" w:rsidRPr="00B75243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b/>
          <w:sz w:val="24"/>
          <w:szCs w:val="24"/>
        </w:rPr>
        <w:t>2. Схема водоотведения</w:t>
      </w:r>
    </w:p>
    <w:p w:rsidR="0071554B" w:rsidRPr="00B75243" w:rsidRDefault="007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5C49E5" w:rsidP="0062097C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селах </w:t>
      </w:r>
      <w:proofErr w:type="spellStart"/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>Максимовского</w:t>
      </w:r>
      <w:proofErr w:type="spellEnd"/>
      <w:r w:rsidRPr="00B75243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сети</w:t>
      </w:r>
      <w:r w:rsidR="0062097C" w:rsidRPr="00B7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243">
        <w:rPr>
          <w:rFonts w:ascii="Times New Roman" w:eastAsia="Times New Roman" w:hAnsi="Times New Roman" w:cs="Times New Roman"/>
          <w:sz w:val="24"/>
          <w:szCs w:val="24"/>
        </w:rPr>
        <w:t>канализации не имеются. 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</w:t>
      </w: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54B" w:rsidRPr="00B75243" w:rsidRDefault="0071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47" w:rsidRDefault="0062097C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</w:t>
      </w: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0D47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1554B" w:rsidRDefault="00500D47" w:rsidP="006209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</w:t>
      </w:r>
      <w:r w:rsidR="005C49E5" w:rsidRPr="00500D47">
        <w:rPr>
          <w:rFonts w:ascii="Times New Roman" w:eastAsia="Times New Roman" w:hAnsi="Times New Roman" w:cs="Times New Roman"/>
          <w:sz w:val="28"/>
        </w:rPr>
        <w:t>Приложение к схеме водоснабжения</w:t>
      </w:r>
      <w:bookmarkStart w:id="0" w:name="_GoBack"/>
      <w:bookmarkEnd w:id="0"/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500D47" w:rsidRDefault="00500D47">
      <w:pPr>
        <w:spacing w:after="0" w:line="240" w:lineRule="auto"/>
        <w:jc w:val="center"/>
      </w:pPr>
    </w:p>
    <w:p w:rsidR="0071554B" w:rsidRDefault="005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object w:dxaOrig="1512" w:dyaOrig="1324">
          <v:rect id="rectole0000000002" o:spid="_x0000_i1027" style="width:75.75pt;height:66pt" o:ole="" o:preferrelative="t" stroked="f">
            <v:imagedata r:id="rId10" o:title=""/>
          </v:rect>
          <o:OLEObject Type="Embed" ProgID="StaticMetafile" ShapeID="rectole0000000002" DrawAspect="Content" ObjectID="_1761544918" r:id="rId11"/>
        </w:object>
      </w:r>
      <w:r>
        <w:rPr>
          <w:rFonts w:ascii="Times New Roman" w:eastAsia="Times New Roman" w:hAnsi="Times New Roman" w:cs="Times New Roman"/>
          <w:b/>
          <w:i/>
          <w:sz w:val="28"/>
        </w:rPr>
        <w:t>Схема водоснабжения населенн</w:t>
      </w:r>
      <w:r w:rsidR="00E96DC9">
        <w:rPr>
          <w:rFonts w:ascii="Times New Roman" w:eastAsia="Times New Roman" w:hAnsi="Times New Roman" w:cs="Times New Roman"/>
          <w:b/>
          <w:i/>
          <w:sz w:val="28"/>
        </w:rPr>
        <w:t xml:space="preserve">ых пунктов МО </w:t>
      </w:r>
      <w:proofErr w:type="spellStart"/>
      <w:r w:rsidR="00E96DC9">
        <w:rPr>
          <w:rFonts w:ascii="Times New Roman" w:eastAsia="Times New Roman" w:hAnsi="Times New Roman" w:cs="Times New Roman"/>
          <w:b/>
          <w:i/>
          <w:sz w:val="28"/>
        </w:rPr>
        <w:t>Максимовский</w:t>
      </w:r>
      <w:proofErr w:type="spellEnd"/>
      <w:r w:rsidR="00E96DC9">
        <w:rPr>
          <w:rFonts w:ascii="Times New Roman" w:eastAsia="Times New Roman" w:hAnsi="Times New Roman" w:cs="Times New Roman"/>
          <w:b/>
          <w:i/>
          <w:sz w:val="28"/>
        </w:rPr>
        <w:t xml:space="preserve"> сельсовет </w:t>
      </w:r>
      <w:proofErr w:type="spellStart"/>
      <w:r w:rsidR="00E96DC9">
        <w:rPr>
          <w:rFonts w:ascii="Times New Roman" w:eastAsia="Times New Roman" w:hAnsi="Times New Roman" w:cs="Times New Roman"/>
          <w:b/>
          <w:i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района Оренбургской области</w:t>
      </w:r>
    </w:p>
    <w:p w:rsidR="0071554B" w:rsidRDefault="00E9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Максимовка</w:t>
      </w:r>
      <w:proofErr w:type="spellEnd"/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50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1" name="Рисунок 1" descr="C:\Users\User\Downloads\169996511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999651155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Default="007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1554B" w:rsidRDefault="007155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554B" w:rsidRDefault="007155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71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2A"/>
    <w:multiLevelType w:val="multilevel"/>
    <w:tmpl w:val="78C4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A7F72"/>
    <w:multiLevelType w:val="multilevel"/>
    <w:tmpl w:val="1D0E0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21AA1"/>
    <w:multiLevelType w:val="multilevel"/>
    <w:tmpl w:val="79CE3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A7A41"/>
    <w:multiLevelType w:val="multilevel"/>
    <w:tmpl w:val="D286D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86690"/>
    <w:multiLevelType w:val="multilevel"/>
    <w:tmpl w:val="CA6E5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C08C5"/>
    <w:multiLevelType w:val="multilevel"/>
    <w:tmpl w:val="5734D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8122C"/>
    <w:multiLevelType w:val="multilevel"/>
    <w:tmpl w:val="C8505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B63FA"/>
    <w:multiLevelType w:val="multilevel"/>
    <w:tmpl w:val="7C007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8260F"/>
    <w:multiLevelType w:val="multilevel"/>
    <w:tmpl w:val="8E32A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54B"/>
    <w:rsid w:val="00057C02"/>
    <w:rsid w:val="00260380"/>
    <w:rsid w:val="0031565B"/>
    <w:rsid w:val="00446A83"/>
    <w:rsid w:val="00455C5C"/>
    <w:rsid w:val="004E7E9B"/>
    <w:rsid w:val="00500D47"/>
    <w:rsid w:val="005C49E5"/>
    <w:rsid w:val="00603592"/>
    <w:rsid w:val="0062097C"/>
    <w:rsid w:val="006342E6"/>
    <w:rsid w:val="0071554B"/>
    <w:rsid w:val="00776E42"/>
    <w:rsid w:val="007973BA"/>
    <w:rsid w:val="00945528"/>
    <w:rsid w:val="00AD5D83"/>
    <w:rsid w:val="00AD7F36"/>
    <w:rsid w:val="00B75243"/>
    <w:rsid w:val="00BC6865"/>
    <w:rsid w:val="00D70BAD"/>
    <w:rsid w:val="00E425B4"/>
    <w:rsid w:val="00E96DC9"/>
    <w:rsid w:val="00EE2CC9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2023-11-13T09:31:00Z</dcterms:created>
  <dcterms:modified xsi:type="dcterms:W3CDTF">2023-11-15T04:15:00Z</dcterms:modified>
</cp:coreProperties>
</file>