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3B" w:rsidRPr="0035693B" w:rsidRDefault="0035693B" w:rsidP="0035693B">
      <w:pPr>
        <w:spacing w:before="100" w:beforeAutospacing="1" w:line="200" w:lineRule="atLeast"/>
        <w:ind w:firstLine="706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35693B" w:rsidRPr="0035693B" w:rsidRDefault="006C0033" w:rsidP="0035693B">
      <w:pPr>
        <w:spacing w:before="100" w:beforeAutospacing="1" w:line="200" w:lineRule="atLeast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35693B"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5693B"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Нагорского городского</w:t>
      </w:r>
      <w:r w:rsidR="0035693B"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</w:p>
    <w:p w:rsidR="0035693B" w:rsidRPr="0035693B" w:rsidRDefault="0035693B" w:rsidP="0035693B">
      <w:pPr>
        <w:spacing w:before="100" w:beforeAutospacing="1" w:line="200" w:lineRule="atLeast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6C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С.Ю. Исупов</w:t>
      </w:r>
    </w:p>
    <w:p w:rsidR="0035693B" w:rsidRPr="0035693B" w:rsidRDefault="00B715AC" w:rsidP="0035693B">
      <w:pPr>
        <w:spacing w:before="100" w:beforeAutospacing="1" w:line="200" w:lineRule="atLeast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35693B" w:rsidRPr="00B7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.11.2019 года</w:t>
      </w:r>
    </w:p>
    <w:p w:rsidR="0035693B" w:rsidRPr="0035693B" w:rsidRDefault="0035693B" w:rsidP="0035693B">
      <w:pPr>
        <w:spacing w:before="100" w:beforeAutospacing="1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693B" w:rsidRDefault="0035693B" w:rsidP="0035693B">
      <w:pPr>
        <w:spacing w:before="100" w:beforeAutospacing="1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693B" w:rsidRPr="0035693B" w:rsidRDefault="0035693B" w:rsidP="0035693B">
      <w:pPr>
        <w:spacing w:before="100" w:beforeAutospacing="1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693B" w:rsidRPr="0035693B" w:rsidRDefault="0035693B" w:rsidP="0035693B">
      <w:pPr>
        <w:spacing w:before="100" w:beforeAutospacing="1" w:line="200" w:lineRule="atLeast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СООБЩЕНИЕ</w:t>
      </w:r>
    </w:p>
    <w:p w:rsidR="0035693B" w:rsidRPr="0035693B" w:rsidRDefault="0035693B" w:rsidP="0035693B">
      <w:pPr>
        <w:spacing w:before="100" w:beforeAutospacing="1" w:line="200" w:lineRule="atLeast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АУКЦИОНЕ В ЭЛЕКТРОННОЙ ФОРМЕ</w:t>
      </w:r>
    </w:p>
    <w:p w:rsidR="0035693B" w:rsidRPr="0035693B" w:rsidRDefault="0035693B" w:rsidP="0035693B">
      <w:pPr>
        <w:spacing w:before="100" w:beforeAutospacing="1" w:line="200" w:lineRule="atLeast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ПРОДАЖЕ ИМУЩЕСТВА, НАХОДЯЩЕГОСЯ В СОБСТВЕННОСТИ МУНИЦИПАЛЬНОГО ОБРАЗОВАНИЯ</w:t>
      </w:r>
    </w:p>
    <w:p w:rsidR="00476140" w:rsidRDefault="00476140" w:rsidP="0035693B">
      <w:pPr>
        <w:spacing w:before="100" w:beforeAutospacing="1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НАГОРСКОЕ ГОРОДСКОЕ ПОСЕЛЕНИЕ НАГОРСКОГО РАЙОНА </w:t>
      </w:r>
    </w:p>
    <w:p w:rsidR="0035693B" w:rsidRPr="0035693B" w:rsidRDefault="00476140" w:rsidP="0035693B">
      <w:pPr>
        <w:spacing w:before="100" w:beforeAutospacing="1" w:line="200" w:lineRule="atLeast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КИРОВСКОЙ ОБЛАСТИ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125864" w:rsidRPr="0035693B" w:rsidRDefault="0035693B" w:rsidP="00125864">
      <w:pPr>
        <w:spacing w:before="100" w:beforeAutospacing="1"/>
        <w:ind w:left="29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 № 1 - </w:t>
      </w:r>
      <w:r w:rsidR="00125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Лом черных металлов (от демонтажа котла Универсал-6, от списания экскаватора траншейного ЭТЦ-2011, от списания трансформаторной подстанции)</w:t>
      </w:r>
    </w:p>
    <w:p w:rsidR="0035693B" w:rsidRPr="0035693B" w:rsidRDefault="0035693B" w:rsidP="00125864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35693B" w:rsidRPr="0035693B" w:rsidRDefault="0035693B" w:rsidP="0035693B">
      <w:pPr>
        <w:spacing w:before="100" w:beforeAutospacing="1" w:line="200" w:lineRule="atLeast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35693B" w:rsidRPr="0035693B" w:rsidRDefault="0035693B" w:rsidP="0035693B">
      <w:pPr>
        <w:spacing w:before="100" w:beforeAutospacing="1" w:line="200" w:lineRule="atLeast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35693B" w:rsidRPr="0035693B" w:rsidRDefault="0035693B" w:rsidP="0035693B">
      <w:pPr>
        <w:spacing w:before="100" w:beforeAutospacing="1" w:line="200" w:lineRule="atLeast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35693B" w:rsidRPr="0035693B" w:rsidRDefault="0035693B" w:rsidP="0035693B">
      <w:pPr>
        <w:spacing w:before="100" w:beforeAutospacing="1" w:line="200" w:lineRule="atLeast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35693B" w:rsidRPr="0035693B" w:rsidRDefault="0035693B" w:rsidP="0035693B">
      <w:pPr>
        <w:spacing w:before="100" w:beforeAutospacing="1" w:line="200" w:lineRule="atLeast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35693B" w:rsidRPr="0035693B" w:rsidRDefault="0035693B" w:rsidP="0035693B">
      <w:pPr>
        <w:spacing w:before="100" w:beforeAutospacing="1" w:line="200" w:lineRule="atLeast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35693B" w:rsidRPr="0035693B" w:rsidRDefault="0035693B" w:rsidP="0035693B">
      <w:pPr>
        <w:spacing w:before="100" w:beforeAutospacing="1" w:line="200" w:lineRule="atLeast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35693B" w:rsidRPr="0035693B" w:rsidRDefault="0035693B" w:rsidP="0035693B">
      <w:pPr>
        <w:spacing w:before="100" w:beforeAutospacing="1" w:line="200" w:lineRule="atLeast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35693B" w:rsidRPr="0035693B" w:rsidRDefault="006C0033" w:rsidP="0035693B">
      <w:pPr>
        <w:spacing w:before="100" w:beforeAutospacing="1" w:line="200" w:lineRule="atLeast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 Нагорск</w:t>
      </w:r>
      <w:r w:rsidR="0035693B"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г.</w:t>
      </w:r>
    </w:p>
    <w:p w:rsidR="0035693B" w:rsidRDefault="0035693B" w:rsidP="0035693B">
      <w:pPr>
        <w:spacing w:before="100" w:beforeAutospacing="1" w:line="200" w:lineRule="atLeast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125864" w:rsidRPr="0035693B" w:rsidRDefault="00125864" w:rsidP="0035693B">
      <w:pPr>
        <w:spacing w:before="100" w:beforeAutospacing="1" w:line="200" w:lineRule="atLeast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35693B" w:rsidRPr="0035693B" w:rsidRDefault="0035693B" w:rsidP="0035693B">
      <w:pPr>
        <w:spacing w:before="100" w:beforeAutospacing="1" w:line="200" w:lineRule="atLeast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Оглавление</w:t>
      </w:r>
    </w:p>
    <w:p w:rsidR="0035693B" w:rsidRPr="0035693B" w:rsidRDefault="0035693B" w:rsidP="0035693B">
      <w:pPr>
        <w:spacing w:before="100" w:beforeAutospacing="1" w:line="200" w:lineRule="atLeast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tbl>
      <w:tblPr>
        <w:tblW w:w="9570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8"/>
        <w:gridCol w:w="6869"/>
        <w:gridCol w:w="1883"/>
      </w:tblGrid>
      <w:tr w:rsidR="0035693B" w:rsidRPr="0035693B" w:rsidTr="0035693B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693B" w:rsidRPr="0035693B" w:rsidRDefault="0035693B" w:rsidP="0035693B">
            <w:pPr>
              <w:spacing w:before="100" w:beforeAutospacing="1" w:after="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№ </w:t>
            </w: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693B" w:rsidRPr="0035693B" w:rsidRDefault="0035693B" w:rsidP="0035693B">
            <w:pPr>
              <w:spacing w:before="100" w:beforeAutospacing="1" w:after="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16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693B" w:rsidRPr="0035693B" w:rsidRDefault="0035693B" w:rsidP="0035693B">
            <w:pPr>
              <w:spacing w:before="100" w:beforeAutospacing="1" w:after="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</w:t>
            </w:r>
          </w:p>
        </w:tc>
      </w:tr>
      <w:tr w:rsidR="0035693B" w:rsidRPr="0035693B" w:rsidTr="0035693B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693B" w:rsidRPr="0035693B" w:rsidRDefault="0035693B" w:rsidP="0035693B">
            <w:pPr>
              <w:spacing w:before="100" w:beforeAutospacing="1" w:after="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693B" w:rsidRPr="0035693B" w:rsidRDefault="0035693B" w:rsidP="00B46944">
            <w:pPr>
              <w:spacing w:before="100" w:beforeAutospacing="1" w:after="115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Извещение о проведении </w:t>
            </w:r>
            <w:r w:rsidRPr="00B71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46944" w:rsidRPr="00B71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71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.11.2019</w:t>
            </w: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аукциона в электронной форме по продаже имущества, находящегося в собственности муниципального образования </w:t>
            </w:r>
            <w:r w:rsidR="0047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Нагорское городское поселение Нагорского района Кировской области</w:t>
            </w: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электронной торговой </w:t>
            </w:r>
            <w:r w:rsidRPr="0047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площадке </w:t>
            </w:r>
            <w:hyperlink r:id="rId7" w:history="1">
              <w:r w:rsidR="00476140" w:rsidRPr="00476140">
                <w:rPr>
                  <w:rStyle w:val="a4"/>
                </w:rPr>
                <w:t>http://utp.sberbank-ast.ru/</w:t>
              </w:r>
            </w:hyperlink>
            <w:r w:rsidR="00B46944">
              <w:t xml:space="preserve"> </w:t>
            </w:r>
            <w:r w:rsidRPr="0047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сети Интернет</w:t>
            </w:r>
          </w:p>
        </w:tc>
      </w:tr>
      <w:tr w:rsidR="0035693B" w:rsidRPr="0035693B" w:rsidTr="0035693B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693B" w:rsidRPr="0035693B" w:rsidRDefault="0035693B" w:rsidP="0035693B">
            <w:pPr>
              <w:spacing w:before="100" w:beforeAutospacing="1" w:after="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693B" w:rsidRPr="0035693B" w:rsidRDefault="0035693B" w:rsidP="0035693B">
            <w:pPr>
              <w:spacing w:before="100" w:beforeAutospacing="1" w:after="11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объекте приватизации</w:t>
            </w:r>
          </w:p>
        </w:tc>
        <w:tc>
          <w:tcPr>
            <w:tcW w:w="16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693B" w:rsidRPr="0035693B" w:rsidRDefault="0035693B" w:rsidP="0035693B">
            <w:pPr>
              <w:spacing w:before="100" w:beforeAutospacing="1" w:after="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5693B" w:rsidRPr="0035693B" w:rsidTr="0035693B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693B" w:rsidRPr="0035693B" w:rsidRDefault="0035693B" w:rsidP="0035693B">
            <w:pPr>
              <w:spacing w:before="100" w:beforeAutospacing="1" w:after="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693B" w:rsidRPr="0035693B" w:rsidRDefault="0035693B" w:rsidP="0035693B">
            <w:pPr>
              <w:spacing w:before="100" w:beforeAutospacing="1" w:after="115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Сроки, время подачи заявок и проведения аукциона</w:t>
            </w:r>
          </w:p>
        </w:tc>
        <w:tc>
          <w:tcPr>
            <w:tcW w:w="16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693B" w:rsidRPr="0035693B" w:rsidRDefault="0035693B" w:rsidP="0035693B">
            <w:pPr>
              <w:spacing w:before="100" w:beforeAutospacing="1" w:after="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5693B" w:rsidRPr="0035693B" w:rsidTr="0035693B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693B" w:rsidRPr="0035693B" w:rsidRDefault="0035693B" w:rsidP="0035693B">
            <w:pPr>
              <w:spacing w:before="100" w:beforeAutospacing="1" w:after="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693B" w:rsidRPr="0035693B" w:rsidRDefault="0035693B" w:rsidP="0035693B">
            <w:pPr>
              <w:spacing w:before="100" w:beforeAutospacing="1" w:after="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35693B" w:rsidRPr="0035693B" w:rsidTr="0035693B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693B" w:rsidRPr="0035693B" w:rsidRDefault="0035693B" w:rsidP="0035693B">
            <w:pPr>
              <w:spacing w:before="100" w:beforeAutospacing="1" w:after="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693B" w:rsidRPr="0035693B" w:rsidRDefault="0035693B" w:rsidP="0035693B">
            <w:pPr>
              <w:spacing w:before="100" w:beforeAutospacing="1" w:after="115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термины и определения</w:t>
            </w:r>
          </w:p>
        </w:tc>
        <w:tc>
          <w:tcPr>
            <w:tcW w:w="16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693B" w:rsidRPr="0035693B" w:rsidRDefault="0035693B" w:rsidP="0035693B">
            <w:pPr>
              <w:spacing w:before="100" w:beforeAutospacing="1" w:after="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5693B" w:rsidRPr="0035693B" w:rsidTr="0035693B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693B" w:rsidRPr="0035693B" w:rsidRDefault="0035693B" w:rsidP="0035693B">
            <w:pPr>
              <w:spacing w:before="100" w:beforeAutospacing="1" w:after="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693B" w:rsidRPr="0035693B" w:rsidRDefault="0035693B" w:rsidP="0035693B">
            <w:pPr>
              <w:spacing w:before="100" w:beforeAutospacing="1" w:after="115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регистрации на электронной площадке</w:t>
            </w:r>
          </w:p>
        </w:tc>
        <w:tc>
          <w:tcPr>
            <w:tcW w:w="16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693B" w:rsidRPr="0035693B" w:rsidRDefault="0035693B" w:rsidP="0035693B">
            <w:pPr>
              <w:spacing w:before="100" w:beforeAutospacing="1" w:after="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5693B" w:rsidRPr="0035693B" w:rsidTr="0035693B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693B" w:rsidRPr="0035693B" w:rsidRDefault="0035693B" w:rsidP="0035693B">
            <w:pPr>
              <w:spacing w:before="100" w:beforeAutospacing="1" w:after="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693B" w:rsidRPr="0035693B" w:rsidRDefault="0035693B" w:rsidP="0035693B">
            <w:pPr>
              <w:spacing w:before="100" w:beforeAutospacing="1" w:after="115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допуска и отказа в допуске к участию в аукционе</w:t>
            </w:r>
          </w:p>
        </w:tc>
        <w:tc>
          <w:tcPr>
            <w:tcW w:w="16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693B" w:rsidRPr="0035693B" w:rsidRDefault="0035693B" w:rsidP="0035693B">
            <w:pPr>
              <w:spacing w:before="100" w:beforeAutospacing="1" w:after="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5693B" w:rsidRPr="0035693B" w:rsidTr="0035693B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693B" w:rsidRPr="0035693B" w:rsidRDefault="0035693B" w:rsidP="0035693B">
            <w:pPr>
              <w:spacing w:before="100" w:beforeAutospacing="1" w:after="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693B" w:rsidRPr="0035693B" w:rsidRDefault="0035693B" w:rsidP="0035693B">
            <w:pPr>
              <w:spacing w:before="100" w:beforeAutospacing="1" w:after="115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 отзыва заявок, порядок внесения изменений в заявку</w:t>
            </w:r>
          </w:p>
        </w:tc>
        <w:tc>
          <w:tcPr>
            <w:tcW w:w="16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693B" w:rsidRPr="0035693B" w:rsidRDefault="0035693B" w:rsidP="0035693B">
            <w:pPr>
              <w:spacing w:before="100" w:beforeAutospacing="1" w:after="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5693B" w:rsidRPr="0035693B" w:rsidTr="0035693B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693B" w:rsidRPr="0035693B" w:rsidRDefault="0035693B" w:rsidP="0035693B">
            <w:pPr>
              <w:spacing w:before="100" w:beforeAutospacing="1" w:after="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693B" w:rsidRPr="0035693B" w:rsidRDefault="0035693B" w:rsidP="0035693B">
            <w:pPr>
              <w:spacing w:before="100" w:beforeAutospacing="1" w:after="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АУКЦИОНА ПО ПРОДАЖЕ ИМУЩЕСТВА</w:t>
            </w:r>
          </w:p>
        </w:tc>
      </w:tr>
      <w:tr w:rsidR="0035693B" w:rsidRPr="0035693B" w:rsidTr="0035693B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693B" w:rsidRPr="0035693B" w:rsidRDefault="0035693B" w:rsidP="0035693B">
            <w:pPr>
              <w:spacing w:before="100" w:beforeAutospacing="1" w:after="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693B" w:rsidRPr="0035693B" w:rsidRDefault="0035693B" w:rsidP="0035693B">
            <w:pPr>
              <w:spacing w:before="100" w:beforeAutospacing="1" w:after="115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заявок</w:t>
            </w:r>
          </w:p>
        </w:tc>
        <w:tc>
          <w:tcPr>
            <w:tcW w:w="16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693B" w:rsidRPr="0035693B" w:rsidRDefault="0035693B" w:rsidP="0035693B">
            <w:pPr>
              <w:spacing w:before="100" w:beforeAutospacing="1" w:after="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5693B" w:rsidRPr="0035693B" w:rsidTr="0035693B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693B" w:rsidRPr="0035693B" w:rsidRDefault="0035693B" w:rsidP="0035693B">
            <w:pPr>
              <w:spacing w:before="100" w:beforeAutospacing="1" w:after="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693B" w:rsidRPr="0035693B" w:rsidRDefault="0035693B" w:rsidP="0035693B">
            <w:pPr>
              <w:spacing w:before="100" w:beforeAutospacing="1" w:after="115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проведения аукциона</w:t>
            </w:r>
          </w:p>
        </w:tc>
        <w:tc>
          <w:tcPr>
            <w:tcW w:w="16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693B" w:rsidRPr="0035693B" w:rsidRDefault="0035693B" w:rsidP="0035693B">
            <w:pPr>
              <w:spacing w:before="100" w:beforeAutospacing="1" w:after="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5693B" w:rsidRPr="0035693B" w:rsidTr="0035693B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693B" w:rsidRPr="0035693B" w:rsidRDefault="0035693B" w:rsidP="0035693B">
            <w:pPr>
              <w:spacing w:before="100" w:beforeAutospacing="1" w:after="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693B" w:rsidRPr="0035693B" w:rsidRDefault="0035693B" w:rsidP="0035693B">
            <w:pPr>
              <w:spacing w:before="100" w:beforeAutospacing="1" w:after="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35693B" w:rsidRPr="0035693B" w:rsidTr="0035693B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693B" w:rsidRPr="0035693B" w:rsidRDefault="0035693B" w:rsidP="0035693B">
            <w:pPr>
              <w:spacing w:before="100" w:beforeAutospacing="1" w:after="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693B" w:rsidRPr="0035693B" w:rsidRDefault="0035693B" w:rsidP="0035693B">
            <w:pPr>
              <w:spacing w:before="100" w:beforeAutospacing="1" w:after="115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 к информационному сообщению</w:t>
            </w:r>
          </w:p>
        </w:tc>
        <w:tc>
          <w:tcPr>
            <w:tcW w:w="16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693B" w:rsidRPr="0035693B" w:rsidRDefault="0035693B" w:rsidP="0035693B">
            <w:pPr>
              <w:spacing w:before="100" w:beforeAutospacing="1" w:after="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5693B" w:rsidRPr="0035693B" w:rsidTr="0035693B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693B" w:rsidRPr="0035693B" w:rsidRDefault="0035693B" w:rsidP="0035693B">
            <w:pPr>
              <w:spacing w:before="100" w:beforeAutospacing="1" w:after="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693B" w:rsidRPr="0035693B" w:rsidRDefault="0035693B" w:rsidP="0035693B">
            <w:pPr>
              <w:spacing w:before="100" w:beforeAutospacing="1" w:after="115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 к информационному сообщению</w:t>
            </w:r>
          </w:p>
        </w:tc>
        <w:tc>
          <w:tcPr>
            <w:tcW w:w="16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693B" w:rsidRPr="0035693B" w:rsidRDefault="0035693B" w:rsidP="0035693B">
            <w:pPr>
              <w:spacing w:before="100" w:beforeAutospacing="1" w:after="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5693B" w:rsidRPr="0035693B" w:rsidTr="0035693B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693B" w:rsidRPr="0035693B" w:rsidRDefault="0035693B" w:rsidP="0035693B">
            <w:pPr>
              <w:spacing w:before="100" w:beforeAutospacing="1" w:after="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693B" w:rsidRPr="0035693B" w:rsidRDefault="0035693B" w:rsidP="0035693B">
            <w:pPr>
              <w:spacing w:before="100" w:beforeAutospacing="1" w:after="115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 к информационному сообщению</w:t>
            </w:r>
          </w:p>
        </w:tc>
        <w:tc>
          <w:tcPr>
            <w:tcW w:w="16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693B" w:rsidRPr="0035693B" w:rsidRDefault="0035693B" w:rsidP="0035693B">
            <w:pPr>
              <w:spacing w:before="100" w:beforeAutospacing="1" w:after="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35693B" w:rsidRDefault="0035693B" w:rsidP="0035693B">
      <w:pPr>
        <w:spacing w:before="100" w:before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693B" w:rsidRDefault="0035693B" w:rsidP="0035693B">
      <w:pPr>
        <w:spacing w:before="100" w:before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4CE6" w:rsidRDefault="00C34C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35693B" w:rsidRDefault="0035693B" w:rsidP="0035693B">
      <w:pPr>
        <w:spacing w:before="100" w:before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693B" w:rsidRPr="0035693B" w:rsidRDefault="0035693B" w:rsidP="0035693B">
      <w:pPr>
        <w:spacing w:before="100" w:before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Извещение</w:t>
      </w:r>
    </w:p>
    <w:p w:rsidR="0035693B" w:rsidRPr="0035693B" w:rsidRDefault="00050054" w:rsidP="0035693B">
      <w:pPr>
        <w:spacing w:before="100" w:before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6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 w:rsidR="00AF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</w:t>
      </w:r>
      <w:r w:rsidR="0035693B" w:rsidRPr="00B46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</w:t>
      </w:r>
      <w:r w:rsidR="00DE1249" w:rsidRPr="00B46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35693B" w:rsidRPr="00B46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.2019 аукциона в электронной форме по продаже имущества, находящегося в собственности муниципального образования </w:t>
      </w:r>
      <w:r w:rsidR="00476140" w:rsidRPr="00B46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Нагорское городское поселение Нагорского района Кировской области</w:t>
      </w:r>
      <w:r w:rsidR="0035693B" w:rsidRPr="00B46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электронной торговой площадке </w:t>
      </w:r>
      <w:hyperlink r:id="rId8" w:history="1">
        <w:r w:rsidR="00B46944" w:rsidRPr="00B46944">
          <w:rPr>
            <w:rStyle w:val="a4"/>
          </w:rPr>
          <w:t>http://utp.sberbank-ast.ru/</w:t>
        </w:r>
      </w:hyperlink>
      <w:r w:rsidR="0035693B" w:rsidRPr="00B46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 сети Интернет</w:t>
      </w:r>
    </w:p>
    <w:p w:rsidR="0035693B" w:rsidRPr="0035693B" w:rsidRDefault="0035693B" w:rsidP="00DE1249">
      <w:pPr>
        <w:spacing w:before="100" w:before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Сведения об объекте приватизации</w:t>
      </w:r>
    </w:p>
    <w:p w:rsidR="0035693B" w:rsidRPr="0035693B" w:rsidRDefault="0035693B" w:rsidP="00702A5A">
      <w:pPr>
        <w:spacing w:before="100" w:beforeAutospacing="1" w:after="115" w:line="240" w:lineRule="atLeast"/>
        <w:ind w:left="56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Продавец- </w:t>
      </w:r>
      <w:r w:rsidR="00702A5A" w:rsidRPr="00702A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учрежден</w:t>
      </w:r>
      <w:r w:rsidR="00702A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ие Администрация муниципального </w:t>
      </w:r>
      <w:r w:rsidR="00702A5A" w:rsidRPr="00702A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образования Нагорское городское поселение Нагорского района Кировской области</w:t>
      </w:r>
      <w:r w:rsidR="00702A5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02A5A" w:rsidRPr="003A78F4" w:rsidRDefault="0035693B" w:rsidP="0035693B">
      <w:pPr>
        <w:spacing w:before="100" w:beforeAutospacing="1" w:after="115" w:line="240" w:lineRule="atLeast"/>
        <w:ind w:firstLine="562"/>
        <w:jc w:val="left"/>
        <w:rPr>
          <w:rFonts w:ascii="Times New Roman" w:hAnsi="Times New Roman" w:cs="Times New Roman"/>
          <w:sz w:val="24"/>
          <w:szCs w:val="24"/>
        </w:rPr>
      </w:pPr>
      <w:r w:rsidRPr="003A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Юридический адрес Продавца: </w:t>
      </w:r>
      <w:r w:rsidR="00702A5A" w:rsidRPr="003A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613260,</w:t>
      </w:r>
      <w:r w:rsidR="00702A5A" w:rsidRPr="003A78F4">
        <w:rPr>
          <w:rFonts w:ascii="Times New Roman" w:hAnsi="Times New Roman" w:cs="Times New Roman"/>
          <w:sz w:val="24"/>
          <w:szCs w:val="24"/>
        </w:rPr>
        <w:t xml:space="preserve"> Кировская область, пгт.Нагорск, ул. Леушина д.21 </w:t>
      </w:r>
    </w:p>
    <w:p w:rsidR="00702A5A" w:rsidRPr="003A78F4" w:rsidRDefault="0035693B" w:rsidP="00702A5A">
      <w:pPr>
        <w:spacing w:before="100" w:beforeAutospacing="1" w:after="115" w:line="240" w:lineRule="atLeast"/>
        <w:ind w:firstLine="562"/>
        <w:jc w:val="left"/>
        <w:rPr>
          <w:rFonts w:ascii="Times New Roman" w:hAnsi="Times New Roman" w:cs="Times New Roman"/>
          <w:sz w:val="24"/>
          <w:szCs w:val="24"/>
        </w:rPr>
      </w:pPr>
      <w:r w:rsidRPr="003A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Почтовый адрес: </w:t>
      </w:r>
      <w:r w:rsidR="00702A5A" w:rsidRPr="003A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613260</w:t>
      </w:r>
      <w:r w:rsidR="00702A5A" w:rsidRPr="003A78F4">
        <w:rPr>
          <w:rFonts w:ascii="Times New Roman" w:hAnsi="Times New Roman" w:cs="Times New Roman"/>
          <w:sz w:val="24"/>
          <w:szCs w:val="24"/>
        </w:rPr>
        <w:t xml:space="preserve">, Кировская область, пгт.Нагорск, ул. Леушина д.21 </w:t>
      </w:r>
    </w:p>
    <w:p w:rsidR="0035693B" w:rsidRPr="003A78F4" w:rsidRDefault="0035693B" w:rsidP="0035693B">
      <w:pPr>
        <w:spacing w:before="100" w:beforeAutospacing="1" w:after="115" w:line="240" w:lineRule="atLeast"/>
        <w:ind w:firstLine="562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(8</w:t>
      </w:r>
      <w:r w:rsidR="00702A5A" w:rsidRPr="003A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3349</w:t>
      </w:r>
      <w:r w:rsidRPr="003A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02A5A" w:rsidRPr="003A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2-23-49</w:t>
      </w:r>
      <w:r w:rsidRPr="003A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e-mail: </w:t>
      </w:r>
      <w:hyperlink r:id="rId9" w:history="1">
        <w:r w:rsidR="00702A5A" w:rsidRPr="003A78F4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nagorskgp@mail.ru</w:t>
        </w:r>
      </w:hyperlink>
    </w:p>
    <w:p w:rsidR="0035693B" w:rsidRPr="003A78F4" w:rsidRDefault="0035693B" w:rsidP="0035693B">
      <w:pPr>
        <w:spacing w:before="100" w:beforeAutospacing="1" w:after="115" w:line="240" w:lineRule="atLeast"/>
        <w:ind w:firstLine="562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7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официальный сайт:</w:t>
      </w:r>
      <w:r w:rsidRPr="003A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0" w:history="1">
        <w:r w:rsidR="00702A5A" w:rsidRPr="003A78F4">
          <w:rPr>
            <w:rStyle w:val="a4"/>
            <w:rFonts w:ascii="Times New Roman" w:hAnsi="Times New Roman" w:cs="Times New Roman"/>
          </w:rPr>
          <w:t>https://nagorskcity.ru/</w:t>
        </w:r>
      </w:hyperlink>
    </w:p>
    <w:p w:rsidR="00702A5A" w:rsidRDefault="0035693B" w:rsidP="00702A5A">
      <w:pPr>
        <w:spacing w:before="100" w:beforeAutospacing="1" w:after="115" w:line="240" w:lineRule="atLeast"/>
        <w:ind w:firstLine="562"/>
        <w:jc w:val="left"/>
        <w:rPr>
          <w:sz w:val="24"/>
          <w:szCs w:val="24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 за организацию проведения аукциона представитель Продавца: </w:t>
      </w:r>
      <w:r w:rsidR="00B90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юридическим вопросам Рычкова Анастасия Владимировна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контактный телефон: (8</w:t>
      </w:r>
      <w:r w:rsidR="0070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3349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0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2-23-</w:t>
      </w:r>
      <w:r w:rsidR="00B90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местонахождение: </w:t>
      </w:r>
      <w:r w:rsidR="00702A5A"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0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613260</w:t>
      </w:r>
      <w:r w:rsidR="00702A5A" w:rsidRPr="00130305">
        <w:rPr>
          <w:sz w:val="24"/>
          <w:szCs w:val="24"/>
        </w:rPr>
        <w:t>, Кировская область, пгт.Нагорск, ул. Леушина д.21</w:t>
      </w:r>
      <w:r w:rsidR="00702A5A">
        <w:rPr>
          <w:sz w:val="24"/>
          <w:szCs w:val="24"/>
        </w:rPr>
        <w:t xml:space="preserve"> </w:t>
      </w:r>
    </w:p>
    <w:p w:rsidR="0035693B" w:rsidRPr="0035693B" w:rsidRDefault="0035693B" w:rsidP="00050054">
      <w:pPr>
        <w:spacing w:before="100" w:beforeAutospacing="1" w:after="115" w:line="240" w:lineRule="atLeast"/>
        <w:ind w:firstLine="562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Оператор электронной площадки (Оператор): </w:t>
      </w:r>
      <w:r w:rsidR="00050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электронная торговая площадка СБЕРБАНК-АСТ 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11" w:history="1">
        <w:r w:rsidR="00050054" w:rsidRPr="00050054">
          <w:rPr>
            <w:rStyle w:val="a4"/>
          </w:rPr>
          <w:t>http://utp.sberbank-ast.ru/</w:t>
        </w:r>
        <w:r w:rsidRPr="0005005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).</w:t>
        </w:r>
      </w:hyperlink>
    </w:p>
    <w:p w:rsidR="0035693B" w:rsidRPr="0035693B" w:rsidRDefault="0035693B" w:rsidP="0035693B">
      <w:pPr>
        <w:spacing w:before="100" w:beforeAutospacing="1" w:line="228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 проведении аукциона в электронной форме размещается на Официальном сайте Российской Федерации для размещения информации о проведении торгов </w:t>
      </w:r>
      <w:hyperlink r:id="rId12" w:history="1">
        <w:r w:rsidRPr="003569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на официальном сайте </w:t>
      </w:r>
      <w:r w:rsidR="006E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Нагорского городского поселения </w:t>
      </w:r>
      <w:r w:rsidRPr="006E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3" w:history="1">
        <w:r w:rsidR="006E0E01" w:rsidRPr="00702A5A">
          <w:rPr>
            <w:rStyle w:val="a4"/>
          </w:rPr>
          <w:t>https://nagorskcity.ru/</w:t>
        </w:r>
      </w:hyperlink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 (далее – официальные сайты торгов).</w:t>
      </w:r>
    </w:p>
    <w:p w:rsidR="0035693B" w:rsidRPr="0035693B" w:rsidRDefault="0035693B" w:rsidP="0035693B">
      <w:pPr>
        <w:numPr>
          <w:ilvl w:val="1"/>
          <w:numId w:val="1"/>
        </w:numPr>
        <w:spacing w:before="100" w:beforeAutospacing="1" w:line="24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 по продаже имущества, находящегося в собственности </w:t>
      </w:r>
      <w:r w:rsidR="00FE0E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FE0E4E" w:rsidRPr="00702A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униципально</w:t>
      </w:r>
      <w:r w:rsidR="00FE0E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FE0E4E" w:rsidRPr="00702A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учрежден</w:t>
      </w:r>
      <w:r w:rsidR="00FE0E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ии Администрация муниципального </w:t>
      </w:r>
      <w:r w:rsidR="00FE0E4E" w:rsidRPr="00702A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образования Нагорское городское поселение Нагорского района Кировской области</w:t>
      </w:r>
      <w:r w:rsidR="00FE0E4E"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(торги),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г.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г. № 860 «Об организации и проведении продажи государственного или муниципального имущества в электронной форме».</w:t>
      </w:r>
    </w:p>
    <w:p w:rsidR="0035693B" w:rsidRPr="0035693B" w:rsidRDefault="0035693B" w:rsidP="0035693B">
      <w:pPr>
        <w:numPr>
          <w:ilvl w:val="1"/>
          <w:numId w:val="2"/>
        </w:numPr>
        <w:spacing w:before="100" w:beforeAutospacing="1" w:line="228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 приватизации, находящийся в </w:t>
      </w:r>
      <w:r w:rsidR="00FE0E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FE0E4E" w:rsidRPr="00702A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униципально</w:t>
      </w:r>
      <w:r w:rsidR="00FE0E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FE0E4E" w:rsidRPr="00702A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учрежден</w:t>
      </w:r>
      <w:r w:rsidR="00FE0E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ии Администрация муниципального </w:t>
      </w:r>
      <w:r w:rsidR="00FE0E4E" w:rsidRPr="00702A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образования Нагорское городское поселение Нагорского района Кировской области</w:t>
      </w:r>
      <w:r w:rsidR="00FE0E4E"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(имущество), выставляемое на аукцион в электронной форме по продаже:</w:t>
      </w:r>
    </w:p>
    <w:p w:rsidR="0035693B" w:rsidRPr="0035693B" w:rsidRDefault="0035693B" w:rsidP="0035693B">
      <w:pPr>
        <w:spacing w:before="100" w:beforeAutospacing="1" w:line="228" w:lineRule="atLeast"/>
        <w:ind w:left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0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31"/>
        <w:gridCol w:w="1620"/>
        <w:gridCol w:w="1081"/>
        <w:gridCol w:w="1733"/>
      </w:tblGrid>
      <w:tr w:rsidR="0035693B" w:rsidRPr="0035693B" w:rsidTr="0035693B">
        <w:trPr>
          <w:tblCellSpacing w:w="0" w:type="dxa"/>
        </w:trPr>
        <w:tc>
          <w:tcPr>
            <w:tcW w:w="5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693B" w:rsidRPr="0035693B" w:rsidRDefault="0035693B" w:rsidP="0035693B">
            <w:pPr>
              <w:spacing w:before="100" w:beforeAutospacing="1" w:after="115"/>
              <w:ind w:left="475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приватизации</w:t>
            </w: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693B" w:rsidRPr="0035693B" w:rsidRDefault="0035693B" w:rsidP="0035693B">
            <w:pPr>
              <w:spacing w:before="100" w:beforeAutospacing="1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цена,</w:t>
            </w:r>
          </w:p>
          <w:p w:rsidR="0035693B" w:rsidRPr="0035693B" w:rsidRDefault="0035693B" w:rsidP="00FE0E4E">
            <w:pPr>
              <w:spacing w:before="100" w:beforeAutospacing="1" w:after="115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 (</w:t>
            </w:r>
            <w:r w:rsidR="00FE0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</w:t>
            </w:r>
            <w:r w:rsidRPr="00356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учет</w:t>
            </w:r>
            <w:r w:rsidR="00FE0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56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НДС)</w:t>
            </w:r>
          </w:p>
        </w:tc>
        <w:tc>
          <w:tcPr>
            <w:tcW w:w="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693B" w:rsidRPr="0035693B" w:rsidRDefault="0035693B" w:rsidP="0035693B">
            <w:pPr>
              <w:spacing w:before="100" w:beforeAutospacing="1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Задаток,</w:t>
            </w:r>
          </w:p>
          <w:p w:rsidR="0035693B" w:rsidRPr="0035693B" w:rsidRDefault="0035693B" w:rsidP="0035693B">
            <w:pPr>
              <w:spacing w:before="100" w:beforeAutospacing="1" w:after="115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693B" w:rsidRPr="0035693B" w:rsidRDefault="0035693B" w:rsidP="0035693B">
            <w:pPr>
              <w:spacing w:before="100" w:beforeAutospacing="1" w:after="115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Шаг аукциона, руб.</w:t>
            </w:r>
          </w:p>
        </w:tc>
      </w:tr>
      <w:tr w:rsidR="0035693B" w:rsidRPr="0035693B" w:rsidTr="0035693B">
        <w:trPr>
          <w:tblCellSpacing w:w="0" w:type="dxa"/>
        </w:trPr>
        <w:tc>
          <w:tcPr>
            <w:tcW w:w="5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693B" w:rsidRPr="0035693B" w:rsidRDefault="00FE0E4E" w:rsidP="0035693B">
            <w:pPr>
              <w:spacing w:before="100" w:beforeAutospacing="1"/>
              <w:ind w:left="29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Лом черных металлов (от демонтажа котла Универсал-6, от списания экскаватора траншейного ЭТЦ-2011, от списания трансформаторной подстанции)</w:t>
            </w:r>
          </w:p>
          <w:p w:rsidR="0035693B" w:rsidRPr="0035693B" w:rsidRDefault="0035693B" w:rsidP="0035693B">
            <w:pPr>
              <w:spacing w:before="100" w:beforeAutospacing="1" w:after="115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693B" w:rsidRPr="0035693B" w:rsidRDefault="00C34CE6" w:rsidP="0035693B">
            <w:pPr>
              <w:spacing w:before="100" w:beforeAutospacing="1" w:after="115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65 700</w:t>
            </w:r>
          </w:p>
        </w:tc>
        <w:tc>
          <w:tcPr>
            <w:tcW w:w="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693B" w:rsidRPr="0035693B" w:rsidRDefault="00476140" w:rsidP="0035693B">
            <w:pPr>
              <w:spacing w:before="100" w:beforeAutospacing="1" w:after="115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13 140</w:t>
            </w:r>
          </w:p>
        </w:tc>
        <w:tc>
          <w:tcPr>
            <w:tcW w:w="16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693B" w:rsidRPr="0035693B" w:rsidRDefault="001150C7" w:rsidP="00050054">
            <w:pPr>
              <w:spacing w:before="100" w:beforeAutospacing="1" w:after="115"/>
              <w:ind w:firstLine="60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</w:tbl>
    <w:p w:rsidR="0035693B" w:rsidRPr="0035693B" w:rsidRDefault="0035693B" w:rsidP="0035693B">
      <w:pPr>
        <w:spacing w:before="100" w:beforeAutospacing="1" w:line="200" w:lineRule="atLeast"/>
        <w:ind w:left="475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35693B" w:rsidRPr="0035693B" w:rsidRDefault="0035693B" w:rsidP="001150C7">
      <w:pPr>
        <w:spacing w:before="100" w:beforeAutospacing="1"/>
        <w:ind w:left="29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Начальная 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цена продажи имущества установлена на основании отчета № </w:t>
      </w:r>
      <w:r w:rsidR="00115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03/217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24.</w:t>
      </w:r>
      <w:r w:rsidR="00115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об оценке рыночной стоимости </w:t>
      </w:r>
      <w:r w:rsidR="00115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движимого имущества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составе: </w:t>
      </w:r>
      <w:r w:rsidR="001150C7" w:rsidRPr="00115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Лом черных металлов (от демонтажа котла Универсал-6, от списания экскаватора траншейного ЭТЦ-2011, от списания трансформаторной подстанции)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выполненного в соответствии с Федеральным законом Российской Федерации от 29.07.1998 года № 135-ФЗ «Об оценочной деятельности в Российской Федерации».</w:t>
      </w:r>
    </w:p>
    <w:p w:rsidR="0035693B" w:rsidRPr="0035693B" w:rsidRDefault="0035693B" w:rsidP="0035693B">
      <w:pPr>
        <w:spacing w:before="100" w:beforeAutospacing="1" w:line="200" w:lineRule="atLeast"/>
        <w:ind w:firstLine="533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1.3.Информация о предыдущих торгах объекта продажи:</w:t>
      </w:r>
    </w:p>
    <w:p w:rsidR="0035693B" w:rsidRPr="0035693B" w:rsidRDefault="0035693B" w:rsidP="0035693B">
      <w:pPr>
        <w:spacing w:before="100" w:beforeAutospacing="1" w:line="200" w:lineRule="atLeast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Имущество продается </w:t>
      </w:r>
      <w:r w:rsidR="00115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впервые.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1.4.1. 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1.4.2.  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1.4.4. 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1.4.5. При уклонении или отказе победителя аукциона от заключения в установленный в пункте 1.11 настоящего информационного сообщения срок договора купли-продажи имущества, задаток ему не возвращается.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 Победителем аукциона в электронной форме признается участник, предложивший наиболее высокую цену имущества.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1.6. Форма заявки на участие в торгах: приложение 1 к информационному сообщению</w:t>
      </w:r>
      <w:r w:rsidRPr="003569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1.7. Условия участия в электронном аукционе:</w:t>
      </w:r>
    </w:p>
    <w:p w:rsidR="0035693B" w:rsidRPr="0035693B" w:rsidRDefault="0035693B" w:rsidP="0035693B">
      <w:pPr>
        <w:spacing w:before="100" w:beforeAutospacing="1" w:line="200" w:lineRule="atLeast"/>
        <w:ind w:firstLine="533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аукционе могут принимать участие юридические лица и физические лица, признаваемые в соответствии со ст.5 Федерального закона РФ «О приватизации государственного и муниципального имущества» покупателями муниципального имущества.</w:t>
      </w:r>
    </w:p>
    <w:p w:rsidR="0035693B" w:rsidRPr="0035693B" w:rsidRDefault="0035693B" w:rsidP="0035693B">
      <w:pPr>
        <w:spacing w:before="100" w:beforeAutospacing="1" w:line="200" w:lineRule="atLeast"/>
        <w:ind w:firstLine="720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отвечающее признакам покупателя в соответствии с Федеральным законом от 21 декабря 2001 г. № 178-ФЗ «О приватизации государственного и муниципального имущества» и желающее приобрести государственное имущество, выставляемое на электронный аукцион (далее – претендент), обязано осуществить следующие действия:</w:t>
      </w:r>
    </w:p>
    <w:p w:rsidR="0035693B" w:rsidRPr="0035693B" w:rsidRDefault="0035693B" w:rsidP="0035693B">
      <w:pPr>
        <w:spacing w:before="100" w:beforeAutospacing="1" w:line="200" w:lineRule="atLeast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внести задаток в указанном в настоящем информационном сообщении порядке;</w:t>
      </w:r>
    </w:p>
    <w:p w:rsidR="0035693B" w:rsidRPr="0035693B" w:rsidRDefault="0035693B" w:rsidP="0035693B">
      <w:pPr>
        <w:spacing w:before="100" w:beforeAutospacing="1" w:line="200" w:lineRule="atLeast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 установленном порядке подать заявку по утвержденной Продавцом форме</w:t>
      </w:r>
      <w:r w:rsidRPr="003569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 АО «Единая электронная торговая площадка» в соответствии с Регламентом электронной площадки.</w:t>
      </w:r>
    </w:p>
    <w:p w:rsidR="0035693B" w:rsidRPr="0035693B" w:rsidRDefault="0035693B" w:rsidP="0035693B">
      <w:pPr>
        <w:spacing w:before="100" w:beforeAutospacing="1" w:line="200" w:lineRule="atLeast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</w:t>
      </w:r>
    </w:p>
    <w:p w:rsidR="0035693B" w:rsidRPr="0035693B" w:rsidRDefault="0035693B" w:rsidP="0035693B">
      <w:pPr>
        <w:spacing w:before="100" w:beforeAutospacing="1" w:line="200" w:lineRule="atLeast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Обязанность доказать свое право на участие в электронном аукционе возлагается на претендента.</w:t>
      </w:r>
    </w:p>
    <w:p w:rsidR="0035693B" w:rsidRPr="0035693B" w:rsidRDefault="0035693B" w:rsidP="0035693B">
      <w:pPr>
        <w:spacing w:before="100" w:beforeAutospacing="1" w:line="200" w:lineRule="atLeast"/>
        <w:ind w:firstLine="720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заявки на участие в электронном аукционе осуществляется претендентом из личного кабинета.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Заявки подаются путем заполнения формы, представленной в Приложении № 1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 </w:t>
      </w:r>
      <w:hyperlink r:id="rId14" w:history="1">
        <w:r w:rsidR="00B46944" w:rsidRPr="00476140">
          <w:rPr>
            <w:rStyle w:val="a4"/>
          </w:rPr>
          <w:t>http://utp.sberbank-ast.ru/</w:t>
        </w:r>
      </w:hyperlink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Образцы документов, прилагаемых к заявке представлены в Приложении № 2 к настоящему информационному сообщению.</w:t>
      </w:r>
    </w:p>
    <w:p w:rsidR="0035693B" w:rsidRPr="0035693B" w:rsidRDefault="0035693B" w:rsidP="0035693B">
      <w:pPr>
        <w:spacing w:before="100" w:beforeAutospacing="1" w:line="200" w:lineRule="atLeast"/>
        <w:ind w:firstLine="720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К документам также прилагается их опись (форма документа представлена в Приложении № 2).</w:t>
      </w:r>
    </w:p>
    <w:p w:rsidR="0035693B" w:rsidRPr="0035693B" w:rsidRDefault="0035693B" w:rsidP="0035693B">
      <w:pPr>
        <w:spacing w:before="100" w:beforeAutospacing="1" w:line="200" w:lineRule="atLeast"/>
        <w:ind w:firstLine="720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Юридические лица предоставляют</w:t>
      </w:r>
      <w:r w:rsidRPr="003569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35693B" w:rsidRPr="0035693B" w:rsidRDefault="0035693B" w:rsidP="0035693B">
      <w:pPr>
        <w:spacing w:before="100" w:beforeAutospacing="1" w:line="200" w:lineRule="atLeast"/>
        <w:ind w:firstLine="720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заявка на участие в аукционе (Приложение № 1);</w:t>
      </w:r>
    </w:p>
    <w:p w:rsidR="0035693B" w:rsidRPr="0035693B" w:rsidRDefault="0035693B" w:rsidP="0035693B">
      <w:pPr>
        <w:spacing w:before="100" w:beforeAutospacing="1" w:line="200" w:lineRule="atLeast"/>
        <w:ind w:firstLine="720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- учредительные документы;</w:t>
      </w:r>
    </w:p>
    <w:p w:rsidR="0035693B" w:rsidRPr="0035693B" w:rsidRDefault="0035693B" w:rsidP="0035693B">
      <w:pPr>
        <w:spacing w:before="100" w:beforeAutospacing="1" w:line="200" w:lineRule="atLeast"/>
        <w:ind w:firstLine="720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 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(Приложение № 2)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5693B" w:rsidRPr="0035693B" w:rsidRDefault="0035693B" w:rsidP="0035693B">
      <w:pPr>
        <w:spacing w:before="100" w:beforeAutospacing="1" w:line="200" w:lineRule="atLeast"/>
        <w:ind w:firstLine="720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5693B" w:rsidRPr="0035693B" w:rsidRDefault="0035693B" w:rsidP="0035693B">
      <w:pPr>
        <w:spacing w:before="100" w:beforeAutospacing="1" w:line="200" w:lineRule="atLeast"/>
        <w:ind w:firstLine="720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оформленная в установленном порядке</w:t>
      </w: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нотариально заверенная копия </w:t>
      </w: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доверенности 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осуществление действий от имени претендента (в случае, если от имени претендента действует его представитель);</w:t>
      </w:r>
    </w:p>
    <w:p w:rsidR="0035693B" w:rsidRPr="0035693B" w:rsidRDefault="0035693B" w:rsidP="0035693B">
      <w:pPr>
        <w:spacing w:before="100" w:beforeAutospacing="1" w:line="200" w:lineRule="atLeast"/>
        <w:ind w:firstLine="720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опись документов, входящих в состав заявки </w:t>
      </w: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(Приложение № 2).</w:t>
      </w:r>
    </w:p>
    <w:p w:rsidR="0035693B" w:rsidRPr="0035693B" w:rsidRDefault="0035693B" w:rsidP="0035693B">
      <w:pPr>
        <w:spacing w:before="100" w:beforeAutospacing="1" w:line="200" w:lineRule="atLeast"/>
        <w:ind w:firstLine="720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Физические лица предоставляют</w:t>
      </w:r>
      <w:r w:rsidRPr="003569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35693B" w:rsidRPr="0035693B" w:rsidRDefault="0035693B" w:rsidP="0035693B">
      <w:pPr>
        <w:spacing w:before="100" w:beforeAutospacing="1" w:line="200" w:lineRule="atLeast"/>
        <w:ind w:firstLine="720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заявка на участие в аукционе (Приложение № 1);</w:t>
      </w:r>
    </w:p>
    <w:p w:rsidR="0035693B" w:rsidRPr="0035693B" w:rsidRDefault="0035693B" w:rsidP="0035693B">
      <w:pPr>
        <w:spacing w:before="100" w:beforeAutospacing="1" w:line="200" w:lineRule="atLeast"/>
        <w:ind w:firstLine="720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документ, удостоверяющий личность (все листы);</w:t>
      </w:r>
    </w:p>
    <w:p w:rsidR="0035693B" w:rsidRPr="0035693B" w:rsidRDefault="0035693B" w:rsidP="0035693B">
      <w:pPr>
        <w:spacing w:before="100" w:beforeAutospacing="1" w:line="200" w:lineRule="atLeast"/>
        <w:ind w:firstLine="720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оформленная в установленном порядке</w:t>
      </w: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нотариально заверенная копия </w:t>
      </w: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доверенности 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осуществление действий от имени претендента (в случае, если от имени претендента действует его представитель);</w:t>
      </w:r>
    </w:p>
    <w:p w:rsidR="0035693B" w:rsidRPr="0035693B" w:rsidRDefault="0035693B" w:rsidP="0035693B">
      <w:pPr>
        <w:spacing w:before="100" w:beforeAutospacing="1" w:line="200" w:lineRule="atLeast"/>
        <w:ind w:firstLine="720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опись документов, входящих в состав заявки </w:t>
      </w: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(Приложение № 2).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 лицо имеет право подать только одну заявку на один объект приватизации.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заявок от Претендентов Оператор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одного часа со времени поступления заявки Оператор 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</w:t>
      </w: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электронный адрес сайта в информационно-телекоммуникационной сети Интернет, на котором размещается информационное сообщение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информационное сообщение размещается на официальных сайтах торгов и на электронной площадке.</w:t>
      </w:r>
      <w:r w:rsidRPr="003569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</w:t>
      </w: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ознакомления участников торгов с условиями договора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заключаемого по итогам проведения торгов, порядок предоставления разъяснений положений информационного сообщения и осмотр объектов нежилого фонда: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1.9.1. С условиями договора заключаемого по итогам проведения торгов, можно ознакомиться 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1.9.2. 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1.9.3.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не позднее чем за два рабочих дня до даты окончания срока подачи заявок на участие в аукционе.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1.9.4. С приватизационными делами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площадке, направив запрос на электронный адрес Продавца</w:t>
      </w:r>
      <w:r w:rsidRPr="003569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непосредственно у Продавца.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1.9.5. Документооборот между Претендентами, участниками торгов, Продавцом и Оператором осуществляется через электронную площадку в форме электронных 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 Продавец вправе: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отказаться от проведения аукциона</w:t>
      </w: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чем за 3 (три) дня до даты проведения аукциона.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задатки возвращаются заявителям в течение 5 (пяти) дней с даты публикации извещения об отказе от проведения аукциона на официальных сайтах торгов, электронной площадке.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 извещает Претендентов об отказе Продавца от проведения аукциона не позднее следующего рабочего дня со дня принятия соответствующего решения путем направления указанного сообщения в «личный кабинет» Претендентов.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25 (двадцати пяти) дней.</w:t>
      </w: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Продавец не несут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35693B" w:rsidRPr="0035693B" w:rsidRDefault="0035693B" w:rsidP="0035693B">
      <w:pPr>
        <w:spacing w:before="100" w:beforeAutospacing="1" w:line="240" w:lineRule="atLeast"/>
        <w:ind w:firstLine="547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1.11</w:t>
      </w:r>
      <w:r w:rsidRPr="0035693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Договор купли-продажи на имущество заключается между продавцом и победителем аукциона в течение пяти рабочих дней с даты подведения итогов аукциона.</w:t>
      </w:r>
    </w:p>
    <w:p w:rsidR="0035693B" w:rsidRPr="0035693B" w:rsidRDefault="0035693B" w:rsidP="0035693B">
      <w:pPr>
        <w:spacing w:before="100" w:beforeAutospacing="1" w:line="240" w:lineRule="atLeast"/>
        <w:ind w:firstLine="547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Задаток, внесенный покупателем, засчитывается в оплату приобретенного имущества и перечисляется на счет Продавца в течение 5 (пяти) дней после заключения договора купли-продажи.</w:t>
      </w:r>
    </w:p>
    <w:p w:rsidR="0035693B" w:rsidRPr="0035693B" w:rsidRDefault="0035693B" w:rsidP="0035693B">
      <w:pPr>
        <w:spacing w:before="100" w:beforeAutospacing="1" w:line="240" w:lineRule="atLeast"/>
        <w:ind w:firstLine="547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35693B" w:rsidRPr="0035693B" w:rsidRDefault="0035693B" w:rsidP="0035693B">
      <w:pPr>
        <w:spacing w:before="100" w:beforeAutospacing="1" w:line="24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35693B" w:rsidRPr="0035693B" w:rsidRDefault="0035693B" w:rsidP="0035693B">
      <w:pPr>
        <w:spacing w:before="100" w:beforeAutospacing="1" w:line="200" w:lineRule="atLeast"/>
        <w:ind w:firstLine="562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имущества производится единовременно не позднее 30 дней со дня заключения договора купли-продажи путем перечисления денежных средств на счет Продавца, указанный в договоре купли-продажи.</w:t>
      </w:r>
    </w:p>
    <w:p w:rsidR="0035693B" w:rsidRPr="0035693B" w:rsidRDefault="0035693B" w:rsidP="0035693B">
      <w:pPr>
        <w:spacing w:before="100" w:beforeAutospacing="1" w:line="200" w:lineRule="atLeast"/>
        <w:ind w:firstLine="562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оплаты подтверждается выпиской со счета Продавца о поступлении денежных средств в размере и сроки, указанные в договоре купли-продажи.</w:t>
      </w:r>
    </w:p>
    <w:p w:rsidR="0035693B" w:rsidRPr="0035693B" w:rsidRDefault="0035693B" w:rsidP="0035693B">
      <w:pPr>
        <w:spacing w:before="100" w:beforeAutospacing="1" w:line="200" w:lineRule="atLeast"/>
        <w:ind w:firstLine="547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муниципального имущества и оформление права собственности на него осуществляются в соответствии с </w:t>
      </w:r>
      <w:hyperlink r:id="rId15" w:history="1">
        <w:r w:rsidRPr="003569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и договором купли-продажи не позднее чем через тридцать дней после дня полной оплаты имущества.</w:t>
      </w:r>
    </w:p>
    <w:p w:rsidR="0035693B" w:rsidRPr="0035693B" w:rsidRDefault="0035693B" w:rsidP="0035693B">
      <w:pPr>
        <w:spacing w:before="100" w:beforeAutospacing="1" w:line="200" w:lineRule="atLeast"/>
        <w:ind w:firstLine="562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собственности на приватизируемый объект недвижимости переходит к Покупателю со дня государственной регистрации перехода права собственности на него. Основанием государственной регистрации является договор купли-продажи, а также акт приема-передачи имущества. Расходы, связанные с проведением государственной регистрации перехода права собственности на объект недвижимости, возлагаются на Покупателя.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Сроки, время подачи заявок и проведения аукциона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Указанное в настоящем информационном сообщении время – московское.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исчислении сроков, указанных в настоящем информационном сообщении,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принимается время сервера электронной торговой площадки – московское.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bookmarkStart w:id="0" w:name="_GoBack"/>
      <w:bookmarkEnd w:id="0"/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Начало приема заявок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участие в аукционе – </w:t>
      </w:r>
      <w:r w:rsidR="00115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2</w:t>
      </w:r>
      <w:r w:rsidR="00BE6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6</w:t>
      </w:r>
      <w:r w:rsidR="00B71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.11.2019 в 10</w:t>
      </w:r>
      <w:r w:rsidRPr="006C0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:00.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</w:t>
      </w: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Окончание приема заявок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участие в аукционе – </w:t>
      </w:r>
      <w:r w:rsidR="00476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23</w:t>
      </w:r>
      <w:r w:rsidRPr="006C0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.1</w:t>
      </w:r>
      <w:r w:rsidR="00115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2</w:t>
      </w:r>
      <w:r w:rsidRPr="006C0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.2019 в 16:00.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</w:t>
      </w: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 участников аукциона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="00115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2</w:t>
      </w:r>
      <w:r w:rsidR="001A7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4</w:t>
      </w:r>
      <w:r w:rsidRPr="006C0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.1</w:t>
      </w:r>
      <w:r w:rsidR="00115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2</w:t>
      </w:r>
      <w:r w:rsidRPr="006C0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.2019.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</w:t>
      </w: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аукциона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и время начала приема предложений от участников аукциона) – </w:t>
      </w:r>
      <w:r w:rsidR="00115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2</w:t>
      </w:r>
      <w:r w:rsidR="001A7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5</w:t>
      </w:r>
      <w:r w:rsidRPr="006C0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.1</w:t>
      </w:r>
      <w:r w:rsidR="00115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2</w:t>
      </w:r>
      <w:r w:rsidRPr="006C0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.2019 в 10:50.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Pr="0035693B">
        <w:rPr>
          <w:rFonts w:ascii="Calibri" w:eastAsia="Times New Roman" w:hAnsi="Calibri" w:cs="Calibri"/>
          <w:color w:val="000000"/>
          <w:lang w:eastAsia="ru-RU"/>
        </w:rPr>
        <w:t> </w:t>
      </w: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аукциона: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процедура аукциона считается завершенной со времени подписания продавцом протокола об итогах аукциона.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ОБЩИЕ ПОЛОЖЕНИЯ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693B" w:rsidRPr="0035693B" w:rsidRDefault="0035693B" w:rsidP="0035693B">
      <w:pPr>
        <w:spacing w:before="100" w:beforeAutospacing="1" w:line="240" w:lineRule="atLeast"/>
        <w:ind w:firstLine="70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Основные термины и определения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Сайт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часть информационного пространства в информационно-телекоммуникационной сети «Интернет» (далее – сеть «Интернет»), имеющая уникальное 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1150C7" w:rsidRDefault="0035693B" w:rsidP="001150C7">
      <w:pPr>
        <w:spacing w:before="100" w:beforeAutospacing="1" w:line="200" w:lineRule="atLeast"/>
        <w:ind w:firstLine="706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аукциона – 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продажа имущества, находящегося в собственности </w:t>
      </w:r>
      <w:r w:rsidR="001150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1150C7" w:rsidRPr="00702A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униципально</w:t>
      </w:r>
      <w:r w:rsidR="001150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="001150C7" w:rsidRPr="00702A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учрежден</w:t>
      </w:r>
      <w:r w:rsidR="001150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ия Администрация муниципального </w:t>
      </w:r>
      <w:r w:rsidR="001150C7" w:rsidRPr="00702A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образования Нагорское городское поселение Нагорского района Кировской области</w:t>
      </w:r>
      <w:r w:rsidR="001150C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5693B" w:rsidRPr="0035693B" w:rsidRDefault="0035693B" w:rsidP="001150C7">
      <w:pPr>
        <w:spacing w:before="100" w:beforeAutospacing="1" w:line="20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Продавец:</w:t>
      </w:r>
      <w:r w:rsidRPr="003569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1150C7" w:rsidRPr="00702A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учрежден</w:t>
      </w:r>
      <w:r w:rsidR="001150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ие Администрация муниципального </w:t>
      </w:r>
      <w:r w:rsidR="001150C7" w:rsidRPr="00702A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образования Нагорское городское поселение Нагорского района Кировской области</w:t>
      </w:r>
      <w:r w:rsidR="001150C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1150C7"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Организатор).</w:t>
      </w:r>
    </w:p>
    <w:p w:rsidR="001150C7" w:rsidRPr="00211014" w:rsidRDefault="001150C7" w:rsidP="001150C7">
      <w:pPr>
        <w:spacing w:before="100" w:beforeAutospacing="1" w:after="115" w:line="240" w:lineRule="atLeast"/>
        <w:ind w:firstLine="562"/>
        <w:jc w:val="left"/>
        <w:rPr>
          <w:rFonts w:ascii="Times New Roman" w:hAnsi="Times New Roman" w:cs="Times New Roman"/>
          <w:sz w:val="24"/>
          <w:szCs w:val="24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Юридический адрес Продавца: </w:t>
      </w:r>
      <w:r w:rsidRPr="00211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613260,</w:t>
      </w:r>
      <w:r w:rsidRPr="00211014">
        <w:rPr>
          <w:rFonts w:ascii="Times New Roman" w:hAnsi="Times New Roman" w:cs="Times New Roman"/>
          <w:sz w:val="24"/>
          <w:szCs w:val="24"/>
        </w:rPr>
        <w:t xml:space="preserve"> Кировская область, пгт.Нагорск, ул. Леушина д.21 </w:t>
      </w:r>
    </w:p>
    <w:p w:rsidR="001150C7" w:rsidRPr="00211014" w:rsidRDefault="001150C7" w:rsidP="001150C7">
      <w:pPr>
        <w:spacing w:before="100" w:beforeAutospacing="1" w:after="115" w:line="240" w:lineRule="atLeast"/>
        <w:ind w:firstLine="562"/>
        <w:jc w:val="left"/>
        <w:rPr>
          <w:rFonts w:ascii="Times New Roman" w:hAnsi="Times New Roman" w:cs="Times New Roman"/>
          <w:sz w:val="24"/>
          <w:szCs w:val="24"/>
        </w:rPr>
      </w:pPr>
      <w:r w:rsidRPr="00211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адрес: 613260</w:t>
      </w:r>
      <w:r w:rsidRPr="00211014">
        <w:rPr>
          <w:rFonts w:ascii="Times New Roman" w:hAnsi="Times New Roman" w:cs="Times New Roman"/>
          <w:sz w:val="24"/>
          <w:szCs w:val="24"/>
        </w:rPr>
        <w:t xml:space="preserve">, Кировская область, пгт.Нагорск, ул. Леушина д.21 </w:t>
      </w:r>
    </w:p>
    <w:p w:rsidR="001150C7" w:rsidRPr="00211014" w:rsidRDefault="001150C7" w:rsidP="001150C7">
      <w:pPr>
        <w:spacing w:before="100" w:beforeAutospacing="1" w:after="115" w:line="240" w:lineRule="atLeast"/>
        <w:ind w:firstLine="562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(83349) 2-23-49, e-mail: </w:t>
      </w:r>
      <w:hyperlink r:id="rId16" w:history="1">
        <w:r w:rsidRPr="00211014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nagorskgp@mail.ru</w:t>
        </w:r>
      </w:hyperlink>
    </w:p>
    <w:p w:rsidR="0035693B" w:rsidRPr="00211014" w:rsidRDefault="001150C7" w:rsidP="003A78F4">
      <w:pPr>
        <w:spacing w:before="100" w:beforeAutospacing="1" w:after="115" w:line="240" w:lineRule="atLeast"/>
        <w:ind w:firstLine="562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0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официальный сайт:</w:t>
      </w:r>
      <w:r w:rsidRPr="00211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7" w:history="1">
        <w:r w:rsidRPr="00211014">
          <w:rPr>
            <w:rStyle w:val="a4"/>
            <w:rFonts w:ascii="Times New Roman" w:hAnsi="Times New Roman" w:cs="Times New Roman"/>
          </w:rPr>
          <w:t>https://nagorskcity.ru/</w:t>
        </w:r>
      </w:hyperlink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Оператор – 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Регистрация на электронной площадке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Открытая часть электронной площадки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Закрытая часть электронной площадки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раздел электронной площадки, доступ к которому имеют только зарегистрированные на электронной площадке Продавец и участники аукциона, позволяющий пользователям получить доступ к информации и выполнять определенные действия.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Личный кабинет»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Электронный аукцион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имущество, являющееся предметом торгов, реализуемое в ходе проведения одной процедуры продажи (электронного аукциона).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Претендент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любое физическое и юридическое лицо, желающее приобрести муниципальное имущество.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 электронного аукциона 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претендент, признанный</w:t>
      </w:r>
      <w:r w:rsidRPr="0035693B">
        <w:rPr>
          <w:rFonts w:ascii="Calibri" w:eastAsia="Times New Roman" w:hAnsi="Calibri" w:cs="Calibri"/>
          <w:color w:val="000000"/>
          <w:lang w:eastAsia="ru-RU"/>
        </w:rPr>
        <w:t> 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установленном порядке комиссией по рассмотрению заявок и документов, поступивших от претендентов на участие в аукционах (конкурсах), продаже муниципального имущества посредством публичного предложения участником аукциона.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подпись (ЭП)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Электронный документ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Электронный образ документа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Электронное сообщение (электронное уведомление)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Электронный журнал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«Шаг аукциона» 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Победитель аукциона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участник электронного аукциона, предложивший наиболее высокую цену имущества.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Официальные сайты торгов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Официальный сайт Российской Федерации для размещения информации о проведении торгов </w:t>
      </w:r>
      <w:hyperlink r:id="rId18" w:history="1">
        <w:r w:rsidRPr="003569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официальный сайт </w:t>
      </w:r>
      <w:r w:rsidR="00115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Нагорского городского поселения </w:t>
      </w:r>
      <w:r w:rsidR="001150C7" w:rsidRPr="006E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9" w:history="1">
        <w:r w:rsidR="001150C7" w:rsidRPr="00702A5A">
          <w:rPr>
            <w:rStyle w:val="a4"/>
          </w:rPr>
          <w:t>https://nagorskcity.ru/</w:t>
        </w:r>
      </w:hyperlink>
      <w:r w:rsidR="001150C7"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693B" w:rsidRPr="00342C7F" w:rsidRDefault="0035693B" w:rsidP="00342C7F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приватизации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продажа на аукционе в электронной форме с открытой формой подачи предложений о цене.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Порядок регистрации на электронной площадке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Регистрация на электронной площадке осуществляется без взимания платы.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Регистрация на электронной площадке проводится в соответствии с Регламентом электронной площадки.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Условия допуска и отказа в допуске к участию в аукционе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процентов, а также за исключением случаев ограничения участия лиц, предусмотренных статьей 5 Федерального закона «О приватизации государственного и муниципального имущества» № 178-ФЗ от 21.12.2001</w:t>
      </w:r>
      <w:r w:rsidRPr="003569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Претендент не допускается к участию в аукционе по следующим основаниям: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 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 частью 2 статьи 66 Гражданского кодекса Российской Федерации.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5.2.3. Не подтверждено поступление в установленный срок задатка на счет Оператора.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5.2.4. Заявка подана лицом, не уполномоченным Претендентом на осуществление таких действий.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указанных оснований отказа Претенденту в участии в аукционе является исчерпывающим.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Информация об отказе в допуске к участию в аукционе размещается на официальных сайтах торгов и</w:t>
      </w: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Порядок и срок отзыва заявок, порядок внесения изменений в заявку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  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до даты окончания приеме заявок поступивший от претендента задаток подлежит возврату в 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C0033" w:rsidRPr="00342C7F" w:rsidRDefault="0035693B" w:rsidP="006C0033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 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35693B" w:rsidRPr="0035693B" w:rsidRDefault="0035693B" w:rsidP="006C0033">
      <w:pPr>
        <w:spacing w:before="100" w:beforeAutospacing="1" w:line="240" w:lineRule="atLeast"/>
        <w:ind w:firstLine="70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АУКЦИОНА ПО ПРОДАЖЕ ИМУЩЕСТВА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 Рассмотрение заявок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 В день определения участников аукциона, указанный в информационном сообщении, Оператор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 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 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Не позднее следующего рабочего дня после дня подписания протокола о признании Претендентов участниками</w:t>
      </w:r>
      <w:r w:rsidRPr="00356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35693B" w:rsidRPr="00342C7F" w:rsidRDefault="0035693B" w:rsidP="00342C7F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 Проведение процедуры аукциона должно состояться не позднее третьего рабочего дня со дня определения участников</w:t>
      </w:r>
      <w:r w:rsidRPr="0035693B">
        <w:rPr>
          <w:rFonts w:ascii="Calibri" w:eastAsia="Times New Roman" w:hAnsi="Calibri" w:cs="Calibri"/>
          <w:color w:val="000000"/>
          <w:lang w:eastAsia="ru-RU"/>
        </w:rPr>
        <w:t> 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аукциона, указанного в информационном сообщении.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Порядок проведения аукциона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8.1. Электронный аукцион проводится в указанные в информационном сообщении день и час путем последовательного повышения участниками начальной цены на величину, равную либо кратную величине «шага аукциона».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 Со времени начала проведения процедуры аукциона Оператором размещается: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 Во время проведения процедуры аукциона программными средствами электронной площадки обеспечивается: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 Победителем аукциона признается участник, предложивший наибольшую цену имущества.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8.6. 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</w:t>
      </w:r>
    </w:p>
    <w:p w:rsidR="001A7E32" w:rsidRDefault="0035693B" w:rsidP="0035693B">
      <w:pPr>
        <w:spacing w:before="100" w:beforeAutospacing="1" w:line="20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 Процедура аукциона считается завершенной с момента подписания Продавцом протокола об итогах аукциона</w:t>
      </w:r>
      <w:r w:rsidR="001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 Аукцион признается несостоявшимся в следующих случаях: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 Решение о признании аукциона несостоявшимся оформляется протоколом об итогах аукциона.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цена сделки;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фамилия, имя, отчество физического лица или наименование юридического лица Победителя.</w:t>
      </w:r>
    </w:p>
    <w:p w:rsidR="00342C7F" w:rsidRDefault="00342C7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35693B" w:rsidRPr="0035693B" w:rsidRDefault="0035693B" w:rsidP="0035693B">
      <w:pPr>
        <w:spacing w:before="100" w:beforeAutospacing="1" w:after="27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693B" w:rsidRPr="0035693B" w:rsidRDefault="0035693B" w:rsidP="0035693B">
      <w:pPr>
        <w:spacing w:before="100" w:beforeAutospacing="1" w:line="200" w:lineRule="atLeast"/>
        <w:ind w:firstLine="562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35693B" w:rsidRPr="0035693B" w:rsidRDefault="0035693B" w:rsidP="0035693B">
      <w:pPr>
        <w:spacing w:before="100" w:beforeAutospacing="1" w:line="200" w:lineRule="atLeast"/>
        <w:ind w:firstLine="562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ПРИЛОЖЕНИЯ</w:t>
      </w:r>
    </w:p>
    <w:p w:rsidR="0035693B" w:rsidRPr="0035693B" w:rsidRDefault="0035693B" w:rsidP="0035693B">
      <w:pPr>
        <w:spacing w:before="100" w:beforeAutospacing="1" w:line="200" w:lineRule="atLeast"/>
        <w:ind w:left="-562" w:right="-288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35693B" w:rsidRPr="0035693B" w:rsidRDefault="0035693B" w:rsidP="0035693B">
      <w:pPr>
        <w:spacing w:before="100" w:beforeAutospacing="1" w:line="200" w:lineRule="atLeast"/>
        <w:ind w:left="-562" w:right="-288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информационному сообщению</w:t>
      </w:r>
    </w:p>
    <w:p w:rsidR="0035693B" w:rsidRPr="0035693B" w:rsidRDefault="0035693B" w:rsidP="0035693B">
      <w:pPr>
        <w:spacing w:before="100" w:beforeAutospacing="1" w:line="200" w:lineRule="atLeast"/>
        <w:ind w:left="-562" w:right="-288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35693B" w:rsidRPr="0035693B" w:rsidRDefault="0035693B" w:rsidP="0035693B">
      <w:pPr>
        <w:spacing w:before="100" w:beforeAutospacing="1" w:after="202" w:line="200" w:lineRule="atLeast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ЗАЯВКА НА УЧАСТИЕ В АУКЦИОНЕ В ЭЛЕКТРОННОЙ ФОРМЕ</w:t>
      </w:r>
    </w:p>
    <w:p w:rsidR="0035693B" w:rsidRPr="0035693B" w:rsidRDefault="0035693B" w:rsidP="0035693B">
      <w:pPr>
        <w:spacing w:before="100" w:before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ПРОДАЖЕ МУНИЦИПАЛЬНОГО ИМУЩЕСТВА</w:t>
      </w:r>
    </w:p>
    <w:p w:rsidR="0035693B" w:rsidRPr="0035693B" w:rsidRDefault="0035693B" w:rsidP="0035693B">
      <w:pPr>
        <w:spacing w:before="100" w:beforeAutospacing="1" w:after="202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(заполняется претендентом (его полномочным представителем)</w:t>
      </w:r>
    </w:p>
    <w:p w:rsidR="0035693B" w:rsidRPr="0035693B" w:rsidRDefault="0035693B" w:rsidP="0035693B">
      <w:pPr>
        <w:spacing w:before="100" w:beforeAutospacing="1" w:after="202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lang w:eastAsia="ru-RU"/>
        </w:rPr>
        <w:t>Претендент - физическое лицо юридическое лицо</w:t>
      </w:r>
    </w:p>
    <w:p w:rsidR="0035693B" w:rsidRPr="0035693B" w:rsidRDefault="0035693B" w:rsidP="0035693B">
      <w:pPr>
        <w:spacing w:before="100" w:beforeAutospacing="1" w:line="24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200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993"/>
      </w:tblGrid>
      <w:tr w:rsidR="0035693B" w:rsidRPr="0035693B" w:rsidTr="0035693B">
        <w:trPr>
          <w:trHeight w:val="870"/>
          <w:tblCellSpacing w:w="7" w:type="dxa"/>
        </w:trPr>
        <w:tc>
          <w:tcPr>
            <w:tcW w:w="9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693B" w:rsidRPr="0035693B" w:rsidRDefault="0035693B" w:rsidP="0035693B">
            <w:pPr>
              <w:spacing w:before="100" w:beforeAutospacing="1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35693B" w:rsidRPr="0035693B" w:rsidRDefault="0035693B" w:rsidP="0035693B">
            <w:pPr>
              <w:spacing w:before="100" w:beforeAutospacing="1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Претендент </w:t>
            </w:r>
            <w:r w:rsidRPr="0035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(физическое лицо/индивидуальный предприниматель)</w:t>
            </w:r>
            <w:r w:rsidRPr="00356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…………………………………….</w:t>
            </w:r>
            <w:r w:rsidRPr="0035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…………………………………………………………….……………………………...….</w:t>
            </w:r>
          </w:p>
          <w:p w:rsidR="0035693B" w:rsidRPr="0035693B" w:rsidRDefault="0035693B" w:rsidP="0035693B">
            <w:pPr>
              <w:spacing w:before="100" w:beforeAutospacing="1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(Ф.И.О. полностью)</w:t>
            </w:r>
          </w:p>
          <w:p w:rsidR="0035693B" w:rsidRPr="0035693B" w:rsidRDefault="0035693B" w:rsidP="0035693B">
            <w:pPr>
              <w:spacing w:before="100" w:beforeAutospacing="1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35693B" w:rsidRPr="0035693B" w:rsidRDefault="0035693B" w:rsidP="0035693B">
            <w:pPr>
              <w:spacing w:before="100" w:beforeAutospacing="1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личность (паспорт, свидетельство о рождении, иное) серия ……………№ …………..…..</w:t>
            </w:r>
          </w:p>
          <w:p w:rsidR="0035693B" w:rsidRPr="0035693B" w:rsidRDefault="0035693B" w:rsidP="0035693B">
            <w:pPr>
              <w:spacing w:before="100" w:beforeAutospacing="1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35693B" w:rsidRPr="0035693B" w:rsidRDefault="0035693B" w:rsidP="0035693B">
            <w:pPr>
              <w:spacing w:before="100" w:beforeAutospacing="1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 выдан………………………………………………………………….………….… дата выдачи «…...» ...….… 20.…г.</w:t>
            </w:r>
          </w:p>
          <w:p w:rsidR="0035693B" w:rsidRPr="0035693B" w:rsidRDefault="0035693B" w:rsidP="0035693B">
            <w:pPr>
              <w:spacing w:before="100" w:beforeAutospacing="1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жительства (адрес постоянной регистрации)……………………………………………………………………………</w:t>
            </w:r>
          </w:p>
          <w:p w:rsidR="0035693B" w:rsidRPr="0035693B" w:rsidRDefault="0035693B" w:rsidP="0035693B">
            <w:pPr>
              <w:spacing w:before="43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телефон: …………………………...…….. Адрес электронной почты: ……………………………………….</w:t>
            </w:r>
          </w:p>
          <w:p w:rsidR="0035693B" w:rsidRPr="0035693B" w:rsidRDefault="0035693B" w:rsidP="0035693B">
            <w:pPr>
              <w:spacing w:before="43" w:after="115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5693B" w:rsidRPr="0035693B" w:rsidTr="0035693B">
        <w:trPr>
          <w:trHeight w:val="885"/>
          <w:tblCellSpacing w:w="7" w:type="dxa"/>
        </w:trPr>
        <w:tc>
          <w:tcPr>
            <w:tcW w:w="9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693B" w:rsidRPr="0035693B" w:rsidRDefault="0035693B" w:rsidP="0035693B">
            <w:pPr>
              <w:spacing w:before="100" w:beforeAutospacing="1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35693B" w:rsidRPr="0035693B" w:rsidRDefault="0035693B" w:rsidP="0035693B">
            <w:pPr>
              <w:spacing w:before="100" w:beforeAutospacing="1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Претендент </w:t>
            </w:r>
            <w:r w:rsidRPr="0035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(юридическое лицо)</w:t>
            </w:r>
          </w:p>
          <w:p w:rsidR="0035693B" w:rsidRPr="0035693B" w:rsidRDefault="0035693B" w:rsidP="0035693B">
            <w:pPr>
              <w:spacing w:before="100" w:beforeAutospacing="1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35693B" w:rsidRPr="0035693B" w:rsidRDefault="0035693B" w:rsidP="0035693B">
            <w:pPr>
              <w:spacing w:before="43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……………………………………………………………………………………………………………………………………</w:t>
            </w:r>
          </w:p>
          <w:p w:rsidR="0035693B" w:rsidRPr="0035693B" w:rsidRDefault="0035693B" w:rsidP="0035693B">
            <w:pPr>
              <w:spacing w:before="100" w:beforeAutospacing="1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с указанием организационно-правовой формы)</w:t>
            </w:r>
          </w:p>
          <w:p w:rsidR="0035693B" w:rsidRPr="0035693B" w:rsidRDefault="0035693B" w:rsidP="0035693B">
            <w:pPr>
              <w:spacing w:before="100" w:beforeAutospacing="1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35693B" w:rsidRPr="0035693B" w:rsidRDefault="0035693B" w:rsidP="0035693B">
            <w:pPr>
              <w:spacing w:before="100" w:beforeAutospacing="1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ОГРН/ИНН ……………………………………………………………………………………………………………………….,</w:t>
            </w:r>
          </w:p>
          <w:p w:rsidR="0035693B" w:rsidRPr="0035693B" w:rsidRDefault="0035693B" w:rsidP="0035693B">
            <w:pPr>
              <w:spacing w:before="100" w:beforeAutospacing="1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должности, Ф.И.О. уполномоченного лица полностью)</w:t>
            </w:r>
          </w:p>
          <w:p w:rsidR="0035693B" w:rsidRPr="0035693B" w:rsidRDefault="0035693B" w:rsidP="0035693B">
            <w:pPr>
              <w:spacing w:before="100" w:beforeAutospacing="1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Руководитель …………………………………………………………………………………………………………………….</w:t>
            </w:r>
          </w:p>
          <w:p w:rsidR="0035693B" w:rsidRPr="0035693B" w:rsidRDefault="0035693B" w:rsidP="0035693B">
            <w:pPr>
              <w:spacing w:before="100" w:beforeAutospacing="1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(Ф.И.О. полностью, должность)</w:t>
            </w:r>
          </w:p>
          <w:p w:rsidR="0035693B" w:rsidRPr="0035693B" w:rsidRDefault="0035693B" w:rsidP="0035693B">
            <w:pPr>
              <w:spacing w:before="43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телефон: …………………………...……….. Адрес электронной почты: ……………………………………….</w:t>
            </w:r>
          </w:p>
          <w:p w:rsidR="0035693B" w:rsidRPr="0035693B" w:rsidRDefault="0035693B" w:rsidP="0035693B">
            <w:pPr>
              <w:spacing w:before="43" w:after="115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5693B" w:rsidRPr="0035693B" w:rsidRDefault="0035693B" w:rsidP="0035693B">
      <w:pPr>
        <w:spacing w:before="100" w:beforeAutospacing="1" w:line="200" w:lineRule="atLeast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35693B" w:rsidRPr="0035693B" w:rsidRDefault="0035693B" w:rsidP="0035693B">
      <w:pPr>
        <w:spacing w:before="100" w:beforeAutospacing="1" w:line="200" w:lineRule="atLeast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Представитель Претендента на участие в аукционе </w:t>
      </w:r>
      <w:r w:rsidRPr="0035693B">
        <w:rPr>
          <w:rFonts w:ascii="Times New Roman" w:eastAsia="Times New Roman" w:hAnsi="Times New Roman" w:cs="Times New Roman"/>
          <w:color w:val="000000"/>
          <w:lang w:eastAsia="ru-RU"/>
        </w:rPr>
        <w:t>(при наличии)</w:t>
      </w:r>
    </w:p>
    <w:p w:rsidR="0035693B" w:rsidRPr="0035693B" w:rsidRDefault="0035693B" w:rsidP="0035693B">
      <w:pPr>
        <w:spacing w:before="100" w:beforeAutospacing="1" w:line="200" w:lineRule="atLeast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tbl>
      <w:tblPr>
        <w:tblW w:w="10515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515"/>
      </w:tblGrid>
      <w:tr w:rsidR="0035693B" w:rsidRPr="0035693B" w:rsidTr="0035693B">
        <w:trPr>
          <w:trHeight w:val="1290"/>
          <w:tblCellSpacing w:w="7" w:type="dxa"/>
        </w:trPr>
        <w:tc>
          <w:tcPr>
            <w:tcW w:w="10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693B" w:rsidRPr="0035693B" w:rsidRDefault="0035693B" w:rsidP="0035693B">
            <w:pPr>
              <w:spacing w:before="100" w:beforeAutospacing="1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35693B" w:rsidRPr="0035693B" w:rsidRDefault="0035693B" w:rsidP="0035693B">
            <w:pPr>
              <w:spacing w:before="100" w:beforeAutospacing="1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Представитель Претендента </w:t>
            </w:r>
            <w:r w:rsidRPr="0035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(физическое лицо /индивидуальный предприниматель)</w:t>
            </w:r>
            <w:r w:rsidRPr="00356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.</w:t>
            </w:r>
            <w:r w:rsidRPr="0035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……………………………………………………………………….</w:t>
            </w:r>
          </w:p>
          <w:p w:rsidR="0035693B" w:rsidRPr="0035693B" w:rsidRDefault="0035693B" w:rsidP="0035693B">
            <w:pPr>
              <w:spacing w:before="100" w:beforeAutospacing="1"/>
              <w:ind w:left="3686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(Ф.И.О. полностью)</w:t>
            </w:r>
          </w:p>
          <w:p w:rsidR="0035693B" w:rsidRPr="0035693B" w:rsidRDefault="0035693B" w:rsidP="0035693B">
            <w:pPr>
              <w:spacing w:before="43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Действует на основании доверенности от «….»…………20.….г., зарегистрированной в реестре за № …………….….</w:t>
            </w:r>
          </w:p>
          <w:p w:rsidR="0035693B" w:rsidRPr="0035693B" w:rsidRDefault="0035693B" w:rsidP="0035693B">
            <w:pPr>
              <w:spacing w:before="43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личность (паспорт, иное) серия ……… № …………</w:t>
            </w:r>
          </w:p>
          <w:p w:rsidR="0035693B" w:rsidRPr="0035693B" w:rsidRDefault="0035693B" w:rsidP="0035693B">
            <w:pPr>
              <w:spacing w:before="43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 выдан .………………………………………….…..……………………….……… дата выдачи «….» ………. 20….г.</w:t>
            </w:r>
          </w:p>
          <w:p w:rsidR="0035693B" w:rsidRPr="0035693B" w:rsidRDefault="0035693B" w:rsidP="0035693B">
            <w:pPr>
              <w:spacing w:before="43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телефон: …………………………...……….. Адрес электронной почты: ……………………………………….</w:t>
            </w:r>
          </w:p>
          <w:p w:rsidR="0035693B" w:rsidRPr="0035693B" w:rsidRDefault="0035693B" w:rsidP="0035693B">
            <w:pPr>
              <w:spacing w:before="43" w:after="115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5693B" w:rsidRPr="0035693B" w:rsidTr="0035693B">
        <w:trPr>
          <w:trHeight w:val="150"/>
          <w:tblCellSpacing w:w="7" w:type="dxa"/>
        </w:trPr>
        <w:tc>
          <w:tcPr>
            <w:tcW w:w="10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693B" w:rsidRPr="0035693B" w:rsidRDefault="0035693B" w:rsidP="0035693B">
            <w:pPr>
              <w:spacing w:before="100" w:beforeAutospacing="1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35693B" w:rsidRPr="0035693B" w:rsidRDefault="0035693B" w:rsidP="0035693B">
            <w:pPr>
              <w:spacing w:before="100" w:beforeAutospacing="1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Представитель Претендента </w:t>
            </w:r>
            <w:r w:rsidRPr="0035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(юридическое лицо)</w:t>
            </w:r>
          </w:p>
          <w:p w:rsidR="0035693B" w:rsidRPr="0035693B" w:rsidRDefault="0035693B" w:rsidP="0035693B">
            <w:pPr>
              <w:spacing w:before="100" w:beforeAutospacing="1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35693B" w:rsidRPr="0035693B" w:rsidRDefault="0035693B" w:rsidP="0035693B">
            <w:pPr>
              <w:spacing w:before="43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……………………………………………………………………………………………………………………………………</w:t>
            </w:r>
          </w:p>
          <w:p w:rsidR="0035693B" w:rsidRPr="0035693B" w:rsidRDefault="0035693B" w:rsidP="0035693B">
            <w:pPr>
              <w:spacing w:before="100" w:beforeAutospacing="1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с указанием организационно-правовой формы)</w:t>
            </w:r>
          </w:p>
          <w:p w:rsidR="0035693B" w:rsidRPr="0035693B" w:rsidRDefault="0035693B" w:rsidP="0035693B">
            <w:pPr>
              <w:spacing w:before="100" w:beforeAutospacing="1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лице …………………………………………………………………………………………………………………………..,</w:t>
            </w:r>
          </w:p>
          <w:p w:rsidR="0035693B" w:rsidRPr="0035693B" w:rsidRDefault="0035693B" w:rsidP="0035693B">
            <w:pPr>
              <w:spacing w:before="100" w:beforeAutospacing="1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должности, Ф.И.О. уполномоченного лица полностью)</w:t>
            </w:r>
          </w:p>
          <w:p w:rsidR="0035693B" w:rsidRPr="0035693B" w:rsidRDefault="0035693B" w:rsidP="0035693B">
            <w:pPr>
              <w:spacing w:before="100" w:beforeAutospacing="1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………………………………………………………………………………………………………………….</w:t>
            </w:r>
          </w:p>
          <w:p w:rsidR="0035693B" w:rsidRPr="0035693B" w:rsidRDefault="0035693B" w:rsidP="0035693B">
            <w:pPr>
              <w:spacing w:before="100" w:beforeAutospacing="1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(Ф.И.О. полностью, должность)</w:t>
            </w:r>
          </w:p>
          <w:p w:rsidR="0035693B" w:rsidRPr="0035693B" w:rsidRDefault="0035693B" w:rsidP="0035693B">
            <w:pPr>
              <w:spacing w:before="43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Действует на основании доверенности от «….»…………20.….г., № ……………….</w:t>
            </w:r>
          </w:p>
          <w:p w:rsidR="0035693B" w:rsidRPr="0035693B" w:rsidRDefault="0035693B" w:rsidP="0035693B">
            <w:pPr>
              <w:spacing w:before="43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телефон: …………………………...……….. Адрес электронной почты: ……………………………………….</w:t>
            </w:r>
          </w:p>
          <w:p w:rsidR="0035693B" w:rsidRPr="0035693B" w:rsidRDefault="0035693B" w:rsidP="0035693B">
            <w:pPr>
              <w:spacing w:before="43" w:after="115" w:line="150" w:lineRule="atLeast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5693B" w:rsidRPr="0035693B" w:rsidRDefault="0035693B" w:rsidP="0035693B">
      <w:pPr>
        <w:spacing w:before="100" w:beforeAutospacing="1" w:line="200" w:lineRule="atLeast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35693B" w:rsidRPr="0035693B" w:rsidRDefault="0035693B" w:rsidP="0035693B">
      <w:pPr>
        <w:spacing w:before="100" w:beforeAutospacing="1" w:line="200" w:lineRule="atLeast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35693B" w:rsidRPr="0035693B" w:rsidRDefault="0035693B" w:rsidP="0035693B">
      <w:pPr>
        <w:spacing w:before="100" w:beforeAutospacing="1" w:line="200" w:lineRule="atLeast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35693B" w:rsidRPr="0035693B" w:rsidRDefault="0035693B" w:rsidP="0035693B">
      <w:pPr>
        <w:spacing w:before="100" w:beforeAutospacing="1" w:line="200" w:lineRule="atLeast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35693B" w:rsidRPr="0035693B" w:rsidRDefault="0035693B" w:rsidP="0035693B">
      <w:pPr>
        <w:spacing w:before="100" w:beforeAutospacing="1" w:line="200" w:lineRule="atLeast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Принимаю решение об участии в аукционе в электронной форме по продаже находящегося в муниципальной собственности имущества:_______________________________________________________ ____________________________________________________________</w:t>
      </w:r>
      <w:r w:rsidRPr="0035693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_______________________________________</w:t>
      </w:r>
      <w:r w:rsidRPr="003569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</w:t>
      </w:r>
    </w:p>
    <w:p w:rsidR="0035693B" w:rsidRPr="0035693B" w:rsidRDefault="0035693B" w:rsidP="0035693B">
      <w:pPr>
        <w:spacing w:before="100" w:beforeAutospacing="1" w:line="200" w:lineRule="atLeast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____________________________________________________________________________________________</w:t>
      </w:r>
    </w:p>
    <w:p w:rsidR="0035693B" w:rsidRPr="0035693B" w:rsidRDefault="0035693B" w:rsidP="0035693B">
      <w:pPr>
        <w:spacing w:before="100" w:beforeAutospacing="1" w:line="200" w:lineRule="atLeast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(наименование, местонахождение и характеристика имущества)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Обязуюсь: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Предоставить полный пакет документов в соответствии с перечнем, содержащимся в информационном сообщении о проведении аукциона в электронной форме.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Соблюдать условия аукциона, содержащиеся в информационном сообщении о проведении аукциона, а так же порядок проведения аукциона, установленный Федеральным законом от 21.12.2001 № 178-ФЗ, постановлений Правительства РФ от 12.08.2002г. № 585 и от 27.08.2012 № 860.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3.В случае признания победителем аукциона в электронной форме заключить с Продавцом договор купли-продажи в сроки, определенные Федеральным законом от 21.12.2001 № 178-ФЗ, и уплатить Продавцу стоимость имущества, установленную по результатам аукциона, в сроки, определяемые договором купли - продажи.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35693B" w:rsidRPr="0035693B" w:rsidRDefault="0035693B" w:rsidP="0035693B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Согласие на обработку персональных данных</w:t>
      </w:r>
    </w:p>
    <w:p w:rsidR="0035693B" w:rsidRPr="0035693B" w:rsidRDefault="0035693B" w:rsidP="0035693B">
      <w:pPr>
        <w:spacing w:before="100" w:beforeAutospacing="1" w:line="200" w:lineRule="atLeast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35693B" w:rsidRPr="0035693B" w:rsidRDefault="0035693B" w:rsidP="0035693B">
      <w:pPr>
        <w:spacing w:before="100" w:beforeAutospacing="1" w:line="240" w:lineRule="atLeast"/>
        <w:ind w:left="-562" w:right="-288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Я</w:t>
      </w:r>
      <w:r w:rsidRPr="003569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_________________________________________________________________________________________</w:t>
      </w:r>
    </w:p>
    <w:p w:rsidR="0035693B" w:rsidRPr="0035693B" w:rsidRDefault="0035693B" w:rsidP="0035693B">
      <w:pPr>
        <w:spacing w:before="100" w:beforeAutospacing="1" w:line="240" w:lineRule="atLeast"/>
        <w:ind w:left="-562" w:right="-288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35693B" w:rsidRPr="0035693B" w:rsidRDefault="0035693B" w:rsidP="0035693B">
      <w:pPr>
        <w:spacing w:before="100" w:beforeAutospacing="1" w:line="240" w:lineRule="atLeast"/>
        <w:ind w:left="-562" w:right="-288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Документ, удостоверяющий личность: ___________________________________________________</w:t>
      </w:r>
    </w:p>
    <w:p w:rsidR="0035693B" w:rsidRPr="0035693B" w:rsidRDefault="0035693B" w:rsidP="0035693B">
      <w:pPr>
        <w:spacing w:before="100" w:beforeAutospacing="1" w:line="240" w:lineRule="atLeast"/>
        <w:ind w:left="-562" w:right="-288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693B" w:rsidRPr="0035693B" w:rsidRDefault="0035693B" w:rsidP="0035693B">
      <w:pPr>
        <w:spacing w:before="100" w:beforeAutospacing="1" w:line="240" w:lineRule="atLeast"/>
        <w:ind w:left="-562" w:right="-288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 выдан ________________________________________________________</w:t>
      </w:r>
    </w:p>
    <w:p w:rsidR="0035693B" w:rsidRPr="0035693B" w:rsidRDefault="0035693B" w:rsidP="0035693B">
      <w:pPr>
        <w:spacing w:before="100" w:beforeAutospacing="1" w:line="240" w:lineRule="atLeast"/>
        <w:ind w:left="-562" w:right="-288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вид, серия, номер документа, удостоверяющего личность, дата выдачи указанного документа и сведения о выдавшем его органе</w:t>
      </w:r>
    </w:p>
    <w:p w:rsidR="0035693B" w:rsidRPr="0035693B" w:rsidRDefault="0035693B" w:rsidP="0035693B">
      <w:pPr>
        <w:spacing w:before="100" w:beforeAutospacing="1" w:line="240" w:lineRule="atLeast"/>
        <w:ind w:left="-562" w:right="-288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693B" w:rsidRPr="0035693B" w:rsidRDefault="0035693B" w:rsidP="0035693B">
      <w:pPr>
        <w:spacing w:before="100" w:beforeAutospacing="1" w:line="240" w:lineRule="atLeast"/>
        <w:ind w:left="-562" w:right="-288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35693B" w:rsidRPr="0035693B" w:rsidRDefault="0035693B" w:rsidP="0035693B">
      <w:pPr>
        <w:spacing w:before="100" w:beforeAutospacing="1" w:line="240" w:lineRule="atLeast"/>
        <w:ind w:left="-562" w:right="-288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проживающий (ая) по адресу:__________________________________________________________________________ __________________________________________________________________________________________________</w:t>
      </w:r>
    </w:p>
    <w:p w:rsidR="0035693B" w:rsidRPr="0035693B" w:rsidRDefault="0035693B" w:rsidP="0035693B">
      <w:pPr>
        <w:spacing w:before="100" w:beforeAutospacing="1" w:line="240" w:lineRule="atLeast"/>
        <w:ind w:left="-562" w:right="-288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693B" w:rsidRPr="0035693B" w:rsidRDefault="0035693B" w:rsidP="0035693B">
      <w:pPr>
        <w:spacing w:before="100" w:beforeAutospacing="1" w:line="240" w:lineRule="atLeast"/>
        <w:ind w:left="-562" w:right="-288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693B" w:rsidRPr="0035693B" w:rsidRDefault="0035693B" w:rsidP="0035693B">
      <w:pPr>
        <w:spacing w:before="100" w:beforeAutospacing="1" w:line="200" w:lineRule="atLeast"/>
        <w:ind w:left="-562" w:right="-288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в соответствии с Федеральным законом от 27.07.2006 № 152-ФЗ «О персональных данных» своей волей и в своем интересе выражаю согласие на обработку своих персональных данных, в целях связанных с предоставлением муниципальной услуги по продаже муниципального имущества, находящегося в собственности муниципального </w:t>
      </w:r>
      <w:r w:rsidRPr="001A7E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образования </w:t>
      </w:r>
      <w:r w:rsidR="001A7E32" w:rsidRPr="001A7E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Нагорское городское </w:t>
      </w:r>
      <w:r w:rsidRPr="001A7E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поселение,</w:t>
      </w:r>
      <w:r w:rsidRPr="003569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 также в целях принятия по данному вопросу решений или совершения иных действий, порождающих юридические последствия, и распространяется на следующую информацию: мои фамилия, имя, отчество, дата и место рождения, реквизиты документа, удостоверяющего личность, и содержащуюся в нем фотографию, адрес места жительства и места пребывания, номера контактных телефонов, адрес электронной почты и иная контактная информация (далее - «персональные данные»). Обработка моих персональных данных может включать в себя: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35693B" w:rsidRPr="0035693B" w:rsidRDefault="0035693B" w:rsidP="0035693B">
      <w:pPr>
        <w:spacing w:before="100" w:beforeAutospacing="1" w:line="200" w:lineRule="atLeast"/>
        <w:ind w:left="-562" w:right="-288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Обработка моих персональных данных может производиться с использованием средств автоматизации или без использования таких средств, в целях исполнения законов и иных нормативно-правовых актов.</w:t>
      </w:r>
    </w:p>
    <w:p w:rsidR="0035693B" w:rsidRPr="0035693B" w:rsidRDefault="0035693B" w:rsidP="0035693B">
      <w:pPr>
        <w:spacing w:before="100" w:beforeAutospacing="1" w:line="240" w:lineRule="atLeast"/>
        <w:ind w:left="-562" w:right="-288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Настоящее согласие вступает в силу со дня подписания и является неотъемлемой частью заявки на участие в торгах, действует в течение пяти лет, и может быть отозвано путем направления </w:t>
      </w:r>
      <w:r w:rsidRPr="001A7E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мною в Администрацию </w:t>
      </w:r>
      <w:r w:rsidR="001A7E32" w:rsidRPr="001A7E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Нагорского городского </w:t>
      </w:r>
      <w:r w:rsidRPr="001A7E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поселения соответствующего письменного заявления в произвольной форме.</w:t>
      </w:r>
    </w:p>
    <w:p w:rsidR="0035693B" w:rsidRPr="0035693B" w:rsidRDefault="0035693B" w:rsidP="0035693B">
      <w:pPr>
        <w:spacing w:before="100" w:beforeAutospacing="1" w:line="240" w:lineRule="atLeast"/>
        <w:ind w:left="-562" w:right="-288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693B" w:rsidRPr="0035693B" w:rsidRDefault="0035693B" w:rsidP="0035693B">
      <w:pPr>
        <w:spacing w:before="100" w:beforeAutospacing="1" w:line="240" w:lineRule="atLeast"/>
        <w:ind w:left="-562" w:right="-288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693B" w:rsidRPr="0035693B" w:rsidRDefault="0035693B" w:rsidP="0035693B">
      <w:pPr>
        <w:spacing w:before="100" w:beforeAutospacing="1" w:line="240" w:lineRule="atLeast"/>
        <w:ind w:left="-562" w:right="-288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693B" w:rsidRPr="0035693B" w:rsidRDefault="0035693B" w:rsidP="0035693B">
      <w:pPr>
        <w:spacing w:before="100" w:beforeAutospacing="1" w:line="240" w:lineRule="atLeast"/>
        <w:ind w:left="-562" w:right="-288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693B" w:rsidRPr="0035693B" w:rsidRDefault="0035693B" w:rsidP="0035693B">
      <w:pPr>
        <w:spacing w:before="100" w:beforeAutospacing="1" w:line="240" w:lineRule="atLeast"/>
        <w:ind w:left="-562" w:right="-288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693B" w:rsidRPr="0035693B" w:rsidRDefault="0035693B" w:rsidP="0035693B">
      <w:pPr>
        <w:spacing w:before="100" w:beforeAutospacing="1" w:line="240" w:lineRule="atLeast"/>
        <w:ind w:left="-562" w:right="-288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693B" w:rsidRPr="0035693B" w:rsidRDefault="00342C7F" w:rsidP="00342C7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35693B" w:rsidRPr="0035693B" w:rsidRDefault="0035693B" w:rsidP="0035693B">
      <w:pPr>
        <w:spacing w:before="100" w:beforeAutospacing="1" w:line="200" w:lineRule="atLeast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35693B" w:rsidRPr="0035693B" w:rsidRDefault="0035693B" w:rsidP="0035693B">
      <w:pPr>
        <w:spacing w:before="100" w:beforeAutospacing="1" w:line="240" w:lineRule="atLeast"/>
        <w:ind w:left="-562" w:right="-28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информационному сообщению</w:t>
      </w:r>
    </w:p>
    <w:p w:rsidR="0035693B" w:rsidRPr="0035693B" w:rsidRDefault="0035693B" w:rsidP="0035693B">
      <w:pPr>
        <w:spacing w:before="100" w:beforeAutospacing="1" w:line="240" w:lineRule="atLeast"/>
        <w:ind w:left="-562" w:right="-288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693B" w:rsidRPr="0035693B" w:rsidRDefault="0035693B" w:rsidP="0035693B">
      <w:pPr>
        <w:spacing w:before="100" w:before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ОПИСЬ ДОКУМЕНТОВ,</w:t>
      </w:r>
    </w:p>
    <w:p w:rsidR="0035693B" w:rsidRPr="0035693B" w:rsidRDefault="0035693B" w:rsidP="0035693B">
      <w:pPr>
        <w:spacing w:before="100" w:before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представляемых для участия в электронном аукционе</w:t>
      </w:r>
    </w:p>
    <w:p w:rsidR="0035693B" w:rsidRPr="0035693B" w:rsidRDefault="0035693B" w:rsidP="0035693B">
      <w:pPr>
        <w:spacing w:before="100" w:before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продаже муниципального имущества</w:t>
      </w:r>
    </w:p>
    <w:p w:rsidR="0035693B" w:rsidRPr="0035693B" w:rsidRDefault="0035693B" w:rsidP="0035693B">
      <w:pPr>
        <w:spacing w:before="100" w:before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(реестровый номер торгов </w:t>
      </w: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___</w:t>
      </w: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35693B" w:rsidRPr="0035693B" w:rsidRDefault="0035693B" w:rsidP="0035693B">
      <w:pPr>
        <w:spacing w:before="100" w:before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Настоящим______________________________________________________________</w:t>
      </w:r>
    </w:p>
    <w:p w:rsidR="0035693B" w:rsidRPr="0035693B" w:rsidRDefault="0035693B" w:rsidP="0035693B">
      <w:pPr>
        <w:spacing w:before="100" w:beforeAutospacing="1" w:after="202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(полное наименование юридического лица или Ф.И.О. физического лица, подающего заявку)</w:t>
      </w:r>
    </w:p>
    <w:p w:rsidR="0035693B" w:rsidRPr="0035693B" w:rsidRDefault="0035693B" w:rsidP="0035693B">
      <w:pPr>
        <w:spacing w:before="100" w:beforeAutospacing="1" w:line="24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лице____________________________________________________, действующего(ей) на основании ________________________________________________________подтверждает,</w:t>
      </w:r>
    </w:p>
    <w:p w:rsidR="0035693B" w:rsidRPr="0035693B" w:rsidRDefault="0035693B" w:rsidP="0035693B">
      <w:pPr>
        <w:spacing w:before="100" w:beforeAutospacing="1" w:line="24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для участия в электронном аукционе по продаже муниципального имущества представляются нижеперечисленные документы.</w:t>
      </w:r>
    </w:p>
    <w:p w:rsidR="0035693B" w:rsidRPr="0035693B" w:rsidRDefault="0035693B" w:rsidP="0035693B">
      <w:pPr>
        <w:spacing w:before="100" w:beforeAutospacing="1" w:line="240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34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32"/>
        <w:gridCol w:w="6703"/>
        <w:gridCol w:w="1810"/>
      </w:tblGrid>
      <w:tr w:rsidR="0035693B" w:rsidRPr="0035693B" w:rsidTr="0035693B">
        <w:trPr>
          <w:trHeight w:val="495"/>
          <w:tblCellSpacing w:w="0" w:type="dxa"/>
        </w:trPr>
        <w:tc>
          <w:tcPr>
            <w:tcW w:w="7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693B" w:rsidRPr="0035693B" w:rsidRDefault="0035693B" w:rsidP="0035693B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63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693B" w:rsidRPr="0035693B" w:rsidRDefault="0035693B" w:rsidP="0035693B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693B" w:rsidRPr="0035693B" w:rsidRDefault="0035693B" w:rsidP="0035693B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35693B" w:rsidRPr="0035693B" w:rsidTr="0035693B">
        <w:trPr>
          <w:trHeight w:val="510"/>
          <w:tblCellSpacing w:w="0" w:type="dxa"/>
        </w:trPr>
        <w:tc>
          <w:tcPr>
            <w:tcW w:w="7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693B" w:rsidRPr="0035693B" w:rsidRDefault="0035693B" w:rsidP="0035693B">
            <w:pPr>
              <w:numPr>
                <w:ilvl w:val="0"/>
                <w:numId w:val="3"/>
              </w:numPr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693B" w:rsidRPr="0035693B" w:rsidRDefault="0035693B" w:rsidP="0035693B">
            <w:pPr>
              <w:spacing w:before="100" w:beforeAutospacing="1" w:after="11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693B" w:rsidRPr="0035693B" w:rsidRDefault="0035693B" w:rsidP="0035693B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3B" w:rsidRPr="0035693B" w:rsidTr="0035693B">
        <w:trPr>
          <w:trHeight w:val="330"/>
          <w:tblCellSpacing w:w="0" w:type="dxa"/>
        </w:trPr>
        <w:tc>
          <w:tcPr>
            <w:tcW w:w="7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693B" w:rsidRPr="0035693B" w:rsidRDefault="0035693B" w:rsidP="0035693B">
            <w:pPr>
              <w:numPr>
                <w:ilvl w:val="0"/>
                <w:numId w:val="4"/>
              </w:numPr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693B" w:rsidRPr="0035693B" w:rsidRDefault="0035693B" w:rsidP="0035693B">
            <w:pPr>
              <w:spacing w:before="100" w:beforeAutospacing="1" w:after="11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693B" w:rsidRPr="0035693B" w:rsidRDefault="0035693B" w:rsidP="0035693B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3B" w:rsidRPr="0035693B" w:rsidTr="0035693B">
        <w:trPr>
          <w:trHeight w:val="420"/>
          <w:tblCellSpacing w:w="0" w:type="dxa"/>
        </w:trPr>
        <w:tc>
          <w:tcPr>
            <w:tcW w:w="7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693B" w:rsidRPr="0035693B" w:rsidRDefault="0035693B" w:rsidP="0035693B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63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693B" w:rsidRPr="0035693B" w:rsidRDefault="0035693B" w:rsidP="0035693B">
            <w:pPr>
              <w:spacing w:before="100" w:beforeAutospacing="1" w:after="11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693B" w:rsidRPr="0035693B" w:rsidRDefault="0035693B" w:rsidP="0035693B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5693B" w:rsidRPr="0035693B" w:rsidRDefault="0035693B" w:rsidP="0035693B">
      <w:pPr>
        <w:spacing w:before="100" w:beforeAutospacing="1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35693B" w:rsidRPr="0035693B" w:rsidRDefault="0035693B" w:rsidP="0035693B">
      <w:pPr>
        <w:spacing w:before="100" w:beforeAutospacing="1" w:after="240"/>
        <w:ind w:firstLine="288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35693B" w:rsidRPr="0035693B" w:rsidRDefault="0035693B" w:rsidP="0035693B">
      <w:pPr>
        <w:spacing w:before="100" w:beforeAutospacing="1" w:after="240"/>
        <w:ind w:firstLine="288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35693B" w:rsidRPr="0035693B" w:rsidRDefault="0035693B" w:rsidP="0035693B">
      <w:pPr>
        <w:spacing w:before="100" w:beforeAutospacing="1" w:after="202"/>
        <w:ind w:firstLine="288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 _________________ ________________________</w:t>
      </w:r>
    </w:p>
    <w:p w:rsidR="0035693B" w:rsidRPr="0035693B" w:rsidRDefault="0035693B" w:rsidP="0035693B">
      <w:pPr>
        <w:spacing w:before="100" w:beforeAutospacing="1" w:after="202"/>
        <w:ind w:firstLine="288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(наименование должности) </w:t>
      </w:r>
      <w:r w:rsidRPr="0035693B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(подпись) (Ф.И.О.)</w:t>
      </w:r>
    </w:p>
    <w:p w:rsidR="0035693B" w:rsidRPr="0035693B" w:rsidRDefault="0035693B" w:rsidP="0035693B">
      <w:pPr>
        <w:spacing w:before="100" w:beforeAutospacing="1" w:after="24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35693B" w:rsidRPr="0035693B" w:rsidRDefault="0035693B" w:rsidP="0035693B">
      <w:pPr>
        <w:spacing w:before="100" w:beforeAutospacing="1" w:after="202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Документ о доле Российской Федерации, субъекта Российской Федерации или муниципального образования в уставном капитале юридического лица</w:t>
      </w:r>
    </w:p>
    <w:p w:rsidR="0035693B" w:rsidRPr="0035693B" w:rsidRDefault="0035693B" w:rsidP="0035693B">
      <w:pPr>
        <w:spacing w:before="100" w:beforeAutospacing="1" w:after="202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Документ о доле Российской Федерации, субъекта Российской Федерации или муниципального образования в уставном капитале юридического лица</w:t>
      </w:r>
    </w:p>
    <w:p w:rsidR="0035693B" w:rsidRPr="0035693B" w:rsidRDefault="0035693B" w:rsidP="0035693B">
      <w:pPr>
        <w:spacing w:before="100" w:beforeAutospacing="1" w:after="202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(при наличии доли)</w:t>
      </w:r>
    </w:p>
    <w:p w:rsidR="0035693B" w:rsidRPr="0035693B" w:rsidRDefault="0035693B" w:rsidP="001A7E32">
      <w:pPr>
        <w:spacing w:before="100" w:beforeAutospacing="1" w:line="200" w:lineRule="atLeast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Администрацию муниципального образования </w:t>
      </w:r>
      <w:r w:rsidR="001A7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Нагорского городского поселения Нагорского района Кировской области</w:t>
      </w:r>
    </w:p>
    <w:p w:rsidR="0035693B" w:rsidRPr="0035693B" w:rsidRDefault="0035693B" w:rsidP="0035693B">
      <w:pPr>
        <w:spacing w:before="100" w:beforeAutospacing="1" w:after="240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70"/>
      </w:tblGrid>
      <w:tr w:rsidR="0035693B" w:rsidRPr="0035693B" w:rsidTr="0035693B">
        <w:trPr>
          <w:tblCellSpacing w:w="0" w:type="dxa"/>
        </w:trPr>
        <w:tc>
          <w:tcPr>
            <w:tcW w:w="9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693B" w:rsidRPr="0035693B" w:rsidRDefault="0035693B" w:rsidP="0035693B">
            <w:pPr>
              <w:spacing w:before="100" w:beforeAutospacing="1" w:after="115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5693B" w:rsidRPr="0035693B" w:rsidTr="0035693B">
        <w:trPr>
          <w:trHeight w:val="30"/>
          <w:tblCellSpacing w:w="0" w:type="dxa"/>
        </w:trPr>
        <w:tc>
          <w:tcPr>
            <w:tcW w:w="9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693B" w:rsidRPr="0035693B" w:rsidRDefault="0035693B" w:rsidP="0035693B">
            <w:pPr>
              <w:spacing w:before="100" w:beforeAutospacing="1" w:after="115" w:line="3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  <w:lang w:eastAsia="ru-RU"/>
              </w:rPr>
              <w:t>(наименование юридического лица)</w:t>
            </w:r>
          </w:p>
        </w:tc>
      </w:tr>
    </w:tbl>
    <w:p w:rsidR="0035693B" w:rsidRPr="0035693B" w:rsidRDefault="0035693B" w:rsidP="0035693B">
      <w:pPr>
        <w:spacing w:before="100" w:beforeAutospacing="1" w:after="202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составляет</w:t>
      </w:r>
      <w:r w:rsidRPr="0035693B">
        <w:rPr>
          <w:rFonts w:ascii="Times New Roman" w:eastAsia="Times New Roman" w:hAnsi="Times New Roman" w:cs="Times New Roman"/>
          <w:color w:val="000000"/>
          <w:lang w:eastAsia="ru-RU"/>
        </w:rPr>
        <w:t>________________________(_______________________________________________) процентов. </w:t>
      </w:r>
      <w:r w:rsidRPr="0035693B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(цифрами) (прописью)</w:t>
      </w:r>
    </w:p>
    <w:p w:rsidR="0035693B" w:rsidRPr="0035693B" w:rsidRDefault="0035693B" w:rsidP="0035693B">
      <w:pPr>
        <w:spacing w:before="100" w:beforeAutospacing="1" w:after="240"/>
        <w:ind w:firstLine="288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35693B" w:rsidRPr="0035693B" w:rsidRDefault="0035693B" w:rsidP="0035693B">
      <w:pPr>
        <w:spacing w:before="100" w:beforeAutospacing="1" w:after="202"/>
        <w:ind w:firstLine="288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 _________________ ________________________</w:t>
      </w:r>
    </w:p>
    <w:p w:rsidR="0035693B" w:rsidRPr="0035693B" w:rsidRDefault="0035693B" w:rsidP="0035693B">
      <w:pPr>
        <w:spacing w:before="100" w:beforeAutospacing="1" w:after="202"/>
        <w:ind w:firstLine="288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(наименование должности) </w:t>
      </w:r>
      <w:r w:rsidRPr="0035693B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(подпись) (Ф.И.О.)</w:t>
      </w:r>
    </w:p>
    <w:p w:rsidR="0035693B" w:rsidRPr="0035693B" w:rsidRDefault="0035693B" w:rsidP="0035693B">
      <w:pPr>
        <w:spacing w:before="100" w:beforeAutospacing="1" w:after="240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35693B" w:rsidRPr="0035693B" w:rsidRDefault="0035693B" w:rsidP="0035693B">
      <w:pPr>
        <w:spacing w:before="100" w:beforeAutospacing="1" w:after="202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Документ о доле Российской Федерации, субъекта Российской Федерации или муниципального образования в уставном капитале юридического лица</w:t>
      </w:r>
    </w:p>
    <w:p w:rsidR="0035693B" w:rsidRPr="0035693B" w:rsidRDefault="0035693B" w:rsidP="0035693B">
      <w:pPr>
        <w:spacing w:before="100" w:beforeAutospacing="1" w:after="202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(при отсутствии доли)</w:t>
      </w:r>
    </w:p>
    <w:p w:rsidR="0035693B" w:rsidRPr="0035693B" w:rsidRDefault="0035693B" w:rsidP="0035693B">
      <w:pPr>
        <w:spacing w:before="100" w:beforeAutospacing="1" w:after="240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35693B" w:rsidRPr="0035693B" w:rsidRDefault="0035693B" w:rsidP="001A7E32">
      <w:pPr>
        <w:spacing w:before="100" w:beforeAutospacing="1" w:line="200" w:lineRule="atLeast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Администрацию муниципального образования </w:t>
      </w:r>
      <w:r w:rsidR="001A7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Нагорского городского поселения Нагорского района Кировской области</w:t>
      </w:r>
    </w:p>
    <w:p w:rsidR="0035693B" w:rsidRPr="0035693B" w:rsidRDefault="0035693B" w:rsidP="0035693B">
      <w:pPr>
        <w:spacing w:before="100" w:beforeAutospacing="1" w:after="240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70"/>
      </w:tblGrid>
      <w:tr w:rsidR="0035693B" w:rsidRPr="0035693B" w:rsidTr="0035693B">
        <w:trPr>
          <w:tblCellSpacing w:w="0" w:type="dxa"/>
        </w:trPr>
        <w:tc>
          <w:tcPr>
            <w:tcW w:w="9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693B" w:rsidRPr="0035693B" w:rsidRDefault="0035693B" w:rsidP="0035693B">
            <w:pPr>
              <w:spacing w:before="100" w:beforeAutospacing="1" w:after="115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5693B" w:rsidRPr="0035693B" w:rsidTr="0035693B">
        <w:trPr>
          <w:trHeight w:val="30"/>
          <w:tblCellSpacing w:w="0" w:type="dxa"/>
        </w:trPr>
        <w:tc>
          <w:tcPr>
            <w:tcW w:w="9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693B" w:rsidRPr="0035693B" w:rsidRDefault="0035693B" w:rsidP="0035693B">
            <w:pPr>
              <w:spacing w:before="100" w:beforeAutospacing="1" w:after="115" w:line="3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  <w:lang w:eastAsia="ru-RU"/>
              </w:rPr>
              <w:t>(наименование юридического лица)</w:t>
            </w:r>
          </w:p>
        </w:tc>
      </w:tr>
    </w:tbl>
    <w:p w:rsidR="0035693B" w:rsidRPr="0035693B" w:rsidRDefault="0035693B" w:rsidP="0035693B">
      <w:pPr>
        <w:spacing w:before="100" w:beforeAutospacing="1" w:after="202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35693B" w:rsidRPr="0035693B" w:rsidRDefault="0035693B" w:rsidP="0035693B">
      <w:pPr>
        <w:spacing w:before="100" w:beforeAutospacing="1" w:after="202"/>
        <w:ind w:firstLine="288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 _________________ ________________________</w:t>
      </w:r>
    </w:p>
    <w:p w:rsidR="0035693B" w:rsidRPr="0035693B" w:rsidRDefault="006C0033" w:rsidP="0035693B">
      <w:pPr>
        <w:spacing w:before="100" w:beforeAutospacing="1" w:after="202"/>
        <w:ind w:firstLine="288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(</w:t>
      </w:r>
      <w:r w:rsidR="0035693B" w:rsidRPr="003569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наименование должности) </w:t>
      </w:r>
      <w:r w:rsidR="0035693B" w:rsidRPr="0035693B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(подпись) (Ф.И.О.)</w:t>
      </w:r>
    </w:p>
    <w:p w:rsidR="0035693B" w:rsidRPr="0035693B" w:rsidRDefault="0035693B" w:rsidP="0035693B">
      <w:pPr>
        <w:spacing w:before="100" w:beforeAutospacing="1" w:after="240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35693B" w:rsidRPr="0035693B" w:rsidRDefault="0035693B" w:rsidP="0035693B">
      <w:pPr>
        <w:spacing w:before="100" w:beforeAutospacing="1" w:line="200" w:lineRule="atLeast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lang w:eastAsia="ru-RU"/>
        </w:rPr>
        <w:t>Приложение 3</w:t>
      </w:r>
    </w:p>
    <w:p w:rsidR="0035693B" w:rsidRPr="0035693B" w:rsidRDefault="0035693B" w:rsidP="0035693B">
      <w:pPr>
        <w:spacing w:before="100" w:beforeAutospacing="1" w:line="200" w:lineRule="atLeast"/>
        <w:ind w:left="-562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lang w:eastAsia="ru-RU"/>
        </w:rPr>
        <w:t>к информационному сообщению</w:t>
      </w:r>
    </w:p>
    <w:p w:rsidR="0035693B" w:rsidRPr="0035693B" w:rsidRDefault="0035693B" w:rsidP="0035693B">
      <w:pPr>
        <w:spacing w:before="100" w:beforeAutospacing="1" w:line="200" w:lineRule="atLeast"/>
        <w:ind w:left="-562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35693B" w:rsidRPr="0035693B" w:rsidRDefault="0035693B" w:rsidP="0035693B">
      <w:pPr>
        <w:spacing w:line="28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ДОГОВОР КУПЛИ-ПРОДАЖИ</w:t>
      </w:r>
    </w:p>
    <w:p w:rsidR="0035693B" w:rsidRPr="0035693B" w:rsidRDefault="0035693B" w:rsidP="0035693B">
      <w:pPr>
        <w:spacing w:before="100" w:beforeAutospacing="1" w:line="200" w:lineRule="atLeast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35693B" w:rsidRPr="0035693B" w:rsidRDefault="00A82D78" w:rsidP="00A82D78">
      <w:pPr>
        <w:spacing w:before="100" w:beforeAutospacing="1" w:line="200" w:lineRule="atLeast"/>
        <w:ind w:firstLine="706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2D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учреждение Администрация муниципального образования Нагорское городское поселение Нагорского района Кировской области</w:t>
      </w:r>
      <w:r w:rsidRPr="00A82D78">
        <w:rPr>
          <w:rFonts w:ascii="Times New Roman" w:hAnsi="Times New Roman" w:cs="Times New Roman"/>
          <w:lang w:eastAsia="ru-RU"/>
        </w:rPr>
        <w:t>, именуемое в дальнейшем «Продавец», в лице главы Нагорского городского поселения, действующего на основании Устава</w:t>
      </w:r>
      <w:r w:rsidR="0035693B"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именуемая в дальнейшем </w:t>
      </w:r>
      <w:r w:rsidR="0035693B"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«Продавец»</w:t>
      </w:r>
      <w:r w:rsidR="0035693B"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</w:p>
    <w:p w:rsidR="0035693B" w:rsidRPr="0035693B" w:rsidRDefault="0035693B" w:rsidP="00342C7F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3569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____________________________________________________________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именуемое в дальнейшем </w:t>
      </w: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Покупатель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другой стороны, руководствуясь законодательством о приватизации, согласно результатам аукциона по продаже муниципального имущества (протокол аукциона от ___________г. № ______), заключили настоящий договор о нижеследующем:</w:t>
      </w:r>
    </w:p>
    <w:p w:rsidR="0035693B" w:rsidRPr="0035693B" w:rsidRDefault="0035693B" w:rsidP="0035693B">
      <w:pPr>
        <w:spacing w:before="100" w:beforeAutospacing="1" w:line="200" w:lineRule="atLeast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1.ПРЕДМЕТ ДОГОВОРА</w:t>
      </w:r>
    </w:p>
    <w:p w:rsidR="0035693B" w:rsidRDefault="0035693B" w:rsidP="00342C7F">
      <w:pPr>
        <w:spacing w:before="100" w:beforeAutospacing="1" w:line="20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lang w:eastAsia="ru-RU"/>
        </w:rPr>
        <w:t>1.1.Продавец обязуется передать в собственность, а Покупатель оплатить и принять </w:t>
      </w:r>
    </w:p>
    <w:tbl>
      <w:tblPr>
        <w:tblW w:w="9780" w:type="dxa"/>
        <w:tblInd w:w="108" w:type="dxa"/>
        <w:tblLayout w:type="fixed"/>
        <w:tblLook w:val="04A0"/>
      </w:tblPr>
      <w:tblGrid>
        <w:gridCol w:w="553"/>
        <w:gridCol w:w="5116"/>
        <w:gridCol w:w="1559"/>
        <w:gridCol w:w="1134"/>
        <w:gridCol w:w="1418"/>
      </w:tblGrid>
      <w:tr w:rsidR="00A82D78" w:rsidRPr="00AD269B" w:rsidTr="00A82D78">
        <w:trPr>
          <w:trHeight w:val="470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78" w:rsidRPr="00A82D78" w:rsidRDefault="00A82D78" w:rsidP="00A82D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</w:pPr>
            <w:r w:rsidRPr="00A82D78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№ п/п</w:t>
            </w:r>
          </w:p>
        </w:tc>
        <w:tc>
          <w:tcPr>
            <w:tcW w:w="5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78" w:rsidRPr="00A82D78" w:rsidRDefault="00A82D78" w:rsidP="00A82D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</w:pPr>
            <w:r w:rsidRPr="00A82D78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78" w:rsidRPr="00A82D78" w:rsidRDefault="00A82D78" w:rsidP="00A82D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</w:pPr>
            <w:r w:rsidRPr="00A82D78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78" w:rsidRPr="00A82D78" w:rsidRDefault="00A82D78" w:rsidP="00A82D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</w:pPr>
            <w:r w:rsidRPr="00A82D78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Ед.</w:t>
            </w:r>
          </w:p>
          <w:p w:rsidR="00A82D78" w:rsidRPr="00A82D78" w:rsidRDefault="00A82D78" w:rsidP="00A82D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</w:pPr>
            <w:r w:rsidRPr="00A82D78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 xml:space="preserve"> из-ния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78" w:rsidRPr="00A82D78" w:rsidRDefault="00A82D78" w:rsidP="00A82D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</w:pPr>
            <w:r w:rsidRPr="00A82D78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Стоимость (руб) без учетом НДС</w:t>
            </w:r>
          </w:p>
        </w:tc>
      </w:tr>
      <w:tr w:rsidR="00A82D78" w:rsidRPr="00AD269B" w:rsidTr="00A82D78">
        <w:trPr>
          <w:trHeight w:val="41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78" w:rsidRPr="00A82D78" w:rsidRDefault="00A82D78" w:rsidP="00A82D78">
            <w:pPr>
              <w:jc w:val="center"/>
              <w:rPr>
                <w:rFonts w:ascii="Times New Roman" w:hAnsi="Times New Roman" w:cs="Times New Roman"/>
                <w:bCs/>
                <w:sz w:val="20"/>
                <w:lang w:eastAsia="ru-RU"/>
              </w:rPr>
            </w:pPr>
            <w:r w:rsidRPr="00A82D78">
              <w:rPr>
                <w:rFonts w:ascii="Times New Roman" w:hAnsi="Times New Roman" w:cs="Times New Roman"/>
                <w:bCs/>
                <w:sz w:val="20"/>
                <w:lang w:eastAsia="ru-RU"/>
              </w:rPr>
              <w:t>1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D78" w:rsidRPr="00A82D78" w:rsidRDefault="00A82D78" w:rsidP="00A82D78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A82D78">
              <w:rPr>
                <w:rFonts w:ascii="Times New Roman" w:hAnsi="Times New Roman" w:cs="Times New Roman"/>
                <w:sz w:val="20"/>
                <w:lang w:eastAsia="ru-RU"/>
              </w:rPr>
              <w:t>Лом черных металлов  (от демонтажа котла Универсал - 6, от списания экскаватора траншейного ЭТЦ-2011, от списания трансформаторной подстанции)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D78" w:rsidRPr="00A82D78" w:rsidRDefault="00B715AC" w:rsidP="00A82D78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D78" w:rsidRPr="00A82D78" w:rsidRDefault="00A82D78" w:rsidP="00A82D78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A82D78">
              <w:rPr>
                <w:rFonts w:ascii="Times New Roman" w:hAnsi="Times New Roman" w:cs="Times New Roman"/>
                <w:sz w:val="20"/>
                <w:lang w:eastAsia="ru-RU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D78" w:rsidRPr="00A82D78" w:rsidRDefault="00A82D78" w:rsidP="00A82D78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65 700</w:t>
            </w:r>
          </w:p>
        </w:tc>
      </w:tr>
    </w:tbl>
    <w:p w:rsidR="00A82D78" w:rsidRPr="0035693B" w:rsidRDefault="00A82D78" w:rsidP="00342C7F">
      <w:pPr>
        <w:spacing w:before="100" w:beforeAutospacing="1" w:line="200" w:lineRule="atLeast"/>
        <w:ind w:firstLine="706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35693B" w:rsidRPr="0035693B" w:rsidRDefault="0035693B" w:rsidP="0035693B">
      <w:pPr>
        <w:spacing w:before="100" w:beforeAutospacing="1" w:line="200" w:lineRule="atLeast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2.ЦЕНА И ПОРЯДОК ОПЛАТЫ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2.1.Продажная цена указанного Объекта с</w:t>
      </w:r>
      <w:r w:rsidR="00A82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оставляет _______________рублей</w:t>
      </w: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Продажная цена определена на основании результатов аукциона ________________г. по данному Объекту.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Задаток, внесенный Покупателем, засчитывается в счет продажной цены Объекта.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Покупателем – юридическим лицом НДС (20%) в размере ________(__________________) рублей перечисляется как налоговым агентом в соответствующий бюджет по реквизитам налогового органа по месту своей регистрации</w:t>
      </w:r>
      <w:r w:rsidRPr="0035693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2.2.Покупатель обязан произвести оплату Объекта единовременно в течение 30 дней после заключения настоящего договора в сумме, предусмотренной п.2.1 настоящего договора, путем перечисления ее по следующим реквизитам:________________________________________________________________________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693B" w:rsidRPr="0035693B" w:rsidRDefault="0035693B" w:rsidP="00342C7F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Покупатель имеет право произвести оплату досрочно.</w:t>
      </w:r>
    </w:p>
    <w:p w:rsidR="0035693B" w:rsidRPr="0035693B" w:rsidRDefault="0035693B" w:rsidP="0035693B">
      <w:pPr>
        <w:spacing w:before="100" w:beforeAutospacing="1" w:line="200" w:lineRule="atLeast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3.ОСВЕДОМЛЕННОСТЬ ПОКУПАТЕЛЯ.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3.1.Покупатель подтверждает, что Продавец уведомил Покупателя относительно физического и юридического состояния Объекта и дал возможность Покупателю ознакомиться с Объектом и документами по нему.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3.2.Покупатель согласен принять Объект, имея ввиду, что представленные документы могут не отражать полного и точного физического состояния Объекта на момент его передачи.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3.3.С учетом согласия Покупателя, претензии, касающиеся физического состояния Объекта, Продавцом не принимаются.</w:t>
      </w:r>
    </w:p>
    <w:p w:rsidR="0035693B" w:rsidRPr="00342C7F" w:rsidRDefault="0035693B" w:rsidP="00342C7F">
      <w:pPr>
        <w:spacing w:before="100" w:beforeAutospacing="1" w:line="240" w:lineRule="atLeast"/>
        <w:ind w:left="288" w:firstLine="288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3.4.Объект обременен __________________.</w:t>
      </w:r>
    </w:p>
    <w:p w:rsidR="0035693B" w:rsidRPr="0035693B" w:rsidRDefault="0035693B" w:rsidP="0035693B">
      <w:pPr>
        <w:spacing w:before="100" w:beforeAutospacing="1" w:line="200" w:lineRule="atLeast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4.ОБЯЗАННОСТИ СТОРОН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4.1.Продавец обязуется передать Объект в установленном порядке.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4.2.Покупатель обязан: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4.2.1.Уплатить цену продажи (п.2.1.) в сроки, установленные п.2.2.настоящего договора.</w:t>
      </w:r>
    </w:p>
    <w:p w:rsidR="0035693B" w:rsidRPr="00342C7F" w:rsidRDefault="0035693B" w:rsidP="00342C7F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4.2.2.Соблюдать все нормы градостроительного характера, касающиеся данного Объекта.</w:t>
      </w:r>
    </w:p>
    <w:p w:rsidR="0035693B" w:rsidRPr="0035693B" w:rsidRDefault="0035693B" w:rsidP="0035693B">
      <w:pPr>
        <w:spacing w:before="100" w:beforeAutospacing="1" w:line="200" w:lineRule="atLeast"/>
        <w:ind w:firstLine="706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5.ПОРЯДОК ПЕРЕДАЧИ ИМУЩЕСТВА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Не позднее 30 дней со дня поступления денежных средств за Объект, оговоренных в п.2.1 настоящего договора, на счет Продавца, Продавец оформляет передачу Объекта Покупателю по акту приема-передачи.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Покупатель не имеет права отказаться от приема Объекта.</w:t>
      </w:r>
    </w:p>
    <w:p w:rsidR="0035693B" w:rsidRPr="00342C7F" w:rsidRDefault="0035693B" w:rsidP="00342C7F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С момента приема Объекта Покупатель принимает на себя бремя его содержания и риск случайной гибели.</w:t>
      </w:r>
    </w:p>
    <w:p w:rsidR="0035693B" w:rsidRPr="0035693B" w:rsidRDefault="0035693B" w:rsidP="0035693B">
      <w:pPr>
        <w:spacing w:before="100" w:beforeAutospacing="1" w:line="200" w:lineRule="atLeast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6.ПЕРЕХОД ПРАВА СОБСТВЕННОСТИ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Право собственности на Объект переходит к Покупателю с момента государственной регистрации перехода права собственности на Объект по настоящему договору в органе, осуществляющем государственную регистрацию прав на недвижимое имущество и сделок с ним.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Расходы, связанные с государственной регистрацией перехода права собственности, несет Покупатель.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6.2. Покупатель до перехода к нему права собственности на Объект вправе распоряжаться им в порядке и на условиях, предусмотренных действующим законодательством.</w:t>
      </w:r>
    </w:p>
    <w:p w:rsidR="0035693B" w:rsidRPr="00342C7F" w:rsidRDefault="0035693B" w:rsidP="00342C7F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не вправе до перехода к нему права собственности на Объект отчуждать его или распоряжаться им иным способом.</w:t>
      </w:r>
    </w:p>
    <w:p w:rsidR="0035693B" w:rsidRPr="0035693B" w:rsidRDefault="0035693B" w:rsidP="0035693B">
      <w:pPr>
        <w:spacing w:before="100" w:beforeAutospacing="1" w:line="200" w:lineRule="atLeast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7.ОТВЕТСТВЕННОСТЬ СТОРОН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Стороны несут ответственность за невыполнение либо ненадлежащее выполнение условий договора в соответствии с действующим законодательством.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 случае неуплаты Покупателем суммы, предусмотренной п.2.1 настоящего договора, Продавец имеет право в одностороннем порядке расторгнуть настоящий договор, о чем письменно уведомляет Покупателя</w:t>
      </w:r>
      <w:r w:rsidRPr="0035693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5693B" w:rsidRPr="0035693B" w:rsidRDefault="0035693B" w:rsidP="0035693B">
      <w:pPr>
        <w:spacing w:before="100" w:beforeAutospacing="1" w:line="200" w:lineRule="atLeast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ДЕЙСТВИЕ ДОГОВОРА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8.1.Настоящий Договор вступает в силу с момента его подписания сторонами.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8.2.Изменения и дополнения к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Договор подлежит расторжению в случаях, предусмотренных действующим законодательством.</w:t>
      </w:r>
    </w:p>
    <w:p w:rsidR="0035693B" w:rsidRPr="0035693B" w:rsidRDefault="0035693B" w:rsidP="0035693B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Отношения сторон, не предусмотренные Договором, регулируются действующим законодательством.</w:t>
      </w:r>
    </w:p>
    <w:p w:rsidR="0035693B" w:rsidRPr="00342C7F" w:rsidRDefault="0035693B" w:rsidP="00342C7F">
      <w:pPr>
        <w:spacing w:before="100" w:beforeAutospacing="1" w:line="240" w:lineRule="atLeast"/>
        <w:ind w:firstLine="706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Договор совершен в трех экземплярах, имеющих одинаковую юридическую силу, один для Продавца, один - для Покупателя и один - для органа, осуществляющегогосударственную регистрацию прав на недвижимое имущество и сделок с ним.</w:t>
      </w:r>
    </w:p>
    <w:p w:rsidR="0035693B" w:rsidRPr="0035693B" w:rsidRDefault="0035693B" w:rsidP="0035693B">
      <w:pPr>
        <w:spacing w:before="100" w:beforeAutospacing="1" w:line="200" w:lineRule="atLeast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ЮРИДИЧЕСКИЕ АДРЕСА И РЕКВИЗИТЫ СТОРОН:</w:t>
      </w:r>
    </w:p>
    <w:p w:rsidR="0035693B" w:rsidRPr="0035693B" w:rsidRDefault="0035693B" w:rsidP="0035693B">
      <w:pPr>
        <w:spacing w:before="100" w:beforeAutospacing="1" w:line="200" w:lineRule="atLeast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tbl>
      <w:tblPr>
        <w:tblW w:w="102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8"/>
        <w:gridCol w:w="5092"/>
      </w:tblGrid>
      <w:tr w:rsidR="0035693B" w:rsidRPr="0035693B" w:rsidTr="00DA64E7">
        <w:trPr>
          <w:tblCellSpacing w:w="0" w:type="dxa"/>
        </w:trPr>
        <w:tc>
          <w:tcPr>
            <w:tcW w:w="5108" w:type="dxa"/>
            <w:hideMark/>
          </w:tcPr>
          <w:p w:rsidR="0035693B" w:rsidRPr="00DA64E7" w:rsidRDefault="0035693B" w:rsidP="00DA64E7">
            <w:pPr>
              <w:spacing w:before="100" w:beforeAutospacing="1" w:after="115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ПРОДАВЕЦ</w:t>
            </w:r>
            <w:r w:rsidRPr="00356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5092" w:type="dxa"/>
            <w:hideMark/>
          </w:tcPr>
          <w:p w:rsidR="0035693B" w:rsidRPr="0035693B" w:rsidRDefault="0035693B" w:rsidP="00DA64E7">
            <w:pPr>
              <w:spacing w:before="100" w:beforeAutospacing="1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5693B" w:rsidRPr="0035693B" w:rsidTr="00DA64E7">
        <w:trPr>
          <w:tblCellSpacing w:w="0" w:type="dxa"/>
        </w:trPr>
        <w:tc>
          <w:tcPr>
            <w:tcW w:w="5108" w:type="dxa"/>
            <w:hideMark/>
          </w:tcPr>
          <w:p w:rsidR="0035693B" w:rsidRPr="0035693B" w:rsidRDefault="0035693B" w:rsidP="00DA64E7">
            <w:pPr>
              <w:spacing w:before="100" w:beforeAutospacing="1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2" w:type="dxa"/>
            <w:hideMark/>
          </w:tcPr>
          <w:p w:rsidR="0035693B" w:rsidRPr="0035693B" w:rsidRDefault="0035693B" w:rsidP="0035693B">
            <w:pPr>
              <w:spacing w:before="100" w:beforeAutospacing="1" w:after="115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A64E7" w:rsidRPr="00DA64E7" w:rsidRDefault="00DA64E7" w:rsidP="00DA64E7">
      <w:pPr>
        <w:tabs>
          <w:tab w:val="left" w:pos="5477"/>
        </w:tabs>
        <w:ind w:left="3540" w:hanging="3540"/>
        <w:rPr>
          <w:rFonts w:ascii="Times New Roman" w:hAnsi="Times New Roman" w:cs="Times New Roman"/>
          <w:sz w:val="24"/>
          <w:szCs w:val="24"/>
        </w:rPr>
      </w:pPr>
      <w:r w:rsidRPr="00DA64E7">
        <w:rPr>
          <w:rFonts w:ascii="Times New Roman" w:hAnsi="Times New Roman" w:cs="Times New Roman"/>
          <w:sz w:val="24"/>
          <w:szCs w:val="24"/>
        </w:rPr>
        <w:t>Муниципальное учреждение</w:t>
      </w:r>
    </w:p>
    <w:p w:rsidR="00DA64E7" w:rsidRPr="00DA64E7" w:rsidRDefault="00DA64E7" w:rsidP="00DA64E7">
      <w:pPr>
        <w:tabs>
          <w:tab w:val="left" w:pos="5477"/>
        </w:tabs>
        <w:ind w:left="3540" w:hanging="3540"/>
        <w:rPr>
          <w:rFonts w:ascii="Times New Roman" w:hAnsi="Times New Roman" w:cs="Times New Roman"/>
          <w:sz w:val="24"/>
          <w:szCs w:val="24"/>
        </w:rPr>
      </w:pPr>
      <w:r w:rsidRPr="00DA64E7">
        <w:rPr>
          <w:rFonts w:ascii="Times New Roman" w:hAnsi="Times New Roman" w:cs="Times New Roman"/>
          <w:sz w:val="24"/>
          <w:szCs w:val="24"/>
        </w:rPr>
        <w:t>Администрация Нагорского</w:t>
      </w:r>
      <w:r w:rsidRPr="00DA64E7">
        <w:rPr>
          <w:rFonts w:ascii="Times New Roman" w:hAnsi="Times New Roman" w:cs="Times New Roman"/>
          <w:sz w:val="24"/>
          <w:szCs w:val="24"/>
        </w:rPr>
        <w:tab/>
      </w:r>
    </w:p>
    <w:p w:rsidR="00DA64E7" w:rsidRPr="00DA64E7" w:rsidRDefault="00DA64E7" w:rsidP="00DA64E7">
      <w:pPr>
        <w:rPr>
          <w:rFonts w:ascii="Times New Roman" w:hAnsi="Times New Roman" w:cs="Times New Roman"/>
          <w:sz w:val="24"/>
          <w:szCs w:val="24"/>
        </w:rPr>
      </w:pPr>
      <w:r w:rsidRPr="00DA64E7">
        <w:rPr>
          <w:rFonts w:ascii="Times New Roman" w:hAnsi="Times New Roman" w:cs="Times New Roman"/>
          <w:sz w:val="24"/>
          <w:szCs w:val="24"/>
        </w:rPr>
        <w:t>городского поселения.</w:t>
      </w:r>
    </w:p>
    <w:p w:rsidR="00DA64E7" w:rsidRDefault="00DA64E7" w:rsidP="00DA64E7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  <w:r w:rsidRPr="00DA64E7">
        <w:rPr>
          <w:rFonts w:ascii="Times New Roman" w:hAnsi="Times New Roman" w:cs="Times New Roman"/>
          <w:sz w:val="24"/>
          <w:szCs w:val="24"/>
        </w:rPr>
        <w:t>613260, Кировская область, пгт.Нагорск, ул. Леушина д.21</w:t>
      </w:r>
      <w:r w:rsidRPr="00DA64E7">
        <w:rPr>
          <w:rFonts w:ascii="Times New Roman" w:hAnsi="Times New Roman" w:cs="Times New Roman"/>
          <w:sz w:val="24"/>
          <w:szCs w:val="24"/>
        </w:rPr>
        <w:tab/>
      </w:r>
    </w:p>
    <w:p w:rsidR="00B77571" w:rsidRDefault="00B715AC" w:rsidP="00DA64E7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УФК по Кировской области(</w:t>
      </w:r>
      <w:r w:rsidR="00B77571">
        <w:rPr>
          <w:rFonts w:ascii="Times New Roman" w:hAnsi="Times New Roman" w:cs="Times New Roman"/>
          <w:sz w:val="24"/>
          <w:szCs w:val="24"/>
        </w:rPr>
        <w:t xml:space="preserve">администрация Нагорского городского поселения, </w:t>
      </w:r>
    </w:p>
    <w:p w:rsidR="00B715AC" w:rsidRPr="00DA64E7" w:rsidRDefault="00B77571" w:rsidP="00DA64E7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л.счет 04403010890</w:t>
      </w:r>
      <w:r w:rsidR="00B715AC">
        <w:rPr>
          <w:rFonts w:ascii="Times New Roman" w:hAnsi="Times New Roman" w:cs="Times New Roman"/>
          <w:sz w:val="24"/>
          <w:szCs w:val="24"/>
        </w:rPr>
        <w:t>)</w:t>
      </w:r>
    </w:p>
    <w:p w:rsidR="00DA64E7" w:rsidRPr="00DA64E7" w:rsidRDefault="00DA64E7" w:rsidP="00DA64E7">
      <w:pPr>
        <w:tabs>
          <w:tab w:val="left" w:pos="5464"/>
        </w:tabs>
        <w:rPr>
          <w:rFonts w:ascii="Times New Roman" w:hAnsi="Times New Roman" w:cs="Times New Roman"/>
          <w:sz w:val="24"/>
          <w:szCs w:val="24"/>
        </w:rPr>
      </w:pPr>
      <w:r w:rsidRPr="00DA64E7">
        <w:rPr>
          <w:rFonts w:ascii="Times New Roman" w:hAnsi="Times New Roman" w:cs="Times New Roman"/>
          <w:sz w:val="24"/>
          <w:szCs w:val="24"/>
        </w:rPr>
        <w:t>р/с 40101810222020011001 в отделении Киров  г.Киров</w:t>
      </w:r>
      <w:r w:rsidRPr="00DA64E7">
        <w:rPr>
          <w:rFonts w:ascii="Times New Roman" w:hAnsi="Times New Roman" w:cs="Times New Roman"/>
          <w:sz w:val="24"/>
          <w:szCs w:val="24"/>
        </w:rPr>
        <w:tab/>
      </w:r>
    </w:p>
    <w:p w:rsidR="00DA64E7" w:rsidRPr="00DA64E7" w:rsidRDefault="00DA64E7" w:rsidP="00DA64E7">
      <w:pPr>
        <w:tabs>
          <w:tab w:val="left" w:pos="5464"/>
        </w:tabs>
        <w:rPr>
          <w:rFonts w:ascii="Times New Roman" w:hAnsi="Times New Roman" w:cs="Times New Roman"/>
          <w:sz w:val="24"/>
          <w:szCs w:val="24"/>
        </w:rPr>
      </w:pPr>
      <w:r w:rsidRPr="00DA64E7">
        <w:rPr>
          <w:rFonts w:ascii="Times New Roman" w:hAnsi="Times New Roman" w:cs="Times New Roman"/>
          <w:sz w:val="24"/>
          <w:szCs w:val="24"/>
        </w:rPr>
        <w:t>ОКАТО 33625151</w:t>
      </w:r>
    </w:p>
    <w:p w:rsidR="00DA64E7" w:rsidRPr="00DA64E7" w:rsidRDefault="00DA64E7" w:rsidP="00DA64E7">
      <w:pPr>
        <w:tabs>
          <w:tab w:val="left" w:pos="5464"/>
        </w:tabs>
        <w:rPr>
          <w:rFonts w:ascii="Times New Roman" w:hAnsi="Times New Roman" w:cs="Times New Roman"/>
          <w:sz w:val="24"/>
          <w:szCs w:val="24"/>
        </w:rPr>
      </w:pPr>
      <w:r w:rsidRPr="00DA64E7">
        <w:rPr>
          <w:rFonts w:ascii="Times New Roman" w:hAnsi="Times New Roman" w:cs="Times New Roman"/>
          <w:sz w:val="24"/>
          <w:szCs w:val="24"/>
        </w:rPr>
        <w:t>БИК 043304001</w:t>
      </w:r>
      <w:r w:rsidRPr="00DA64E7">
        <w:rPr>
          <w:rFonts w:ascii="Times New Roman" w:hAnsi="Times New Roman" w:cs="Times New Roman"/>
          <w:sz w:val="24"/>
          <w:szCs w:val="24"/>
        </w:rPr>
        <w:tab/>
      </w:r>
    </w:p>
    <w:p w:rsidR="00DA64E7" w:rsidRPr="00DA64E7" w:rsidRDefault="00DA64E7" w:rsidP="00DA64E7">
      <w:pPr>
        <w:tabs>
          <w:tab w:val="left" w:pos="5464"/>
        </w:tabs>
        <w:rPr>
          <w:rFonts w:ascii="Times New Roman" w:hAnsi="Times New Roman" w:cs="Times New Roman"/>
          <w:sz w:val="24"/>
          <w:szCs w:val="24"/>
        </w:rPr>
      </w:pPr>
      <w:r w:rsidRPr="00DA64E7">
        <w:rPr>
          <w:rFonts w:ascii="Times New Roman" w:hAnsi="Times New Roman" w:cs="Times New Roman"/>
          <w:sz w:val="24"/>
          <w:szCs w:val="24"/>
        </w:rPr>
        <w:t>ИНН 4319002842</w:t>
      </w:r>
    </w:p>
    <w:p w:rsidR="00DA64E7" w:rsidRPr="00DA64E7" w:rsidRDefault="00DA64E7" w:rsidP="00DA64E7">
      <w:pPr>
        <w:tabs>
          <w:tab w:val="left" w:pos="5464"/>
        </w:tabs>
        <w:rPr>
          <w:rFonts w:ascii="Times New Roman" w:hAnsi="Times New Roman" w:cs="Times New Roman"/>
          <w:sz w:val="24"/>
          <w:szCs w:val="24"/>
        </w:rPr>
      </w:pPr>
      <w:r w:rsidRPr="00DA64E7">
        <w:rPr>
          <w:rFonts w:ascii="Times New Roman" w:hAnsi="Times New Roman" w:cs="Times New Roman"/>
          <w:sz w:val="24"/>
          <w:szCs w:val="24"/>
        </w:rPr>
        <w:t>КПП 431901001</w:t>
      </w:r>
    </w:p>
    <w:p w:rsidR="00DA64E7" w:rsidRPr="00DA64E7" w:rsidRDefault="00DA64E7" w:rsidP="00DA64E7">
      <w:pPr>
        <w:tabs>
          <w:tab w:val="left" w:pos="5464"/>
        </w:tabs>
        <w:rPr>
          <w:rFonts w:ascii="Times New Roman" w:hAnsi="Times New Roman" w:cs="Times New Roman"/>
          <w:sz w:val="24"/>
          <w:szCs w:val="24"/>
        </w:rPr>
      </w:pPr>
      <w:r w:rsidRPr="00DA64E7">
        <w:rPr>
          <w:rFonts w:ascii="Times New Roman" w:hAnsi="Times New Roman" w:cs="Times New Roman"/>
          <w:sz w:val="24"/>
          <w:szCs w:val="24"/>
          <w:lang w:val="en-US"/>
        </w:rPr>
        <w:lastRenderedPageBreak/>
        <w:t>e</w:t>
      </w:r>
      <w:r w:rsidRPr="00DA64E7">
        <w:rPr>
          <w:rFonts w:ascii="Times New Roman" w:hAnsi="Times New Roman" w:cs="Times New Roman"/>
          <w:sz w:val="24"/>
          <w:szCs w:val="24"/>
        </w:rPr>
        <w:t>-</w:t>
      </w:r>
      <w:r w:rsidRPr="00DA64E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A64E7">
        <w:rPr>
          <w:rFonts w:ascii="Times New Roman" w:hAnsi="Times New Roman" w:cs="Times New Roman"/>
          <w:sz w:val="24"/>
          <w:szCs w:val="24"/>
        </w:rPr>
        <w:t xml:space="preserve">: </w:t>
      </w:r>
      <w:r w:rsidRPr="00DA64E7">
        <w:rPr>
          <w:rFonts w:ascii="Times New Roman" w:hAnsi="Times New Roman" w:cs="Times New Roman"/>
          <w:sz w:val="24"/>
          <w:szCs w:val="24"/>
          <w:lang w:val="en-US"/>
        </w:rPr>
        <w:t>nagorskgp</w:t>
      </w:r>
      <w:r w:rsidRPr="00DA64E7">
        <w:rPr>
          <w:rFonts w:ascii="Times New Roman" w:hAnsi="Times New Roman" w:cs="Times New Roman"/>
          <w:sz w:val="24"/>
          <w:szCs w:val="24"/>
        </w:rPr>
        <w:t>@</w:t>
      </w:r>
      <w:r w:rsidRPr="00DA64E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A64E7">
        <w:rPr>
          <w:rFonts w:ascii="Times New Roman" w:hAnsi="Times New Roman" w:cs="Times New Roman"/>
          <w:sz w:val="24"/>
          <w:szCs w:val="24"/>
        </w:rPr>
        <w:t>.</w:t>
      </w:r>
      <w:r w:rsidRPr="00DA64E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A64E7">
        <w:rPr>
          <w:rFonts w:ascii="Times New Roman" w:hAnsi="Times New Roman" w:cs="Times New Roman"/>
          <w:sz w:val="24"/>
          <w:szCs w:val="24"/>
        </w:rPr>
        <w:tab/>
      </w:r>
    </w:p>
    <w:p w:rsidR="00DA64E7" w:rsidRPr="00DA64E7" w:rsidRDefault="00DA64E7" w:rsidP="00DA64E7">
      <w:pPr>
        <w:tabs>
          <w:tab w:val="left" w:pos="5477"/>
        </w:tabs>
        <w:rPr>
          <w:rFonts w:ascii="Times New Roman" w:hAnsi="Times New Roman" w:cs="Times New Roman"/>
          <w:sz w:val="24"/>
          <w:szCs w:val="24"/>
        </w:rPr>
      </w:pPr>
      <w:r w:rsidRPr="00DA64E7">
        <w:rPr>
          <w:rFonts w:ascii="Times New Roman" w:hAnsi="Times New Roman" w:cs="Times New Roman"/>
          <w:sz w:val="24"/>
          <w:szCs w:val="24"/>
        </w:rPr>
        <w:t>Глава</w:t>
      </w:r>
      <w:r w:rsidRPr="00DA64E7">
        <w:rPr>
          <w:rFonts w:ascii="Times New Roman" w:hAnsi="Times New Roman" w:cs="Times New Roman"/>
          <w:sz w:val="24"/>
          <w:szCs w:val="24"/>
        </w:rPr>
        <w:tab/>
      </w:r>
    </w:p>
    <w:p w:rsidR="00DA64E7" w:rsidRPr="00DA64E7" w:rsidRDefault="00DA64E7" w:rsidP="00DA64E7">
      <w:pPr>
        <w:tabs>
          <w:tab w:val="left" w:pos="5439"/>
        </w:tabs>
        <w:rPr>
          <w:rFonts w:ascii="Times New Roman" w:hAnsi="Times New Roman" w:cs="Times New Roman"/>
          <w:sz w:val="24"/>
          <w:szCs w:val="24"/>
        </w:rPr>
      </w:pPr>
      <w:r w:rsidRPr="00DA64E7">
        <w:rPr>
          <w:rFonts w:ascii="Times New Roman" w:hAnsi="Times New Roman" w:cs="Times New Roman"/>
          <w:sz w:val="24"/>
          <w:szCs w:val="24"/>
        </w:rPr>
        <w:t>Нагорского городского поселения</w:t>
      </w:r>
    </w:p>
    <w:p w:rsidR="00DA64E7" w:rsidRPr="00DA64E7" w:rsidRDefault="00DA64E7" w:rsidP="00DA64E7">
      <w:pPr>
        <w:tabs>
          <w:tab w:val="left" w:pos="5439"/>
        </w:tabs>
        <w:rPr>
          <w:rFonts w:ascii="Times New Roman" w:hAnsi="Times New Roman" w:cs="Times New Roman"/>
          <w:sz w:val="24"/>
          <w:szCs w:val="24"/>
        </w:rPr>
      </w:pPr>
    </w:p>
    <w:p w:rsidR="00DA64E7" w:rsidRPr="00DA64E7" w:rsidRDefault="00DA64E7" w:rsidP="00DA64E7">
      <w:pPr>
        <w:tabs>
          <w:tab w:val="left" w:pos="5439"/>
        </w:tabs>
        <w:rPr>
          <w:rFonts w:ascii="Times New Roman" w:hAnsi="Times New Roman" w:cs="Times New Roman"/>
          <w:sz w:val="24"/>
          <w:szCs w:val="24"/>
        </w:rPr>
      </w:pPr>
      <w:r w:rsidRPr="00DA64E7">
        <w:rPr>
          <w:rFonts w:ascii="Times New Roman" w:hAnsi="Times New Roman" w:cs="Times New Roman"/>
          <w:sz w:val="24"/>
          <w:szCs w:val="24"/>
        </w:rPr>
        <w:t xml:space="preserve">________________ С.Ю.Исупов </w:t>
      </w:r>
    </w:p>
    <w:p w:rsidR="0035693B" w:rsidRPr="00DA64E7" w:rsidRDefault="0035693B" w:rsidP="0035693B">
      <w:pPr>
        <w:spacing w:before="100" w:beforeAutospacing="1" w:line="200" w:lineRule="atLeast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5693B" w:rsidRPr="0035693B" w:rsidRDefault="0035693B" w:rsidP="0035693B">
      <w:pPr>
        <w:spacing w:before="100" w:beforeAutospacing="1" w:line="200" w:lineRule="atLeast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color w:val="000000"/>
          <w:lang w:eastAsia="ru-RU"/>
        </w:rPr>
        <w:t>Настоящий Договор подписали:</w:t>
      </w:r>
    </w:p>
    <w:p w:rsidR="0035693B" w:rsidRPr="0035693B" w:rsidRDefault="0035693B" w:rsidP="0035693B">
      <w:pPr>
        <w:spacing w:before="100" w:beforeAutospacing="1" w:line="200" w:lineRule="atLeast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9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ПРОДАВЕЦ</w:t>
      </w:r>
      <w:r w:rsidRPr="003569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569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ПОКУПАТЕЛЬ:</w:t>
      </w:r>
    </w:p>
    <w:p w:rsidR="00331F62" w:rsidRDefault="00331F62"/>
    <w:sectPr w:rsidR="00331F62" w:rsidSect="0033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9D1" w:rsidRDefault="00B479D1" w:rsidP="00FE0E4E">
      <w:r>
        <w:separator/>
      </w:r>
    </w:p>
  </w:endnote>
  <w:endnote w:type="continuationSeparator" w:id="1">
    <w:p w:rsidR="00B479D1" w:rsidRDefault="00B479D1" w:rsidP="00FE0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9D1" w:rsidRDefault="00B479D1" w:rsidP="00FE0E4E">
      <w:r>
        <w:separator/>
      </w:r>
    </w:p>
  </w:footnote>
  <w:footnote w:type="continuationSeparator" w:id="1">
    <w:p w:rsidR="00B479D1" w:rsidRDefault="00B479D1" w:rsidP="00FE0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62D0"/>
    <w:multiLevelType w:val="multilevel"/>
    <w:tmpl w:val="3126F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21AB0"/>
    <w:multiLevelType w:val="multilevel"/>
    <w:tmpl w:val="2FDA19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C17694"/>
    <w:multiLevelType w:val="multilevel"/>
    <w:tmpl w:val="A6BE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C581C"/>
    <w:multiLevelType w:val="multilevel"/>
    <w:tmpl w:val="0A9A2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93B"/>
    <w:rsid w:val="0003661E"/>
    <w:rsid w:val="00050054"/>
    <w:rsid w:val="000C0489"/>
    <w:rsid w:val="001150C7"/>
    <w:rsid w:val="00125864"/>
    <w:rsid w:val="00150CA6"/>
    <w:rsid w:val="001A7E32"/>
    <w:rsid w:val="001B4ABF"/>
    <w:rsid w:val="00211014"/>
    <w:rsid w:val="002B2689"/>
    <w:rsid w:val="00331F62"/>
    <w:rsid w:val="00342C7F"/>
    <w:rsid w:val="0035693B"/>
    <w:rsid w:val="003A78F4"/>
    <w:rsid w:val="00476140"/>
    <w:rsid w:val="00573CD7"/>
    <w:rsid w:val="00576CD2"/>
    <w:rsid w:val="005F2C45"/>
    <w:rsid w:val="006C0033"/>
    <w:rsid w:val="006E0E01"/>
    <w:rsid w:val="006F3861"/>
    <w:rsid w:val="00702A5A"/>
    <w:rsid w:val="007436F2"/>
    <w:rsid w:val="00A82D78"/>
    <w:rsid w:val="00AF0CF1"/>
    <w:rsid w:val="00AF25E2"/>
    <w:rsid w:val="00B46944"/>
    <w:rsid w:val="00B479D1"/>
    <w:rsid w:val="00B715AC"/>
    <w:rsid w:val="00B77571"/>
    <w:rsid w:val="00B90B15"/>
    <w:rsid w:val="00BE65FE"/>
    <w:rsid w:val="00C34CE6"/>
    <w:rsid w:val="00DA64E7"/>
    <w:rsid w:val="00DE1249"/>
    <w:rsid w:val="00FE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62"/>
  </w:style>
  <w:style w:type="paragraph" w:styleId="1">
    <w:name w:val="heading 1"/>
    <w:basedOn w:val="a"/>
    <w:link w:val="10"/>
    <w:uiPriority w:val="9"/>
    <w:qFormat/>
    <w:rsid w:val="0035693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9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35693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5693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693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E0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0E4E"/>
  </w:style>
  <w:style w:type="paragraph" w:styleId="a7">
    <w:name w:val="footer"/>
    <w:basedOn w:val="a"/>
    <w:link w:val="a8"/>
    <w:uiPriority w:val="99"/>
    <w:semiHidden/>
    <w:unhideWhenUsed/>
    <w:rsid w:val="00FE0E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0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s://nagorskcity.ru/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s://nagorskcity.ru/" TargetMode="External"/><Relationship Id="rId2" Type="http://schemas.openxmlformats.org/officeDocument/2006/relationships/styles" Target="styles.xml"/><Relationship Id="rId16" Type="http://schemas.openxmlformats.org/officeDocument/2006/relationships/hyperlink" Target="nagorskgp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/).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09044;fld=134;dst=100094" TargetMode="External"/><Relationship Id="rId10" Type="http://schemas.openxmlformats.org/officeDocument/2006/relationships/hyperlink" Target="https://nagorskcity.ru/" TargetMode="External"/><Relationship Id="rId19" Type="http://schemas.openxmlformats.org/officeDocument/2006/relationships/hyperlink" Target="https://nagorskcit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agorskgp@mail.ru" TargetMode="External"/><Relationship Id="rId14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6894</Words>
  <Characters>39301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UristGP</dc:creator>
  <cp:lastModifiedBy>UristGP</cp:lastModifiedBy>
  <cp:revision>9</cp:revision>
  <dcterms:created xsi:type="dcterms:W3CDTF">2019-11-21T10:55:00Z</dcterms:created>
  <dcterms:modified xsi:type="dcterms:W3CDTF">2019-11-25T13:49:00Z</dcterms:modified>
</cp:coreProperties>
</file>