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B6" w:rsidRDefault="00413EB6" w:rsidP="0041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НАРОДНЫХ ДЕПУТАТОВ</w:t>
      </w:r>
    </w:p>
    <w:p w:rsidR="00413EB6" w:rsidRDefault="008C1F78" w:rsidP="0041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ДМИТРИЕВСКОГО</w:t>
      </w:r>
      <w:r w:rsidR="00413EB6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413EB6" w:rsidRDefault="00413EB6" w:rsidP="0041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ПАНИНСКОГО МУНИЦИПАЛЬНОГО РАЙОНА</w:t>
      </w:r>
    </w:p>
    <w:p w:rsidR="00413EB6" w:rsidRDefault="00413EB6" w:rsidP="0041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ВОРОНЕЖСКОЙ ОБЛАСТИ</w:t>
      </w:r>
    </w:p>
    <w:p w:rsidR="00413EB6" w:rsidRPr="003954BA" w:rsidRDefault="00413EB6" w:rsidP="00413E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3EB6" w:rsidRDefault="00413EB6" w:rsidP="00413EB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413EB6" w:rsidRDefault="00413EB6" w:rsidP="00413EB6">
      <w:pPr>
        <w:tabs>
          <w:tab w:val="center" w:pos="4960"/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413EB6" w:rsidRPr="00413EB6" w:rsidRDefault="00413EB6" w:rsidP="00413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3EB6" w:rsidRPr="00413EB6" w:rsidRDefault="008C1F78" w:rsidP="00413E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 12.11.2021  г. № 33</w:t>
      </w:r>
    </w:p>
    <w:p w:rsidR="00413EB6" w:rsidRPr="00413EB6" w:rsidRDefault="008C1F78" w:rsidP="00413E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Дмитриевка</w:t>
      </w:r>
    </w:p>
    <w:p w:rsidR="00413EB6" w:rsidRPr="00413EB6" w:rsidRDefault="00413EB6" w:rsidP="00413E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13EB6" w:rsidRPr="00413EB6" w:rsidRDefault="00413EB6" w:rsidP="00413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B6" w:rsidRPr="00413EB6" w:rsidRDefault="00413EB6" w:rsidP="00413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EB6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О   передаче   полномочий   </w:t>
      </w:r>
      <w:proofErr w:type="gramStart"/>
      <w:r w:rsidRPr="00413EB6">
        <w:rPr>
          <w:rFonts w:ascii="Times New Roman" w:eastAsia="Calibri" w:hAnsi="Times New Roman" w:cs="Times New Roman"/>
          <w:b/>
          <w:sz w:val="28"/>
          <w:szCs w:val="28"/>
        </w:rPr>
        <w:t>контрольно-счетного</w:t>
      </w:r>
      <w:proofErr w:type="gramEnd"/>
      <w:r w:rsidRPr="00413E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13EB6" w:rsidRPr="00413EB6" w:rsidRDefault="00413EB6" w:rsidP="00413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13EB6">
        <w:rPr>
          <w:rFonts w:ascii="Times New Roman" w:eastAsia="Calibri" w:hAnsi="Times New Roman" w:cs="Times New Roman"/>
          <w:b/>
          <w:sz w:val="28"/>
          <w:szCs w:val="28"/>
        </w:rPr>
        <w:t xml:space="preserve">органа      поселения        по       осуществлению </w:t>
      </w:r>
    </w:p>
    <w:p w:rsidR="00413EB6" w:rsidRPr="00413EB6" w:rsidRDefault="008C1F78" w:rsidP="00413E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внешнего </w:t>
      </w:r>
      <w:r w:rsidR="00413EB6" w:rsidRPr="00413E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      финансового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r w:rsidR="00413EB6" w:rsidRPr="00413EB6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</w:t>
      </w:r>
    </w:p>
    <w:p w:rsidR="00413EB6" w:rsidRPr="00800998" w:rsidRDefault="00413EB6" w:rsidP="00413EB6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3EB6" w:rsidRPr="006726F8" w:rsidRDefault="00413EB6" w:rsidP="00413E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t>Руководствуясь ч.11 ст. 3 Федерального закона от 07.02.2011 №</w:t>
      </w:r>
      <w:r w:rsidR="006726F8" w:rsidRPr="006726F8">
        <w:rPr>
          <w:rFonts w:ascii="Times New Roman" w:hAnsi="Times New Roman" w:cs="Times New Roman"/>
          <w:sz w:val="28"/>
          <w:szCs w:val="28"/>
        </w:rPr>
        <w:t xml:space="preserve"> </w:t>
      </w:r>
      <w:r w:rsidRPr="006726F8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и деятельности контрольно-счетных органов субъектов  Российской Федерации  и муниципальных образований», Уставом </w:t>
      </w:r>
      <w:r w:rsidR="008C1F78" w:rsidRPr="006726F8">
        <w:rPr>
          <w:rFonts w:ascii="Times New Roman" w:hAnsi="Times New Roman" w:cs="Times New Roman"/>
          <w:sz w:val="28"/>
          <w:szCs w:val="28"/>
        </w:rPr>
        <w:t>Дмитриевского</w:t>
      </w:r>
      <w:r w:rsidRPr="006726F8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области, Совет народных депутатов </w:t>
      </w:r>
      <w:r w:rsidR="008C1F78" w:rsidRPr="006726F8">
        <w:rPr>
          <w:rFonts w:ascii="Times New Roman" w:hAnsi="Times New Roman" w:cs="Times New Roman"/>
          <w:sz w:val="28"/>
          <w:szCs w:val="28"/>
        </w:rPr>
        <w:t>Дмитриевского</w:t>
      </w:r>
      <w:r w:rsidRPr="006726F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Pr="006726F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726F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726F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6726F8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413EB6" w:rsidRPr="006726F8" w:rsidRDefault="00413EB6" w:rsidP="0041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t>1. Передать Контрольно-счетной комиссии Панинского муниципального района</w:t>
      </w:r>
      <w:r w:rsidRPr="006726F8">
        <w:rPr>
          <w:sz w:val="28"/>
          <w:szCs w:val="28"/>
        </w:rPr>
        <w:t xml:space="preserve"> </w:t>
      </w:r>
      <w:r w:rsidRPr="006726F8">
        <w:rPr>
          <w:rFonts w:ascii="Times New Roman" w:hAnsi="Times New Roman" w:cs="Times New Roman"/>
          <w:sz w:val="28"/>
          <w:szCs w:val="28"/>
        </w:rPr>
        <w:t xml:space="preserve">Воронежской области  полномочия контрольно-счетного органа </w:t>
      </w:r>
      <w:r w:rsidR="008C1F78" w:rsidRPr="006726F8">
        <w:rPr>
          <w:rFonts w:ascii="Times New Roman" w:hAnsi="Times New Roman" w:cs="Times New Roman"/>
          <w:sz w:val="28"/>
          <w:szCs w:val="28"/>
        </w:rPr>
        <w:t>Дмитриевского</w:t>
      </w:r>
      <w:r w:rsidRPr="006726F8"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</w:t>
      </w:r>
      <w:r w:rsidR="008C1F78" w:rsidRPr="006726F8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6726F8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6726F8">
        <w:rPr>
          <w:sz w:val="28"/>
          <w:szCs w:val="28"/>
        </w:rPr>
        <w:t xml:space="preserve"> </w:t>
      </w:r>
      <w:r w:rsidRPr="006726F8">
        <w:rPr>
          <w:rFonts w:ascii="Times New Roman" w:hAnsi="Times New Roman" w:cs="Times New Roman"/>
          <w:sz w:val="28"/>
          <w:szCs w:val="28"/>
        </w:rPr>
        <w:t>на срок  3 года с   01 декабря 2021 года.</w:t>
      </w:r>
    </w:p>
    <w:p w:rsidR="00413EB6" w:rsidRPr="006726F8" w:rsidRDefault="00413EB6" w:rsidP="0041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t xml:space="preserve">2. Совету народных депутатов </w:t>
      </w:r>
      <w:r w:rsidR="008C1F78" w:rsidRPr="006726F8">
        <w:rPr>
          <w:rFonts w:ascii="Times New Roman" w:hAnsi="Times New Roman" w:cs="Times New Roman"/>
          <w:sz w:val="28"/>
          <w:szCs w:val="28"/>
        </w:rPr>
        <w:t>Дмитриевского</w:t>
      </w:r>
      <w:r w:rsidRPr="006726F8">
        <w:rPr>
          <w:rFonts w:ascii="Times New Roman" w:hAnsi="Times New Roman" w:cs="Times New Roman"/>
          <w:sz w:val="28"/>
          <w:szCs w:val="28"/>
        </w:rPr>
        <w:t xml:space="preserve"> сельского поселения заключить соглашение с Советом народных депутатов Панинского </w:t>
      </w:r>
      <w:r w:rsidR="008C1F78" w:rsidRPr="006726F8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6726F8">
        <w:rPr>
          <w:rFonts w:ascii="Times New Roman" w:hAnsi="Times New Roman" w:cs="Times New Roman"/>
          <w:sz w:val="28"/>
          <w:szCs w:val="28"/>
        </w:rPr>
        <w:t xml:space="preserve">муниципального района о передаче полномочий контрольно-счетного органа поселения по осуществлению муниципального финансового контроля  по прилагаемой форме. </w:t>
      </w:r>
    </w:p>
    <w:p w:rsidR="00413EB6" w:rsidRPr="006726F8" w:rsidRDefault="00413EB6" w:rsidP="0041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lastRenderedPageBreak/>
        <w:t xml:space="preserve">4. Опубликовать настоящее решение в официальном  периодическом печатном издании </w:t>
      </w:r>
      <w:r w:rsidR="008C1F78" w:rsidRPr="006726F8">
        <w:rPr>
          <w:rFonts w:ascii="Times New Roman" w:hAnsi="Times New Roman" w:cs="Times New Roman"/>
          <w:sz w:val="28"/>
          <w:szCs w:val="28"/>
        </w:rPr>
        <w:t>Дмитриевского сельского поселения «Дмитрие</w:t>
      </w:r>
      <w:r w:rsidRPr="006726F8">
        <w:rPr>
          <w:rFonts w:ascii="Times New Roman" w:hAnsi="Times New Roman" w:cs="Times New Roman"/>
          <w:sz w:val="28"/>
          <w:szCs w:val="28"/>
        </w:rPr>
        <w:t>вский муниципальный вестник».</w:t>
      </w:r>
    </w:p>
    <w:p w:rsidR="00413EB6" w:rsidRPr="006726F8" w:rsidRDefault="00413EB6" w:rsidP="00413EB6">
      <w:pPr>
        <w:tabs>
          <w:tab w:val="left" w:pos="1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 его официального опубликования.</w:t>
      </w:r>
    </w:p>
    <w:p w:rsidR="00413EB6" w:rsidRPr="006726F8" w:rsidRDefault="00413EB6" w:rsidP="00413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6F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726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6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15334" w:rsidRPr="006726F8" w:rsidRDefault="00515334" w:rsidP="00A16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EB6" w:rsidRPr="006726F8" w:rsidRDefault="00413EB6" w:rsidP="00A16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36" w:rsidRPr="006726F8" w:rsidRDefault="00012436" w:rsidP="00A1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12436" w:rsidRPr="006726F8" w:rsidRDefault="008C1F78" w:rsidP="00A1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012436"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15334"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16436"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7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Казьмин</w:t>
      </w:r>
    </w:p>
    <w:sectPr w:rsidR="00012436" w:rsidRPr="006726F8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6B5"/>
    <w:rsid w:val="00012436"/>
    <w:rsid w:val="00033741"/>
    <w:rsid w:val="00165D38"/>
    <w:rsid w:val="002048C1"/>
    <w:rsid w:val="002E1939"/>
    <w:rsid w:val="002F6EF5"/>
    <w:rsid w:val="00373A64"/>
    <w:rsid w:val="0037513A"/>
    <w:rsid w:val="003A7796"/>
    <w:rsid w:val="003D1300"/>
    <w:rsid w:val="00413EB6"/>
    <w:rsid w:val="00415CB9"/>
    <w:rsid w:val="004602F4"/>
    <w:rsid w:val="00515334"/>
    <w:rsid w:val="00522B7B"/>
    <w:rsid w:val="005C0134"/>
    <w:rsid w:val="005D5A3C"/>
    <w:rsid w:val="00622380"/>
    <w:rsid w:val="006726F8"/>
    <w:rsid w:val="006736B5"/>
    <w:rsid w:val="00690109"/>
    <w:rsid w:val="006914AE"/>
    <w:rsid w:val="00715D9A"/>
    <w:rsid w:val="00725E21"/>
    <w:rsid w:val="00760B1A"/>
    <w:rsid w:val="00770742"/>
    <w:rsid w:val="0077119D"/>
    <w:rsid w:val="0081258A"/>
    <w:rsid w:val="00851EA8"/>
    <w:rsid w:val="008C1F78"/>
    <w:rsid w:val="00904F23"/>
    <w:rsid w:val="00914DBA"/>
    <w:rsid w:val="009426AC"/>
    <w:rsid w:val="0096250A"/>
    <w:rsid w:val="009B4FC2"/>
    <w:rsid w:val="009B5F96"/>
    <w:rsid w:val="00A16436"/>
    <w:rsid w:val="00A36099"/>
    <w:rsid w:val="00AA254D"/>
    <w:rsid w:val="00B5043F"/>
    <w:rsid w:val="00C17930"/>
    <w:rsid w:val="00CE51B7"/>
    <w:rsid w:val="00D13EB1"/>
    <w:rsid w:val="00D37296"/>
    <w:rsid w:val="00D57348"/>
    <w:rsid w:val="00E14260"/>
    <w:rsid w:val="00F63BF4"/>
    <w:rsid w:val="00FA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1A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012436"/>
    <w:pPr>
      <w:keepNext/>
      <w:keepLines/>
      <w:widowControl w:val="0"/>
      <w:tabs>
        <w:tab w:val="left" w:pos="709"/>
      </w:tabs>
      <w:suppressAutoHyphens/>
      <w:spacing w:before="144"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012436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012436"/>
    <w:pPr>
      <w:keepNext/>
      <w:keepLines/>
      <w:widowControl w:val="0"/>
      <w:spacing w:before="144" w:after="0" w:line="240" w:lineRule="auto"/>
    </w:pPr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012436"/>
    <w:rPr>
      <w:rFonts w:ascii="Calibri" w:hAnsi="Calibri" w:cs="Calibri"/>
    </w:rPr>
  </w:style>
  <w:style w:type="paragraph" w:styleId="a0">
    <w:name w:val="Body Text"/>
    <w:basedOn w:val="a"/>
    <w:link w:val="a7"/>
    <w:uiPriority w:val="99"/>
    <w:semiHidden/>
    <w:unhideWhenUsed/>
    <w:rsid w:val="0001243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012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Дмитриевское сельское поселение</cp:lastModifiedBy>
  <cp:revision>6</cp:revision>
  <cp:lastPrinted>2021-11-16T10:53:00Z</cp:lastPrinted>
  <dcterms:created xsi:type="dcterms:W3CDTF">2021-11-16T09:58:00Z</dcterms:created>
  <dcterms:modified xsi:type="dcterms:W3CDTF">2021-11-16T11:47:00Z</dcterms:modified>
</cp:coreProperties>
</file>