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40" w:rsidRPr="001037D2" w:rsidRDefault="00716F40" w:rsidP="00716F40">
      <w:pPr>
        <w:ind w:left="5529"/>
        <w:jc w:val="both"/>
        <w:rPr>
          <w:sz w:val="28"/>
          <w:szCs w:val="26"/>
        </w:rPr>
      </w:pPr>
      <w:r w:rsidRPr="001037D2">
        <w:rPr>
          <w:sz w:val="28"/>
          <w:szCs w:val="26"/>
        </w:rPr>
        <w:t xml:space="preserve">Приложение </w:t>
      </w:r>
    </w:p>
    <w:p w:rsidR="00716F40" w:rsidRPr="001037D2" w:rsidRDefault="00716F40" w:rsidP="00716F40">
      <w:pPr>
        <w:ind w:left="5529"/>
        <w:jc w:val="both"/>
        <w:rPr>
          <w:sz w:val="28"/>
          <w:szCs w:val="26"/>
        </w:rPr>
      </w:pPr>
      <w:r w:rsidRPr="001037D2">
        <w:rPr>
          <w:sz w:val="28"/>
          <w:szCs w:val="26"/>
        </w:rPr>
        <w:t xml:space="preserve">к решению Рудничной поселковой Думы от </w:t>
      </w:r>
      <w:r>
        <w:rPr>
          <w:sz w:val="28"/>
          <w:szCs w:val="26"/>
        </w:rPr>
        <w:t>27.02.2020</w:t>
      </w:r>
      <w:r w:rsidRPr="001037D2">
        <w:rPr>
          <w:sz w:val="28"/>
          <w:szCs w:val="26"/>
        </w:rPr>
        <w:t xml:space="preserve"> № </w:t>
      </w:r>
      <w:r>
        <w:rPr>
          <w:sz w:val="28"/>
          <w:szCs w:val="26"/>
        </w:rPr>
        <w:t>26/2</w:t>
      </w:r>
    </w:p>
    <w:p w:rsidR="00716F40" w:rsidRDefault="00716F40" w:rsidP="00716F40">
      <w:pPr>
        <w:jc w:val="center"/>
        <w:rPr>
          <w:b/>
          <w:sz w:val="26"/>
          <w:szCs w:val="26"/>
        </w:rPr>
      </w:pPr>
    </w:p>
    <w:p w:rsidR="00830809" w:rsidRDefault="00830809" w:rsidP="00716F40">
      <w:pPr>
        <w:jc w:val="center"/>
        <w:rPr>
          <w:b/>
          <w:sz w:val="28"/>
          <w:szCs w:val="26"/>
        </w:rPr>
      </w:pPr>
    </w:p>
    <w:p w:rsidR="00716F40" w:rsidRPr="001037D2" w:rsidRDefault="00716F40" w:rsidP="00716F40">
      <w:pPr>
        <w:jc w:val="center"/>
        <w:rPr>
          <w:b/>
          <w:sz w:val="32"/>
          <w:szCs w:val="26"/>
        </w:rPr>
      </w:pPr>
      <w:r w:rsidRPr="001037D2">
        <w:rPr>
          <w:b/>
          <w:sz w:val="28"/>
          <w:szCs w:val="26"/>
        </w:rPr>
        <w:t xml:space="preserve">ОТЧЕТ </w:t>
      </w:r>
    </w:p>
    <w:p w:rsidR="00716F40" w:rsidRPr="001037D2" w:rsidRDefault="00716F40" w:rsidP="00716F40">
      <w:pPr>
        <w:jc w:val="center"/>
        <w:rPr>
          <w:b/>
          <w:sz w:val="28"/>
          <w:szCs w:val="26"/>
        </w:rPr>
      </w:pPr>
      <w:r w:rsidRPr="001037D2">
        <w:rPr>
          <w:b/>
          <w:bCs/>
          <w:sz w:val="28"/>
          <w:szCs w:val="26"/>
        </w:rPr>
        <w:t xml:space="preserve">Главы муниципального образования Рудничное городское поселение Верхнекамского района Кировской области </w:t>
      </w:r>
      <w:r>
        <w:rPr>
          <w:b/>
          <w:bCs/>
          <w:sz w:val="28"/>
          <w:szCs w:val="26"/>
        </w:rPr>
        <w:t xml:space="preserve">Татаурова Я.В. </w:t>
      </w:r>
      <w:r w:rsidRPr="001037D2">
        <w:rPr>
          <w:b/>
          <w:bCs/>
          <w:sz w:val="28"/>
          <w:szCs w:val="26"/>
        </w:rPr>
        <w:t>о результатах его деятельности, в том числе в решении вопросов, поставленных Рудничной поселковой Думой, за 201</w:t>
      </w:r>
      <w:r>
        <w:rPr>
          <w:b/>
          <w:bCs/>
          <w:sz w:val="28"/>
          <w:szCs w:val="26"/>
        </w:rPr>
        <w:t>9</w:t>
      </w:r>
      <w:r w:rsidRPr="001037D2">
        <w:rPr>
          <w:b/>
          <w:bCs/>
          <w:sz w:val="28"/>
          <w:szCs w:val="26"/>
        </w:rPr>
        <w:t xml:space="preserve"> год</w:t>
      </w:r>
      <w:r w:rsidRPr="001037D2">
        <w:rPr>
          <w:b/>
          <w:sz w:val="28"/>
          <w:szCs w:val="26"/>
        </w:rPr>
        <w:t xml:space="preserve"> </w:t>
      </w:r>
    </w:p>
    <w:p w:rsidR="002704A5" w:rsidRDefault="002704A5" w:rsidP="0066593F">
      <w:pPr>
        <w:jc w:val="both"/>
        <w:rPr>
          <w:sz w:val="26"/>
          <w:szCs w:val="26"/>
        </w:rPr>
      </w:pPr>
    </w:p>
    <w:p w:rsidR="0066593F" w:rsidRPr="00830809" w:rsidRDefault="0066593F" w:rsidP="00830809">
      <w:pPr>
        <w:spacing w:line="276" w:lineRule="auto"/>
        <w:jc w:val="both"/>
        <w:rPr>
          <w:sz w:val="28"/>
          <w:szCs w:val="26"/>
        </w:rPr>
      </w:pPr>
      <w:r w:rsidRPr="00830809">
        <w:rPr>
          <w:sz w:val="28"/>
          <w:szCs w:val="26"/>
        </w:rPr>
        <w:t xml:space="preserve">             </w:t>
      </w:r>
      <w:r w:rsidR="002704A5" w:rsidRPr="00830809">
        <w:rPr>
          <w:sz w:val="28"/>
          <w:szCs w:val="26"/>
        </w:rPr>
        <w:t>Администрация Рудничного городского поселения Верхнекамского района Кировской области осуществляет д</w:t>
      </w:r>
      <w:r w:rsidRPr="00830809">
        <w:rPr>
          <w:sz w:val="28"/>
          <w:szCs w:val="26"/>
        </w:rPr>
        <w:t xml:space="preserve">еятельность в соответствии с Федеральным законом № 131-ФЗ «Об общих принципах организации местного самоуправления в Российской Федерации», Уставом Рудничного городского поселения. </w:t>
      </w:r>
    </w:p>
    <w:p w:rsidR="0066593F" w:rsidRPr="00830809" w:rsidRDefault="0066593F" w:rsidP="00830809">
      <w:pPr>
        <w:spacing w:line="276" w:lineRule="auto"/>
        <w:jc w:val="both"/>
        <w:rPr>
          <w:sz w:val="28"/>
          <w:szCs w:val="26"/>
        </w:rPr>
      </w:pPr>
      <w:r w:rsidRPr="00830809">
        <w:rPr>
          <w:sz w:val="28"/>
          <w:szCs w:val="26"/>
        </w:rPr>
        <w:t xml:space="preserve">             В состав поселения входит 11 населенных пунктов. В 9 из 11 населенных пунктах, расположенных на территории поселения практически не остается постоянно проживающего населения. Численность населения в по состоянию на 01.01.2019 году составляла 4257 человек, в том числе </w:t>
      </w:r>
      <w:proofErr w:type="gramStart"/>
      <w:r w:rsidRPr="00830809">
        <w:rPr>
          <w:sz w:val="28"/>
          <w:szCs w:val="26"/>
        </w:rPr>
        <w:t>сельское</w:t>
      </w:r>
      <w:proofErr w:type="gramEnd"/>
      <w:r w:rsidRPr="00830809">
        <w:rPr>
          <w:sz w:val="28"/>
          <w:szCs w:val="26"/>
        </w:rPr>
        <w:t xml:space="preserve"> – 102 человека.</w:t>
      </w:r>
      <w:r w:rsidR="008013E5" w:rsidRPr="00830809">
        <w:rPr>
          <w:sz w:val="28"/>
          <w:szCs w:val="26"/>
        </w:rPr>
        <w:tab/>
      </w:r>
    </w:p>
    <w:p w:rsidR="008013E5" w:rsidRPr="00830809" w:rsidRDefault="0054481E" w:rsidP="00830809">
      <w:pPr>
        <w:spacing w:line="276" w:lineRule="auto"/>
        <w:ind w:firstLine="709"/>
        <w:jc w:val="both"/>
        <w:rPr>
          <w:sz w:val="28"/>
          <w:szCs w:val="26"/>
        </w:rPr>
      </w:pPr>
      <w:r w:rsidRPr="00830809">
        <w:rPr>
          <w:sz w:val="28"/>
          <w:szCs w:val="26"/>
        </w:rPr>
        <w:t>Численность населения на территории поселения неуклонно уменьшается</w:t>
      </w:r>
      <w:r w:rsidR="0067309A" w:rsidRPr="00830809">
        <w:rPr>
          <w:sz w:val="28"/>
          <w:szCs w:val="26"/>
        </w:rPr>
        <w:t xml:space="preserve">. Одной из причин уменьшения является старение населения, отсутствие рабочих мест </w:t>
      </w:r>
      <w:r w:rsidRPr="00830809">
        <w:rPr>
          <w:sz w:val="28"/>
          <w:szCs w:val="26"/>
        </w:rPr>
        <w:t xml:space="preserve"> </w:t>
      </w:r>
      <w:r w:rsidR="0067309A" w:rsidRPr="00830809">
        <w:rPr>
          <w:sz w:val="28"/>
          <w:szCs w:val="26"/>
        </w:rPr>
        <w:t xml:space="preserve">и как результат – миграция населения. </w:t>
      </w:r>
    </w:p>
    <w:p w:rsidR="00B5695F" w:rsidRPr="00830809" w:rsidRDefault="00B5695F" w:rsidP="007A3CA4">
      <w:pPr>
        <w:pStyle w:val="a9"/>
        <w:jc w:val="center"/>
        <w:rPr>
          <w:b/>
          <w:i/>
          <w:sz w:val="28"/>
          <w:szCs w:val="26"/>
        </w:rPr>
      </w:pPr>
    </w:p>
    <w:p w:rsidR="007A3CA4" w:rsidRPr="00830809" w:rsidRDefault="007A3CA4" w:rsidP="007A3CA4">
      <w:pPr>
        <w:pStyle w:val="a9"/>
        <w:jc w:val="center"/>
        <w:rPr>
          <w:b/>
          <w:i/>
          <w:sz w:val="28"/>
          <w:szCs w:val="26"/>
        </w:rPr>
      </w:pPr>
      <w:r w:rsidRPr="00830809">
        <w:rPr>
          <w:b/>
          <w:i/>
          <w:sz w:val="28"/>
          <w:szCs w:val="26"/>
        </w:rPr>
        <w:t>О бюджете поселения</w:t>
      </w:r>
    </w:p>
    <w:p w:rsidR="0066593F" w:rsidRPr="00830809" w:rsidRDefault="0066593F" w:rsidP="00830809">
      <w:pPr>
        <w:pStyle w:val="a9"/>
        <w:spacing w:line="276" w:lineRule="auto"/>
        <w:ind w:firstLine="709"/>
        <w:jc w:val="both"/>
        <w:rPr>
          <w:sz w:val="28"/>
          <w:szCs w:val="26"/>
        </w:rPr>
      </w:pPr>
      <w:r w:rsidRPr="00830809">
        <w:rPr>
          <w:sz w:val="28"/>
          <w:szCs w:val="26"/>
        </w:rPr>
        <w:t>В 2019 году бюджет Рудничного городского поселения по доходам был утвержден в сумме 14674.01 тыс. рублей, по расходам 15076,02 тыс. рублей с дефицитом в сумме 402,01 тыс. рублей.</w:t>
      </w:r>
    </w:p>
    <w:p w:rsidR="0066593F" w:rsidRPr="00830809" w:rsidRDefault="0066593F" w:rsidP="00830809">
      <w:pPr>
        <w:pStyle w:val="a9"/>
        <w:spacing w:line="276" w:lineRule="auto"/>
        <w:ind w:firstLine="709"/>
        <w:jc w:val="both"/>
        <w:rPr>
          <w:sz w:val="28"/>
          <w:szCs w:val="26"/>
        </w:rPr>
      </w:pPr>
      <w:r w:rsidRPr="00830809">
        <w:rPr>
          <w:rStyle w:val="apple-converted-space"/>
          <w:color w:val="000000"/>
          <w:sz w:val="28"/>
          <w:szCs w:val="26"/>
        </w:rPr>
        <w:t xml:space="preserve">В </w:t>
      </w:r>
      <w:r w:rsidRPr="00830809">
        <w:rPr>
          <w:sz w:val="28"/>
          <w:szCs w:val="26"/>
        </w:rPr>
        <w:t xml:space="preserve">бюджет Рудничного городского поселения зачисляются следующие виды налоговых доходов, которые устанавливаются представительным органом поселения в соответствии с законодательством Российской Федерации о налогах и сборах, а также налоговые доходы от федеральных налогов и сборов, предусмотренных специальными налоговыми режимами: </w:t>
      </w:r>
    </w:p>
    <w:p w:rsidR="0066593F" w:rsidRPr="00830809" w:rsidRDefault="0066593F" w:rsidP="00830809">
      <w:pPr>
        <w:pStyle w:val="a9"/>
        <w:spacing w:line="276" w:lineRule="auto"/>
        <w:ind w:firstLine="709"/>
        <w:jc w:val="both"/>
        <w:rPr>
          <w:sz w:val="28"/>
          <w:szCs w:val="26"/>
        </w:rPr>
      </w:pPr>
      <w:r w:rsidRPr="00830809">
        <w:rPr>
          <w:sz w:val="28"/>
          <w:szCs w:val="26"/>
        </w:rPr>
        <w:t>• земельного налога – по нормативу 100%;</w:t>
      </w:r>
    </w:p>
    <w:p w:rsidR="0066593F" w:rsidRPr="00830809" w:rsidRDefault="0066593F" w:rsidP="00830809">
      <w:pPr>
        <w:pStyle w:val="a9"/>
        <w:spacing w:line="276" w:lineRule="auto"/>
        <w:ind w:firstLine="709"/>
        <w:jc w:val="both"/>
        <w:rPr>
          <w:sz w:val="28"/>
          <w:szCs w:val="26"/>
        </w:rPr>
      </w:pPr>
      <w:r w:rsidRPr="00830809">
        <w:rPr>
          <w:sz w:val="28"/>
          <w:szCs w:val="26"/>
        </w:rPr>
        <w:t>• налога на имущество физических лиц – по нормативу 100%.</w:t>
      </w:r>
    </w:p>
    <w:p w:rsidR="0066593F" w:rsidRPr="00830809" w:rsidRDefault="0066593F" w:rsidP="00830809">
      <w:pPr>
        <w:pStyle w:val="a9"/>
        <w:spacing w:line="276" w:lineRule="auto"/>
        <w:ind w:firstLine="709"/>
        <w:jc w:val="both"/>
        <w:rPr>
          <w:sz w:val="28"/>
          <w:szCs w:val="26"/>
        </w:rPr>
      </w:pPr>
      <w:r w:rsidRPr="00830809">
        <w:rPr>
          <w:sz w:val="28"/>
          <w:szCs w:val="26"/>
        </w:rPr>
        <w:t>• налога на доходы физических лиц – по нормативу 10%;</w:t>
      </w:r>
    </w:p>
    <w:p w:rsidR="0066593F" w:rsidRPr="00830809" w:rsidRDefault="0066593F" w:rsidP="00830809">
      <w:pPr>
        <w:pStyle w:val="a9"/>
        <w:spacing w:line="276" w:lineRule="auto"/>
        <w:ind w:firstLine="709"/>
        <w:jc w:val="both"/>
        <w:rPr>
          <w:sz w:val="28"/>
          <w:szCs w:val="26"/>
        </w:rPr>
      </w:pPr>
      <w:r w:rsidRPr="00830809">
        <w:rPr>
          <w:sz w:val="28"/>
          <w:szCs w:val="26"/>
        </w:rPr>
        <w:t>• единого сельскохозяйственного налога – по нормативу 30%.</w:t>
      </w:r>
    </w:p>
    <w:p w:rsidR="0066593F" w:rsidRPr="00830809" w:rsidRDefault="0066593F" w:rsidP="00830809">
      <w:pPr>
        <w:pStyle w:val="a9"/>
        <w:spacing w:line="276" w:lineRule="auto"/>
        <w:ind w:firstLine="708"/>
        <w:jc w:val="both"/>
        <w:rPr>
          <w:sz w:val="28"/>
          <w:szCs w:val="26"/>
        </w:rPr>
      </w:pPr>
      <w:r w:rsidRPr="00830809">
        <w:rPr>
          <w:sz w:val="28"/>
          <w:szCs w:val="26"/>
        </w:rPr>
        <w:t xml:space="preserve">В бюджет поселения до разграничения государственной собственности на землю поступают доходы от продажи и передачи в аренду </w:t>
      </w:r>
      <w:proofErr w:type="gramStart"/>
      <w:r w:rsidRPr="00830809">
        <w:rPr>
          <w:sz w:val="28"/>
          <w:szCs w:val="26"/>
        </w:rPr>
        <w:t>находящихся</w:t>
      </w:r>
      <w:proofErr w:type="gramEnd"/>
      <w:r w:rsidRPr="00830809">
        <w:rPr>
          <w:sz w:val="28"/>
          <w:szCs w:val="26"/>
        </w:rPr>
        <w:t xml:space="preserve"> в государственной собственности земельных участков, расположенных в границах </w:t>
      </w:r>
      <w:r w:rsidRPr="00830809">
        <w:rPr>
          <w:sz w:val="28"/>
          <w:szCs w:val="26"/>
        </w:rPr>
        <w:lastRenderedPageBreak/>
        <w:t>поселения, и предназначенных для целей жилищного строительства, по нормативу 50%.</w:t>
      </w:r>
    </w:p>
    <w:p w:rsidR="0066593F" w:rsidRPr="00830809" w:rsidRDefault="0066593F" w:rsidP="00830809">
      <w:pPr>
        <w:spacing w:line="276" w:lineRule="auto"/>
        <w:ind w:firstLine="708"/>
        <w:jc w:val="both"/>
        <w:rPr>
          <w:sz w:val="28"/>
          <w:szCs w:val="26"/>
        </w:rPr>
      </w:pPr>
      <w:r w:rsidRPr="00830809">
        <w:rPr>
          <w:sz w:val="28"/>
          <w:szCs w:val="26"/>
        </w:rPr>
        <w:t xml:space="preserve">Доходами бюджета поселения являются: </w:t>
      </w:r>
    </w:p>
    <w:p w:rsidR="0066593F" w:rsidRPr="00830809" w:rsidRDefault="0066593F" w:rsidP="00830809">
      <w:pPr>
        <w:spacing w:line="276" w:lineRule="auto"/>
        <w:ind w:firstLine="708"/>
        <w:jc w:val="both"/>
        <w:rPr>
          <w:sz w:val="28"/>
          <w:szCs w:val="26"/>
        </w:rPr>
      </w:pPr>
      <w:r w:rsidRPr="00830809">
        <w:rPr>
          <w:sz w:val="28"/>
          <w:szCs w:val="26"/>
        </w:rPr>
        <w:t>Доходы от продажи материальных и нематериальных активов</w:t>
      </w:r>
    </w:p>
    <w:p w:rsidR="0066593F" w:rsidRPr="00830809" w:rsidRDefault="0066593F" w:rsidP="00830809">
      <w:pPr>
        <w:spacing w:line="276" w:lineRule="auto"/>
        <w:ind w:firstLine="708"/>
        <w:jc w:val="both"/>
        <w:rPr>
          <w:iCs/>
          <w:sz w:val="28"/>
          <w:szCs w:val="26"/>
        </w:rPr>
      </w:pPr>
      <w:r w:rsidRPr="00830809">
        <w:rPr>
          <w:iCs/>
          <w:sz w:val="28"/>
          <w:szCs w:val="26"/>
        </w:rPr>
        <w:t>Доходы от использования имущества, находящегося в государственной  и муниципальной собственности</w:t>
      </w:r>
    </w:p>
    <w:p w:rsidR="0066593F" w:rsidRPr="00830809" w:rsidRDefault="0066593F" w:rsidP="00830809">
      <w:pPr>
        <w:spacing w:line="276" w:lineRule="auto"/>
        <w:ind w:firstLine="708"/>
        <w:jc w:val="both"/>
        <w:rPr>
          <w:iCs/>
          <w:sz w:val="28"/>
          <w:szCs w:val="26"/>
        </w:rPr>
      </w:pPr>
      <w:r w:rsidRPr="00830809">
        <w:rPr>
          <w:iCs/>
          <w:sz w:val="28"/>
          <w:szCs w:val="26"/>
        </w:rPr>
        <w:t>Налоги на товары (работы, услуги), реализуемые на территории РФ</w:t>
      </w:r>
    </w:p>
    <w:p w:rsidR="0066593F" w:rsidRPr="00830809" w:rsidRDefault="0066593F" w:rsidP="00830809">
      <w:pPr>
        <w:spacing w:line="276" w:lineRule="auto"/>
        <w:ind w:firstLine="708"/>
        <w:jc w:val="both"/>
        <w:rPr>
          <w:sz w:val="28"/>
          <w:szCs w:val="26"/>
        </w:rPr>
      </w:pPr>
      <w:r w:rsidRPr="00830809">
        <w:rPr>
          <w:bCs/>
          <w:sz w:val="28"/>
          <w:szCs w:val="26"/>
        </w:rPr>
        <w:t>Безвозмездные поступления (д</w:t>
      </w:r>
      <w:r w:rsidRPr="00830809">
        <w:rPr>
          <w:snapToGrid w:val="0"/>
          <w:sz w:val="28"/>
          <w:szCs w:val="26"/>
        </w:rPr>
        <w:t>отации бюджетам субъектов Российской Федерации и муниципальных образований</w:t>
      </w:r>
      <w:r w:rsidRPr="00830809">
        <w:rPr>
          <w:sz w:val="28"/>
          <w:szCs w:val="26"/>
        </w:rPr>
        <w:t xml:space="preserve">, субвенции бюджетам субъектов Российской Федерации и муниципальных образований) </w:t>
      </w:r>
    </w:p>
    <w:p w:rsidR="0066593F" w:rsidRPr="00830809" w:rsidRDefault="0066593F" w:rsidP="00830809">
      <w:pPr>
        <w:spacing w:line="276" w:lineRule="auto"/>
        <w:ind w:firstLine="708"/>
        <w:jc w:val="both"/>
        <w:rPr>
          <w:sz w:val="28"/>
          <w:szCs w:val="26"/>
        </w:rPr>
      </w:pPr>
      <w:r w:rsidRPr="00830809">
        <w:rPr>
          <w:sz w:val="28"/>
          <w:szCs w:val="26"/>
        </w:rPr>
        <w:t xml:space="preserve">Государственная пошлина за совершение нотариальных действий. В 2019 году совершено нотариальных действий на сумму 12040 руб. </w:t>
      </w:r>
    </w:p>
    <w:p w:rsidR="0066593F" w:rsidRPr="00830809" w:rsidRDefault="0066593F" w:rsidP="00830809">
      <w:pPr>
        <w:spacing w:line="276" w:lineRule="auto"/>
        <w:ind w:firstLine="709"/>
        <w:jc w:val="both"/>
        <w:rPr>
          <w:sz w:val="28"/>
          <w:szCs w:val="26"/>
        </w:rPr>
      </w:pPr>
      <w:r w:rsidRPr="00830809">
        <w:rPr>
          <w:sz w:val="28"/>
          <w:szCs w:val="26"/>
        </w:rPr>
        <w:t>Наряду с совершением нотариальных действий администрация Рудничного городского поселения наделена государственными полномочиями по созданию и деятельности административной комиссии. За 2019 год  комиссией рассмотрено 17 протоколов,  из них 17 -  по ст. 3.1 закона Кировской области от 04.12.2007 года № 200-ЗО «Об административной ответственности в Кировской области». Поступило штрафов в размере 1000  руб.</w:t>
      </w:r>
    </w:p>
    <w:p w:rsidR="00F80FEA" w:rsidRPr="00830809" w:rsidRDefault="00F80FEA" w:rsidP="00F30917">
      <w:pPr>
        <w:ind w:firstLine="709"/>
        <w:jc w:val="both"/>
        <w:rPr>
          <w:b/>
          <w:i/>
          <w:sz w:val="28"/>
          <w:szCs w:val="26"/>
        </w:rPr>
      </w:pPr>
    </w:p>
    <w:p w:rsidR="006C5F72" w:rsidRPr="00830809" w:rsidRDefault="002704A5" w:rsidP="0073119E">
      <w:pPr>
        <w:ind w:firstLine="709"/>
        <w:jc w:val="both"/>
        <w:rPr>
          <w:b/>
          <w:i/>
          <w:sz w:val="28"/>
          <w:szCs w:val="26"/>
        </w:rPr>
      </w:pPr>
      <w:r w:rsidRPr="00830809">
        <w:rPr>
          <w:b/>
          <w:i/>
          <w:sz w:val="28"/>
          <w:szCs w:val="26"/>
        </w:rPr>
        <w:t>Выборы.</w:t>
      </w:r>
    </w:p>
    <w:p w:rsidR="003466A0" w:rsidRPr="00830809" w:rsidRDefault="00695600" w:rsidP="00830809">
      <w:pPr>
        <w:spacing w:line="276" w:lineRule="auto"/>
        <w:ind w:firstLine="709"/>
        <w:jc w:val="both"/>
        <w:rPr>
          <w:sz w:val="28"/>
          <w:szCs w:val="26"/>
        </w:rPr>
      </w:pPr>
      <w:r w:rsidRPr="00830809">
        <w:rPr>
          <w:sz w:val="28"/>
          <w:szCs w:val="26"/>
        </w:rPr>
        <w:t>08 сентября 2019</w:t>
      </w:r>
      <w:r w:rsidR="003466A0" w:rsidRPr="00830809">
        <w:rPr>
          <w:sz w:val="28"/>
          <w:szCs w:val="26"/>
        </w:rPr>
        <w:t xml:space="preserve"> года </w:t>
      </w:r>
      <w:r w:rsidRPr="00830809">
        <w:rPr>
          <w:sz w:val="28"/>
          <w:szCs w:val="26"/>
        </w:rPr>
        <w:t>н</w:t>
      </w:r>
      <w:r w:rsidR="003466A0" w:rsidRPr="00830809">
        <w:rPr>
          <w:sz w:val="28"/>
          <w:szCs w:val="26"/>
        </w:rPr>
        <w:t xml:space="preserve">а территории Рудничного городского поселения </w:t>
      </w:r>
      <w:r w:rsidRPr="00830809">
        <w:rPr>
          <w:sz w:val="28"/>
          <w:szCs w:val="26"/>
        </w:rPr>
        <w:t xml:space="preserve">были проведены дополнительные выборы депутатов Верхнекамской районной Думы Верхнекамского района Кировской области по Рудничному  одномандатному избирательному округу № 6 и Созимскому одномандатному избирательному округу № 10 на избирательном участке № 91. По результатам проведенного голосования депутатом Верхнекамской районной Думы </w:t>
      </w:r>
      <w:r w:rsidR="00E229B5" w:rsidRPr="00830809">
        <w:rPr>
          <w:sz w:val="28"/>
          <w:szCs w:val="26"/>
        </w:rPr>
        <w:t xml:space="preserve">пятого созыва </w:t>
      </w:r>
      <w:r w:rsidRPr="00830809">
        <w:rPr>
          <w:sz w:val="28"/>
          <w:szCs w:val="26"/>
        </w:rPr>
        <w:t xml:space="preserve">по Рудничному одномандатному избирательному округу № 6  избран Сидоров Александр Борисович. </w:t>
      </w:r>
    </w:p>
    <w:p w:rsidR="00C71842" w:rsidRPr="00830809" w:rsidRDefault="00C71842" w:rsidP="00C71842">
      <w:pPr>
        <w:jc w:val="both"/>
        <w:rPr>
          <w:sz w:val="28"/>
          <w:szCs w:val="26"/>
          <w:highlight w:val="yellow"/>
        </w:rPr>
      </w:pPr>
    </w:p>
    <w:p w:rsidR="00CB49B1" w:rsidRPr="00830809" w:rsidRDefault="00C71842" w:rsidP="002704A5">
      <w:pPr>
        <w:jc w:val="both"/>
        <w:rPr>
          <w:b/>
          <w:i/>
          <w:sz w:val="28"/>
          <w:szCs w:val="26"/>
        </w:rPr>
      </w:pPr>
      <w:r w:rsidRPr="00830809">
        <w:rPr>
          <w:sz w:val="28"/>
          <w:szCs w:val="26"/>
        </w:rPr>
        <w:t xml:space="preserve">        </w:t>
      </w:r>
      <w:r w:rsidR="00935237" w:rsidRPr="00830809">
        <w:rPr>
          <w:b/>
          <w:i/>
          <w:sz w:val="28"/>
          <w:szCs w:val="26"/>
        </w:rPr>
        <w:t>Ж</w:t>
      </w:r>
      <w:r w:rsidR="00CB49B1" w:rsidRPr="00830809">
        <w:rPr>
          <w:b/>
          <w:i/>
          <w:sz w:val="28"/>
          <w:szCs w:val="26"/>
        </w:rPr>
        <w:t>илищно-коммунально</w:t>
      </w:r>
      <w:r w:rsidR="00935237" w:rsidRPr="00830809">
        <w:rPr>
          <w:b/>
          <w:i/>
          <w:sz w:val="28"/>
          <w:szCs w:val="26"/>
        </w:rPr>
        <w:t>е</w:t>
      </w:r>
      <w:r w:rsidR="00CB49B1" w:rsidRPr="00830809">
        <w:rPr>
          <w:b/>
          <w:i/>
          <w:sz w:val="28"/>
          <w:szCs w:val="26"/>
        </w:rPr>
        <w:t xml:space="preserve"> хозяйств</w:t>
      </w:r>
      <w:r w:rsidR="00935237" w:rsidRPr="00830809">
        <w:rPr>
          <w:b/>
          <w:i/>
          <w:sz w:val="28"/>
          <w:szCs w:val="26"/>
        </w:rPr>
        <w:t>о</w:t>
      </w:r>
    </w:p>
    <w:p w:rsidR="00935237" w:rsidRPr="00830809" w:rsidRDefault="00CB49B1" w:rsidP="00830809">
      <w:pPr>
        <w:spacing w:line="276" w:lineRule="auto"/>
        <w:ind w:firstLine="709"/>
        <w:jc w:val="both"/>
        <w:rPr>
          <w:sz w:val="28"/>
          <w:szCs w:val="26"/>
        </w:rPr>
      </w:pPr>
      <w:r w:rsidRPr="00830809">
        <w:rPr>
          <w:sz w:val="28"/>
          <w:szCs w:val="26"/>
        </w:rPr>
        <w:t xml:space="preserve"> </w:t>
      </w:r>
      <w:r w:rsidR="00E229B5" w:rsidRPr="00830809">
        <w:rPr>
          <w:sz w:val="28"/>
          <w:szCs w:val="26"/>
        </w:rPr>
        <w:t>На территории поселения в сфере жилищно-коммунального хозяйства</w:t>
      </w:r>
      <w:r w:rsidR="00935237" w:rsidRPr="00830809">
        <w:rPr>
          <w:sz w:val="28"/>
          <w:szCs w:val="26"/>
        </w:rPr>
        <w:t xml:space="preserve"> функционируют: с 01.01.2018 года гарантирующей организацией по водоснабжению и водоотведению является </w:t>
      </w:r>
      <w:r w:rsidR="00E229B5" w:rsidRPr="00830809">
        <w:rPr>
          <w:sz w:val="28"/>
          <w:szCs w:val="26"/>
        </w:rPr>
        <w:t>ООО «ЖКХ Эксперт»; ресурсоснабжающей организаций</w:t>
      </w:r>
      <w:r w:rsidR="00935237" w:rsidRPr="00830809">
        <w:rPr>
          <w:sz w:val="28"/>
          <w:szCs w:val="26"/>
        </w:rPr>
        <w:t xml:space="preserve"> по теплоснабжению </w:t>
      </w:r>
      <w:r w:rsidR="00E229B5" w:rsidRPr="00830809">
        <w:rPr>
          <w:sz w:val="28"/>
          <w:szCs w:val="26"/>
        </w:rPr>
        <w:t>является</w:t>
      </w:r>
      <w:r w:rsidR="00935237" w:rsidRPr="00830809">
        <w:rPr>
          <w:sz w:val="28"/>
          <w:szCs w:val="26"/>
        </w:rPr>
        <w:t xml:space="preserve"> КОГУП «Облкоммунсервис»</w:t>
      </w:r>
      <w:r w:rsidR="00E229B5" w:rsidRPr="00830809">
        <w:rPr>
          <w:sz w:val="28"/>
          <w:szCs w:val="26"/>
        </w:rPr>
        <w:t>.</w:t>
      </w:r>
      <w:r w:rsidR="00935237" w:rsidRPr="00830809">
        <w:rPr>
          <w:sz w:val="28"/>
          <w:szCs w:val="26"/>
        </w:rPr>
        <w:t xml:space="preserve">  </w:t>
      </w:r>
      <w:r w:rsidR="00E229B5" w:rsidRPr="00830809">
        <w:rPr>
          <w:sz w:val="28"/>
          <w:szCs w:val="26"/>
        </w:rPr>
        <w:t>О</w:t>
      </w:r>
      <w:r w:rsidR="00935237" w:rsidRPr="00830809">
        <w:rPr>
          <w:sz w:val="28"/>
          <w:szCs w:val="26"/>
        </w:rPr>
        <w:t>рганизации</w:t>
      </w:r>
      <w:r w:rsidR="00E229B5" w:rsidRPr="00830809">
        <w:rPr>
          <w:sz w:val="28"/>
          <w:szCs w:val="26"/>
        </w:rPr>
        <w:t xml:space="preserve">, </w:t>
      </w:r>
      <w:r w:rsidR="00935237" w:rsidRPr="00830809">
        <w:rPr>
          <w:sz w:val="28"/>
          <w:szCs w:val="26"/>
        </w:rPr>
        <w:t xml:space="preserve">обслуживающие общее имущество многоквартирных жилых домов </w:t>
      </w:r>
      <w:r w:rsidR="00EF387C" w:rsidRPr="00830809">
        <w:rPr>
          <w:sz w:val="28"/>
          <w:szCs w:val="26"/>
        </w:rPr>
        <w:t>–</w:t>
      </w:r>
      <w:r w:rsidR="00935237" w:rsidRPr="00830809">
        <w:rPr>
          <w:sz w:val="28"/>
          <w:szCs w:val="26"/>
        </w:rPr>
        <w:t xml:space="preserve"> </w:t>
      </w:r>
      <w:r w:rsidR="00EF387C" w:rsidRPr="00830809">
        <w:rPr>
          <w:sz w:val="28"/>
          <w:szCs w:val="26"/>
        </w:rPr>
        <w:t>ООО «</w:t>
      </w:r>
      <w:r w:rsidR="00E229B5" w:rsidRPr="00830809">
        <w:rPr>
          <w:sz w:val="28"/>
          <w:szCs w:val="26"/>
        </w:rPr>
        <w:t xml:space="preserve">УК </w:t>
      </w:r>
      <w:r w:rsidR="00EF387C" w:rsidRPr="00830809">
        <w:rPr>
          <w:sz w:val="28"/>
          <w:szCs w:val="26"/>
        </w:rPr>
        <w:t>Лето»</w:t>
      </w:r>
      <w:r w:rsidR="00935237" w:rsidRPr="00830809">
        <w:rPr>
          <w:sz w:val="28"/>
          <w:szCs w:val="26"/>
        </w:rPr>
        <w:t>, ООО «</w:t>
      </w:r>
      <w:proofErr w:type="spellStart"/>
      <w:r w:rsidR="00EF387C" w:rsidRPr="00830809">
        <w:rPr>
          <w:sz w:val="28"/>
          <w:szCs w:val="26"/>
        </w:rPr>
        <w:t>ЭкоТранс</w:t>
      </w:r>
      <w:proofErr w:type="spellEnd"/>
      <w:r w:rsidR="00935237" w:rsidRPr="00830809">
        <w:rPr>
          <w:sz w:val="28"/>
          <w:szCs w:val="26"/>
        </w:rPr>
        <w:t>».</w:t>
      </w:r>
    </w:p>
    <w:p w:rsidR="00D64EC9" w:rsidRPr="00830809" w:rsidRDefault="00D64EC9" w:rsidP="00830809">
      <w:pPr>
        <w:spacing w:line="276" w:lineRule="auto"/>
        <w:jc w:val="center"/>
        <w:rPr>
          <w:rStyle w:val="a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64EC9" w:rsidRPr="00830809" w:rsidRDefault="00D64EC9" w:rsidP="00830809">
      <w:pPr>
        <w:spacing w:line="276" w:lineRule="auto"/>
        <w:jc w:val="center"/>
        <w:rPr>
          <w:rStyle w:val="a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64EC9" w:rsidRPr="00830809" w:rsidRDefault="00D64EC9" w:rsidP="00830809">
      <w:pPr>
        <w:spacing w:line="276" w:lineRule="auto"/>
        <w:jc w:val="center"/>
        <w:rPr>
          <w:rStyle w:val="a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64EC9" w:rsidRPr="00830809" w:rsidRDefault="00D64EC9" w:rsidP="00830809">
      <w:pPr>
        <w:spacing w:line="276" w:lineRule="auto"/>
        <w:jc w:val="center"/>
        <w:rPr>
          <w:rStyle w:val="a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64EC9" w:rsidRPr="00830809" w:rsidRDefault="00D64EC9" w:rsidP="00830809">
      <w:pPr>
        <w:spacing w:line="276" w:lineRule="auto"/>
        <w:jc w:val="center"/>
        <w:rPr>
          <w:rStyle w:val="a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64EC9" w:rsidRPr="00830809" w:rsidRDefault="00D64EC9" w:rsidP="00830809">
      <w:pPr>
        <w:spacing w:line="276" w:lineRule="auto"/>
        <w:jc w:val="center"/>
        <w:rPr>
          <w:rStyle w:val="a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64EC9" w:rsidRPr="00830809" w:rsidRDefault="00D64EC9" w:rsidP="00830809">
      <w:pPr>
        <w:spacing w:line="276" w:lineRule="auto"/>
        <w:jc w:val="center"/>
        <w:rPr>
          <w:rStyle w:val="a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64EC9" w:rsidRPr="00830809" w:rsidRDefault="00D64EC9" w:rsidP="00830809">
      <w:pPr>
        <w:spacing w:line="276" w:lineRule="auto"/>
        <w:jc w:val="center"/>
        <w:rPr>
          <w:rStyle w:val="a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64EC9" w:rsidRPr="00830809" w:rsidRDefault="00D64EC9" w:rsidP="00830809">
      <w:pPr>
        <w:spacing w:line="276" w:lineRule="auto"/>
        <w:jc w:val="center"/>
        <w:rPr>
          <w:rStyle w:val="a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64EC9" w:rsidRPr="00830809" w:rsidRDefault="00D64EC9" w:rsidP="00830809">
      <w:pPr>
        <w:spacing w:line="276" w:lineRule="auto"/>
        <w:jc w:val="center"/>
        <w:rPr>
          <w:rStyle w:val="a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64EC9" w:rsidRPr="00830809" w:rsidRDefault="00D64EC9" w:rsidP="00830809">
      <w:pPr>
        <w:spacing w:line="276" w:lineRule="auto"/>
        <w:jc w:val="center"/>
        <w:rPr>
          <w:rStyle w:val="a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820E3" w:rsidRPr="00830809" w:rsidRDefault="002820E3" w:rsidP="00830809">
      <w:pPr>
        <w:spacing w:line="276" w:lineRule="auto"/>
        <w:ind w:firstLine="709"/>
        <w:jc w:val="both"/>
        <w:rPr>
          <w:sz w:val="28"/>
          <w:szCs w:val="26"/>
        </w:rPr>
      </w:pPr>
      <w:r w:rsidRPr="00830809">
        <w:rPr>
          <w:sz w:val="28"/>
          <w:szCs w:val="26"/>
        </w:rPr>
        <w:t>На территории Рудничного городского поселения в 2019 году в соответствии с программой Кировской области произведен капитальный ремонт многоквартирных домов, расположенных по адресам:</w:t>
      </w:r>
    </w:p>
    <w:p w:rsidR="002820E3" w:rsidRPr="00830809" w:rsidRDefault="002820E3" w:rsidP="00830809">
      <w:pPr>
        <w:numPr>
          <w:ilvl w:val="0"/>
          <w:numId w:val="5"/>
        </w:numPr>
        <w:spacing w:line="276" w:lineRule="auto"/>
        <w:jc w:val="both"/>
        <w:rPr>
          <w:sz w:val="28"/>
          <w:szCs w:val="26"/>
        </w:rPr>
      </w:pPr>
      <w:r w:rsidRPr="00830809">
        <w:rPr>
          <w:sz w:val="28"/>
          <w:szCs w:val="26"/>
        </w:rPr>
        <w:lastRenderedPageBreak/>
        <w:t>ул. Мира д.1 (капитальный ремонт системы отопления)</w:t>
      </w:r>
    </w:p>
    <w:p w:rsidR="002820E3" w:rsidRPr="00830809" w:rsidRDefault="002820E3" w:rsidP="00830809">
      <w:pPr>
        <w:numPr>
          <w:ilvl w:val="0"/>
          <w:numId w:val="5"/>
        </w:numPr>
        <w:spacing w:line="276" w:lineRule="auto"/>
        <w:jc w:val="both"/>
        <w:rPr>
          <w:sz w:val="28"/>
          <w:szCs w:val="26"/>
        </w:rPr>
      </w:pPr>
      <w:r w:rsidRPr="00830809">
        <w:rPr>
          <w:sz w:val="28"/>
          <w:szCs w:val="26"/>
        </w:rPr>
        <w:t>ул. Мира д.3 (капитальный ремонт системы отопления)</w:t>
      </w:r>
    </w:p>
    <w:p w:rsidR="002820E3" w:rsidRPr="00830809" w:rsidRDefault="002820E3" w:rsidP="00830809">
      <w:pPr>
        <w:numPr>
          <w:ilvl w:val="0"/>
          <w:numId w:val="5"/>
        </w:numPr>
        <w:spacing w:line="276" w:lineRule="auto"/>
        <w:jc w:val="both"/>
        <w:rPr>
          <w:sz w:val="28"/>
          <w:szCs w:val="26"/>
        </w:rPr>
      </w:pPr>
      <w:r w:rsidRPr="00830809">
        <w:rPr>
          <w:sz w:val="28"/>
          <w:szCs w:val="26"/>
        </w:rPr>
        <w:t>ул. Орджоникидзе д.22 (капитальный ремонт системы электроснабжения)</w:t>
      </w:r>
    </w:p>
    <w:p w:rsidR="002820E3" w:rsidRPr="00830809" w:rsidRDefault="002820E3" w:rsidP="00830809">
      <w:pPr>
        <w:numPr>
          <w:ilvl w:val="0"/>
          <w:numId w:val="5"/>
        </w:numPr>
        <w:spacing w:line="276" w:lineRule="auto"/>
        <w:jc w:val="both"/>
        <w:rPr>
          <w:sz w:val="28"/>
          <w:szCs w:val="26"/>
        </w:rPr>
      </w:pPr>
      <w:r w:rsidRPr="00830809">
        <w:rPr>
          <w:sz w:val="28"/>
          <w:szCs w:val="26"/>
        </w:rPr>
        <w:t>ул. Орджоникидзе д.30 (капитальный ремонт крыши)</w:t>
      </w:r>
    </w:p>
    <w:p w:rsidR="002820E3" w:rsidRPr="00830809" w:rsidRDefault="002820E3" w:rsidP="00830809">
      <w:pPr>
        <w:numPr>
          <w:ilvl w:val="0"/>
          <w:numId w:val="5"/>
        </w:numPr>
        <w:spacing w:line="276" w:lineRule="auto"/>
        <w:jc w:val="both"/>
        <w:rPr>
          <w:sz w:val="28"/>
          <w:szCs w:val="26"/>
        </w:rPr>
      </w:pPr>
      <w:r w:rsidRPr="00830809">
        <w:rPr>
          <w:sz w:val="28"/>
          <w:szCs w:val="26"/>
        </w:rPr>
        <w:t xml:space="preserve">ул. Ленина д. 29 (капитальный ремонт крыши) </w:t>
      </w:r>
    </w:p>
    <w:p w:rsidR="002820E3" w:rsidRPr="00830809" w:rsidRDefault="002820E3" w:rsidP="00830809">
      <w:pPr>
        <w:spacing w:line="276" w:lineRule="auto"/>
        <w:ind w:firstLine="709"/>
        <w:jc w:val="both"/>
        <w:rPr>
          <w:sz w:val="28"/>
          <w:szCs w:val="26"/>
        </w:rPr>
      </w:pPr>
      <w:r w:rsidRPr="00830809">
        <w:rPr>
          <w:sz w:val="28"/>
          <w:szCs w:val="26"/>
        </w:rPr>
        <w:t xml:space="preserve">В 2019 году произведена замена индивидуальных приборов учета в муниципальном жилищном фонде: </w:t>
      </w:r>
    </w:p>
    <w:p w:rsidR="002820E3" w:rsidRPr="00830809" w:rsidRDefault="002820E3" w:rsidP="00830809">
      <w:pPr>
        <w:spacing w:line="276" w:lineRule="auto"/>
        <w:ind w:firstLine="709"/>
        <w:jc w:val="both"/>
        <w:rPr>
          <w:sz w:val="28"/>
          <w:szCs w:val="26"/>
        </w:rPr>
      </w:pPr>
      <w:r w:rsidRPr="00830809">
        <w:rPr>
          <w:sz w:val="28"/>
          <w:szCs w:val="26"/>
        </w:rPr>
        <w:t>Приборов учета электроэнергии на сумму 12590 руб.</w:t>
      </w:r>
    </w:p>
    <w:p w:rsidR="002820E3" w:rsidRPr="00830809" w:rsidRDefault="002820E3" w:rsidP="00F30917">
      <w:pPr>
        <w:jc w:val="both"/>
        <w:rPr>
          <w:sz w:val="28"/>
          <w:szCs w:val="26"/>
        </w:rPr>
      </w:pPr>
    </w:p>
    <w:p w:rsidR="00050E01" w:rsidRPr="00830809" w:rsidRDefault="00050E01" w:rsidP="002704A5">
      <w:pPr>
        <w:rPr>
          <w:b/>
          <w:i/>
          <w:sz w:val="28"/>
          <w:szCs w:val="26"/>
        </w:rPr>
      </w:pPr>
      <w:r w:rsidRPr="00830809">
        <w:rPr>
          <w:b/>
          <w:i/>
          <w:sz w:val="28"/>
          <w:szCs w:val="26"/>
        </w:rPr>
        <w:t>Управление имуществом поселения</w:t>
      </w:r>
      <w:r w:rsidR="005E53B2" w:rsidRPr="00830809">
        <w:rPr>
          <w:b/>
          <w:i/>
          <w:sz w:val="28"/>
          <w:szCs w:val="26"/>
        </w:rPr>
        <w:t xml:space="preserve"> </w:t>
      </w:r>
    </w:p>
    <w:p w:rsidR="002820E3" w:rsidRPr="00830809" w:rsidRDefault="003D24A5" w:rsidP="00830809">
      <w:pPr>
        <w:spacing w:line="276" w:lineRule="auto"/>
        <w:jc w:val="both"/>
        <w:rPr>
          <w:sz w:val="28"/>
          <w:szCs w:val="26"/>
        </w:rPr>
      </w:pPr>
      <w:r w:rsidRPr="00830809">
        <w:rPr>
          <w:sz w:val="28"/>
          <w:szCs w:val="26"/>
        </w:rPr>
        <w:tab/>
      </w:r>
      <w:r w:rsidR="002820E3" w:rsidRPr="00830809">
        <w:rPr>
          <w:sz w:val="28"/>
          <w:szCs w:val="26"/>
        </w:rPr>
        <w:t>В соответствии с Уставом муниципального образования Рудничное городское поселение администрация Рудничного городского поселения осуществляет полномочия по управлению и распоряжению имуществом, находящимся в собственности муниципального образования:</w:t>
      </w:r>
    </w:p>
    <w:p w:rsidR="002820E3" w:rsidRPr="00830809" w:rsidRDefault="002820E3" w:rsidP="00830809">
      <w:pPr>
        <w:numPr>
          <w:ilvl w:val="0"/>
          <w:numId w:val="4"/>
        </w:numPr>
        <w:spacing w:line="276" w:lineRule="auto"/>
        <w:jc w:val="both"/>
        <w:rPr>
          <w:sz w:val="28"/>
          <w:szCs w:val="26"/>
        </w:rPr>
      </w:pPr>
      <w:r w:rsidRPr="00830809">
        <w:rPr>
          <w:sz w:val="28"/>
          <w:szCs w:val="26"/>
        </w:rPr>
        <w:t xml:space="preserve">работа по передаче имущества, </w:t>
      </w:r>
    </w:p>
    <w:p w:rsidR="002820E3" w:rsidRPr="00830809" w:rsidRDefault="002820E3" w:rsidP="00830809">
      <w:pPr>
        <w:numPr>
          <w:ilvl w:val="0"/>
          <w:numId w:val="4"/>
        </w:numPr>
        <w:spacing w:line="276" w:lineRule="auto"/>
        <w:jc w:val="both"/>
        <w:rPr>
          <w:sz w:val="28"/>
          <w:szCs w:val="26"/>
        </w:rPr>
      </w:pPr>
      <w:r w:rsidRPr="00830809">
        <w:rPr>
          <w:sz w:val="28"/>
          <w:szCs w:val="26"/>
        </w:rPr>
        <w:t xml:space="preserve">организация и проведение торгов по продаже и права пользования имуществом,  </w:t>
      </w:r>
    </w:p>
    <w:p w:rsidR="002820E3" w:rsidRPr="00830809" w:rsidRDefault="002820E3" w:rsidP="00830809">
      <w:pPr>
        <w:numPr>
          <w:ilvl w:val="0"/>
          <w:numId w:val="4"/>
        </w:numPr>
        <w:spacing w:line="276" w:lineRule="auto"/>
        <w:jc w:val="both"/>
        <w:rPr>
          <w:sz w:val="28"/>
          <w:szCs w:val="26"/>
        </w:rPr>
      </w:pPr>
      <w:r w:rsidRPr="00830809">
        <w:rPr>
          <w:sz w:val="28"/>
          <w:szCs w:val="26"/>
        </w:rPr>
        <w:t>заключение договоров купли-продажи, аренды и др.</w:t>
      </w:r>
    </w:p>
    <w:p w:rsidR="002820E3" w:rsidRPr="00830809" w:rsidRDefault="002820E3" w:rsidP="00830809">
      <w:pPr>
        <w:numPr>
          <w:ilvl w:val="0"/>
          <w:numId w:val="4"/>
        </w:numPr>
        <w:spacing w:line="276" w:lineRule="auto"/>
        <w:jc w:val="both"/>
        <w:rPr>
          <w:sz w:val="28"/>
          <w:szCs w:val="26"/>
        </w:rPr>
      </w:pPr>
      <w:r w:rsidRPr="00830809">
        <w:rPr>
          <w:sz w:val="28"/>
          <w:szCs w:val="26"/>
        </w:rPr>
        <w:t>организация проведения аукционов в электронной форме,</w:t>
      </w:r>
    </w:p>
    <w:p w:rsidR="002820E3" w:rsidRPr="00830809" w:rsidRDefault="002820E3" w:rsidP="00830809">
      <w:pPr>
        <w:numPr>
          <w:ilvl w:val="0"/>
          <w:numId w:val="4"/>
        </w:numPr>
        <w:spacing w:line="276" w:lineRule="auto"/>
        <w:jc w:val="both"/>
        <w:rPr>
          <w:sz w:val="28"/>
          <w:szCs w:val="26"/>
        </w:rPr>
      </w:pPr>
      <w:r w:rsidRPr="00830809">
        <w:rPr>
          <w:sz w:val="28"/>
          <w:szCs w:val="26"/>
        </w:rPr>
        <w:t>организация учета и ведение реестра муниципального имущества.</w:t>
      </w:r>
    </w:p>
    <w:p w:rsidR="002820E3" w:rsidRPr="00830809" w:rsidRDefault="002820E3" w:rsidP="002820E3">
      <w:pPr>
        <w:jc w:val="both"/>
        <w:rPr>
          <w:b/>
          <w:sz w:val="28"/>
          <w:szCs w:val="26"/>
        </w:rPr>
      </w:pPr>
    </w:p>
    <w:p w:rsidR="002820E3" w:rsidRPr="00830809" w:rsidRDefault="002820E3" w:rsidP="00830809">
      <w:pPr>
        <w:pStyle w:val="aa"/>
        <w:spacing w:after="0" w:line="276" w:lineRule="auto"/>
        <w:ind w:firstLine="708"/>
        <w:jc w:val="both"/>
        <w:rPr>
          <w:sz w:val="28"/>
          <w:szCs w:val="26"/>
        </w:rPr>
      </w:pPr>
      <w:r w:rsidRPr="00830809">
        <w:rPr>
          <w:sz w:val="28"/>
          <w:szCs w:val="26"/>
        </w:rPr>
        <w:t xml:space="preserve">В </w:t>
      </w:r>
      <w:r w:rsidR="00CF3C51" w:rsidRPr="00830809">
        <w:rPr>
          <w:sz w:val="28"/>
          <w:szCs w:val="26"/>
        </w:rPr>
        <w:t>первом</w:t>
      </w:r>
      <w:r w:rsidRPr="00830809">
        <w:rPr>
          <w:sz w:val="28"/>
          <w:szCs w:val="26"/>
        </w:rPr>
        <w:t xml:space="preserve"> полугодии в целях пополнения бюджета муниципального образования, путем проведения аукциона  произведена реализация нежилого здания, находящ</w:t>
      </w:r>
      <w:r w:rsidR="00CF3C51" w:rsidRPr="00830809">
        <w:rPr>
          <w:sz w:val="28"/>
          <w:szCs w:val="26"/>
        </w:rPr>
        <w:t>его</w:t>
      </w:r>
      <w:r w:rsidRPr="00830809">
        <w:rPr>
          <w:sz w:val="28"/>
          <w:szCs w:val="26"/>
        </w:rPr>
        <w:t xml:space="preserve">ся на балансе Рудничного городского поселения </w:t>
      </w:r>
      <w:r w:rsidR="00CF3C51" w:rsidRPr="00830809">
        <w:rPr>
          <w:sz w:val="28"/>
          <w:szCs w:val="26"/>
        </w:rPr>
        <w:t xml:space="preserve">- </w:t>
      </w:r>
      <w:r w:rsidRPr="00830809">
        <w:rPr>
          <w:sz w:val="28"/>
          <w:szCs w:val="26"/>
        </w:rPr>
        <w:t>здание котельной общей площадью  928,5   кв.м. на сумму 199500,00 рублей.</w:t>
      </w:r>
    </w:p>
    <w:p w:rsidR="002820E3" w:rsidRPr="00830809" w:rsidRDefault="002820E3" w:rsidP="00830809">
      <w:pPr>
        <w:pStyle w:val="aa"/>
        <w:spacing w:line="276" w:lineRule="auto"/>
        <w:ind w:firstLine="708"/>
        <w:jc w:val="both"/>
        <w:rPr>
          <w:sz w:val="28"/>
          <w:szCs w:val="26"/>
        </w:rPr>
      </w:pPr>
      <w:r w:rsidRPr="00830809">
        <w:rPr>
          <w:sz w:val="28"/>
          <w:szCs w:val="26"/>
        </w:rPr>
        <w:t xml:space="preserve">В целях подготовки к отопительному сезону 2019-2020 г.г. министерством энергетики и ЖКХ Кировской области Рудничному городскому поселению в 2-м полугодии были выделены денежные средства в сумме 2 615,7 тыс. руб. с </w:t>
      </w:r>
      <w:proofErr w:type="spellStart"/>
      <w:r w:rsidRPr="00830809">
        <w:rPr>
          <w:sz w:val="28"/>
          <w:szCs w:val="26"/>
        </w:rPr>
        <w:t>софинансированием</w:t>
      </w:r>
      <w:proofErr w:type="spellEnd"/>
      <w:r w:rsidRPr="00830809">
        <w:rPr>
          <w:sz w:val="28"/>
          <w:szCs w:val="26"/>
        </w:rPr>
        <w:t xml:space="preserve"> администрации Рудничного городского поселения 130,8 тыс. руб. на производство работ по утеплению тепловых сетей п. Рудничный. В 1-м полугодии своевременно была составлена смета на производство указанных работ, которая прошла проверку в центре экспертиз Кировской области, размещен план-график проведения закупок на сайте закупок. В результате проведенного аукциона была выбран</w:t>
      </w:r>
      <w:proofErr w:type="gramStart"/>
      <w:r w:rsidRPr="00830809">
        <w:rPr>
          <w:sz w:val="28"/>
          <w:szCs w:val="26"/>
        </w:rPr>
        <w:t>а ООО</w:t>
      </w:r>
      <w:proofErr w:type="gramEnd"/>
      <w:r w:rsidRPr="00830809">
        <w:rPr>
          <w:sz w:val="28"/>
          <w:szCs w:val="26"/>
        </w:rPr>
        <w:t xml:space="preserve"> «</w:t>
      </w:r>
      <w:proofErr w:type="spellStart"/>
      <w:r w:rsidRPr="00830809">
        <w:rPr>
          <w:sz w:val="28"/>
          <w:szCs w:val="26"/>
        </w:rPr>
        <w:t>ТехСтройМонтаж</w:t>
      </w:r>
      <w:proofErr w:type="spellEnd"/>
      <w:r w:rsidRPr="00830809">
        <w:rPr>
          <w:sz w:val="28"/>
          <w:szCs w:val="26"/>
        </w:rPr>
        <w:t>» с выполнением работ на сумму 1474 тыс. руб. и объемом работ утепление тепловых сетей ППУ длиной 760 п.м. с окончанием работ до 01.12.2019 года. Во 2-м полугодии</w:t>
      </w:r>
      <w:proofErr w:type="gramStart"/>
      <w:r w:rsidRPr="00830809">
        <w:rPr>
          <w:sz w:val="28"/>
          <w:szCs w:val="26"/>
        </w:rPr>
        <w:t>.</w:t>
      </w:r>
      <w:proofErr w:type="gramEnd"/>
      <w:r w:rsidRPr="00830809">
        <w:rPr>
          <w:sz w:val="28"/>
          <w:szCs w:val="26"/>
        </w:rPr>
        <w:t xml:space="preserve"> </w:t>
      </w:r>
      <w:proofErr w:type="gramStart"/>
      <w:r w:rsidRPr="00830809">
        <w:rPr>
          <w:sz w:val="28"/>
          <w:szCs w:val="26"/>
        </w:rPr>
        <w:t>т</w:t>
      </w:r>
      <w:proofErr w:type="gramEnd"/>
      <w:r w:rsidRPr="00830809">
        <w:rPr>
          <w:sz w:val="28"/>
          <w:szCs w:val="26"/>
        </w:rPr>
        <w:t>акже составлена и отправлена в центр экспертиз на проверку смета на производство работ по утеплению тепловых сетей на оставшуюся сумму. В результате проведенного аукциона дополнительно был заключен контракт с ООО «</w:t>
      </w:r>
      <w:proofErr w:type="spellStart"/>
      <w:r w:rsidRPr="00830809">
        <w:rPr>
          <w:sz w:val="28"/>
          <w:szCs w:val="26"/>
        </w:rPr>
        <w:t>ТехСтройМонтаж</w:t>
      </w:r>
      <w:proofErr w:type="spellEnd"/>
      <w:r w:rsidRPr="00830809">
        <w:rPr>
          <w:sz w:val="28"/>
          <w:szCs w:val="26"/>
        </w:rPr>
        <w:t xml:space="preserve">» по изоляции теплосетей ППУ на сумму 1 141,3 тыс. рублей </w:t>
      </w:r>
      <w:r w:rsidRPr="00830809">
        <w:rPr>
          <w:sz w:val="28"/>
          <w:szCs w:val="26"/>
        </w:rPr>
        <w:lastRenderedPageBreak/>
        <w:t>и объемом работ по утеплению тепловых сетей длиной 356 п.м. с окончание работ в 25.12.2019 года. Все работы выполнены. Софинансирование администрации Рудничного городского поселения в 1-м случае составило 73 720 рублей, во 2-м случае 57 066 рублей. В целях контроля работ по утеплению тепловых сетей был заключен договор на строительный контроль с</w:t>
      </w:r>
      <w:r w:rsidR="00064E97" w:rsidRPr="00830809">
        <w:rPr>
          <w:sz w:val="28"/>
          <w:szCs w:val="26"/>
        </w:rPr>
        <w:t xml:space="preserve"> КОГКУ «Управление капитального строительства»</w:t>
      </w:r>
    </w:p>
    <w:p w:rsidR="00B5695F" w:rsidRPr="00830809" w:rsidRDefault="00B5695F" w:rsidP="00830809">
      <w:pPr>
        <w:spacing w:line="276" w:lineRule="auto"/>
        <w:ind w:firstLine="708"/>
        <w:jc w:val="both"/>
        <w:rPr>
          <w:color w:val="FF0000"/>
          <w:sz w:val="28"/>
          <w:szCs w:val="26"/>
        </w:rPr>
      </w:pPr>
      <w:r w:rsidRPr="00830809">
        <w:rPr>
          <w:sz w:val="28"/>
          <w:szCs w:val="26"/>
        </w:rPr>
        <w:t>Администрацией Рудничного городского поселения по состоянию на 01.01.20</w:t>
      </w:r>
      <w:r w:rsidR="00636027" w:rsidRPr="00830809">
        <w:rPr>
          <w:sz w:val="28"/>
          <w:szCs w:val="26"/>
        </w:rPr>
        <w:t>20</w:t>
      </w:r>
      <w:r w:rsidRPr="00830809">
        <w:rPr>
          <w:sz w:val="28"/>
          <w:szCs w:val="26"/>
        </w:rPr>
        <w:t xml:space="preserve"> года заключен</w:t>
      </w:r>
      <w:r w:rsidR="002704A5" w:rsidRPr="00830809">
        <w:rPr>
          <w:sz w:val="28"/>
          <w:szCs w:val="26"/>
        </w:rPr>
        <w:t>о</w:t>
      </w:r>
      <w:r w:rsidRPr="00830809">
        <w:rPr>
          <w:sz w:val="28"/>
          <w:szCs w:val="26"/>
        </w:rPr>
        <w:t xml:space="preserve"> 5</w:t>
      </w:r>
      <w:r w:rsidR="00636027" w:rsidRPr="00830809">
        <w:rPr>
          <w:sz w:val="28"/>
          <w:szCs w:val="26"/>
        </w:rPr>
        <w:t>30</w:t>
      </w:r>
      <w:r w:rsidRPr="00830809">
        <w:rPr>
          <w:sz w:val="28"/>
          <w:szCs w:val="26"/>
        </w:rPr>
        <w:t xml:space="preserve"> договор</w:t>
      </w:r>
      <w:r w:rsidR="002704A5" w:rsidRPr="00830809">
        <w:rPr>
          <w:sz w:val="28"/>
          <w:szCs w:val="26"/>
        </w:rPr>
        <w:t>ов</w:t>
      </w:r>
      <w:r w:rsidRPr="00830809">
        <w:rPr>
          <w:sz w:val="28"/>
          <w:szCs w:val="26"/>
        </w:rPr>
        <w:t xml:space="preserve"> аренды земельных участков</w:t>
      </w:r>
      <w:r w:rsidR="00636027" w:rsidRPr="00830809">
        <w:rPr>
          <w:sz w:val="28"/>
          <w:szCs w:val="26"/>
        </w:rPr>
        <w:t>.</w:t>
      </w:r>
      <w:r w:rsidRPr="00830809">
        <w:rPr>
          <w:sz w:val="28"/>
          <w:szCs w:val="26"/>
        </w:rPr>
        <w:t xml:space="preserve"> </w:t>
      </w:r>
    </w:p>
    <w:p w:rsidR="00636027" w:rsidRPr="00830809" w:rsidRDefault="00B5695F" w:rsidP="00830809">
      <w:pPr>
        <w:spacing w:line="276" w:lineRule="auto"/>
        <w:jc w:val="both"/>
        <w:rPr>
          <w:sz w:val="28"/>
          <w:szCs w:val="26"/>
        </w:rPr>
      </w:pPr>
      <w:r w:rsidRPr="00830809">
        <w:rPr>
          <w:sz w:val="28"/>
          <w:szCs w:val="26"/>
        </w:rPr>
        <w:tab/>
      </w:r>
      <w:proofErr w:type="gramStart"/>
      <w:r w:rsidRPr="00830809">
        <w:rPr>
          <w:sz w:val="28"/>
          <w:szCs w:val="26"/>
        </w:rPr>
        <w:t>Годовое начисление за 201</w:t>
      </w:r>
      <w:r w:rsidR="00636027" w:rsidRPr="00830809">
        <w:rPr>
          <w:sz w:val="28"/>
          <w:szCs w:val="26"/>
        </w:rPr>
        <w:t>9</w:t>
      </w:r>
      <w:r w:rsidRPr="00830809">
        <w:rPr>
          <w:sz w:val="28"/>
          <w:szCs w:val="26"/>
        </w:rPr>
        <w:t xml:space="preserve"> год арендной платы составило </w:t>
      </w:r>
      <w:r w:rsidR="00636027" w:rsidRPr="00830809">
        <w:rPr>
          <w:sz w:val="28"/>
          <w:szCs w:val="26"/>
        </w:rPr>
        <w:t>1011,5</w:t>
      </w:r>
      <w:r w:rsidRPr="00830809">
        <w:rPr>
          <w:sz w:val="28"/>
          <w:szCs w:val="26"/>
        </w:rPr>
        <w:t xml:space="preserve"> тыс. руб. Поступило арендной платы за землю </w:t>
      </w:r>
      <w:r w:rsidR="00636027" w:rsidRPr="00830809">
        <w:rPr>
          <w:sz w:val="28"/>
          <w:szCs w:val="26"/>
        </w:rPr>
        <w:t>765,3</w:t>
      </w:r>
      <w:r w:rsidRPr="00830809">
        <w:rPr>
          <w:sz w:val="28"/>
          <w:szCs w:val="26"/>
        </w:rPr>
        <w:t xml:space="preserve"> тыс. руб. Задолженность по арендной плате по состоянию на 01.01.20</w:t>
      </w:r>
      <w:r w:rsidR="00636027" w:rsidRPr="00830809">
        <w:rPr>
          <w:sz w:val="28"/>
          <w:szCs w:val="26"/>
        </w:rPr>
        <w:t>20</w:t>
      </w:r>
      <w:r w:rsidRPr="00830809">
        <w:rPr>
          <w:sz w:val="28"/>
          <w:szCs w:val="26"/>
        </w:rPr>
        <w:t xml:space="preserve"> года за 201</w:t>
      </w:r>
      <w:r w:rsidR="00636027" w:rsidRPr="00830809">
        <w:rPr>
          <w:sz w:val="28"/>
          <w:szCs w:val="26"/>
        </w:rPr>
        <w:t>9</w:t>
      </w:r>
      <w:r w:rsidRPr="00830809">
        <w:rPr>
          <w:sz w:val="28"/>
          <w:szCs w:val="26"/>
        </w:rPr>
        <w:t xml:space="preserve"> год составила </w:t>
      </w:r>
      <w:r w:rsidR="00636027" w:rsidRPr="00830809">
        <w:rPr>
          <w:sz w:val="28"/>
          <w:szCs w:val="26"/>
        </w:rPr>
        <w:t>582,0</w:t>
      </w:r>
      <w:r w:rsidRPr="00830809">
        <w:rPr>
          <w:sz w:val="28"/>
          <w:szCs w:val="26"/>
        </w:rPr>
        <w:t xml:space="preserve"> тыс. рублей  </w:t>
      </w:r>
      <w:r w:rsidRPr="00830809">
        <w:rPr>
          <w:sz w:val="28"/>
          <w:szCs w:val="26"/>
        </w:rPr>
        <w:tab/>
        <w:t xml:space="preserve">Предъявлено претензий физическим лицам – </w:t>
      </w:r>
      <w:r w:rsidR="00636027" w:rsidRPr="00830809">
        <w:rPr>
          <w:sz w:val="28"/>
          <w:szCs w:val="26"/>
        </w:rPr>
        <w:t>6</w:t>
      </w:r>
      <w:r w:rsidRPr="00830809">
        <w:rPr>
          <w:sz w:val="28"/>
          <w:szCs w:val="26"/>
        </w:rPr>
        <w:t xml:space="preserve">7 на общую сумму </w:t>
      </w:r>
      <w:r w:rsidR="00636027" w:rsidRPr="00830809">
        <w:rPr>
          <w:sz w:val="28"/>
          <w:szCs w:val="26"/>
        </w:rPr>
        <w:t>156,1</w:t>
      </w:r>
      <w:r w:rsidRPr="00830809">
        <w:rPr>
          <w:sz w:val="28"/>
          <w:szCs w:val="26"/>
        </w:rPr>
        <w:t xml:space="preserve"> </w:t>
      </w:r>
      <w:r w:rsidR="00636027" w:rsidRPr="00830809">
        <w:rPr>
          <w:sz w:val="28"/>
          <w:szCs w:val="26"/>
        </w:rPr>
        <w:t xml:space="preserve">тыс. </w:t>
      </w:r>
      <w:r w:rsidRPr="00830809">
        <w:rPr>
          <w:sz w:val="28"/>
          <w:szCs w:val="26"/>
        </w:rPr>
        <w:t xml:space="preserve">руб. В результате претензионной работы с взыскано </w:t>
      </w:r>
      <w:r w:rsidR="00636027" w:rsidRPr="00830809">
        <w:rPr>
          <w:sz w:val="28"/>
          <w:szCs w:val="26"/>
        </w:rPr>
        <w:t>108,3</w:t>
      </w:r>
      <w:r w:rsidRPr="00830809">
        <w:rPr>
          <w:sz w:val="28"/>
          <w:szCs w:val="26"/>
        </w:rPr>
        <w:t xml:space="preserve"> </w:t>
      </w:r>
      <w:r w:rsidR="00636027" w:rsidRPr="00830809">
        <w:rPr>
          <w:sz w:val="28"/>
          <w:szCs w:val="26"/>
        </w:rPr>
        <w:t xml:space="preserve">тыс. </w:t>
      </w:r>
      <w:r w:rsidRPr="00830809">
        <w:rPr>
          <w:sz w:val="28"/>
          <w:szCs w:val="26"/>
        </w:rPr>
        <w:t>руб.</w:t>
      </w:r>
      <w:proofErr w:type="gramEnd"/>
    </w:p>
    <w:p w:rsidR="00B5695F" w:rsidRPr="00830809" w:rsidRDefault="00B5695F" w:rsidP="00830809">
      <w:pPr>
        <w:spacing w:line="276" w:lineRule="auto"/>
        <w:jc w:val="both"/>
        <w:rPr>
          <w:sz w:val="28"/>
          <w:szCs w:val="26"/>
        </w:rPr>
      </w:pPr>
      <w:r w:rsidRPr="00830809">
        <w:rPr>
          <w:sz w:val="28"/>
          <w:szCs w:val="26"/>
        </w:rPr>
        <w:tab/>
        <w:t>В 201</w:t>
      </w:r>
      <w:r w:rsidR="00636027" w:rsidRPr="00830809">
        <w:rPr>
          <w:sz w:val="28"/>
          <w:szCs w:val="26"/>
        </w:rPr>
        <w:t>9</w:t>
      </w:r>
      <w:r w:rsidRPr="00830809">
        <w:rPr>
          <w:sz w:val="28"/>
          <w:szCs w:val="26"/>
        </w:rPr>
        <w:t xml:space="preserve"> году администрацией Рудничного городского поселения в области земельных отношений работа строилась на основании Земельного кодекса Российской Федерации. По результатам работы за год заключено </w:t>
      </w:r>
      <w:r w:rsidR="0057615C" w:rsidRPr="00830809">
        <w:rPr>
          <w:sz w:val="28"/>
          <w:szCs w:val="26"/>
        </w:rPr>
        <w:t>29</w:t>
      </w:r>
      <w:r w:rsidRPr="00830809">
        <w:rPr>
          <w:sz w:val="28"/>
          <w:szCs w:val="26"/>
        </w:rPr>
        <w:t xml:space="preserve"> договор</w:t>
      </w:r>
      <w:r w:rsidR="0057615C" w:rsidRPr="00830809">
        <w:rPr>
          <w:sz w:val="28"/>
          <w:szCs w:val="26"/>
        </w:rPr>
        <w:t>ов</w:t>
      </w:r>
      <w:r w:rsidRPr="00830809">
        <w:rPr>
          <w:sz w:val="28"/>
          <w:szCs w:val="26"/>
        </w:rPr>
        <w:t xml:space="preserve"> аренды земельных участков, в том числе:</w:t>
      </w:r>
    </w:p>
    <w:p w:rsidR="00B5695F" w:rsidRPr="00830809" w:rsidRDefault="00B5695F" w:rsidP="00830809">
      <w:pPr>
        <w:spacing w:line="276" w:lineRule="auto"/>
        <w:jc w:val="both"/>
        <w:rPr>
          <w:sz w:val="28"/>
          <w:szCs w:val="26"/>
        </w:rPr>
      </w:pPr>
      <w:r w:rsidRPr="00830809">
        <w:rPr>
          <w:sz w:val="28"/>
          <w:szCs w:val="26"/>
        </w:rPr>
        <w:tab/>
        <w:t xml:space="preserve">- по заявлениям граждан для ведения огородничества на срок не более 3-х лет на основании подпункта 12 пункта 8 статьи 39.8 ЗК РФ – </w:t>
      </w:r>
      <w:r w:rsidR="0057615C" w:rsidRPr="00830809">
        <w:rPr>
          <w:sz w:val="28"/>
          <w:szCs w:val="26"/>
        </w:rPr>
        <w:t>17</w:t>
      </w:r>
      <w:r w:rsidRPr="00830809">
        <w:rPr>
          <w:sz w:val="28"/>
          <w:szCs w:val="26"/>
        </w:rPr>
        <w:t xml:space="preserve"> договор</w:t>
      </w:r>
      <w:r w:rsidR="0057615C" w:rsidRPr="00830809">
        <w:rPr>
          <w:sz w:val="28"/>
          <w:szCs w:val="26"/>
        </w:rPr>
        <w:t>ов</w:t>
      </w:r>
      <w:r w:rsidRPr="00830809">
        <w:rPr>
          <w:sz w:val="28"/>
          <w:szCs w:val="26"/>
        </w:rPr>
        <w:t>;</w:t>
      </w:r>
    </w:p>
    <w:p w:rsidR="00B5695F" w:rsidRPr="00830809" w:rsidRDefault="00B5695F" w:rsidP="00830809">
      <w:pPr>
        <w:spacing w:line="276" w:lineRule="auto"/>
        <w:jc w:val="both"/>
        <w:rPr>
          <w:sz w:val="28"/>
          <w:szCs w:val="26"/>
        </w:rPr>
      </w:pPr>
      <w:r w:rsidRPr="00830809">
        <w:rPr>
          <w:sz w:val="28"/>
          <w:szCs w:val="26"/>
        </w:rPr>
        <w:tab/>
      </w:r>
      <w:proofErr w:type="gramStart"/>
      <w:r w:rsidRPr="00830809">
        <w:rPr>
          <w:sz w:val="28"/>
          <w:szCs w:val="26"/>
        </w:rPr>
        <w:t xml:space="preserve">- по заявлениям собственников зданий, строений и сооружений по статье 39.20 ЗК РФ на срок не более 49 лет – </w:t>
      </w:r>
      <w:r w:rsidR="0057615C" w:rsidRPr="00830809">
        <w:rPr>
          <w:sz w:val="28"/>
          <w:szCs w:val="26"/>
        </w:rPr>
        <w:t>3</w:t>
      </w:r>
      <w:r w:rsidRPr="00830809">
        <w:rPr>
          <w:sz w:val="28"/>
          <w:szCs w:val="26"/>
        </w:rPr>
        <w:t xml:space="preserve"> договора;</w:t>
      </w:r>
      <w:proofErr w:type="gramEnd"/>
    </w:p>
    <w:p w:rsidR="00B5695F" w:rsidRPr="00830809" w:rsidRDefault="00B5695F" w:rsidP="00830809">
      <w:pPr>
        <w:spacing w:line="276" w:lineRule="auto"/>
        <w:jc w:val="both"/>
        <w:rPr>
          <w:sz w:val="28"/>
          <w:szCs w:val="26"/>
        </w:rPr>
      </w:pPr>
      <w:r w:rsidRPr="00830809">
        <w:rPr>
          <w:sz w:val="28"/>
          <w:szCs w:val="26"/>
        </w:rPr>
        <w:tab/>
      </w:r>
      <w:proofErr w:type="gramStart"/>
      <w:r w:rsidRPr="00830809">
        <w:rPr>
          <w:sz w:val="28"/>
          <w:szCs w:val="26"/>
        </w:rPr>
        <w:t xml:space="preserve">- по процедуре аукциона: </w:t>
      </w:r>
      <w:r w:rsidR="0057615C" w:rsidRPr="00830809">
        <w:rPr>
          <w:sz w:val="28"/>
          <w:szCs w:val="26"/>
        </w:rPr>
        <w:t>8</w:t>
      </w:r>
      <w:r w:rsidRPr="00830809">
        <w:rPr>
          <w:sz w:val="28"/>
          <w:szCs w:val="26"/>
        </w:rPr>
        <w:t xml:space="preserve"> договоров, из них </w:t>
      </w:r>
      <w:r w:rsidR="0057615C" w:rsidRPr="00830809">
        <w:rPr>
          <w:sz w:val="28"/>
          <w:szCs w:val="26"/>
        </w:rPr>
        <w:t>1</w:t>
      </w:r>
      <w:r w:rsidRPr="00830809">
        <w:rPr>
          <w:sz w:val="28"/>
          <w:szCs w:val="26"/>
        </w:rPr>
        <w:t xml:space="preserve"> – </w:t>
      </w:r>
      <w:r w:rsidR="0057615C" w:rsidRPr="00830809">
        <w:rPr>
          <w:sz w:val="28"/>
          <w:szCs w:val="26"/>
        </w:rPr>
        <w:t>ЛПХ</w:t>
      </w:r>
      <w:r w:rsidRPr="00830809">
        <w:rPr>
          <w:sz w:val="28"/>
          <w:szCs w:val="26"/>
        </w:rPr>
        <w:t xml:space="preserve">, </w:t>
      </w:r>
      <w:r w:rsidR="0057615C" w:rsidRPr="00830809">
        <w:rPr>
          <w:sz w:val="28"/>
          <w:szCs w:val="26"/>
        </w:rPr>
        <w:t>1</w:t>
      </w:r>
      <w:r w:rsidRPr="00830809">
        <w:rPr>
          <w:sz w:val="28"/>
          <w:szCs w:val="26"/>
        </w:rPr>
        <w:t xml:space="preserve"> – </w:t>
      </w:r>
      <w:r w:rsidR="0057615C" w:rsidRPr="00830809">
        <w:rPr>
          <w:sz w:val="28"/>
          <w:szCs w:val="26"/>
        </w:rPr>
        <w:t>отдых (рекреация)</w:t>
      </w:r>
      <w:r w:rsidRPr="00830809">
        <w:rPr>
          <w:sz w:val="28"/>
          <w:szCs w:val="26"/>
        </w:rPr>
        <w:t xml:space="preserve">, 2 – </w:t>
      </w:r>
      <w:r w:rsidR="0057615C" w:rsidRPr="00830809">
        <w:rPr>
          <w:sz w:val="28"/>
          <w:szCs w:val="26"/>
        </w:rPr>
        <w:t>ИТИ-2 (железнодорожный транспорт</w:t>
      </w:r>
      <w:r w:rsidR="00334489" w:rsidRPr="00830809">
        <w:rPr>
          <w:sz w:val="28"/>
          <w:szCs w:val="26"/>
        </w:rPr>
        <w:t>), 3</w:t>
      </w:r>
      <w:r w:rsidR="0057615C" w:rsidRPr="00830809">
        <w:rPr>
          <w:sz w:val="28"/>
          <w:szCs w:val="26"/>
        </w:rPr>
        <w:t xml:space="preserve"> – </w:t>
      </w:r>
      <w:r w:rsidR="00334489" w:rsidRPr="00830809">
        <w:rPr>
          <w:sz w:val="28"/>
          <w:szCs w:val="26"/>
        </w:rPr>
        <w:t>земли 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1- объекты гаражного назначения;</w:t>
      </w:r>
      <w:proofErr w:type="gramEnd"/>
    </w:p>
    <w:p w:rsidR="00B5695F" w:rsidRPr="00830809" w:rsidRDefault="00B5695F" w:rsidP="00830809">
      <w:pPr>
        <w:spacing w:line="276" w:lineRule="auto"/>
        <w:jc w:val="both"/>
        <w:rPr>
          <w:sz w:val="28"/>
          <w:szCs w:val="26"/>
        </w:rPr>
      </w:pPr>
      <w:r w:rsidRPr="00830809">
        <w:rPr>
          <w:sz w:val="28"/>
          <w:szCs w:val="26"/>
        </w:rPr>
        <w:tab/>
        <w:t xml:space="preserve">- </w:t>
      </w:r>
      <w:r w:rsidR="002C3125" w:rsidRPr="00830809">
        <w:rPr>
          <w:sz w:val="28"/>
          <w:szCs w:val="26"/>
        </w:rPr>
        <w:t>по заявлению юридического лица на срок действия лицензии на недропользование – 1 договор.</w:t>
      </w:r>
    </w:p>
    <w:p w:rsidR="00830809" w:rsidRDefault="00830809" w:rsidP="002704A5">
      <w:pPr>
        <w:rPr>
          <w:b/>
          <w:i/>
          <w:sz w:val="28"/>
          <w:szCs w:val="26"/>
        </w:rPr>
      </w:pPr>
    </w:p>
    <w:p w:rsidR="008E2E39" w:rsidRPr="00830809" w:rsidRDefault="008E2E39" w:rsidP="002704A5">
      <w:pPr>
        <w:rPr>
          <w:b/>
          <w:i/>
          <w:sz w:val="28"/>
          <w:szCs w:val="26"/>
        </w:rPr>
      </w:pPr>
      <w:r w:rsidRPr="00830809">
        <w:rPr>
          <w:b/>
          <w:i/>
          <w:sz w:val="28"/>
          <w:szCs w:val="26"/>
        </w:rPr>
        <w:t>О работе Рудничной поселковой Думы.</w:t>
      </w:r>
    </w:p>
    <w:p w:rsidR="008E2E39" w:rsidRPr="00830809" w:rsidRDefault="008E2E39" w:rsidP="00830809">
      <w:pPr>
        <w:spacing w:line="276" w:lineRule="auto"/>
        <w:jc w:val="both"/>
        <w:rPr>
          <w:sz w:val="28"/>
          <w:szCs w:val="26"/>
        </w:rPr>
      </w:pPr>
      <w:r w:rsidRPr="00830809">
        <w:rPr>
          <w:sz w:val="28"/>
          <w:szCs w:val="26"/>
        </w:rPr>
        <w:tab/>
      </w:r>
      <w:r w:rsidR="007627EB" w:rsidRPr="00830809">
        <w:rPr>
          <w:sz w:val="28"/>
          <w:szCs w:val="26"/>
        </w:rPr>
        <w:t xml:space="preserve">Депутаты </w:t>
      </w:r>
      <w:r w:rsidRPr="00830809">
        <w:rPr>
          <w:sz w:val="28"/>
          <w:szCs w:val="26"/>
        </w:rPr>
        <w:t xml:space="preserve">Рудничной поселковой Думы </w:t>
      </w:r>
      <w:r w:rsidR="007627EB" w:rsidRPr="00830809">
        <w:rPr>
          <w:sz w:val="28"/>
          <w:szCs w:val="26"/>
        </w:rPr>
        <w:t xml:space="preserve">осуществляют свою работу в </w:t>
      </w:r>
      <w:r w:rsidRPr="00830809">
        <w:rPr>
          <w:sz w:val="28"/>
          <w:szCs w:val="26"/>
        </w:rPr>
        <w:t>соответствии с Ре</w:t>
      </w:r>
      <w:r w:rsidR="007627EB" w:rsidRPr="00830809">
        <w:rPr>
          <w:sz w:val="28"/>
          <w:szCs w:val="26"/>
        </w:rPr>
        <w:t>гламентом Рудничной поселковой Д</w:t>
      </w:r>
      <w:r w:rsidRPr="00830809">
        <w:rPr>
          <w:sz w:val="28"/>
          <w:szCs w:val="26"/>
        </w:rPr>
        <w:t xml:space="preserve">умы </w:t>
      </w:r>
      <w:r w:rsidR="007627EB" w:rsidRPr="00830809">
        <w:rPr>
          <w:sz w:val="28"/>
          <w:szCs w:val="26"/>
        </w:rPr>
        <w:t xml:space="preserve">четвертого созыва </w:t>
      </w:r>
      <w:r w:rsidRPr="00830809">
        <w:rPr>
          <w:sz w:val="28"/>
          <w:szCs w:val="26"/>
        </w:rPr>
        <w:t xml:space="preserve">и Уставом Рудничного городского поселения. </w:t>
      </w:r>
    </w:p>
    <w:p w:rsidR="00587918" w:rsidRPr="00830809" w:rsidRDefault="008E2E39" w:rsidP="00830809">
      <w:pPr>
        <w:spacing w:line="276" w:lineRule="auto"/>
        <w:jc w:val="both"/>
        <w:rPr>
          <w:sz w:val="28"/>
          <w:szCs w:val="26"/>
        </w:rPr>
      </w:pPr>
      <w:r w:rsidRPr="00830809">
        <w:rPr>
          <w:sz w:val="28"/>
          <w:szCs w:val="26"/>
        </w:rPr>
        <w:tab/>
      </w:r>
      <w:r w:rsidR="00587918" w:rsidRPr="00830809">
        <w:rPr>
          <w:sz w:val="28"/>
          <w:szCs w:val="26"/>
        </w:rPr>
        <w:t>Рудничная поселковая Дума работа</w:t>
      </w:r>
      <w:r w:rsidR="007627EB" w:rsidRPr="00830809">
        <w:rPr>
          <w:sz w:val="28"/>
          <w:szCs w:val="26"/>
        </w:rPr>
        <w:t>ет</w:t>
      </w:r>
      <w:r w:rsidR="00587918" w:rsidRPr="00830809">
        <w:rPr>
          <w:sz w:val="28"/>
          <w:szCs w:val="26"/>
        </w:rPr>
        <w:t xml:space="preserve"> под руководством председателя Думы </w:t>
      </w:r>
      <w:proofErr w:type="spellStart"/>
      <w:r w:rsidR="007627EB" w:rsidRPr="00830809">
        <w:rPr>
          <w:sz w:val="28"/>
          <w:szCs w:val="26"/>
        </w:rPr>
        <w:t>Мищихиной</w:t>
      </w:r>
      <w:proofErr w:type="spellEnd"/>
      <w:r w:rsidR="007627EB" w:rsidRPr="00830809">
        <w:rPr>
          <w:sz w:val="28"/>
          <w:szCs w:val="26"/>
        </w:rPr>
        <w:t xml:space="preserve"> Елены Ивановны</w:t>
      </w:r>
      <w:r w:rsidR="00587918" w:rsidRPr="00830809">
        <w:rPr>
          <w:sz w:val="28"/>
          <w:szCs w:val="26"/>
        </w:rPr>
        <w:t>.</w:t>
      </w:r>
    </w:p>
    <w:p w:rsidR="008E2E39" w:rsidRPr="00830809" w:rsidRDefault="008E2E39" w:rsidP="00830809">
      <w:pPr>
        <w:spacing w:line="276" w:lineRule="auto"/>
        <w:ind w:firstLine="708"/>
        <w:jc w:val="both"/>
        <w:rPr>
          <w:sz w:val="28"/>
          <w:szCs w:val="26"/>
        </w:rPr>
      </w:pPr>
      <w:r w:rsidRPr="00830809">
        <w:rPr>
          <w:sz w:val="28"/>
          <w:szCs w:val="26"/>
        </w:rPr>
        <w:t xml:space="preserve">Решения Думы, которые необходимо было довести до населения Рудничного городского поселения, публиковались в информационном бюллетене органов местного самоуправления Рудничного городского поселения </w:t>
      </w:r>
      <w:r w:rsidRPr="00830809">
        <w:rPr>
          <w:sz w:val="28"/>
          <w:szCs w:val="26"/>
        </w:rPr>
        <w:lastRenderedPageBreak/>
        <w:t xml:space="preserve">и размещались на официальном сайте администрации Рудничного городского поселения. </w:t>
      </w:r>
    </w:p>
    <w:p w:rsidR="00A15CD2" w:rsidRPr="00830809" w:rsidRDefault="00587918" w:rsidP="00830809">
      <w:pPr>
        <w:spacing w:line="276" w:lineRule="auto"/>
        <w:ind w:firstLine="708"/>
        <w:jc w:val="both"/>
        <w:rPr>
          <w:sz w:val="28"/>
          <w:szCs w:val="26"/>
        </w:rPr>
      </w:pPr>
      <w:r w:rsidRPr="00830809">
        <w:rPr>
          <w:sz w:val="28"/>
          <w:szCs w:val="26"/>
        </w:rPr>
        <w:t xml:space="preserve">В течение </w:t>
      </w:r>
      <w:r w:rsidR="007627EB" w:rsidRPr="00830809">
        <w:rPr>
          <w:sz w:val="28"/>
          <w:szCs w:val="26"/>
        </w:rPr>
        <w:t>201</w:t>
      </w:r>
      <w:r w:rsidR="002C3125" w:rsidRPr="00830809">
        <w:rPr>
          <w:sz w:val="28"/>
          <w:szCs w:val="26"/>
        </w:rPr>
        <w:t>9</w:t>
      </w:r>
      <w:r w:rsidR="007627EB" w:rsidRPr="00830809">
        <w:rPr>
          <w:sz w:val="28"/>
          <w:szCs w:val="26"/>
        </w:rPr>
        <w:t xml:space="preserve"> года</w:t>
      </w:r>
      <w:r w:rsidRPr="00830809">
        <w:rPr>
          <w:sz w:val="28"/>
          <w:szCs w:val="26"/>
        </w:rPr>
        <w:t xml:space="preserve"> проведено </w:t>
      </w:r>
      <w:r w:rsidR="007627EB" w:rsidRPr="00830809">
        <w:rPr>
          <w:sz w:val="28"/>
          <w:szCs w:val="26"/>
        </w:rPr>
        <w:t>10</w:t>
      </w:r>
      <w:r w:rsidRPr="00830809">
        <w:rPr>
          <w:sz w:val="28"/>
          <w:szCs w:val="26"/>
        </w:rPr>
        <w:t xml:space="preserve"> заседаний, рассмотрено и принято </w:t>
      </w:r>
      <w:r w:rsidR="002C3125" w:rsidRPr="00830809">
        <w:rPr>
          <w:sz w:val="28"/>
          <w:szCs w:val="26"/>
        </w:rPr>
        <w:t>58</w:t>
      </w:r>
      <w:r w:rsidR="00A15CD2" w:rsidRPr="00830809">
        <w:rPr>
          <w:sz w:val="28"/>
          <w:szCs w:val="26"/>
        </w:rPr>
        <w:t xml:space="preserve"> решений</w:t>
      </w:r>
      <w:r w:rsidRPr="00830809">
        <w:rPr>
          <w:sz w:val="28"/>
          <w:szCs w:val="26"/>
        </w:rPr>
        <w:t xml:space="preserve"> Рудничной поселковой Думы.  </w:t>
      </w:r>
    </w:p>
    <w:p w:rsidR="007627EB" w:rsidRPr="00830809" w:rsidRDefault="00587918" w:rsidP="00830809">
      <w:pPr>
        <w:spacing w:line="276" w:lineRule="auto"/>
        <w:ind w:firstLine="708"/>
        <w:jc w:val="both"/>
        <w:rPr>
          <w:sz w:val="28"/>
          <w:szCs w:val="26"/>
        </w:rPr>
      </w:pPr>
      <w:r w:rsidRPr="00830809">
        <w:rPr>
          <w:sz w:val="28"/>
          <w:szCs w:val="26"/>
        </w:rPr>
        <w:t>На заседаниях Думы рассматривалась</w:t>
      </w:r>
      <w:r w:rsidR="007627EB" w:rsidRPr="00830809">
        <w:rPr>
          <w:sz w:val="28"/>
          <w:szCs w:val="26"/>
        </w:rPr>
        <w:t xml:space="preserve"> самая разнообразная информация:</w:t>
      </w:r>
      <w:r w:rsidRPr="00830809">
        <w:rPr>
          <w:sz w:val="28"/>
          <w:szCs w:val="26"/>
        </w:rPr>
        <w:t xml:space="preserve"> </w:t>
      </w:r>
    </w:p>
    <w:p w:rsidR="002F0293" w:rsidRPr="00830809" w:rsidRDefault="002F0293" w:rsidP="00830809">
      <w:pPr>
        <w:spacing w:line="276" w:lineRule="auto"/>
        <w:ind w:firstLine="708"/>
        <w:jc w:val="both"/>
        <w:rPr>
          <w:sz w:val="28"/>
          <w:szCs w:val="26"/>
        </w:rPr>
      </w:pPr>
      <w:r w:rsidRPr="00830809">
        <w:rPr>
          <w:sz w:val="28"/>
          <w:szCs w:val="26"/>
        </w:rPr>
        <w:t xml:space="preserve">- внесены изменения в Устав Рудничного городского поселения; </w:t>
      </w:r>
    </w:p>
    <w:p w:rsidR="002F0293" w:rsidRPr="00830809" w:rsidRDefault="002F0293" w:rsidP="00830809">
      <w:pPr>
        <w:spacing w:line="276" w:lineRule="auto"/>
        <w:ind w:firstLine="708"/>
        <w:jc w:val="both"/>
        <w:rPr>
          <w:sz w:val="28"/>
          <w:szCs w:val="26"/>
        </w:rPr>
      </w:pPr>
      <w:r w:rsidRPr="00830809">
        <w:rPr>
          <w:sz w:val="28"/>
          <w:szCs w:val="26"/>
        </w:rPr>
        <w:t>- утвержден бюджет муниц</w:t>
      </w:r>
      <w:r w:rsidR="00BB7485" w:rsidRPr="00830809">
        <w:rPr>
          <w:sz w:val="28"/>
          <w:szCs w:val="26"/>
        </w:rPr>
        <w:t>ипального образования на 2019 год</w:t>
      </w:r>
      <w:r w:rsidRPr="00830809">
        <w:rPr>
          <w:sz w:val="28"/>
          <w:szCs w:val="26"/>
        </w:rPr>
        <w:t>;</w:t>
      </w:r>
    </w:p>
    <w:p w:rsidR="00587918" w:rsidRPr="00830809" w:rsidRDefault="007627EB" w:rsidP="00830809">
      <w:pPr>
        <w:spacing w:line="276" w:lineRule="auto"/>
        <w:ind w:firstLine="708"/>
        <w:jc w:val="both"/>
        <w:rPr>
          <w:sz w:val="28"/>
          <w:szCs w:val="26"/>
        </w:rPr>
      </w:pPr>
      <w:r w:rsidRPr="00830809">
        <w:rPr>
          <w:sz w:val="28"/>
          <w:szCs w:val="26"/>
        </w:rPr>
        <w:t xml:space="preserve">- </w:t>
      </w:r>
      <w:r w:rsidR="002F0293" w:rsidRPr="00830809">
        <w:rPr>
          <w:sz w:val="28"/>
          <w:szCs w:val="26"/>
        </w:rPr>
        <w:t xml:space="preserve">заслушан </w:t>
      </w:r>
      <w:r w:rsidRPr="00830809">
        <w:rPr>
          <w:sz w:val="28"/>
          <w:szCs w:val="26"/>
        </w:rPr>
        <w:t>ежегодный</w:t>
      </w:r>
      <w:r w:rsidR="00587918" w:rsidRPr="00830809">
        <w:rPr>
          <w:sz w:val="28"/>
          <w:szCs w:val="26"/>
        </w:rPr>
        <w:t xml:space="preserve"> отчет о </w:t>
      </w:r>
      <w:r w:rsidRPr="00830809">
        <w:rPr>
          <w:sz w:val="28"/>
          <w:szCs w:val="26"/>
        </w:rPr>
        <w:t xml:space="preserve">работе </w:t>
      </w:r>
      <w:r w:rsidR="00587918" w:rsidRPr="00830809">
        <w:rPr>
          <w:sz w:val="28"/>
          <w:szCs w:val="26"/>
        </w:rPr>
        <w:t>главы муниципального образования Рудни</w:t>
      </w:r>
      <w:r w:rsidRPr="00830809">
        <w:rPr>
          <w:sz w:val="28"/>
          <w:szCs w:val="26"/>
        </w:rPr>
        <w:t>чное городское поселение;</w:t>
      </w:r>
      <w:r w:rsidR="00587918" w:rsidRPr="00830809">
        <w:rPr>
          <w:sz w:val="28"/>
          <w:szCs w:val="26"/>
        </w:rPr>
        <w:t xml:space="preserve"> </w:t>
      </w:r>
    </w:p>
    <w:p w:rsidR="007627EB" w:rsidRPr="00830809" w:rsidRDefault="007627EB" w:rsidP="00830809">
      <w:pPr>
        <w:spacing w:line="276" w:lineRule="auto"/>
        <w:ind w:firstLine="708"/>
        <w:jc w:val="both"/>
        <w:rPr>
          <w:sz w:val="28"/>
          <w:szCs w:val="26"/>
        </w:rPr>
      </w:pPr>
      <w:r w:rsidRPr="00830809">
        <w:rPr>
          <w:sz w:val="28"/>
          <w:szCs w:val="26"/>
        </w:rPr>
        <w:t xml:space="preserve">- </w:t>
      </w:r>
      <w:r w:rsidR="002F0293" w:rsidRPr="00830809">
        <w:rPr>
          <w:sz w:val="28"/>
          <w:szCs w:val="26"/>
        </w:rPr>
        <w:t xml:space="preserve">утвержден </w:t>
      </w:r>
      <w:r w:rsidR="00587918" w:rsidRPr="00830809">
        <w:rPr>
          <w:sz w:val="28"/>
          <w:szCs w:val="26"/>
        </w:rPr>
        <w:t>отчет об исполнении бюджета поселения</w:t>
      </w:r>
      <w:r w:rsidRPr="00830809">
        <w:rPr>
          <w:sz w:val="28"/>
          <w:szCs w:val="26"/>
        </w:rPr>
        <w:t xml:space="preserve"> за 201</w:t>
      </w:r>
      <w:r w:rsidR="002C3125" w:rsidRPr="00830809">
        <w:rPr>
          <w:sz w:val="28"/>
          <w:szCs w:val="26"/>
        </w:rPr>
        <w:t>8</w:t>
      </w:r>
      <w:r w:rsidRPr="00830809">
        <w:rPr>
          <w:sz w:val="28"/>
          <w:szCs w:val="26"/>
        </w:rPr>
        <w:t xml:space="preserve"> год;</w:t>
      </w:r>
      <w:r w:rsidR="00587918" w:rsidRPr="00830809">
        <w:rPr>
          <w:sz w:val="28"/>
          <w:szCs w:val="26"/>
        </w:rPr>
        <w:t xml:space="preserve"> </w:t>
      </w:r>
    </w:p>
    <w:p w:rsidR="007627EB" w:rsidRPr="00830809" w:rsidRDefault="007627EB" w:rsidP="00830809">
      <w:pPr>
        <w:spacing w:line="276" w:lineRule="auto"/>
        <w:ind w:firstLine="708"/>
        <w:jc w:val="both"/>
        <w:rPr>
          <w:sz w:val="28"/>
          <w:szCs w:val="26"/>
        </w:rPr>
      </w:pPr>
      <w:r w:rsidRPr="00830809">
        <w:rPr>
          <w:sz w:val="28"/>
          <w:szCs w:val="26"/>
        </w:rPr>
        <w:t xml:space="preserve">- </w:t>
      </w:r>
      <w:r w:rsidR="002F0293" w:rsidRPr="00830809">
        <w:rPr>
          <w:sz w:val="28"/>
          <w:szCs w:val="26"/>
        </w:rPr>
        <w:t xml:space="preserve">утвержден </w:t>
      </w:r>
      <w:r w:rsidR="00587918" w:rsidRPr="00830809">
        <w:rPr>
          <w:sz w:val="28"/>
          <w:szCs w:val="26"/>
        </w:rPr>
        <w:t>отчет об исполнении программы привати</w:t>
      </w:r>
      <w:r w:rsidR="00A15CD2" w:rsidRPr="00830809">
        <w:rPr>
          <w:sz w:val="28"/>
          <w:szCs w:val="26"/>
        </w:rPr>
        <w:t>зации муниципального имущества</w:t>
      </w:r>
      <w:r w:rsidR="002F0293" w:rsidRPr="00830809">
        <w:rPr>
          <w:sz w:val="28"/>
          <w:szCs w:val="26"/>
        </w:rPr>
        <w:t xml:space="preserve"> за 201</w:t>
      </w:r>
      <w:r w:rsidR="002C3125" w:rsidRPr="00830809">
        <w:rPr>
          <w:sz w:val="28"/>
          <w:szCs w:val="26"/>
        </w:rPr>
        <w:t>8</w:t>
      </w:r>
      <w:r w:rsidR="002F0293" w:rsidRPr="00830809">
        <w:rPr>
          <w:sz w:val="28"/>
          <w:szCs w:val="26"/>
        </w:rPr>
        <w:t xml:space="preserve"> год</w:t>
      </w:r>
      <w:r w:rsidR="00A15CD2" w:rsidRPr="00830809">
        <w:rPr>
          <w:sz w:val="28"/>
          <w:szCs w:val="26"/>
        </w:rPr>
        <w:t>;</w:t>
      </w:r>
    </w:p>
    <w:p w:rsidR="00A15CD2" w:rsidRPr="00830809" w:rsidRDefault="00A15CD2" w:rsidP="00830809">
      <w:pPr>
        <w:spacing w:line="276" w:lineRule="auto"/>
        <w:ind w:firstLine="708"/>
        <w:jc w:val="both"/>
        <w:rPr>
          <w:sz w:val="28"/>
          <w:szCs w:val="26"/>
        </w:rPr>
      </w:pPr>
      <w:r w:rsidRPr="00830809">
        <w:rPr>
          <w:sz w:val="28"/>
          <w:szCs w:val="26"/>
        </w:rPr>
        <w:t>- рассмотрены протесты прокурора Верхнекамского района на отдельные решения Рудничной поселковой Думы;</w:t>
      </w:r>
    </w:p>
    <w:p w:rsidR="00A15CD2" w:rsidRPr="00830809" w:rsidRDefault="00A15CD2" w:rsidP="00830809">
      <w:pPr>
        <w:spacing w:line="276" w:lineRule="auto"/>
        <w:ind w:firstLine="708"/>
        <w:jc w:val="both"/>
        <w:rPr>
          <w:sz w:val="28"/>
          <w:szCs w:val="26"/>
        </w:rPr>
      </w:pPr>
      <w:r w:rsidRPr="00830809">
        <w:rPr>
          <w:sz w:val="28"/>
          <w:szCs w:val="26"/>
        </w:rPr>
        <w:t>- н</w:t>
      </w:r>
      <w:r w:rsidR="00587918" w:rsidRPr="00830809">
        <w:rPr>
          <w:sz w:val="28"/>
          <w:szCs w:val="26"/>
        </w:rPr>
        <w:t>еоднократно вносились изменения в бюджет поселения</w:t>
      </w:r>
      <w:r w:rsidR="002018FB" w:rsidRPr="00830809">
        <w:rPr>
          <w:sz w:val="28"/>
          <w:szCs w:val="26"/>
        </w:rPr>
        <w:t>,</w:t>
      </w:r>
      <w:r w:rsidRPr="00830809">
        <w:rPr>
          <w:sz w:val="28"/>
          <w:szCs w:val="26"/>
        </w:rPr>
        <w:t xml:space="preserve"> </w:t>
      </w:r>
    </w:p>
    <w:p w:rsidR="00A15CD2" w:rsidRPr="00830809" w:rsidRDefault="00A15CD2" w:rsidP="00830809">
      <w:pPr>
        <w:spacing w:line="276" w:lineRule="auto"/>
        <w:ind w:firstLine="708"/>
        <w:jc w:val="both"/>
        <w:rPr>
          <w:sz w:val="28"/>
          <w:szCs w:val="26"/>
        </w:rPr>
      </w:pPr>
      <w:r w:rsidRPr="00830809">
        <w:rPr>
          <w:sz w:val="28"/>
          <w:szCs w:val="26"/>
        </w:rPr>
        <w:t>- утверждена Программа приватизации на 20</w:t>
      </w:r>
      <w:r w:rsidR="002C3125" w:rsidRPr="00830809">
        <w:rPr>
          <w:sz w:val="28"/>
          <w:szCs w:val="26"/>
        </w:rPr>
        <w:t>230</w:t>
      </w:r>
      <w:r w:rsidRPr="00830809">
        <w:rPr>
          <w:sz w:val="28"/>
          <w:szCs w:val="26"/>
        </w:rPr>
        <w:t xml:space="preserve"> год;</w:t>
      </w:r>
    </w:p>
    <w:p w:rsidR="00A15CD2" w:rsidRPr="00830809" w:rsidRDefault="002018FB" w:rsidP="00830809">
      <w:pPr>
        <w:spacing w:line="276" w:lineRule="auto"/>
        <w:ind w:firstLine="708"/>
        <w:jc w:val="both"/>
        <w:rPr>
          <w:sz w:val="28"/>
          <w:szCs w:val="26"/>
        </w:rPr>
      </w:pPr>
      <w:r w:rsidRPr="00830809">
        <w:rPr>
          <w:sz w:val="28"/>
          <w:szCs w:val="26"/>
        </w:rPr>
        <w:t xml:space="preserve"> </w:t>
      </w:r>
      <w:r w:rsidR="002F0293" w:rsidRPr="00830809">
        <w:rPr>
          <w:sz w:val="28"/>
          <w:szCs w:val="26"/>
        </w:rPr>
        <w:t xml:space="preserve">- внесены изменения в </w:t>
      </w:r>
      <w:r w:rsidR="00A15CD2" w:rsidRPr="00830809">
        <w:rPr>
          <w:sz w:val="28"/>
          <w:szCs w:val="26"/>
        </w:rPr>
        <w:t xml:space="preserve">действующие </w:t>
      </w:r>
      <w:r w:rsidRPr="00830809">
        <w:rPr>
          <w:sz w:val="28"/>
          <w:szCs w:val="26"/>
        </w:rPr>
        <w:t xml:space="preserve">Положения, </w:t>
      </w:r>
      <w:r w:rsidR="00A15CD2" w:rsidRPr="00830809">
        <w:rPr>
          <w:sz w:val="28"/>
          <w:szCs w:val="26"/>
        </w:rPr>
        <w:t>сформирован и утвержден решением Думы перспективный план работы на 20</w:t>
      </w:r>
      <w:r w:rsidR="002C3125" w:rsidRPr="00830809">
        <w:rPr>
          <w:sz w:val="28"/>
          <w:szCs w:val="26"/>
        </w:rPr>
        <w:t>20 год</w:t>
      </w:r>
    </w:p>
    <w:p w:rsidR="002C3125" w:rsidRPr="00830809" w:rsidRDefault="002C3125" w:rsidP="00830809">
      <w:pPr>
        <w:spacing w:line="276" w:lineRule="auto"/>
        <w:ind w:firstLine="708"/>
        <w:jc w:val="both"/>
        <w:rPr>
          <w:sz w:val="28"/>
          <w:szCs w:val="26"/>
        </w:rPr>
      </w:pPr>
      <w:r w:rsidRPr="00830809">
        <w:rPr>
          <w:sz w:val="28"/>
          <w:szCs w:val="26"/>
        </w:rPr>
        <w:t>И многое другое.</w:t>
      </w:r>
    </w:p>
    <w:p w:rsidR="002704A5" w:rsidRPr="00830809" w:rsidRDefault="002704A5" w:rsidP="002704A5">
      <w:pPr>
        <w:rPr>
          <w:b/>
          <w:i/>
          <w:sz w:val="28"/>
          <w:szCs w:val="26"/>
        </w:rPr>
      </w:pPr>
    </w:p>
    <w:p w:rsidR="008E2E39" w:rsidRPr="00830809" w:rsidRDefault="00333415" w:rsidP="002704A5">
      <w:pPr>
        <w:rPr>
          <w:b/>
          <w:i/>
          <w:sz w:val="28"/>
          <w:szCs w:val="26"/>
        </w:rPr>
      </w:pPr>
      <w:r w:rsidRPr="00830809">
        <w:rPr>
          <w:b/>
          <w:i/>
          <w:sz w:val="28"/>
          <w:szCs w:val="26"/>
        </w:rPr>
        <w:t xml:space="preserve">О работе общественных советов при администрации </w:t>
      </w:r>
      <w:r w:rsidR="0008580F" w:rsidRPr="00830809">
        <w:rPr>
          <w:b/>
          <w:i/>
          <w:sz w:val="28"/>
          <w:szCs w:val="26"/>
        </w:rPr>
        <w:t>поселения</w:t>
      </w:r>
    </w:p>
    <w:p w:rsidR="002C3125" w:rsidRPr="00830809" w:rsidRDefault="002C3125" w:rsidP="00830809">
      <w:pPr>
        <w:spacing w:line="276" w:lineRule="auto"/>
        <w:jc w:val="both"/>
        <w:rPr>
          <w:sz w:val="28"/>
          <w:szCs w:val="26"/>
        </w:rPr>
      </w:pPr>
      <w:r w:rsidRPr="00830809">
        <w:rPr>
          <w:sz w:val="28"/>
          <w:szCs w:val="26"/>
        </w:rPr>
        <w:t xml:space="preserve">         </w:t>
      </w:r>
      <w:r w:rsidRPr="00830809">
        <w:rPr>
          <w:sz w:val="28"/>
          <w:szCs w:val="26"/>
        </w:rPr>
        <w:tab/>
        <w:t xml:space="preserve">В целях профилактики правонарушений и преступлений на территории Рудничного городского поселения при администрации Рудничного создан Общественный Совет по профилактике правонарушений. </w:t>
      </w:r>
      <w:proofErr w:type="gramStart"/>
      <w:r w:rsidRPr="00830809">
        <w:rPr>
          <w:sz w:val="28"/>
          <w:szCs w:val="26"/>
        </w:rPr>
        <w:t xml:space="preserve">В 2019 году проводились мероприятия по профилактике злоупотребления  алкогольной продукцией, алкоголизма, наркомании, </w:t>
      </w:r>
      <w:proofErr w:type="spellStart"/>
      <w:r w:rsidRPr="00830809">
        <w:rPr>
          <w:sz w:val="28"/>
          <w:szCs w:val="26"/>
        </w:rPr>
        <w:t>табакокурения</w:t>
      </w:r>
      <w:proofErr w:type="spellEnd"/>
      <w:r w:rsidRPr="00830809">
        <w:rPr>
          <w:sz w:val="28"/>
          <w:szCs w:val="26"/>
        </w:rPr>
        <w:t>: -   проводились рейды по проверке торговых объектов на предмет незаконной продажи алкогольной пр</w:t>
      </w:r>
      <w:r w:rsidRPr="00830809">
        <w:rPr>
          <w:sz w:val="28"/>
          <w:szCs w:val="26"/>
        </w:rPr>
        <w:t>о</w:t>
      </w:r>
      <w:r w:rsidRPr="00830809">
        <w:rPr>
          <w:sz w:val="28"/>
          <w:szCs w:val="26"/>
        </w:rPr>
        <w:t xml:space="preserve">дукции в ночное время, а так же по пресечению продажи алкогольной продукции и пива, табачных изделий несовершеннолетним – фактов продажи не выявлено, проводилась </w:t>
      </w:r>
      <w:r w:rsidRPr="00830809">
        <w:rPr>
          <w:sz w:val="28"/>
          <w:szCs w:val="26"/>
          <w:shd w:val="clear" w:color="auto" w:fill="FFFFFF"/>
        </w:rPr>
        <w:t>профилактическая работа с предпринимателями и продавцами, которые  были предупреждены об ответственности за продажу несовершеннолетним</w:t>
      </w:r>
      <w:proofErr w:type="gramEnd"/>
      <w:r w:rsidRPr="00830809">
        <w:rPr>
          <w:sz w:val="28"/>
          <w:szCs w:val="26"/>
          <w:shd w:val="clear" w:color="auto" w:fill="FFFFFF"/>
        </w:rPr>
        <w:t xml:space="preserve"> </w:t>
      </w:r>
      <w:proofErr w:type="gramStart"/>
      <w:r w:rsidRPr="00830809">
        <w:rPr>
          <w:sz w:val="28"/>
          <w:szCs w:val="26"/>
          <w:shd w:val="clear" w:color="auto" w:fill="FFFFFF"/>
        </w:rPr>
        <w:t xml:space="preserve">спиртных напитков и табачных изделий, проводился </w:t>
      </w:r>
      <w:r w:rsidRPr="00830809">
        <w:rPr>
          <w:sz w:val="28"/>
          <w:szCs w:val="26"/>
        </w:rPr>
        <w:t xml:space="preserve">мониторинг деятельности предприятий торговли на предмет выявления незаконной реализации алкогольной продукции на основе получения конфиденциальной информации от доверенных лиц, а также в ходе непосредственного общения с населением, осуществлялся контроль за продажей алкогольной продукции и пива в местах проведения досуга и осуществления спортивных мероприятий, размещены телефоны доверия, </w:t>
      </w:r>
      <w:r w:rsidRPr="00830809">
        <w:rPr>
          <w:sz w:val="28"/>
          <w:szCs w:val="26"/>
          <w:shd w:val="clear" w:color="auto" w:fill="FFFFFF"/>
        </w:rPr>
        <w:t>на которые можно сообщить информацию о наркомании, незаконного</w:t>
      </w:r>
      <w:proofErr w:type="gramEnd"/>
      <w:r w:rsidRPr="00830809">
        <w:rPr>
          <w:sz w:val="28"/>
          <w:szCs w:val="26"/>
          <w:shd w:val="clear" w:color="auto" w:fill="FFFFFF"/>
        </w:rPr>
        <w:t xml:space="preserve"> изготовления и сбыта спиртосодержащей продукции непромышленной выработки</w:t>
      </w:r>
      <w:r w:rsidRPr="00830809">
        <w:rPr>
          <w:sz w:val="28"/>
          <w:szCs w:val="26"/>
        </w:rPr>
        <w:t xml:space="preserve">. Проводились </w:t>
      </w:r>
      <w:r w:rsidRPr="00830809">
        <w:rPr>
          <w:sz w:val="28"/>
          <w:szCs w:val="26"/>
        </w:rPr>
        <w:lastRenderedPageBreak/>
        <w:t xml:space="preserve">культурные, спортивно-массовые, физкультурные мероприятия с охватом широких слоев населения, направленных на профилактику алкоголизма, наркомании, </w:t>
      </w:r>
      <w:proofErr w:type="spellStart"/>
      <w:r w:rsidRPr="00830809">
        <w:rPr>
          <w:sz w:val="28"/>
          <w:szCs w:val="26"/>
        </w:rPr>
        <w:t>табакокурения</w:t>
      </w:r>
      <w:proofErr w:type="spellEnd"/>
      <w:r w:rsidRPr="00830809">
        <w:rPr>
          <w:sz w:val="28"/>
          <w:szCs w:val="26"/>
        </w:rPr>
        <w:t xml:space="preserve"> и пропаганду здорового образа жизни. На сайте администрации Рудничного городского поселения были размещены тематические памятки для населения. Совместно с инспектором ПДН ПП «Рудничный», соц.педагогом МКОУ СОШ п</w:t>
      </w:r>
      <w:proofErr w:type="gramStart"/>
      <w:r w:rsidRPr="00830809">
        <w:rPr>
          <w:sz w:val="28"/>
          <w:szCs w:val="26"/>
        </w:rPr>
        <w:t>.Р</w:t>
      </w:r>
      <w:proofErr w:type="gramEnd"/>
      <w:r w:rsidRPr="00830809">
        <w:rPr>
          <w:sz w:val="28"/>
          <w:szCs w:val="26"/>
        </w:rPr>
        <w:t xml:space="preserve">удничный, в рамках ДНД в вечернее время проверялись места наибольшей концентрации молодежи, неблагополучные семьи и подростки состоящие на различных видах учета. </w:t>
      </w:r>
      <w:proofErr w:type="gramStart"/>
      <w:r w:rsidRPr="00830809">
        <w:rPr>
          <w:sz w:val="28"/>
          <w:szCs w:val="26"/>
        </w:rPr>
        <w:t>Также на территории Рудничного городского поселения проводились межведомственные мероприятия такие как: противодействие незаконному обороту наркотиков на территории Верхнекамского района в рамках антинаркотической акции «Будущее  Кировской области - без наркотиков» в период с 05ноября 2019г. по 05 декабря 2019г, межведомственная комплексная оперативно-профилактическая операция «Дети России-2019» в период с 17 по 26 апреля 2019 г. (1этап) и с 11 по 20 ноября 2019г</w:t>
      </w:r>
      <w:proofErr w:type="gramEnd"/>
      <w:r w:rsidRPr="00830809">
        <w:rPr>
          <w:sz w:val="28"/>
          <w:szCs w:val="26"/>
        </w:rPr>
        <w:t>. (</w:t>
      </w:r>
      <w:proofErr w:type="gramStart"/>
      <w:r w:rsidRPr="00830809">
        <w:rPr>
          <w:sz w:val="28"/>
          <w:szCs w:val="26"/>
        </w:rPr>
        <w:t>2 этап).</w:t>
      </w:r>
      <w:proofErr w:type="gramEnd"/>
    </w:p>
    <w:p w:rsidR="002C3125" w:rsidRPr="00830809" w:rsidRDefault="002C3125" w:rsidP="002C3125">
      <w:pPr>
        <w:jc w:val="both"/>
        <w:rPr>
          <w:sz w:val="32"/>
          <w:szCs w:val="28"/>
        </w:rPr>
      </w:pPr>
      <w:r w:rsidRPr="00830809">
        <w:rPr>
          <w:sz w:val="22"/>
          <w:szCs w:val="20"/>
        </w:rPr>
        <w:t xml:space="preserve">        </w:t>
      </w:r>
    </w:p>
    <w:p w:rsidR="002C3125" w:rsidRPr="00830809" w:rsidRDefault="002C3125" w:rsidP="00830809">
      <w:pPr>
        <w:spacing w:line="276" w:lineRule="auto"/>
        <w:jc w:val="both"/>
        <w:rPr>
          <w:sz w:val="22"/>
          <w:szCs w:val="20"/>
        </w:rPr>
      </w:pPr>
      <w:r w:rsidRPr="00830809">
        <w:rPr>
          <w:sz w:val="28"/>
          <w:szCs w:val="26"/>
        </w:rPr>
        <w:t xml:space="preserve">     </w:t>
      </w:r>
      <w:r w:rsidRPr="00830809">
        <w:rPr>
          <w:sz w:val="28"/>
          <w:szCs w:val="26"/>
        </w:rPr>
        <w:tab/>
        <w:t xml:space="preserve">Проводилась разъяснительная работа  о вреде алкоголизма, наркомании, </w:t>
      </w:r>
      <w:proofErr w:type="spellStart"/>
      <w:r w:rsidRPr="00830809">
        <w:rPr>
          <w:sz w:val="28"/>
          <w:szCs w:val="26"/>
        </w:rPr>
        <w:t>табакокурения</w:t>
      </w:r>
      <w:proofErr w:type="spellEnd"/>
      <w:r w:rsidRPr="00830809">
        <w:rPr>
          <w:sz w:val="28"/>
          <w:szCs w:val="26"/>
        </w:rPr>
        <w:t xml:space="preserve">,  с лицами, злоупотребляющими спиртными напитками, неблагополучными семьями, семьями риска, </w:t>
      </w:r>
      <w:proofErr w:type="spellStart"/>
      <w:r w:rsidRPr="00830809">
        <w:rPr>
          <w:sz w:val="28"/>
          <w:szCs w:val="26"/>
        </w:rPr>
        <w:t>подучетными</w:t>
      </w:r>
      <w:proofErr w:type="spellEnd"/>
      <w:r w:rsidRPr="00830809">
        <w:rPr>
          <w:sz w:val="28"/>
          <w:szCs w:val="26"/>
        </w:rPr>
        <w:t xml:space="preserve"> подростками. В течение  2019 года проведены профилактические и разъяснительные беседы: </w:t>
      </w:r>
    </w:p>
    <w:p w:rsidR="002C3125" w:rsidRPr="00830809" w:rsidRDefault="002C3125" w:rsidP="00830809">
      <w:pPr>
        <w:spacing w:line="276" w:lineRule="auto"/>
        <w:ind w:firstLine="709"/>
        <w:jc w:val="both"/>
        <w:rPr>
          <w:sz w:val="28"/>
          <w:szCs w:val="26"/>
        </w:rPr>
      </w:pPr>
      <w:r w:rsidRPr="00830809">
        <w:rPr>
          <w:sz w:val="28"/>
          <w:szCs w:val="26"/>
        </w:rPr>
        <w:t xml:space="preserve">с 22 злоупотребляющими алкоголь гражданами,  </w:t>
      </w:r>
    </w:p>
    <w:p w:rsidR="002C3125" w:rsidRPr="00830809" w:rsidRDefault="002C3125" w:rsidP="00830809">
      <w:pPr>
        <w:spacing w:line="276" w:lineRule="auto"/>
        <w:ind w:firstLine="709"/>
        <w:jc w:val="both"/>
        <w:rPr>
          <w:sz w:val="28"/>
          <w:szCs w:val="26"/>
        </w:rPr>
      </w:pPr>
      <w:r w:rsidRPr="00830809">
        <w:rPr>
          <w:sz w:val="28"/>
          <w:szCs w:val="26"/>
        </w:rPr>
        <w:t xml:space="preserve">с 16  неблагополучными семьями, </w:t>
      </w:r>
    </w:p>
    <w:p w:rsidR="002C3125" w:rsidRPr="00830809" w:rsidRDefault="002C3125" w:rsidP="00830809">
      <w:pPr>
        <w:spacing w:line="276" w:lineRule="auto"/>
        <w:ind w:firstLine="709"/>
        <w:jc w:val="both"/>
        <w:rPr>
          <w:sz w:val="28"/>
          <w:szCs w:val="26"/>
        </w:rPr>
      </w:pPr>
      <w:r w:rsidRPr="00830809">
        <w:rPr>
          <w:sz w:val="28"/>
          <w:szCs w:val="26"/>
        </w:rPr>
        <w:t xml:space="preserve">с 3  </w:t>
      </w:r>
      <w:proofErr w:type="spellStart"/>
      <w:r w:rsidRPr="00830809">
        <w:rPr>
          <w:sz w:val="28"/>
          <w:szCs w:val="26"/>
        </w:rPr>
        <w:t>подучетными</w:t>
      </w:r>
      <w:proofErr w:type="spellEnd"/>
      <w:r w:rsidRPr="00830809">
        <w:rPr>
          <w:sz w:val="28"/>
          <w:szCs w:val="26"/>
        </w:rPr>
        <w:t xml:space="preserve"> подростками, </w:t>
      </w:r>
    </w:p>
    <w:p w:rsidR="002C3125" w:rsidRPr="00830809" w:rsidRDefault="002C3125" w:rsidP="00830809">
      <w:pPr>
        <w:spacing w:line="276" w:lineRule="auto"/>
        <w:ind w:firstLine="709"/>
        <w:jc w:val="both"/>
        <w:rPr>
          <w:sz w:val="28"/>
          <w:szCs w:val="26"/>
        </w:rPr>
      </w:pPr>
      <w:r w:rsidRPr="00830809">
        <w:rPr>
          <w:sz w:val="28"/>
          <w:szCs w:val="26"/>
        </w:rPr>
        <w:t xml:space="preserve">в целях профилактики преступлений на бытовой почве и  в сфере семейно-бытовых отношений проводились разъяснительные беседы с  1 семейным скандалистом. </w:t>
      </w:r>
    </w:p>
    <w:p w:rsidR="002C3125" w:rsidRPr="00830809" w:rsidRDefault="002C3125" w:rsidP="00830809">
      <w:pPr>
        <w:spacing w:line="276" w:lineRule="auto"/>
        <w:ind w:firstLine="709"/>
        <w:jc w:val="both"/>
        <w:rPr>
          <w:sz w:val="28"/>
          <w:szCs w:val="26"/>
        </w:rPr>
      </w:pPr>
      <w:r w:rsidRPr="00830809">
        <w:rPr>
          <w:sz w:val="28"/>
          <w:szCs w:val="26"/>
        </w:rPr>
        <w:t xml:space="preserve">Совместно с ПП «Рудничный», проводятся оперативно – профилактические операции «Сельский патруль», «Жилой сектор», «Дети улиц»,  в рамках «Дня профилактики» было проведено 226 подворных обхода, 41 посещений неблагополучных семей и подростков по месту жительства. </w:t>
      </w:r>
    </w:p>
    <w:p w:rsidR="002C3125" w:rsidRPr="00830809" w:rsidRDefault="002C3125" w:rsidP="00830809">
      <w:pPr>
        <w:spacing w:line="276" w:lineRule="auto"/>
        <w:jc w:val="both"/>
        <w:rPr>
          <w:sz w:val="28"/>
          <w:szCs w:val="26"/>
        </w:rPr>
      </w:pPr>
      <w:r w:rsidRPr="00830809">
        <w:rPr>
          <w:sz w:val="28"/>
          <w:szCs w:val="26"/>
        </w:rPr>
        <w:t xml:space="preserve">     </w:t>
      </w:r>
      <w:r w:rsidRPr="00830809">
        <w:rPr>
          <w:sz w:val="28"/>
          <w:szCs w:val="26"/>
        </w:rPr>
        <w:tab/>
        <w:t xml:space="preserve">Велась профилактическая работа  среди граждан, состоящих на учете в ОМВД (ранее судимые, </w:t>
      </w:r>
      <w:proofErr w:type="gramStart"/>
      <w:r w:rsidRPr="00830809">
        <w:rPr>
          <w:sz w:val="28"/>
          <w:szCs w:val="26"/>
        </w:rPr>
        <w:t>условно-осужденные</w:t>
      </w:r>
      <w:proofErr w:type="gramEnd"/>
      <w:r w:rsidRPr="00830809">
        <w:rPr>
          <w:sz w:val="28"/>
          <w:szCs w:val="26"/>
        </w:rPr>
        <w:t>, условно-досрочно освобожденные) - проведено 78 проверок   лиц освободившихся из мест лишения свободы, обсуждено на заседаниях – 3. Оказывалась  помощь по социальной адаптации лицам, освободившимся из мест лишения свободы (правовые консультации, помощь в решении жилищных вопросов – 1, консультация по вопросам трудоустройства – 0, помощь в оформлении документов 1).</w:t>
      </w:r>
    </w:p>
    <w:p w:rsidR="002C3125" w:rsidRPr="00830809" w:rsidRDefault="002C3125" w:rsidP="00830809">
      <w:pPr>
        <w:spacing w:line="276" w:lineRule="auto"/>
        <w:jc w:val="both"/>
        <w:rPr>
          <w:sz w:val="28"/>
          <w:szCs w:val="26"/>
        </w:rPr>
      </w:pPr>
      <w:r w:rsidRPr="00830809">
        <w:rPr>
          <w:sz w:val="28"/>
          <w:szCs w:val="26"/>
        </w:rPr>
        <w:t xml:space="preserve">      </w:t>
      </w:r>
      <w:r w:rsidRPr="00830809">
        <w:rPr>
          <w:sz w:val="28"/>
          <w:szCs w:val="26"/>
        </w:rPr>
        <w:tab/>
        <w:t xml:space="preserve">Проводилась </w:t>
      </w:r>
      <w:r w:rsidRPr="00830809">
        <w:rPr>
          <w:sz w:val="28"/>
          <w:szCs w:val="26"/>
          <w:shd w:val="clear" w:color="auto" w:fill="FFFFFF"/>
        </w:rPr>
        <w:t>профилактическая работа с предпринимателями, направленная на легализацию трудовой деятельности.</w:t>
      </w:r>
    </w:p>
    <w:p w:rsidR="002C3125" w:rsidRPr="00830809" w:rsidRDefault="002C3125" w:rsidP="00830809">
      <w:pPr>
        <w:spacing w:line="276" w:lineRule="auto"/>
        <w:jc w:val="both"/>
        <w:rPr>
          <w:sz w:val="28"/>
          <w:szCs w:val="26"/>
        </w:rPr>
      </w:pPr>
      <w:r w:rsidRPr="00830809">
        <w:rPr>
          <w:sz w:val="28"/>
          <w:szCs w:val="26"/>
        </w:rPr>
        <w:lastRenderedPageBreak/>
        <w:t xml:space="preserve">       </w:t>
      </w:r>
      <w:r w:rsidRPr="00830809">
        <w:rPr>
          <w:sz w:val="28"/>
          <w:szCs w:val="26"/>
        </w:rPr>
        <w:tab/>
        <w:t xml:space="preserve">В 2019 году было проведено 19 заседание общественного Совета по профилактике правонарушений: </w:t>
      </w:r>
    </w:p>
    <w:p w:rsidR="002C3125" w:rsidRPr="00830809" w:rsidRDefault="002C3125" w:rsidP="00830809">
      <w:pPr>
        <w:spacing w:line="276" w:lineRule="auto"/>
        <w:ind w:firstLine="709"/>
        <w:jc w:val="both"/>
        <w:rPr>
          <w:sz w:val="28"/>
        </w:rPr>
      </w:pPr>
      <w:r w:rsidRPr="00830809">
        <w:rPr>
          <w:sz w:val="28"/>
        </w:rPr>
        <w:t xml:space="preserve">13 - по персональным вопросам правонарушителей, </w:t>
      </w:r>
    </w:p>
    <w:p w:rsidR="002C3125" w:rsidRPr="00830809" w:rsidRDefault="002C3125" w:rsidP="00830809">
      <w:pPr>
        <w:spacing w:line="276" w:lineRule="auto"/>
        <w:ind w:firstLine="709"/>
        <w:jc w:val="both"/>
        <w:rPr>
          <w:sz w:val="28"/>
        </w:rPr>
      </w:pPr>
      <w:r w:rsidRPr="00830809">
        <w:rPr>
          <w:sz w:val="28"/>
        </w:rPr>
        <w:t xml:space="preserve">3 - по </w:t>
      </w:r>
      <w:proofErr w:type="spellStart"/>
      <w:r w:rsidRPr="00830809">
        <w:rPr>
          <w:sz w:val="28"/>
        </w:rPr>
        <w:t>ресоциализации</w:t>
      </w:r>
      <w:proofErr w:type="spellEnd"/>
      <w:r w:rsidRPr="00830809">
        <w:rPr>
          <w:sz w:val="28"/>
        </w:rPr>
        <w:t xml:space="preserve"> лиц, освободившихся из мест лишения свободы,  </w:t>
      </w:r>
    </w:p>
    <w:p w:rsidR="002C3125" w:rsidRPr="00830809" w:rsidRDefault="002C3125" w:rsidP="00830809">
      <w:pPr>
        <w:spacing w:line="276" w:lineRule="auto"/>
        <w:ind w:firstLine="709"/>
        <w:jc w:val="both"/>
        <w:rPr>
          <w:sz w:val="28"/>
        </w:rPr>
      </w:pPr>
      <w:r w:rsidRPr="00830809">
        <w:rPr>
          <w:sz w:val="28"/>
        </w:rPr>
        <w:t xml:space="preserve">2 - по предупреждению алкоголизации населения, </w:t>
      </w:r>
    </w:p>
    <w:p w:rsidR="002C3125" w:rsidRPr="00830809" w:rsidRDefault="002C3125" w:rsidP="00830809">
      <w:pPr>
        <w:spacing w:line="276" w:lineRule="auto"/>
        <w:ind w:firstLine="709"/>
        <w:jc w:val="both"/>
        <w:rPr>
          <w:sz w:val="28"/>
        </w:rPr>
      </w:pPr>
      <w:r w:rsidRPr="00830809">
        <w:rPr>
          <w:sz w:val="28"/>
        </w:rPr>
        <w:t>1 - по предупреждению преступлений и правонарушений в общественных местах и на улицах.</w:t>
      </w:r>
    </w:p>
    <w:p w:rsidR="002C3125" w:rsidRPr="00830809" w:rsidRDefault="002C3125" w:rsidP="00830809">
      <w:pPr>
        <w:spacing w:line="276" w:lineRule="auto"/>
        <w:jc w:val="both"/>
        <w:rPr>
          <w:sz w:val="28"/>
          <w:szCs w:val="26"/>
        </w:rPr>
      </w:pPr>
    </w:p>
    <w:p w:rsidR="002C3125" w:rsidRPr="00830809" w:rsidRDefault="002C3125" w:rsidP="00830809">
      <w:pPr>
        <w:spacing w:line="276" w:lineRule="auto"/>
        <w:jc w:val="both"/>
        <w:rPr>
          <w:sz w:val="28"/>
          <w:szCs w:val="26"/>
        </w:rPr>
      </w:pPr>
      <w:r w:rsidRPr="00830809">
        <w:rPr>
          <w:sz w:val="28"/>
          <w:szCs w:val="26"/>
        </w:rPr>
        <w:t xml:space="preserve">      </w:t>
      </w:r>
      <w:r w:rsidRPr="00830809">
        <w:rPr>
          <w:sz w:val="28"/>
          <w:szCs w:val="26"/>
        </w:rPr>
        <w:tab/>
        <w:t xml:space="preserve">В целях профилактики безнадзорности и правонарушений несовершеннолетних на территории Рудничного городского поселения создана общественная комиссия по делам несовершеннолетних и защите их прав при администрации поселения. </w:t>
      </w:r>
      <w:proofErr w:type="gramStart"/>
      <w:r w:rsidRPr="00830809">
        <w:rPr>
          <w:sz w:val="28"/>
          <w:szCs w:val="26"/>
        </w:rPr>
        <w:t>Деятельность общественной комиссии организована на основе планирования по результатам мониторинга обстановки на территории поселения,  рекомендаций и задач, которые ставит перед нами комиссия по делам несовершеннолетних и защите их прав администрации Верхнекамского  района, также учитываются направления комплексного плана мероприятий, разработанных в районе (участвовали в межведомственной профилактической акции «Подросток», проводимой  на территории Верхнекамского района) Плановые заседания общественной комиссии по делам несовершеннолетних и</w:t>
      </w:r>
      <w:proofErr w:type="gramEnd"/>
      <w:r w:rsidRPr="00830809">
        <w:rPr>
          <w:sz w:val="28"/>
          <w:szCs w:val="26"/>
        </w:rPr>
        <w:t xml:space="preserve"> защите их прав проводились один раз в квартал, а также по мере необходимости. В 2019 году было проведено 13 заседаний. Все заседания проводились  с вызовом семей и подростков на профилактические беседы.    </w:t>
      </w:r>
    </w:p>
    <w:p w:rsidR="002C3125" w:rsidRPr="00830809" w:rsidRDefault="002C3125" w:rsidP="00830809">
      <w:pPr>
        <w:spacing w:line="276" w:lineRule="auto"/>
        <w:jc w:val="both"/>
        <w:rPr>
          <w:sz w:val="28"/>
          <w:szCs w:val="26"/>
        </w:rPr>
      </w:pPr>
      <w:r w:rsidRPr="00830809">
        <w:rPr>
          <w:sz w:val="28"/>
          <w:szCs w:val="26"/>
        </w:rPr>
        <w:t xml:space="preserve">        На учете в администрации Рудничного городского поселения за  2019 год состояло 16 </w:t>
      </w:r>
      <w:proofErr w:type="gramStart"/>
      <w:r w:rsidRPr="00830809">
        <w:rPr>
          <w:sz w:val="28"/>
          <w:szCs w:val="26"/>
        </w:rPr>
        <w:t>неблагополучных</w:t>
      </w:r>
      <w:proofErr w:type="gramEnd"/>
      <w:r w:rsidRPr="00830809">
        <w:rPr>
          <w:sz w:val="28"/>
          <w:szCs w:val="26"/>
        </w:rPr>
        <w:t xml:space="preserve"> семьи, 3 подростка. С каждой подучетной семьей и подростком проводятся индивидуальные профилактические мероприятия – беседы, посещения по месту жительства.</w:t>
      </w:r>
      <w:r w:rsidRPr="00830809">
        <w:rPr>
          <w:sz w:val="32"/>
          <w:szCs w:val="28"/>
        </w:rPr>
        <w:t xml:space="preserve"> </w:t>
      </w:r>
      <w:r w:rsidRPr="00830809">
        <w:rPr>
          <w:sz w:val="28"/>
          <w:szCs w:val="26"/>
        </w:rPr>
        <w:t xml:space="preserve">Со всеми семьями, стоящими на учете, а также многодетными семьями под роспись проводятся инструктажи по противопожарной безопасности,  беседы о недопустимости оставления детей без присмотра. </w:t>
      </w:r>
    </w:p>
    <w:p w:rsidR="00333415" w:rsidRPr="00830809" w:rsidRDefault="00333415" w:rsidP="00806F9E">
      <w:pPr>
        <w:jc w:val="center"/>
        <w:rPr>
          <w:b/>
          <w:sz w:val="28"/>
          <w:szCs w:val="26"/>
        </w:rPr>
      </w:pPr>
    </w:p>
    <w:p w:rsidR="00806F9E" w:rsidRPr="00830809" w:rsidRDefault="000A377A" w:rsidP="002D537A">
      <w:pPr>
        <w:jc w:val="center"/>
        <w:outlineLvl w:val="0"/>
        <w:rPr>
          <w:b/>
          <w:i/>
          <w:sz w:val="28"/>
          <w:szCs w:val="26"/>
        </w:rPr>
      </w:pPr>
      <w:r w:rsidRPr="00830809">
        <w:rPr>
          <w:b/>
          <w:i/>
          <w:sz w:val="28"/>
          <w:szCs w:val="26"/>
        </w:rPr>
        <w:t>Благоустройство</w:t>
      </w:r>
    </w:p>
    <w:p w:rsidR="00426EFF" w:rsidRPr="00830809" w:rsidRDefault="00541B87" w:rsidP="00830809">
      <w:pPr>
        <w:spacing w:line="276" w:lineRule="auto"/>
        <w:jc w:val="both"/>
        <w:rPr>
          <w:sz w:val="28"/>
          <w:szCs w:val="26"/>
        </w:rPr>
      </w:pPr>
      <w:r w:rsidRPr="00830809">
        <w:rPr>
          <w:sz w:val="28"/>
          <w:szCs w:val="26"/>
        </w:rPr>
        <w:t xml:space="preserve">           </w:t>
      </w:r>
      <w:r w:rsidR="00BC7F62" w:rsidRPr="00830809">
        <w:rPr>
          <w:sz w:val="28"/>
          <w:szCs w:val="26"/>
        </w:rPr>
        <w:t>В поселке круглогодично функционирует уличное освещение, ремонт которого производился по мере необходимости. В 201</w:t>
      </w:r>
      <w:r w:rsidR="00426EFF" w:rsidRPr="00830809">
        <w:rPr>
          <w:sz w:val="28"/>
          <w:szCs w:val="26"/>
        </w:rPr>
        <w:t>9</w:t>
      </w:r>
      <w:r w:rsidR="00BC7F62" w:rsidRPr="00830809">
        <w:rPr>
          <w:sz w:val="28"/>
          <w:szCs w:val="26"/>
        </w:rPr>
        <w:t xml:space="preserve"> году </w:t>
      </w:r>
      <w:r w:rsidR="00426EFF" w:rsidRPr="00830809">
        <w:rPr>
          <w:sz w:val="28"/>
          <w:szCs w:val="26"/>
        </w:rPr>
        <w:t>р</w:t>
      </w:r>
      <w:r w:rsidR="00BC7F62" w:rsidRPr="00830809">
        <w:rPr>
          <w:sz w:val="28"/>
          <w:szCs w:val="26"/>
        </w:rPr>
        <w:t xml:space="preserve">асходы на эл. энергию составили </w:t>
      </w:r>
      <w:r w:rsidR="00426EFF" w:rsidRPr="00830809">
        <w:rPr>
          <w:sz w:val="28"/>
          <w:szCs w:val="26"/>
        </w:rPr>
        <w:t>130,0</w:t>
      </w:r>
      <w:r w:rsidR="00517DCE" w:rsidRPr="00830809">
        <w:rPr>
          <w:sz w:val="28"/>
          <w:szCs w:val="26"/>
        </w:rPr>
        <w:t xml:space="preserve"> тыс. рублей</w:t>
      </w:r>
      <w:r w:rsidR="00BC7F62" w:rsidRPr="00830809">
        <w:rPr>
          <w:sz w:val="28"/>
          <w:szCs w:val="26"/>
        </w:rPr>
        <w:t>.</w:t>
      </w:r>
    </w:p>
    <w:p w:rsidR="00BC7F62" w:rsidRPr="00830809" w:rsidRDefault="00BC7F62" w:rsidP="00830809">
      <w:pPr>
        <w:spacing w:line="276" w:lineRule="auto"/>
        <w:jc w:val="both"/>
        <w:rPr>
          <w:sz w:val="28"/>
          <w:szCs w:val="26"/>
        </w:rPr>
      </w:pPr>
      <w:r w:rsidRPr="00830809">
        <w:rPr>
          <w:sz w:val="28"/>
          <w:szCs w:val="26"/>
        </w:rPr>
        <w:tab/>
        <w:t xml:space="preserve">В целях снижения клещевой зависимости (вероятности заболевания от укусов клещей) на обработку зеленых насаждений в парке «Славы» и на поселковом кладбище была проведена противоклещевая обработка на сумму 9,0 тыс. рублей. </w:t>
      </w:r>
    </w:p>
    <w:p w:rsidR="00BC7F62" w:rsidRPr="00830809" w:rsidRDefault="00426EFF" w:rsidP="00830809">
      <w:pPr>
        <w:spacing w:line="276" w:lineRule="auto"/>
        <w:ind w:firstLine="709"/>
        <w:jc w:val="both"/>
        <w:rPr>
          <w:sz w:val="28"/>
          <w:szCs w:val="26"/>
        </w:rPr>
      </w:pPr>
      <w:r w:rsidRPr="00830809">
        <w:rPr>
          <w:sz w:val="28"/>
          <w:szCs w:val="26"/>
        </w:rPr>
        <w:t xml:space="preserve">ИП </w:t>
      </w:r>
      <w:proofErr w:type="spellStart"/>
      <w:r w:rsidRPr="00830809">
        <w:rPr>
          <w:sz w:val="28"/>
          <w:szCs w:val="26"/>
        </w:rPr>
        <w:t>Кармановым</w:t>
      </w:r>
      <w:proofErr w:type="spellEnd"/>
      <w:r w:rsidRPr="00830809">
        <w:rPr>
          <w:sz w:val="28"/>
          <w:szCs w:val="26"/>
        </w:rPr>
        <w:t xml:space="preserve"> А.В. вывезен мусор с поселкового кладбища. </w:t>
      </w:r>
    </w:p>
    <w:p w:rsidR="00BC7F62" w:rsidRPr="00830809" w:rsidRDefault="00BC7F62" w:rsidP="00830809">
      <w:pPr>
        <w:spacing w:line="276" w:lineRule="auto"/>
        <w:jc w:val="both"/>
        <w:rPr>
          <w:sz w:val="28"/>
          <w:szCs w:val="26"/>
        </w:rPr>
      </w:pPr>
      <w:r w:rsidRPr="00830809">
        <w:rPr>
          <w:sz w:val="28"/>
          <w:szCs w:val="26"/>
        </w:rPr>
        <w:lastRenderedPageBreak/>
        <w:tab/>
        <w:t>В 201</w:t>
      </w:r>
      <w:r w:rsidR="00426EFF" w:rsidRPr="00830809">
        <w:rPr>
          <w:sz w:val="28"/>
          <w:szCs w:val="26"/>
        </w:rPr>
        <w:t>9</w:t>
      </w:r>
      <w:r w:rsidRPr="00830809">
        <w:rPr>
          <w:sz w:val="28"/>
          <w:szCs w:val="26"/>
        </w:rPr>
        <w:t xml:space="preserve"> году регулярно проводились субботники по благоустройству и уборке  территории от мусора.</w:t>
      </w:r>
    </w:p>
    <w:p w:rsidR="00BC7F62" w:rsidRPr="00830809" w:rsidRDefault="007A3BEF" w:rsidP="00830809">
      <w:pPr>
        <w:spacing w:line="276" w:lineRule="auto"/>
        <w:rPr>
          <w:sz w:val="28"/>
          <w:szCs w:val="26"/>
        </w:rPr>
      </w:pPr>
      <w:r w:rsidRPr="00830809">
        <w:rPr>
          <w:sz w:val="28"/>
        </w:rPr>
        <w:t xml:space="preserve">  </w:t>
      </w:r>
      <w:r w:rsidRPr="00830809">
        <w:rPr>
          <w:sz w:val="28"/>
        </w:rPr>
        <w:tab/>
        <w:t xml:space="preserve">  </w:t>
      </w:r>
      <w:proofErr w:type="gramStart"/>
      <w:r w:rsidR="00426EFF" w:rsidRPr="00830809">
        <w:rPr>
          <w:sz w:val="28"/>
          <w:szCs w:val="26"/>
        </w:rPr>
        <w:t>В течение</w:t>
      </w:r>
      <w:r w:rsidR="00BC7F62" w:rsidRPr="00830809">
        <w:rPr>
          <w:sz w:val="28"/>
          <w:szCs w:val="26"/>
        </w:rPr>
        <w:t xml:space="preserve"> 201</w:t>
      </w:r>
      <w:r w:rsidR="00426EFF" w:rsidRPr="00830809">
        <w:rPr>
          <w:sz w:val="28"/>
          <w:szCs w:val="26"/>
        </w:rPr>
        <w:t>9</w:t>
      </w:r>
      <w:r w:rsidR="00BC7F62" w:rsidRPr="00830809">
        <w:rPr>
          <w:sz w:val="28"/>
          <w:szCs w:val="26"/>
        </w:rPr>
        <w:t xml:space="preserve"> года в целях исполнения федерального закона по обращению с твердыми коммунальными отходами (ТКО) администрацией поселения на регулярной основе производилась информационная работа с населением Рудничного городского поселения путем размещения разъяснительных материалов на информационных стендах, официальном сайте администрации Рудничного городского поселения, доведения информации на собраниях с жителями Рудничного городского поселения.</w:t>
      </w:r>
      <w:proofErr w:type="gramEnd"/>
    </w:p>
    <w:p w:rsidR="00426EFF" w:rsidRPr="00830809" w:rsidRDefault="00137AE7" w:rsidP="00830809">
      <w:pPr>
        <w:pStyle w:val="aa"/>
        <w:spacing w:after="0" w:line="276" w:lineRule="auto"/>
        <w:ind w:firstLine="708"/>
        <w:jc w:val="both"/>
        <w:rPr>
          <w:sz w:val="28"/>
          <w:szCs w:val="26"/>
        </w:rPr>
      </w:pPr>
      <w:r w:rsidRPr="00830809">
        <w:rPr>
          <w:sz w:val="28"/>
          <w:szCs w:val="26"/>
        </w:rPr>
        <w:tab/>
      </w:r>
      <w:r w:rsidR="00426EFF" w:rsidRPr="00830809">
        <w:rPr>
          <w:sz w:val="28"/>
          <w:szCs w:val="26"/>
        </w:rPr>
        <w:t>В рамках программы «Комфортная городская среда» на 2019 год Рудничному городскому поселению были заложены  денежные средства в сумме 4194354,87 (из них федеральный и областной бюджет – 4152411,32)  на благоустройство общественных и дворовых  территорий в пгт Рудничный. В первом полугодии 2019 года своевременно были составлены сметы на производство указанных работ, которые прошли проверку в центре экспертиз Кировской области, размещен план-график проведения закупок на сайте закупок. В результате проведенных аукционов муниципальные контракты были заключены:</w:t>
      </w:r>
    </w:p>
    <w:p w:rsidR="00426EFF" w:rsidRPr="00830809" w:rsidRDefault="00426EFF" w:rsidP="00830809">
      <w:pPr>
        <w:pStyle w:val="aa"/>
        <w:numPr>
          <w:ilvl w:val="0"/>
          <w:numId w:val="6"/>
        </w:numPr>
        <w:spacing w:after="0" w:line="276" w:lineRule="auto"/>
        <w:jc w:val="both"/>
        <w:rPr>
          <w:sz w:val="28"/>
          <w:szCs w:val="26"/>
        </w:rPr>
      </w:pPr>
      <w:r w:rsidRPr="00830809">
        <w:rPr>
          <w:sz w:val="28"/>
          <w:szCs w:val="26"/>
        </w:rPr>
        <w:t>По благоустройству дворовых проездов с ИП «</w:t>
      </w:r>
      <w:proofErr w:type="spellStart"/>
      <w:r w:rsidRPr="00830809">
        <w:rPr>
          <w:sz w:val="28"/>
          <w:szCs w:val="26"/>
        </w:rPr>
        <w:t>Гырдымов</w:t>
      </w:r>
      <w:proofErr w:type="spellEnd"/>
      <w:r w:rsidRPr="00830809">
        <w:rPr>
          <w:sz w:val="28"/>
          <w:szCs w:val="26"/>
        </w:rPr>
        <w:t xml:space="preserve">» на выполнение работ на сумму 2484839,76 рублей с окончанием работ в срок до 06.08.2019 года. </w:t>
      </w:r>
    </w:p>
    <w:p w:rsidR="00426EFF" w:rsidRPr="00830809" w:rsidRDefault="00426EFF" w:rsidP="00830809">
      <w:pPr>
        <w:pStyle w:val="aa"/>
        <w:numPr>
          <w:ilvl w:val="0"/>
          <w:numId w:val="6"/>
        </w:numPr>
        <w:spacing w:after="0" w:line="276" w:lineRule="auto"/>
        <w:jc w:val="both"/>
        <w:rPr>
          <w:sz w:val="28"/>
          <w:szCs w:val="26"/>
        </w:rPr>
      </w:pPr>
      <w:r w:rsidRPr="00830809">
        <w:rPr>
          <w:sz w:val="28"/>
          <w:szCs w:val="26"/>
        </w:rPr>
        <w:t>По благоустройству территории парка «Славы» - с ООО «</w:t>
      </w:r>
      <w:proofErr w:type="spellStart"/>
      <w:r w:rsidRPr="00830809">
        <w:rPr>
          <w:sz w:val="28"/>
          <w:szCs w:val="26"/>
        </w:rPr>
        <w:t>Миракс-Групп</w:t>
      </w:r>
      <w:proofErr w:type="spellEnd"/>
      <w:r w:rsidRPr="00830809">
        <w:rPr>
          <w:sz w:val="28"/>
          <w:szCs w:val="26"/>
        </w:rPr>
        <w:t>» на выполнение работ на сумму 613434,87 рублей с окончанием работ в срок до 06.08.2019 года</w:t>
      </w:r>
    </w:p>
    <w:p w:rsidR="00426EFF" w:rsidRPr="00830809" w:rsidRDefault="00426EFF" w:rsidP="00830809">
      <w:pPr>
        <w:pStyle w:val="aa"/>
        <w:numPr>
          <w:ilvl w:val="0"/>
          <w:numId w:val="6"/>
        </w:numPr>
        <w:spacing w:after="0" w:line="276" w:lineRule="auto"/>
        <w:jc w:val="both"/>
        <w:rPr>
          <w:sz w:val="28"/>
          <w:szCs w:val="26"/>
        </w:rPr>
      </w:pPr>
      <w:r w:rsidRPr="00830809">
        <w:rPr>
          <w:sz w:val="28"/>
          <w:szCs w:val="26"/>
        </w:rPr>
        <w:t xml:space="preserve">По благоустройству территории кладбища –  с ООО «Галеон» на поставку товара для ограждения кладбища на сумму 784053,60 рублей. </w:t>
      </w:r>
    </w:p>
    <w:p w:rsidR="00426EFF" w:rsidRPr="00830809" w:rsidRDefault="00426EFF" w:rsidP="00830809">
      <w:pPr>
        <w:pStyle w:val="aa"/>
        <w:spacing w:after="0" w:line="276" w:lineRule="auto"/>
        <w:ind w:firstLine="708"/>
        <w:jc w:val="both"/>
        <w:rPr>
          <w:sz w:val="28"/>
          <w:szCs w:val="26"/>
        </w:rPr>
      </w:pPr>
      <w:r w:rsidRPr="00830809">
        <w:rPr>
          <w:sz w:val="28"/>
          <w:szCs w:val="26"/>
        </w:rPr>
        <w:t>На оставшуюся сумму в соответствии с частью 4 статьи 93 Федерального закона от 05.04.2013 №44  осуществление закупки товара, работы или услуги на сумму, не превышающую трехсот тысяч рублей, были заключены:</w:t>
      </w:r>
    </w:p>
    <w:p w:rsidR="00426EFF" w:rsidRPr="00830809" w:rsidRDefault="00426EFF" w:rsidP="00830809">
      <w:pPr>
        <w:pStyle w:val="aa"/>
        <w:numPr>
          <w:ilvl w:val="0"/>
          <w:numId w:val="7"/>
        </w:numPr>
        <w:spacing w:after="0" w:line="276" w:lineRule="auto"/>
        <w:rPr>
          <w:sz w:val="28"/>
          <w:szCs w:val="26"/>
        </w:rPr>
      </w:pPr>
      <w:r w:rsidRPr="00830809">
        <w:rPr>
          <w:sz w:val="28"/>
          <w:szCs w:val="26"/>
        </w:rPr>
        <w:t>Договор услуги с ИП Шмаков А.Н. № 16 от 19.04.2019 года на установку скамеек  на сумму 35160,00 рублей.</w:t>
      </w:r>
    </w:p>
    <w:p w:rsidR="00426EFF" w:rsidRPr="00830809" w:rsidRDefault="00426EFF" w:rsidP="00830809">
      <w:pPr>
        <w:pStyle w:val="aa"/>
        <w:numPr>
          <w:ilvl w:val="0"/>
          <w:numId w:val="7"/>
        </w:numPr>
        <w:spacing w:after="0" w:line="276" w:lineRule="auto"/>
        <w:rPr>
          <w:sz w:val="28"/>
          <w:szCs w:val="26"/>
        </w:rPr>
      </w:pPr>
      <w:r w:rsidRPr="00830809">
        <w:rPr>
          <w:sz w:val="28"/>
          <w:szCs w:val="26"/>
        </w:rPr>
        <w:t xml:space="preserve">Договор поставки с ООО «Вятская ковка» № 6 от 19.04.2019 года на поставку скамеек на сумму 99840,00 рублей. </w:t>
      </w:r>
    </w:p>
    <w:p w:rsidR="00426EFF" w:rsidRPr="00830809" w:rsidRDefault="00426EFF" w:rsidP="00830809">
      <w:pPr>
        <w:pStyle w:val="aa"/>
        <w:numPr>
          <w:ilvl w:val="0"/>
          <w:numId w:val="7"/>
        </w:numPr>
        <w:spacing w:after="0" w:line="276" w:lineRule="auto"/>
        <w:rPr>
          <w:sz w:val="28"/>
          <w:szCs w:val="26"/>
        </w:rPr>
      </w:pPr>
      <w:r w:rsidRPr="00830809">
        <w:rPr>
          <w:sz w:val="28"/>
          <w:szCs w:val="26"/>
        </w:rPr>
        <w:t>Договор подряда с ИП Карманов от 17.06.2019 года на выполнение работ по вырубке деревьев вдоль территории кладбища на сумму 88955,00 рублей.</w:t>
      </w:r>
    </w:p>
    <w:p w:rsidR="00426EFF" w:rsidRPr="00830809" w:rsidRDefault="00426EFF" w:rsidP="00830809">
      <w:pPr>
        <w:pStyle w:val="aa"/>
        <w:numPr>
          <w:ilvl w:val="0"/>
          <w:numId w:val="7"/>
        </w:numPr>
        <w:spacing w:after="0" w:line="276" w:lineRule="auto"/>
        <w:rPr>
          <w:sz w:val="28"/>
          <w:szCs w:val="26"/>
        </w:rPr>
      </w:pPr>
      <w:r w:rsidRPr="00830809">
        <w:rPr>
          <w:sz w:val="28"/>
          <w:szCs w:val="26"/>
        </w:rPr>
        <w:t xml:space="preserve">Договор подряда №1 с ИП Карманов от 01.11.2019 на выполнение работ по устройству ограждения территории кладбища на сумму 228760,00 рублей. </w:t>
      </w:r>
    </w:p>
    <w:p w:rsidR="00426EFF" w:rsidRDefault="00426EFF" w:rsidP="00830809">
      <w:pPr>
        <w:pStyle w:val="aa"/>
        <w:numPr>
          <w:ilvl w:val="0"/>
          <w:numId w:val="7"/>
        </w:numPr>
        <w:spacing w:after="0" w:line="276" w:lineRule="auto"/>
        <w:rPr>
          <w:sz w:val="28"/>
          <w:szCs w:val="26"/>
        </w:rPr>
      </w:pPr>
      <w:r w:rsidRPr="00830809">
        <w:rPr>
          <w:sz w:val="28"/>
          <w:szCs w:val="26"/>
        </w:rPr>
        <w:lastRenderedPageBreak/>
        <w:t xml:space="preserve">Договор подряда №2 с ИП Карманов от 01.11.2019 на выполнение работ по устройству ограждения территории кладбища на сумму 134824,00 рублей. </w:t>
      </w:r>
    </w:p>
    <w:p w:rsidR="00830809" w:rsidRPr="00830809" w:rsidRDefault="00830809" w:rsidP="00830809">
      <w:pPr>
        <w:pStyle w:val="aa"/>
        <w:spacing w:after="0" w:line="276" w:lineRule="auto"/>
        <w:ind w:left="1068"/>
        <w:rPr>
          <w:sz w:val="28"/>
          <w:szCs w:val="26"/>
        </w:rPr>
      </w:pPr>
    </w:p>
    <w:p w:rsidR="00806F9E" w:rsidRPr="00830809" w:rsidRDefault="00806F9E" w:rsidP="002D537A">
      <w:pPr>
        <w:jc w:val="center"/>
        <w:outlineLvl w:val="0"/>
        <w:rPr>
          <w:b/>
          <w:i/>
          <w:sz w:val="28"/>
          <w:szCs w:val="26"/>
        </w:rPr>
      </w:pPr>
      <w:r w:rsidRPr="00830809">
        <w:rPr>
          <w:b/>
          <w:i/>
          <w:sz w:val="28"/>
          <w:szCs w:val="26"/>
        </w:rPr>
        <w:t>Противопожарная безопасность</w:t>
      </w:r>
    </w:p>
    <w:p w:rsidR="0008580F" w:rsidRPr="00830809" w:rsidRDefault="00F5333B" w:rsidP="00830809">
      <w:pPr>
        <w:spacing w:line="276" w:lineRule="auto"/>
        <w:jc w:val="both"/>
        <w:rPr>
          <w:sz w:val="28"/>
          <w:szCs w:val="26"/>
        </w:rPr>
      </w:pPr>
      <w:r w:rsidRPr="00830809">
        <w:rPr>
          <w:sz w:val="28"/>
          <w:szCs w:val="26"/>
        </w:rPr>
        <w:t xml:space="preserve">       </w:t>
      </w:r>
      <w:r w:rsidR="00137AE7" w:rsidRPr="00830809">
        <w:rPr>
          <w:sz w:val="28"/>
          <w:szCs w:val="26"/>
        </w:rPr>
        <w:tab/>
      </w:r>
      <w:r w:rsidRPr="00830809">
        <w:rPr>
          <w:sz w:val="28"/>
          <w:szCs w:val="26"/>
        </w:rPr>
        <w:t xml:space="preserve">В рамках </w:t>
      </w:r>
      <w:r w:rsidR="0008580F" w:rsidRPr="00830809">
        <w:rPr>
          <w:sz w:val="28"/>
          <w:szCs w:val="26"/>
        </w:rPr>
        <w:t>ме</w:t>
      </w:r>
      <w:r w:rsidRPr="00830809">
        <w:rPr>
          <w:sz w:val="28"/>
          <w:szCs w:val="26"/>
        </w:rPr>
        <w:t xml:space="preserve">роприятий </w:t>
      </w:r>
      <w:r w:rsidR="0008580F" w:rsidRPr="00830809">
        <w:rPr>
          <w:sz w:val="28"/>
          <w:szCs w:val="26"/>
        </w:rPr>
        <w:t xml:space="preserve">по обеспечению пожарной безопасности и </w:t>
      </w:r>
      <w:proofErr w:type="gramStart"/>
      <w:r w:rsidR="0008580F" w:rsidRPr="00830809">
        <w:rPr>
          <w:sz w:val="28"/>
          <w:szCs w:val="26"/>
        </w:rPr>
        <w:t>обучения населения по вопросам</w:t>
      </w:r>
      <w:proofErr w:type="gramEnd"/>
      <w:r w:rsidR="0008580F" w:rsidRPr="00830809">
        <w:rPr>
          <w:sz w:val="28"/>
          <w:szCs w:val="26"/>
        </w:rPr>
        <w:t xml:space="preserve"> ГО и ЧС на территории поселения </w:t>
      </w:r>
      <w:r w:rsidRPr="00830809">
        <w:rPr>
          <w:sz w:val="28"/>
          <w:szCs w:val="26"/>
        </w:rPr>
        <w:t>проводились</w:t>
      </w:r>
      <w:r w:rsidR="0008580F" w:rsidRPr="00830809">
        <w:rPr>
          <w:sz w:val="28"/>
          <w:szCs w:val="26"/>
        </w:rPr>
        <w:t>:</w:t>
      </w:r>
    </w:p>
    <w:p w:rsidR="00F5333B" w:rsidRPr="00830809" w:rsidRDefault="00696AB5" w:rsidP="00830809">
      <w:pPr>
        <w:spacing w:line="276" w:lineRule="auto"/>
        <w:jc w:val="both"/>
        <w:rPr>
          <w:sz w:val="28"/>
          <w:szCs w:val="26"/>
        </w:rPr>
      </w:pPr>
      <w:r w:rsidRPr="00830809">
        <w:rPr>
          <w:sz w:val="28"/>
          <w:szCs w:val="26"/>
        </w:rPr>
        <w:tab/>
      </w:r>
      <w:proofErr w:type="gramStart"/>
      <w:r w:rsidRPr="00830809">
        <w:rPr>
          <w:sz w:val="28"/>
          <w:szCs w:val="26"/>
        </w:rPr>
        <w:t>- создана профилактическая группа по пожарной безопасности, которая в своей деятельности проводит инструктажи с населением</w:t>
      </w:r>
      <w:r w:rsidR="0008580F" w:rsidRPr="00830809">
        <w:rPr>
          <w:sz w:val="28"/>
          <w:szCs w:val="26"/>
        </w:rPr>
        <w:t xml:space="preserve"> </w:t>
      </w:r>
      <w:r w:rsidRPr="00830809">
        <w:rPr>
          <w:sz w:val="28"/>
          <w:szCs w:val="26"/>
        </w:rPr>
        <w:t xml:space="preserve">по </w:t>
      </w:r>
      <w:r w:rsidR="0008580F" w:rsidRPr="00830809">
        <w:rPr>
          <w:sz w:val="28"/>
          <w:szCs w:val="26"/>
        </w:rPr>
        <w:t xml:space="preserve">мерам </w:t>
      </w:r>
      <w:r w:rsidRPr="00830809">
        <w:rPr>
          <w:sz w:val="28"/>
          <w:szCs w:val="26"/>
        </w:rPr>
        <w:t xml:space="preserve">пожарной </w:t>
      </w:r>
      <w:r w:rsidR="0008580F" w:rsidRPr="00830809">
        <w:rPr>
          <w:sz w:val="28"/>
          <w:szCs w:val="26"/>
        </w:rPr>
        <w:t>безопасности</w:t>
      </w:r>
      <w:r w:rsidRPr="00830809">
        <w:rPr>
          <w:sz w:val="28"/>
          <w:szCs w:val="26"/>
        </w:rPr>
        <w:t xml:space="preserve">, особое внимание уделяется так называемым </w:t>
      </w:r>
      <w:r w:rsidR="0008580F" w:rsidRPr="00830809">
        <w:rPr>
          <w:sz w:val="28"/>
          <w:szCs w:val="26"/>
        </w:rPr>
        <w:t>групп</w:t>
      </w:r>
      <w:r w:rsidRPr="00830809">
        <w:rPr>
          <w:sz w:val="28"/>
          <w:szCs w:val="26"/>
        </w:rPr>
        <w:t>ам</w:t>
      </w:r>
      <w:r w:rsidR="0008580F" w:rsidRPr="00830809">
        <w:rPr>
          <w:sz w:val="28"/>
          <w:szCs w:val="26"/>
        </w:rPr>
        <w:t xml:space="preserve"> риска (одинокие и престарелые граждане, неблагополучные семьи, граждане, проживающие в домах с печным отоплением, граждане, злоупотребляющие спиртными напитками)</w:t>
      </w:r>
      <w:r w:rsidRPr="00830809">
        <w:rPr>
          <w:sz w:val="28"/>
          <w:szCs w:val="26"/>
        </w:rPr>
        <w:t>;</w:t>
      </w:r>
      <w:proofErr w:type="gramEnd"/>
    </w:p>
    <w:p w:rsidR="00F85173" w:rsidRPr="00830809" w:rsidRDefault="0008580F" w:rsidP="00830809">
      <w:pPr>
        <w:spacing w:line="276" w:lineRule="auto"/>
        <w:jc w:val="both"/>
        <w:rPr>
          <w:sz w:val="28"/>
          <w:szCs w:val="26"/>
        </w:rPr>
      </w:pPr>
      <w:r w:rsidRPr="00830809">
        <w:rPr>
          <w:sz w:val="28"/>
          <w:szCs w:val="26"/>
        </w:rPr>
        <w:tab/>
        <w:t xml:space="preserve">- </w:t>
      </w:r>
      <w:r w:rsidR="00696AB5" w:rsidRPr="00830809">
        <w:rPr>
          <w:sz w:val="28"/>
          <w:szCs w:val="26"/>
        </w:rPr>
        <w:t xml:space="preserve">на территории поселения функционирует пожарное водоснабжение, которое включает в себя как пожарные гидранты, так и открытые </w:t>
      </w:r>
      <w:proofErr w:type="spellStart"/>
      <w:r w:rsidR="00696AB5" w:rsidRPr="00830809">
        <w:rPr>
          <w:sz w:val="28"/>
          <w:szCs w:val="26"/>
        </w:rPr>
        <w:t>водоисточники</w:t>
      </w:r>
      <w:proofErr w:type="spellEnd"/>
      <w:r w:rsidR="00696AB5" w:rsidRPr="00830809">
        <w:rPr>
          <w:sz w:val="28"/>
          <w:szCs w:val="26"/>
        </w:rPr>
        <w:t xml:space="preserve">, предназначенные для забора воды пожарным  автомобилем в любое время года. На всех </w:t>
      </w:r>
      <w:r w:rsidRPr="00830809">
        <w:rPr>
          <w:sz w:val="28"/>
          <w:szCs w:val="26"/>
        </w:rPr>
        <w:t>пожарных водоемах</w:t>
      </w:r>
      <w:r w:rsidR="00696AB5" w:rsidRPr="00830809">
        <w:rPr>
          <w:sz w:val="28"/>
          <w:szCs w:val="26"/>
        </w:rPr>
        <w:t xml:space="preserve"> и</w:t>
      </w:r>
      <w:r w:rsidRPr="00830809">
        <w:rPr>
          <w:sz w:val="28"/>
          <w:szCs w:val="26"/>
        </w:rPr>
        <w:t xml:space="preserve"> гидрантах установлены указатели «Пожарный водоем», «Пожарный гидрант». П</w:t>
      </w:r>
      <w:r w:rsidR="00F5333B" w:rsidRPr="00830809">
        <w:rPr>
          <w:sz w:val="28"/>
          <w:szCs w:val="26"/>
        </w:rPr>
        <w:t>ожарные водоемы и подъездные пути к ним содержатся в над</w:t>
      </w:r>
      <w:r w:rsidR="00696AB5" w:rsidRPr="00830809">
        <w:rPr>
          <w:sz w:val="28"/>
          <w:szCs w:val="26"/>
        </w:rPr>
        <w:t>лежащем состоянии круглогодично;</w:t>
      </w:r>
      <w:r w:rsidR="00F5333B" w:rsidRPr="00830809">
        <w:rPr>
          <w:sz w:val="28"/>
          <w:szCs w:val="26"/>
        </w:rPr>
        <w:t xml:space="preserve">      </w:t>
      </w:r>
    </w:p>
    <w:p w:rsidR="0008580F" w:rsidRPr="00830809" w:rsidRDefault="0008580F" w:rsidP="00830809">
      <w:pPr>
        <w:spacing w:line="276" w:lineRule="auto"/>
        <w:jc w:val="both"/>
        <w:rPr>
          <w:sz w:val="28"/>
          <w:szCs w:val="26"/>
        </w:rPr>
      </w:pPr>
      <w:r w:rsidRPr="00830809">
        <w:rPr>
          <w:sz w:val="28"/>
          <w:szCs w:val="26"/>
        </w:rPr>
        <w:tab/>
        <w:t xml:space="preserve">- в помещении администрации оборудован уголок ГО и ЧС с информацией о подготовке населения </w:t>
      </w:r>
      <w:r w:rsidR="007470A6" w:rsidRPr="00830809">
        <w:rPr>
          <w:sz w:val="28"/>
          <w:szCs w:val="26"/>
        </w:rPr>
        <w:t>в области ГО и ЧС, пожарной безопасности</w:t>
      </w:r>
    </w:p>
    <w:p w:rsidR="00B87A0A" w:rsidRPr="00830809" w:rsidRDefault="00B87A0A" w:rsidP="0009546A">
      <w:pPr>
        <w:jc w:val="both"/>
        <w:rPr>
          <w:sz w:val="28"/>
          <w:szCs w:val="26"/>
        </w:rPr>
      </w:pPr>
    </w:p>
    <w:p w:rsidR="00B87A0A" w:rsidRPr="00830809" w:rsidRDefault="008C5C53" w:rsidP="008C5C53">
      <w:pPr>
        <w:jc w:val="center"/>
        <w:rPr>
          <w:b/>
          <w:i/>
          <w:sz w:val="28"/>
          <w:szCs w:val="26"/>
        </w:rPr>
      </w:pPr>
      <w:r w:rsidRPr="00830809">
        <w:rPr>
          <w:b/>
          <w:i/>
          <w:sz w:val="28"/>
          <w:szCs w:val="26"/>
        </w:rPr>
        <w:t>Социальная сфера</w:t>
      </w:r>
    </w:p>
    <w:p w:rsidR="00247443" w:rsidRPr="00830809" w:rsidRDefault="008C5C53" w:rsidP="00830809">
      <w:pPr>
        <w:spacing w:line="276" w:lineRule="auto"/>
        <w:jc w:val="both"/>
        <w:rPr>
          <w:sz w:val="28"/>
          <w:szCs w:val="26"/>
        </w:rPr>
      </w:pPr>
      <w:r w:rsidRPr="00830809">
        <w:rPr>
          <w:sz w:val="28"/>
          <w:szCs w:val="26"/>
        </w:rPr>
        <w:tab/>
      </w:r>
      <w:proofErr w:type="gramStart"/>
      <w:r w:rsidRPr="00830809">
        <w:rPr>
          <w:sz w:val="28"/>
          <w:szCs w:val="26"/>
        </w:rPr>
        <w:t xml:space="preserve">На территории </w:t>
      </w:r>
      <w:r w:rsidR="00001787" w:rsidRPr="00830809">
        <w:rPr>
          <w:sz w:val="28"/>
          <w:szCs w:val="26"/>
        </w:rPr>
        <w:t>Рудничного городского поселения работают две школы (общеобразовательная</w:t>
      </w:r>
      <w:r w:rsidR="00D31D0A" w:rsidRPr="00830809">
        <w:rPr>
          <w:sz w:val="28"/>
          <w:szCs w:val="26"/>
        </w:rPr>
        <w:t xml:space="preserve"> – </w:t>
      </w:r>
      <w:r w:rsidR="00B6626D" w:rsidRPr="00830809">
        <w:rPr>
          <w:sz w:val="28"/>
          <w:szCs w:val="26"/>
        </w:rPr>
        <w:t>294</w:t>
      </w:r>
      <w:r w:rsidR="00D31D0A" w:rsidRPr="00830809">
        <w:rPr>
          <w:sz w:val="28"/>
          <w:szCs w:val="26"/>
        </w:rPr>
        <w:t xml:space="preserve"> учащихся</w:t>
      </w:r>
      <w:r w:rsidR="00001787" w:rsidRPr="00830809">
        <w:rPr>
          <w:sz w:val="28"/>
          <w:szCs w:val="26"/>
        </w:rPr>
        <w:t>, школа искусств</w:t>
      </w:r>
      <w:r w:rsidR="00D31D0A" w:rsidRPr="00830809">
        <w:rPr>
          <w:sz w:val="28"/>
          <w:szCs w:val="26"/>
        </w:rPr>
        <w:t xml:space="preserve"> – </w:t>
      </w:r>
      <w:r w:rsidR="00B6626D" w:rsidRPr="00830809">
        <w:rPr>
          <w:sz w:val="28"/>
          <w:szCs w:val="26"/>
        </w:rPr>
        <w:t>132</w:t>
      </w:r>
      <w:r w:rsidR="00001787" w:rsidRPr="00830809">
        <w:rPr>
          <w:sz w:val="28"/>
          <w:szCs w:val="26"/>
        </w:rPr>
        <w:t xml:space="preserve">), два детских сада на 175 мест, Рудничная городская библиотека им. Сафронова Л.А., </w:t>
      </w:r>
      <w:r w:rsidR="00920497" w:rsidRPr="00830809">
        <w:rPr>
          <w:sz w:val="28"/>
          <w:szCs w:val="26"/>
        </w:rPr>
        <w:t xml:space="preserve">Дом культуры, больница, отделении почтовой связи ФГУП «Почта России», </w:t>
      </w:r>
      <w:r w:rsidR="00001787" w:rsidRPr="00830809">
        <w:rPr>
          <w:sz w:val="28"/>
          <w:szCs w:val="26"/>
        </w:rPr>
        <w:t>спортивн</w:t>
      </w:r>
      <w:r w:rsidR="00920497" w:rsidRPr="00830809">
        <w:rPr>
          <w:sz w:val="28"/>
          <w:szCs w:val="26"/>
        </w:rPr>
        <w:t>ые</w:t>
      </w:r>
      <w:r w:rsidR="00001787" w:rsidRPr="00830809">
        <w:rPr>
          <w:sz w:val="28"/>
          <w:szCs w:val="26"/>
        </w:rPr>
        <w:t xml:space="preserve"> школ</w:t>
      </w:r>
      <w:r w:rsidR="00920497" w:rsidRPr="00830809">
        <w:rPr>
          <w:sz w:val="28"/>
          <w:szCs w:val="26"/>
        </w:rPr>
        <w:t>ы</w:t>
      </w:r>
      <w:r w:rsidR="00001787" w:rsidRPr="00830809">
        <w:rPr>
          <w:sz w:val="28"/>
          <w:szCs w:val="26"/>
        </w:rPr>
        <w:t xml:space="preserve">: филиал Верхнекамской ДЮСШ, </w:t>
      </w:r>
      <w:r w:rsidR="00696AB5" w:rsidRPr="00830809">
        <w:rPr>
          <w:sz w:val="28"/>
          <w:szCs w:val="26"/>
        </w:rPr>
        <w:t>который</w:t>
      </w:r>
      <w:r w:rsidR="00001787" w:rsidRPr="00830809">
        <w:rPr>
          <w:sz w:val="28"/>
          <w:szCs w:val="26"/>
        </w:rPr>
        <w:t xml:space="preserve"> посеща</w:t>
      </w:r>
      <w:r w:rsidR="00696AB5" w:rsidRPr="00830809">
        <w:rPr>
          <w:sz w:val="28"/>
          <w:szCs w:val="26"/>
        </w:rPr>
        <w:t>ю</w:t>
      </w:r>
      <w:r w:rsidR="00001787" w:rsidRPr="00830809">
        <w:rPr>
          <w:sz w:val="28"/>
          <w:szCs w:val="26"/>
        </w:rPr>
        <w:t xml:space="preserve">т порядка </w:t>
      </w:r>
      <w:r w:rsidR="00B6626D" w:rsidRPr="00830809">
        <w:rPr>
          <w:sz w:val="28"/>
          <w:szCs w:val="26"/>
        </w:rPr>
        <w:t>4</w:t>
      </w:r>
      <w:r w:rsidR="00BC7F62" w:rsidRPr="00830809">
        <w:rPr>
          <w:sz w:val="28"/>
          <w:szCs w:val="26"/>
        </w:rPr>
        <w:t>0</w:t>
      </w:r>
      <w:r w:rsidR="00001787" w:rsidRPr="00830809">
        <w:rPr>
          <w:sz w:val="28"/>
          <w:szCs w:val="26"/>
        </w:rPr>
        <w:t xml:space="preserve"> детей</w:t>
      </w:r>
      <w:r w:rsidR="00920497" w:rsidRPr="00830809">
        <w:rPr>
          <w:sz w:val="28"/>
          <w:szCs w:val="26"/>
        </w:rPr>
        <w:t xml:space="preserve"> (руководитель Чащин А.Е.) и отделении легкой атлетики Вятской спортивной школы олимпийского резерва, которое</w:t>
      </w:r>
      <w:proofErr w:type="gramEnd"/>
      <w:r w:rsidR="00920497" w:rsidRPr="00830809">
        <w:rPr>
          <w:sz w:val="28"/>
          <w:szCs w:val="26"/>
        </w:rPr>
        <w:t xml:space="preserve"> посещает </w:t>
      </w:r>
      <w:r w:rsidR="003C0CC3" w:rsidRPr="00830809">
        <w:rPr>
          <w:sz w:val="28"/>
          <w:szCs w:val="26"/>
        </w:rPr>
        <w:t>51</w:t>
      </w:r>
      <w:r w:rsidR="00920497" w:rsidRPr="00830809">
        <w:rPr>
          <w:sz w:val="28"/>
          <w:szCs w:val="26"/>
        </w:rPr>
        <w:t xml:space="preserve"> </w:t>
      </w:r>
      <w:r w:rsidR="003C0CC3" w:rsidRPr="00830809">
        <w:rPr>
          <w:sz w:val="28"/>
          <w:szCs w:val="26"/>
        </w:rPr>
        <w:t>ребенок</w:t>
      </w:r>
      <w:r w:rsidR="00920497" w:rsidRPr="00830809">
        <w:rPr>
          <w:sz w:val="28"/>
          <w:szCs w:val="26"/>
        </w:rPr>
        <w:t xml:space="preserve"> (руководитель Аверина Г.А.). </w:t>
      </w:r>
    </w:p>
    <w:p w:rsidR="00696AB5" w:rsidRPr="00830809" w:rsidRDefault="00247443" w:rsidP="00830809">
      <w:pPr>
        <w:spacing w:line="276" w:lineRule="auto"/>
        <w:ind w:firstLine="709"/>
        <w:jc w:val="both"/>
        <w:rPr>
          <w:sz w:val="28"/>
          <w:szCs w:val="26"/>
        </w:rPr>
      </w:pPr>
      <w:r w:rsidRPr="00830809">
        <w:rPr>
          <w:sz w:val="28"/>
          <w:szCs w:val="26"/>
        </w:rPr>
        <w:t xml:space="preserve">В КСЦ «Орбита» проводятся праздничные и культурно-массовые мероприятия. </w:t>
      </w:r>
    </w:p>
    <w:p w:rsidR="008C5C53" w:rsidRPr="00830809" w:rsidRDefault="00247443" w:rsidP="00830809">
      <w:pPr>
        <w:spacing w:line="276" w:lineRule="auto"/>
        <w:ind w:firstLine="709"/>
        <w:jc w:val="both"/>
        <w:rPr>
          <w:sz w:val="28"/>
          <w:szCs w:val="26"/>
        </w:rPr>
      </w:pPr>
      <w:r w:rsidRPr="00830809">
        <w:rPr>
          <w:sz w:val="28"/>
          <w:szCs w:val="26"/>
        </w:rPr>
        <w:t xml:space="preserve">Совет ветеранов является активным участником общественной жизни поселения: мероприятия ко Дню Победы, День пожилых людей, участие в народном хоре  «Вторая молодость», встречи с пожилыми людьми, оказание различных видов помощи и многое другое, чем занимаются активные пенсионеры поселка. </w:t>
      </w:r>
    </w:p>
    <w:p w:rsidR="00247443" w:rsidRPr="00830809" w:rsidRDefault="00247443" w:rsidP="00830809">
      <w:pPr>
        <w:spacing w:line="276" w:lineRule="auto"/>
        <w:ind w:firstLine="709"/>
        <w:jc w:val="both"/>
        <w:rPr>
          <w:sz w:val="28"/>
          <w:szCs w:val="26"/>
        </w:rPr>
      </w:pPr>
      <w:r w:rsidRPr="00830809">
        <w:rPr>
          <w:sz w:val="28"/>
          <w:szCs w:val="26"/>
        </w:rPr>
        <w:lastRenderedPageBreak/>
        <w:t xml:space="preserve">Социальная работа – это </w:t>
      </w:r>
      <w:r w:rsidR="00696AB5" w:rsidRPr="00830809">
        <w:rPr>
          <w:sz w:val="28"/>
          <w:szCs w:val="26"/>
        </w:rPr>
        <w:t xml:space="preserve">и </w:t>
      </w:r>
      <w:r w:rsidRPr="00830809">
        <w:rPr>
          <w:sz w:val="28"/>
          <w:szCs w:val="26"/>
        </w:rPr>
        <w:t xml:space="preserve">забота о гражданах пожилого возраста и инвалидах. В пгт Рудничный работает два отделения Верхнекамского КЦСОН: стационарное отделением (заведующая </w:t>
      </w:r>
      <w:proofErr w:type="spellStart"/>
      <w:r w:rsidRPr="00830809">
        <w:rPr>
          <w:sz w:val="28"/>
          <w:szCs w:val="26"/>
        </w:rPr>
        <w:t>Кашникова</w:t>
      </w:r>
      <w:proofErr w:type="spellEnd"/>
      <w:r w:rsidRPr="00830809">
        <w:rPr>
          <w:sz w:val="28"/>
          <w:szCs w:val="26"/>
        </w:rPr>
        <w:t xml:space="preserve"> В.Н.) и отделение социального обслуживания на дому граждан пожилого возраста и инвалидов (заведующая Иващенко И.С.). На обслуживании в стационарном отделении находятся и постоянно проживают </w:t>
      </w:r>
      <w:r w:rsidR="004C76D2" w:rsidRPr="00830809">
        <w:rPr>
          <w:sz w:val="28"/>
          <w:szCs w:val="26"/>
        </w:rPr>
        <w:t>36</w:t>
      </w:r>
      <w:r w:rsidRPr="00830809">
        <w:rPr>
          <w:sz w:val="28"/>
          <w:szCs w:val="26"/>
        </w:rPr>
        <w:t xml:space="preserve"> человек, в отделении социального обслуживания на дому на обслуживании находится </w:t>
      </w:r>
      <w:r w:rsidR="00400AA2" w:rsidRPr="00830809">
        <w:rPr>
          <w:sz w:val="28"/>
          <w:szCs w:val="26"/>
        </w:rPr>
        <w:t>49</w:t>
      </w:r>
      <w:r w:rsidRPr="00830809">
        <w:rPr>
          <w:color w:val="FF0000"/>
          <w:sz w:val="28"/>
          <w:szCs w:val="26"/>
        </w:rPr>
        <w:t xml:space="preserve"> </w:t>
      </w:r>
      <w:r w:rsidRPr="00830809">
        <w:rPr>
          <w:sz w:val="28"/>
          <w:szCs w:val="26"/>
        </w:rPr>
        <w:t>человек</w:t>
      </w:r>
      <w:r w:rsidR="00BC7F62" w:rsidRPr="00830809">
        <w:rPr>
          <w:sz w:val="28"/>
          <w:szCs w:val="26"/>
        </w:rPr>
        <w:t xml:space="preserve">, в том числе </w:t>
      </w:r>
      <w:r w:rsidRPr="00830809">
        <w:rPr>
          <w:sz w:val="28"/>
          <w:szCs w:val="26"/>
        </w:rPr>
        <w:t xml:space="preserve"> инвалидов</w:t>
      </w:r>
      <w:r w:rsidR="00BC7F62" w:rsidRPr="00830809">
        <w:rPr>
          <w:sz w:val="28"/>
          <w:szCs w:val="26"/>
        </w:rPr>
        <w:t xml:space="preserve"> – 2</w:t>
      </w:r>
      <w:r w:rsidR="00400AA2" w:rsidRPr="00830809">
        <w:rPr>
          <w:sz w:val="28"/>
          <w:szCs w:val="26"/>
        </w:rPr>
        <w:t>6</w:t>
      </w:r>
      <w:r w:rsidR="00BC7F62" w:rsidRPr="00830809">
        <w:rPr>
          <w:sz w:val="28"/>
          <w:szCs w:val="26"/>
        </w:rPr>
        <w:t xml:space="preserve"> человека и 2 инвалида трудоспособного возраста</w:t>
      </w:r>
      <w:r w:rsidRPr="00830809">
        <w:rPr>
          <w:sz w:val="28"/>
          <w:szCs w:val="26"/>
        </w:rPr>
        <w:t xml:space="preserve">. </w:t>
      </w:r>
    </w:p>
    <w:p w:rsidR="004C76D2" w:rsidRDefault="004C76D2" w:rsidP="0009546A">
      <w:pPr>
        <w:jc w:val="both"/>
        <w:rPr>
          <w:sz w:val="28"/>
          <w:szCs w:val="26"/>
        </w:rPr>
      </w:pPr>
    </w:p>
    <w:p w:rsidR="00830809" w:rsidRDefault="00830809" w:rsidP="0009546A">
      <w:pPr>
        <w:jc w:val="both"/>
        <w:rPr>
          <w:sz w:val="28"/>
          <w:szCs w:val="26"/>
        </w:rPr>
      </w:pPr>
    </w:p>
    <w:p w:rsidR="00830809" w:rsidRDefault="00830809" w:rsidP="0009546A">
      <w:pPr>
        <w:jc w:val="both"/>
        <w:rPr>
          <w:sz w:val="28"/>
          <w:szCs w:val="26"/>
        </w:rPr>
      </w:pPr>
    </w:p>
    <w:p w:rsidR="00830809" w:rsidRPr="00830809" w:rsidRDefault="00830809" w:rsidP="0009546A">
      <w:pPr>
        <w:jc w:val="both"/>
        <w:rPr>
          <w:sz w:val="28"/>
          <w:szCs w:val="26"/>
        </w:rPr>
      </w:pPr>
    </w:p>
    <w:p w:rsidR="00B87A0A" w:rsidRPr="00830809" w:rsidRDefault="00F80FEA" w:rsidP="0009546A">
      <w:pPr>
        <w:jc w:val="both"/>
        <w:rPr>
          <w:sz w:val="28"/>
          <w:szCs w:val="26"/>
        </w:rPr>
      </w:pPr>
      <w:r w:rsidRPr="00830809">
        <w:rPr>
          <w:sz w:val="28"/>
          <w:szCs w:val="26"/>
        </w:rPr>
        <w:t xml:space="preserve"> </w:t>
      </w:r>
      <w:r w:rsidR="00B87A0A" w:rsidRPr="00830809">
        <w:rPr>
          <w:sz w:val="28"/>
          <w:szCs w:val="26"/>
        </w:rPr>
        <w:t xml:space="preserve">Глава Рудничного городского поселения </w:t>
      </w:r>
      <w:r w:rsidR="00400AA2" w:rsidRPr="00830809">
        <w:rPr>
          <w:sz w:val="28"/>
          <w:szCs w:val="26"/>
        </w:rPr>
        <w:t xml:space="preserve">  </w:t>
      </w:r>
      <w:r w:rsidR="00830809" w:rsidRPr="00830809">
        <w:rPr>
          <w:sz w:val="28"/>
          <w:szCs w:val="26"/>
        </w:rPr>
        <w:tab/>
      </w:r>
      <w:r w:rsidR="004C76D2" w:rsidRPr="00830809">
        <w:rPr>
          <w:sz w:val="28"/>
          <w:szCs w:val="26"/>
        </w:rPr>
        <w:t xml:space="preserve">Татауров </w:t>
      </w:r>
      <w:r w:rsidR="00830809" w:rsidRPr="00830809">
        <w:rPr>
          <w:sz w:val="28"/>
          <w:szCs w:val="26"/>
        </w:rPr>
        <w:t xml:space="preserve">Я.В. </w:t>
      </w:r>
    </w:p>
    <w:sectPr w:rsidR="00B87A0A" w:rsidRPr="00830809" w:rsidSect="00CF3C51">
      <w:pgSz w:w="11906" w:h="16838" w:code="9"/>
      <w:pgMar w:top="1134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4507"/>
    <w:multiLevelType w:val="hybridMultilevel"/>
    <w:tmpl w:val="C554D1F0"/>
    <w:lvl w:ilvl="0" w:tplc="941C8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473FD"/>
    <w:multiLevelType w:val="hybridMultilevel"/>
    <w:tmpl w:val="9014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9433C"/>
    <w:multiLevelType w:val="hybridMultilevel"/>
    <w:tmpl w:val="147AFF7A"/>
    <w:lvl w:ilvl="0" w:tplc="8EBEB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1657C3"/>
    <w:multiLevelType w:val="hybridMultilevel"/>
    <w:tmpl w:val="A396205A"/>
    <w:lvl w:ilvl="0" w:tplc="0A0CE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CF65B7"/>
    <w:multiLevelType w:val="hybridMultilevel"/>
    <w:tmpl w:val="F912D0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4FA130E"/>
    <w:multiLevelType w:val="hybridMultilevel"/>
    <w:tmpl w:val="705A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4104E"/>
    <w:multiLevelType w:val="hybridMultilevel"/>
    <w:tmpl w:val="797AB1D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F9E"/>
    <w:rsid w:val="00001787"/>
    <w:rsid w:val="00017372"/>
    <w:rsid w:val="00045777"/>
    <w:rsid w:val="00050E01"/>
    <w:rsid w:val="00064E97"/>
    <w:rsid w:val="00083BE6"/>
    <w:rsid w:val="0008580F"/>
    <w:rsid w:val="0009546A"/>
    <w:rsid w:val="000A377A"/>
    <w:rsid w:val="000A39CA"/>
    <w:rsid w:val="000B6BC1"/>
    <w:rsid w:val="00113542"/>
    <w:rsid w:val="00127791"/>
    <w:rsid w:val="00137AE7"/>
    <w:rsid w:val="001C4DF2"/>
    <w:rsid w:val="001D6EDA"/>
    <w:rsid w:val="001E646A"/>
    <w:rsid w:val="002013C8"/>
    <w:rsid w:val="002018FB"/>
    <w:rsid w:val="00202BCD"/>
    <w:rsid w:val="00214822"/>
    <w:rsid w:val="00220F30"/>
    <w:rsid w:val="00227999"/>
    <w:rsid w:val="00247443"/>
    <w:rsid w:val="002704A5"/>
    <w:rsid w:val="0027069B"/>
    <w:rsid w:val="002820E3"/>
    <w:rsid w:val="0028241B"/>
    <w:rsid w:val="0029530A"/>
    <w:rsid w:val="002968A6"/>
    <w:rsid w:val="002B2E56"/>
    <w:rsid w:val="002B6D10"/>
    <w:rsid w:val="002C3125"/>
    <w:rsid w:val="002C48DA"/>
    <w:rsid w:val="002D537A"/>
    <w:rsid w:val="002E4701"/>
    <w:rsid w:val="002F0293"/>
    <w:rsid w:val="002F6013"/>
    <w:rsid w:val="002F673A"/>
    <w:rsid w:val="00311013"/>
    <w:rsid w:val="00327491"/>
    <w:rsid w:val="00333415"/>
    <w:rsid w:val="00334489"/>
    <w:rsid w:val="003466A0"/>
    <w:rsid w:val="00356F36"/>
    <w:rsid w:val="00363E54"/>
    <w:rsid w:val="003B182F"/>
    <w:rsid w:val="003B6DB4"/>
    <w:rsid w:val="003C0CC3"/>
    <w:rsid w:val="003C2C5C"/>
    <w:rsid w:val="003C798B"/>
    <w:rsid w:val="003D24A5"/>
    <w:rsid w:val="00400AA2"/>
    <w:rsid w:val="004238E3"/>
    <w:rsid w:val="00426EFF"/>
    <w:rsid w:val="00442723"/>
    <w:rsid w:val="004523FE"/>
    <w:rsid w:val="00465CA7"/>
    <w:rsid w:val="004A15B8"/>
    <w:rsid w:val="004A4B7B"/>
    <w:rsid w:val="004A6D72"/>
    <w:rsid w:val="004B7284"/>
    <w:rsid w:val="004C76D2"/>
    <w:rsid w:val="004D0332"/>
    <w:rsid w:val="004F1FF4"/>
    <w:rsid w:val="004F3634"/>
    <w:rsid w:val="00517DCE"/>
    <w:rsid w:val="00525D28"/>
    <w:rsid w:val="00532199"/>
    <w:rsid w:val="00541B87"/>
    <w:rsid w:val="0054481E"/>
    <w:rsid w:val="0054695B"/>
    <w:rsid w:val="00556306"/>
    <w:rsid w:val="0057615C"/>
    <w:rsid w:val="005857B1"/>
    <w:rsid w:val="00587918"/>
    <w:rsid w:val="005E53B2"/>
    <w:rsid w:val="00636027"/>
    <w:rsid w:val="006459D8"/>
    <w:rsid w:val="00645E8D"/>
    <w:rsid w:val="0066593F"/>
    <w:rsid w:val="0067309A"/>
    <w:rsid w:val="0067571D"/>
    <w:rsid w:val="00680089"/>
    <w:rsid w:val="00695600"/>
    <w:rsid w:val="00696AB5"/>
    <w:rsid w:val="006B001C"/>
    <w:rsid w:val="006C5F72"/>
    <w:rsid w:val="006D0097"/>
    <w:rsid w:val="006D06BA"/>
    <w:rsid w:val="006D4CB7"/>
    <w:rsid w:val="006E6127"/>
    <w:rsid w:val="006F1FE0"/>
    <w:rsid w:val="00716F40"/>
    <w:rsid w:val="0073119E"/>
    <w:rsid w:val="0074632B"/>
    <w:rsid w:val="007470A6"/>
    <w:rsid w:val="00753417"/>
    <w:rsid w:val="00757245"/>
    <w:rsid w:val="007627EB"/>
    <w:rsid w:val="00775F23"/>
    <w:rsid w:val="0078639C"/>
    <w:rsid w:val="007A3BEF"/>
    <w:rsid w:val="007A3CA4"/>
    <w:rsid w:val="007A66A1"/>
    <w:rsid w:val="007C647E"/>
    <w:rsid w:val="008013E5"/>
    <w:rsid w:val="00806F9E"/>
    <w:rsid w:val="00814711"/>
    <w:rsid w:val="00814DAF"/>
    <w:rsid w:val="0082292C"/>
    <w:rsid w:val="00825FC6"/>
    <w:rsid w:val="00830809"/>
    <w:rsid w:val="008876A5"/>
    <w:rsid w:val="008935AE"/>
    <w:rsid w:val="0089457D"/>
    <w:rsid w:val="00895F1B"/>
    <w:rsid w:val="008A04CC"/>
    <w:rsid w:val="008A324D"/>
    <w:rsid w:val="008A3656"/>
    <w:rsid w:val="008B0522"/>
    <w:rsid w:val="008C4697"/>
    <w:rsid w:val="008C5C53"/>
    <w:rsid w:val="008D5B22"/>
    <w:rsid w:val="008E2E39"/>
    <w:rsid w:val="00920497"/>
    <w:rsid w:val="009208A4"/>
    <w:rsid w:val="0093351E"/>
    <w:rsid w:val="00935237"/>
    <w:rsid w:val="009450FD"/>
    <w:rsid w:val="00963C43"/>
    <w:rsid w:val="009A5955"/>
    <w:rsid w:val="009E12C1"/>
    <w:rsid w:val="00A152C1"/>
    <w:rsid w:val="00A15CD2"/>
    <w:rsid w:val="00A270B8"/>
    <w:rsid w:val="00A37463"/>
    <w:rsid w:val="00A46C7A"/>
    <w:rsid w:val="00A503FC"/>
    <w:rsid w:val="00A73C5E"/>
    <w:rsid w:val="00A81247"/>
    <w:rsid w:val="00A819B8"/>
    <w:rsid w:val="00A94BEB"/>
    <w:rsid w:val="00A95F5C"/>
    <w:rsid w:val="00AA6EC3"/>
    <w:rsid w:val="00AF076B"/>
    <w:rsid w:val="00AF222D"/>
    <w:rsid w:val="00B254A2"/>
    <w:rsid w:val="00B44AD2"/>
    <w:rsid w:val="00B5695F"/>
    <w:rsid w:val="00B60076"/>
    <w:rsid w:val="00B61D27"/>
    <w:rsid w:val="00B6626D"/>
    <w:rsid w:val="00B76A88"/>
    <w:rsid w:val="00B87A0A"/>
    <w:rsid w:val="00B92000"/>
    <w:rsid w:val="00BA5A07"/>
    <w:rsid w:val="00BB7485"/>
    <w:rsid w:val="00BC7F62"/>
    <w:rsid w:val="00BF2DD3"/>
    <w:rsid w:val="00C15CA7"/>
    <w:rsid w:val="00C41AFE"/>
    <w:rsid w:val="00C47013"/>
    <w:rsid w:val="00C53B78"/>
    <w:rsid w:val="00C71842"/>
    <w:rsid w:val="00C71A17"/>
    <w:rsid w:val="00CB49B1"/>
    <w:rsid w:val="00CD680F"/>
    <w:rsid w:val="00CF30BC"/>
    <w:rsid w:val="00CF3C51"/>
    <w:rsid w:val="00CF7763"/>
    <w:rsid w:val="00D16880"/>
    <w:rsid w:val="00D31D0A"/>
    <w:rsid w:val="00D340B1"/>
    <w:rsid w:val="00D61A84"/>
    <w:rsid w:val="00D64EC9"/>
    <w:rsid w:val="00D721B1"/>
    <w:rsid w:val="00D77606"/>
    <w:rsid w:val="00D77869"/>
    <w:rsid w:val="00D87B1D"/>
    <w:rsid w:val="00D90438"/>
    <w:rsid w:val="00DA0D6D"/>
    <w:rsid w:val="00DE07A2"/>
    <w:rsid w:val="00DF2939"/>
    <w:rsid w:val="00E13A89"/>
    <w:rsid w:val="00E17AA0"/>
    <w:rsid w:val="00E229B5"/>
    <w:rsid w:val="00E610C6"/>
    <w:rsid w:val="00E658B3"/>
    <w:rsid w:val="00E66629"/>
    <w:rsid w:val="00E8003A"/>
    <w:rsid w:val="00E83DB4"/>
    <w:rsid w:val="00E95DAF"/>
    <w:rsid w:val="00ED297D"/>
    <w:rsid w:val="00EE55CC"/>
    <w:rsid w:val="00EF387C"/>
    <w:rsid w:val="00F05D99"/>
    <w:rsid w:val="00F108E8"/>
    <w:rsid w:val="00F22801"/>
    <w:rsid w:val="00F30917"/>
    <w:rsid w:val="00F5333B"/>
    <w:rsid w:val="00F548B7"/>
    <w:rsid w:val="00F80FEA"/>
    <w:rsid w:val="00F85173"/>
    <w:rsid w:val="00F87231"/>
    <w:rsid w:val="00F95B5D"/>
    <w:rsid w:val="00F95E51"/>
    <w:rsid w:val="00FB0349"/>
    <w:rsid w:val="00FB1438"/>
    <w:rsid w:val="00FD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F9E"/>
    <w:rPr>
      <w:sz w:val="24"/>
      <w:szCs w:val="24"/>
    </w:rPr>
  </w:style>
  <w:style w:type="character" w:default="1" w:styleId="a0">
    <w:name w:val="Default Paragraph Font"/>
    <w:aliases w:val="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"/>
    <w:basedOn w:val="a"/>
    <w:rsid w:val="00806F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06F9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D77869"/>
    <w:rPr>
      <w:b/>
      <w:bCs/>
      <w:sz w:val="20"/>
      <w:szCs w:val="20"/>
    </w:rPr>
  </w:style>
  <w:style w:type="paragraph" w:styleId="a6">
    <w:name w:val="Balloon Text"/>
    <w:basedOn w:val="a"/>
    <w:semiHidden/>
    <w:rsid w:val="00F548B7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2D537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A46C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2B6D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6D10"/>
  </w:style>
  <w:style w:type="paragraph" w:styleId="a9">
    <w:name w:val="No Spacing"/>
    <w:uiPriority w:val="1"/>
    <w:qFormat/>
    <w:rsid w:val="00C53B78"/>
    <w:rPr>
      <w:sz w:val="24"/>
      <w:szCs w:val="24"/>
    </w:rPr>
  </w:style>
  <w:style w:type="paragraph" w:styleId="aa">
    <w:name w:val="Body Text"/>
    <w:basedOn w:val="a"/>
    <w:link w:val="ab"/>
    <w:rsid w:val="002820E3"/>
    <w:pPr>
      <w:spacing w:after="120"/>
    </w:pPr>
    <w:rPr>
      <w:lang/>
    </w:rPr>
  </w:style>
  <w:style w:type="character" w:customStyle="1" w:styleId="ab">
    <w:name w:val="Основной текст Знак"/>
    <w:link w:val="aa"/>
    <w:rsid w:val="002820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BEA10-DE11-4A17-8785-35BF22C6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3129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РУДНИЧНОЕ ГОРОДСКОЕ ПОСЕЛЕНИЕ</vt:lpstr>
    </vt:vector>
  </TitlesOfParts>
  <Company>COMP</Company>
  <LinksUpToDate>false</LinksUpToDate>
  <CharactersWithSpaces>20929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РУДНИЧНОЕ ГОРОДСКОЕ ПОСЕЛЕНИЕ</dc:title>
  <dc:subject/>
  <dc:creator>User</dc:creator>
  <cp:keywords/>
  <cp:lastModifiedBy>Admin</cp:lastModifiedBy>
  <cp:revision>4</cp:revision>
  <cp:lastPrinted>2020-03-03T06:20:00Z</cp:lastPrinted>
  <dcterms:created xsi:type="dcterms:W3CDTF">2020-03-03T06:16:00Z</dcterms:created>
  <dcterms:modified xsi:type="dcterms:W3CDTF">2020-03-03T06:22:00Z</dcterms:modified>
</cp:coreProperties>
</file>