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СОВЕТ НАРОДНЫХ ДЕПУТАТОВ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КОНДРАШКИНСКОГО СЕЛЬСКОГО ПОСЕЛЕНИЯ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КАШИРСКОГО МУНИЦИПАЛЬНОГО РАЙОНА</w:t>
      </w: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ВОРОНЕЖСКОЙ ОБЛАСТИ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jc w:val="center"/>
        <w:rPr>
          <w:rFonts w:eastAsia="Calibri"/>
          <w:bCs/>
          <w:sz w:val="28"/>
          <w:szCs w:val="28"/>
        </w:rPr>
      </w:pPr>
      <w:r w:rsidRPr="00F04902">
        <w:rPr>
          <w:rFonts w:eastAsia="Calibri"/>
          <w:bCs/>
          <w:sz w:val="28"/>
          <w:szCs w:val="28"/>
        </w:rPr>
        <w:t>РЕШЕНИЕ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от </w:t>
      </w:r>
      <w:r w:rsidR="00F302EE">
        <w:rPr>
          <w:rFonts w:eastAsia="Calibri"/>
          <w:sz w:val="28"/>
          <w:szCs w:val="28"/>
        </w:rPr>
        <w:t xml:space="preserve">13 ноября </w:t>
      </w:r>
      <w:r w:rsidRPr="00F04902">
        <w:rPr>
          <w:rFonts w:eastAsia="Calibri"/>
          <w:sz w:val="28"/>
          <w:szCs w:val="28"/>
        </w:rPr>
        <w:t xml:space="preserve">2020г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F04902">
        <w:rPr>
          <w:rFonts w:eastAsia="Calibri"/>
          <w:sz w:val="28"/>
          <w:szCs w:val="28"/>
        </w:rPr>
        <w:t xml:space="preserve">   № </w:t>
      </w:r>
      <w:r>
        <w:rPr>
          <w:rFonts w:eastAsia="Calibri"/>
          <w:sz w:val="28"/>
          <w:szCs w:val="28"/>
        </w:rPr>
        <w:t>9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tabs>
          <w:tab w:val="left" w:pos="6237"/>
        </w:tabs>
        <w:ind w:right="3401"/>
        <w:jc w:val="both"/>
        <w:rPr>
          <w:rFonts w:eastAsia="Calibri"/>
          <w:bCs/>
          <w:kern w:val="28"/>
          <w:sz w:val="28"/>
          <w:szCs w:val="28"/>
        </w:rPr>
      </w:pPr>
      <w:r w:rsidRPr="00F04902">
        <w:rPr>
          <w:rFonts w:eastAsia="Calibri"/>
          <w:bCs/>
          <w:kern w:val="28"/>
          <w:sz w:val="28"/>
          <w:szCs w:val="28"/>
        </w:rPr>
        <w:t>О проекте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Каширского муниципального района Воронежской области»</w:t>
      </w:r>
    </w:p>
    <w:p w:rsidR="00F04902" w:rsidRPr="00F04902" w:rsidRDefault="00F04902" w:rsidP="00F04902">
      <w:pPr>
        <w:rPr>
          <w:rFonts w:eastAsia="Calibri"/>
          <w:bCs/>
          <w:kern w:val="28"/>
          <w:sz w:val="28"/>
          <w:szCs w:val="28"/>
        </w:rPr>
      </w:pPr>
    </w:p>
    <w:p w:rsidR="00F04902" w:rsidRPr="00F04902" w:rsidRDefault="00F04902" w:rsidP="00F04902">
      <w:pPr>
        <w:ind w:firstLine="567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В целях приведения Устава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 в </w:t>
      </w:r>
      <w:proofErr w:type="gramStart"/>
      <w:r w:rsidRPr="00F04902">
        <w:rPr>
          <w:rFonts w:eastAsia="Calibri"/>
          <w:sz w:val="28"/>
          <w:szCs w:val="28"/>
        </w:rPr>
        <w:t>соответствие</w:t>
      </w:r>
      <w:proofErr w:type="gramEnd"/>
      <w:r w:rsidRPr="00F04902">
        <w:rPr>
          <w:rFonts w:eastAsia="Calibri"/>
          <w:sz w:val="28"/>
          <w:szCs w:val="28"/>
        </w:rPr>
        <w:t xml:space="preserve">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Совет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jc w:val="center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РЕШИЛ: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Принять проект решения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согласно приложению № 1 к настоящему решению.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Обнародовать проект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информационном стенде поселения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Назначить проведение публичных слушаний по проекту решения «О внесении изменений 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</w:t>
      </w:r>
      <w:r w:rsidR="00F302EE" w:rsidRPr="00F302EE">
        <w:rPr>
          <w:rFonts w:eastAsia="Calibri"/>
          <w:sz w:val="28"/>
          <w:szCs w:val="28"/>
        </w:rPr>
        <w:lastRenderedPageBreak/>
        <w:t xml:space="preserve">15 декабря </w:t>
      </w:r>
      <w:r w:rsidRPr="00F302EE">
        <w:rPr>
          <w:rFonts w:eastAsia="Calibri"/>
          <w:sz w:val="28"/>
          <w:szCs w:val="28"/>
        </w:rPr>
        <w:t xml:space="preserve">2020г. </w:t>
      </w:r>
      <w:r w:rsidRPr="00F04902">
        <w:rPr>
          <w:rFonts w:eastAsia="Calibri"/>
          <w:sz w:val="28"/>
          <w:szCs w:val="28"/>
        </w:rPr>
        <w:t xml:space="preserve">в 13-30 ч. в помещении администрации сельского поселения по адресу: Воронежская область, Каширский район, с.Кондрашкино, ул.Ленинградская, д.7. 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 w:rsidRPr="00F04902">
        <w:rPr>
          <w:rFonts w:eastAsia="Calibri"/>
          <w:sz w:val="28"/>
          <w:szCs w:val="28"/>
        </w:rPr>
        <w:t xml:space="preserve">Осуществлять учет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в следующем порядке: жители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направляют в письменном виде предложения по форме согласно приложению № 2 к настоящему решению </w:t>
      </w:r>
      <w:r w:rsidRPr="00F302EE">
        <w:rPr>
          <w:rFonts w:eastAsia="Calibri"/>
          <w:sz w:val="28"/>
          <w:szCs w:val="28"/>
        </w:rPr>
        <w:t xml:space="preserve">до </w:t>
      </w:r>
      <w:r w:rsidR="00F302EE" w:rsidRPr="00F302EE">
        <w:rPr>
          <w:rFonts w:eastAsia="Calibri"/>
          <w:sz w:val="28"/>
          <w:szCs w:val="28"/>
        </w:rPr>
        <w:t xml:space="preserve">15 декабря </w:t>
      </w:r>
      <w:r w:rsidRPr="00F302EE">
        <w:rPr>
          <w:rFonts w:eastAsia="Calibri"/>
          <w:sz w:val="28"/>
          <w:szCs w:val="28"/>
        </w:rPr>
        <w:t>2020г</w:t>
      </w:r>
      <w:r w:rsidRPr="00F04902">
        <w:rPr>
          <w:rFonts w:eastAsia="Calibri"/>
          <w:sz w:val="28"/>
          <w:szCs w:val="28"/>
        </w:rPr>
        <w:t xml:space="preserve">. в Совет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поселения по адресу:</w:t>
      </w:r>
      <w:proofErr w:type="gramEnd"/>
      <w:r w:rsidRPr="00F04902">
        <w:rPr>
          <w:rFonts w:eastAsia="Calibri"/>
          <w:sz w:val="28"/>
          <w:szCs w:val="28"/>
        </w:rPr>
        <w:t xml:space="preserve"> Воронежская область, Каширский район, с.Кондрашкино, ул.Ленинградская, д.7, тел. 8-47-342 69-1-19.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Для обобщения и рассмотрения поступивших замечаний и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образовать комиссию Совета народных депутатов (далее – Комиссия) в составе: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Горбатов В.И. – председатель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поселения;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Прытков Н.А. – ведущий специалист администрации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(городского) поселения;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Сазина О.И. – депутат Совета народных депутатов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>сельского  поселения.</w:t>
      </w:r>
    </w:p>
    <w:p w:rsidR="00F04902" w:rsidRPr="00F04902" w:rsidRDefault="00F04902" w:rsidP="00F0490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Возложить на Комиссию полномочия по подготовке и проведению публичных слушаний и поручить: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- обеспечить извещение населения о публичных слушаниях;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провести обобщение всех замечаний и предложений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Кондрашкинского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области»;</w:t>
      </w:r>
    </w:p>
    <w:p w:rsidR="00F04902" w:rsidRPr="00F04902" w:rsidRDefault="00F04902" w:rsidP="00F04902">
      <w:pPr>
        <w:ind w:left="360" w:hanging="360"/>
        <w:jc w:val="both"/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- обнародовать итоги публичных слушаний по проекту решения Совета народных депутатов «О внесении изменений и дополнений в Устав </w:t>
      </w:r>
      <w:r w:rsidRPr="00F04902">
        <w:rPr>
          <w:rFonts w:eastAsia="Calibri"/>
          <w:bCs/>
          <w:kern w:val="28"/>
          <w:sz w:val="28"/>
          <w:szCs w:val="28"/>
        </w:rPr>
        <w:t xml:space="preserve">Кондрашкинского </w:t>
      </w:r>
      <w:r w:rsidRPr="00F04902">
        <w:rPr>
          <w:rFonts w:eastAsia="Calibri"/>
          <w:sz w:val="28"/>
          <w:szCs w:val="28"/>
        </w:rPr>
        <w:t xml:space="preserve">сельского поселения </w:t>
      </w:r>
      <w:r w:rsidRPr="00F04902">
        <w:rPr>
          <w:rFonts w:eastAsia="Calibri"/>
          <w:bCs/>
          <w:kern w:val="28"/>
          <w:sz w:val="28"/>
          <w:szCs w:val="28"/>
        </w:rPr>
        <w:t>Каширского</w:t>
      </w:r>
      <w:r w:rsidRPr="00F04902">
        <w:rPr>
          <w:rFonts w:eastAsia="Calibri"/>
          <w:sz w:val="28"/>
          <w:szCs w:val="28"/>
        </w:rPr>
        <w:t xml:space="preserve"> муниципального района Воронежской области» на информационном стенде поселения</w:t>
      </w:r>
    </w:p>
    <w:p w:rsidR="00F04902" w:rsidRPr="00F04902" w:rsidRDefault="00F04902" w:rsidP="00F04902">
      <w:pPr>
        <w:jc w:val="both"/>
        <w:rPr>
          <w:rFonts w:eastAsia="Calibri"/>
          <w:sz w:val="28"/>
          <w:szCs w:val="28"/>
        </w:rPr>
      </w:pP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 xml:space="preserve">Глава Кондрашкинского 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t>сельского поселения                                           В.И.Горбатов</w:t>
      </w:r>
    </w:p>
    <w:p w:rsidR="00F04902" w:rsidRPr="00F04902" w:rsidRDefault="00F04902" w:rsidP="00F04902">
      <w:pPr>
        <w:rPr>
          <w:rFonts w:eastAsia="Calibri"/>
          <w:sz w:val="28"/>
          <w:szCs w:val="28"/>
        </w:rPr>
      </w:pPr>
      <w:r w:rsidRPr="00F04902">
        <w:rPr>
          <w:rFonts w:eastAsia="Calibri"/>
          <w:sz w:val="28"/>
          <w:szCs w:val="28"/>
        </w:rPr>
        <w:br w:type="page"/>
      </w:r>
    </w:p>
    <w:p w:rsidR="0017421C" w:rsidRPr="00F302EE" w:rsidRDefault="0017421C" w:rsidP="0017421C">
      <w:pPr>
        <w:tabs>
          <w:tab w:val="left" w:pos="120"/>
        </w:tabs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Приложение </w:t>
      </w:r>
      <w:r w:rsidR="00F04902" w:rsidRPr="00F302EE">
        <w:rPr>
          <w:sz w:val="22"/>
          <w:szCs w:val="22"/>
        </w:rPr>
        <w:t>№ 1</w:t>
      </w:r>
      <w:r w:rsidRPr="00F302EE">
        <w:rPr>
          <w:sz w:val="22"/>
          <w:szCs w:val="22"/>
        </w:rPr>
        <w:t xml:space="preserve">к решению 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Совета народных депутатов </w:t>
      </w:r>
    </w:p>
    <w:p w:rsidR="0017421C" w:rsidRPr="00F302EE" w:rsidRDefault="00F04902" w:rsidP="0017421C">
      <w:pPr>
        <w:tabs>
          <w:tab w:val="left" w:pos="120"/>
        </w:tabs>
        <w:ind w:firstLine="720"/>
        <w:jc w:val="right"/>
        <w:rPr>
          <w:bCs/>
          <w:color w:val="000000"/>
          <w:sz w:val="22"/>
          <w:szCs w:val="22"/>
        </w:rPr>
      </w:pPr>
      <w:r w:rsidRPr="00F302EE">
        <w:rPr>
          <w:bCs/>
          <w:sz w:val="22"/>
          <w:szCs w:val="22"/>
        </w:rPr>
        <w:t xml:space="preserve">Кондрашкинского </w:t>
      </w:r>
      <w:r w:rsidR="0017421C" w:rsidRPr="00F302EE">
        <w:rPr>
          <w:bCs/>
          <w:color w:val="000000"/>
          <w:sz w:val="22"/>
          <w:szCs w:val="22"/>
        </w:rPr>
        <w:t xml:space="preserve">сельского поселения 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bCs/>
          <w:color w:val="000000"/>
          <w:sz w:val="22"/>
          <w:szCs w:val="22"/>
        </w:rPr>
        <w:t xml:space="preserve">Каширского </w:t>
      </w:r>
      <w:r w:rsidRPr="00F302EE">
        <w:rPr>
          <w:sz w:val="22"/>
          <w:szCs w:val="22"/>
        </w:rPr>
        <w:t>муниципального района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>Воронежской области</w:t>
      </w:r>
    </w:p>
    <w:p w:rsidR="0017421C" w:rsidRPr="00F302EE" w:rsidRDefault="0017421C" w:rsidP="0017421C">
      <w:pPr>
        <w:tabs>
          <w:tab w:val="left" w:pos="120"/>
        </w:tabs>
        <w:ind w:firstLine="720"/>
        <w:jc w:val="right"/>
        <w:rPr>
          <w:sz w:val="22"/>
          <w:szCs w:val="22"/>
        </w:rPr>
      </w:pPr>
      <w:r w:rsidRPr="00F302EE">
        <w:rPr>
          <w:sz w:val="22"/>
          <w:szCs w:val="22"/>
        </w:rPr>
        <w:t xml:space="preserve">от  </w:t>
      </w:r>
      <w:r w:rsidR="00F302EE" w:rsidRPr="00F302EE">
        <w:rPr>
          <w:sz w:val="22"/>
          <w:szCs w:val="22"/>
        </w:rPr>
        <w:t>13.11.</w:t>
      </w:r>
      <w:r w:rsidRPr="00F302EE">
        <w:rPr>
          <w:sz w:val="22"/>
          <w:szCs w:val="22"/>
        </w:rPr>
        <w:t xml:space="preserve">2020г № </w:t>
      </w:r>
      <w:r w:rsidR="00F04902" w:rsidRPr="00F302EE">
        <w:rPr>
          <w:sz w:val="22"/>
          <w:szCs w:val="22"/>
        </w:rPr>
        <w:t>9</w:t>
      </w:r>
    </w:p>
    <w:p w:rsidR="0017421C" w:rsidRPr="00472464" w:rsidRDefault="0017421C" w:rsidP="0017421C">
      <w:pPr>
        <w:tabs>
          <w:tab w:val="left" w:pos="120"/>
        </w:tabs>
        <w:spacing w:line="360" w:lineRule="exact"/>
        <w:ind w:firstLine="720"/>
        <w:jc w:val="right"/>
      </w:pPr>
    </w:p>
    <w:p w:rsidR="0017421C" w:rsidRPr="00EC5105" w:rsidRDefault="0017421C" w:rsidP="0017421C">
      <w:pPr>
        <w:jc w:val="center"/>
        <w:rPr>
          <w:sz w:val="28"/>
          <w:szCs w:val="28"/>
        </w:rPr>
      </w:pPr>
      <w:r w:rsidRPr="00EC5105">
        <w:rPr>
          <w:sz w:val="28"/>
          <w:szCs w:val="28"/>
        </w:rPr>
        <w:t>Проект</w:t>
      </w:r>
    </w:p>
    <w:p w:rsidR="0017421C" w:rsidRDefault="00EC5105" w:rsidP="00EC5105">
      <w:pPr>
        <w:jc w:val="center"/>
        <w:rPr>
          <w:bCs/>
          <w:color w:val="000000"/>
          <w:sz w:val="28"/>
          <w:szCs w:val="28"/>
        </w:rPr>
      </w:pPr>
      <w:r w:rsidRPr="00EC5105">
        <w:rPr>
          <w:sz w:val="28"/>
          <w:szCs w:val="28"/>
        </w:rPr>
        <w:t>и</w:t>
      </w:r>
      <w:r w:rsidR="0017421C" w:rsidRPr="00EC5105">
        <w:rPr>
          <w:sz w:val="28"/>
          <w:szCs w:val="28"/>
        </w:rPr>
        <w:t xml:space="preserve">зменений и дополнений в Устав </w:t>
      </w:r>
      <w:r w:rsidR="00F302EE" w:rsidRPr="00EC5105">
        <w:rPr>
          <w:sz w:val="28"/>
          <w:szCs w:val="28"/>
        </w:rPr>
        <w:t>Кондрашкинского</w:t>
      </w:r>
      <w:r w:rsidR="0017421C" w:rsidRPr="00EC5105">
        <w:rPr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EC5105" w:rsidRPr="00EC5105" w:rsidRDefault="00EC5105" w:rsidP="00EC5105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7421C" w:rsidRPr="00EC5105" w:rsidRDefault="0017421C" w:rsidP="00EC5105">
      <w:pPr>
        <w:pStyle w:val="ConsNormal"/>
        <w:widowControl/>
        <w:numPr>
          <w:ilvl w:val="0"/>
          <w:numId w:val="2"/>
        </w:numPr>
        <w:ind w:right="-365"/>
        <w:jc w:val="both"/>
        <w:rPr>
          <w:rFonts w:ascii="Times New Roman" w:hAnsi="Times New Roman"/>
          <w:sz w:val="28"/>
          <w:szCs w:val="28"/>
        </w:rPr>
      </w:pPr>
      <w:r w:rsidRPr="00EC5105">
        <w:rPr>
          <w:rFonts w:ascii="Times New Roman" w:hAnsi="Times New Roman"/>
          <w:bCs/>
          <w:sz w:val="28"/>
          <w:szCs w:val="28"/>
        </w:rPr>
        <w:t>Часть 1</w:t>
      </w:r>
      <w:r w:rsidR="00D200E5" w:rsidRPr="00EC5105">
        <w:rPr>
          <w:rFonts w:ascii="Times New Roman" w:hAnsi="Times New Roman"/>
          <w:bCs/>
          <w:sz w:val="28"/>
          <w:szCs w:val="28"/>
        </w:rPr>
        <w:t xml:space="preserve"> </w:t>
      </w:r>
      <w:r w:rsidRPr="00EC5105">
        <w:rPr>
          <w:rFonts w:ascii="Times New Roman" w:hAnsi="Times New Roman"/>
          <w:bCs/>
          <w:sz w:val="28"/>
          <w:szCs w:val="28"/>
        </w:rPr>
        <w:t>статьи 8 Устава</w:t>
      </w:r>
      <w:r w:rsidRPr="00EC5105">
        <w:rPr>
          <w:rFonts w:ascii="Times New Roman" w:hAnsi="Times New Roman"/>
          <w:sz w:val="28"/>
          <w:szCs w:val="28"/>
        </w:rPr>
        <w:t xml:space="preserve">  «Права органов местного самоуправления </w:t>
      </w:r>
      <w:r w:rsidR="00F302EE" w:rsidRPr="00EC5105">
        <w:rPr>
          <w:rFonts w:ascii="Times New Roman" w:hAnsi="Times New Roman"/>
          <w:sz w:val="28"/>
          <w:szCs w:val="28"/>
        </w:rPr>
        <w:t>Кондрашкинского</w:t>
      </w:r>
      <w:r w:rsidRPr="00EC5105">
        <w:rPr>
          <w:rFonts w:ascii="Times New Roman" w:hAnsi="Times New Roman"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 w:rsidR="00EC5105" w:rsidRPr="00EC5105">
        <w:rPr>
          <w:rFonts w:ascii="Times New Roman" w:hAnsi="Times New Roman"/>
          <w:sz w:val="28"/>
          <w:szCs w:val="28"/>
        </w:rPr>
        <w:t xml:space="preserve"> </w:t>
      </w:r>
      <w:r w:rsidRPr="00EC5105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F302EE" w:rsidRPr="00EC5105">
        <w:rPr>
          <w:rFonts w:ascii="Times New Roman" w:hAnsi="Times New Roman"/>
          <w:sz w:val="28"/>
          <w:szCs w:val="28"/>
        </w:rPr>
        <w:t>13</w:t>
      </w:r>
      <w:r w:rsidRPr="00EC5105">
        <w:rPr>
          <w:rFonts w:ascii="Times New Roman" w:hAnsi="Times New Roman"/>
          <w:sz w:val="28"/>
          <w:szCs w:val="28"/>
        </w:rPr>
        <w:t>:</w:t>
      </w:r>
    </w:p>
    <w:p w:rsidR="0017421C" w:rsidRPr="00EC5105" w:rsidRDefault="0017421C" w:rsidP="00AE58D3">
      <w:pPr>
        <w:pStyle w:val="ConsNormal"/>
        <w:widowControl/>
        <w:ind w:right="-365" w:firstLine="567"/>
        <w:jc w:val="both"/>
        <w:rPr>
          <w:rFonts w:ascii="Times New Roman" w:hAnsi="Times New Roman"/>
          <w:sz w:val="28"/>
          <w:szCs w:val="28"/>
        </w:rPr>
      </w:pPr>
      <w:r w:rsidRPr="00EC5105">
        <w:rPr>
          <w:rFonts w:ascii="Times New Roman" w:hAnsi="Times New Roman"/>
          <w:sz w:val="28"/>
          <w:szCs w:val="28"/>
        </w:rPr>
        <w:t>«</w:t>
      </w:r>
      <w:r w:rsidR="00F302EE" w:rsidRPr="00EC5105">
        <w:rPr>
          <w:rFonts w:ascii="Times New Roman" w:hAnsi="Times New Roman"/>
          <w:sz w:val="28"/>
          <w:szCs w:val="28"/>
        </w:rPr>
        <w:t>13</w:t>
      </w:r>
      <w:r w:rsidRPr="00EC5105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947701" w:rsidRPr="00EC5105">
        <w:rPr>
          <w:rFonts w:ascii="Times New Roman" w:hAnsi="Times New Roman"/>
          <w:sz w:val="28"/>
          <w:szCs w:val="28"/>
        </w:rPr>
        <w:t>отрудником указанной должности</w:t>
      </w:r>
      <w:proofErr w:type="gramStart"/>
      <w:r w:rsidR="00947701" w:rsidRPr="00EC5105">
        <w:rPr>
          <w:rFonts w:ascii="Times New Roman" w:hAnsi="Times New Roman"/>
          <w:sz w:val="28"/>
          <w:szCs w:val="28"/>
        </w:rPr>
        <w:t>;</w:t>
      </w:r>
      <w:r w:rsidR="00F302EE" w:rsidRPr="00EC5105">
        <w:rPr>
          <w:rFonts w:ascii="Times New Roman" w:hAnsi="Times New Roman"/>
          <w:sz w:val="28"/>
          <w:szCs w:val="28"/>
        </w:rPr>
        <w:t>»</w:t>
      </w:r>
      <w:proofErr w:type="gramEnd"/>
      <w:r w:rsidR="00F302EE" w:rsidRPr="00EC5105">
        <w:rPr>
          <w:rFonts w:ascii="Times New Roman" w:hAnsi="Times New Roman"/>
          <w:sz w:val="28"/>
          <w:szCs w:val="28"/>
        </w:rPr>
        <w:t>.</w:t>
      </w:r>
    </w:p>
    <w:p w:rsidR="0017421C" w:rsidRPr="00EC5105" w:rsidRDefault="0017421C" w:rsidP="00EC51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C5105">
        <w:rPr>
          <w:sz w:val="28"/>
          <w:szCs w:val="28"/>
        </w:rPr>
        <w:t xml:space="preserve">Статью 31 Устава «Досрочное прекращение полномочий Совета народных депутатов </w:t>
      </w:r>
      <w:r w:rsidR="00AE58D3" w:rsidRPr="00EC5105">
        <w:rPr>
          <w:sz w:val="28"/>
          <w:szCs w:val="28"/>
        </w:rPr>
        <w:t>Кондрашкинского</w:t>
      </w:r>
      <w:r w:rsidRPr="00EC5105">
        <w:rPr>
          <w:sz w:val="28"/>
          <w:szCs w:val="28"/>
        </w:rPr>
        <w:t xml:space="preserve"> сельского поселения» дополнить частью </w:t>
      </w:r>
      <w:r w:rsidR="00AE58D3" w:rsidRPr="00EC5105">
        <w:rPr>
          <w:sz w:val="28"/>
          <w:szCs w:val="28"/>
        </w:rPr>
        <w:t>4</w:t>
      </w:r>
      <w:r w:rsidRPr="00EC5105">
        <w:rPr>
          <w:sz w:val="28"/>
          <w:szCs w:val="28"/>
        </w:rPr>
        <w:t xml:space="preserve">: </w:t>
      </w:r>
    </w:p>
    <w:p w:rsidR="0017421C" w:rsidRPr="00EC5105" w:rsidRDefault="0017421C" w:rsidP="008264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C5105">
        <w:rPr>
          <w:sz w:val="28"/>
          <w:szCs w:val="28"/>
        </w:rPr>
        <w:t>«</w:t>
      </w:r>
      <w:r w:rsidR="00AE58D3" w:rsidRPr="00EC5105">
        <w:rPr>
          <w:sz w:val="28"/>
          <w:szCs w:val="28"/>
        </w:rPr>
        <w:t>4</w:t>
      </w:r>
      <w:r w:rsidRPr="00EC5105">
        <w:rPr>
          <w:sz w:val="28"/>
          <w:szCs w:val="28"/>
        </w:rPr>
        <w:t>.</w:t>
      </w:r>
      <w:r w:rsidR="00AE58D3" w:rsidRPr="00EC5105">
        <w:rPr>
          <w:sz w:val="28"/>
          <w:szCs w:val="28"/>
        </w:rPr>
        <w:t xml:space="preserve"> </w:t>
      </w:r>
      <w:r w:rsidR="00D07436" w:rsidRPr="00EC5105">
        <w:rPr>
          <w:sz w:val="28"/>
          <w:szCs w:val="28"/>
          <w:shd w:val="clear" w:color="auto" w:fill="FFFFFF"/>
        </w:rPr>
        <w:t xml:space="preserve">Совет народных депутатов </w:t>
      </w:r>
      <w:r w:rsidR="00AE58D3" w:rsidRPr="00EC5105">
        <w:rPr>
          <w:sz w:val="28"/>
          <w:szCs w:val="28"/>
          <w:shd w:val="clear" w:color="auto" w:fill="FFFFFF"/>
        </w:rPr>
        <w:t>Кондрашкинского</w:t>
      </w:r>
      <w:r w:rsidR="00D07436" w:rsidRPr="00EC5105">
        <w:rPr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r w:rsidRPr="00EC5105">
        <w:rPr>
          <w:sz w:val="28"/>
          <w:szCs w:val="28"/>
          <w:shd w:val="clear" w:color="auto" w:fill="FFFFFF"/>
        </w:rPr>
        <w:t xml:space="preserve"> в </w:t>
      </w:r>
      <w:proofErr w:type="gramStart"/>
      <w:r w:rsidRPr="00EC5105">
        <w:rPr>
          <w:sz w:val="28"/>
          <w:szCs w:val="28"/>
          <w:shd w:val="clear" w:color="auto" w:fill="FFFFFF"/>
        </w:rPr>
        <w:t>случае</w:t>
      </w:r>
      <w:proofErr w:type="gramEnd"/>
      <w:r w:rsidRPr="00EC5105">
        <w:rPr>
          <w:sz w:val="28"/>
          <w:szCs w:val="28"/>
          <w:shd w:val="clear" w:color="auto" w:fill="FFFFFF"/>
        </w:rPr>
        <w:t xml:space="preserve">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17421C" w:rsidRPr="00EC5105" w:rsidRDefault="00C55B8C" w:rsidP="00EC5105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C5105">
        <w:rPr>
          <w:color w:val="000000"/>
          <w:sz w:val="28"/>
          <w:szCs w:val="28"/>
        </w:rPr>
        <w:t>В статье 32 п</w:t>
      </w:r>
      <w:r w:rsidR="0017421C" w:rsidRPr="00EC5105">
        <w:rPr>
          <w:rFonts w:eastAsia="Calibri"/>
          <w:color w:val="000000"/>
          <w:sz w:val="28"/>
          <w:szCs w:val="28"/>
          <w:lang w:eastAsia="en-US"/>
        </w:rPr>
        <w:t xml:space="preserve">ункт 4 </w:t>
      </w:r>
      <w:r w:rsidR="0017421C" w:rsidRPr="00EC5105">
        <w:rPr>
          <w:color w:val="000000"/>
          <w:sz w:val="28"/>
          <w:szCs w:val="28"/>
        </w:rPr>
        <w:t>Устава «</w:t>
      </w:r>
      <w:r w:rsidR="0017421C" w:rsidRPr="00EC5105">
        <w:rPr>
          <w:kern w:val="2"/>
          <w:sz w:val="28"/>
          <w:szCs w:val="28"/>
        </w:rPr>
        <w:t xml:space="preserve">Депутат Совета народных депутатов  </w:t>
      </w:r>
      <w:r w:rsidR="005B0A88" w:rsidRPr="00EC5105">
        <w:rPr>
          <w:kern w:val="2"/>
          <w:sz w:val="28"/>
          <w:szCs w:val="28"/>
        </w:rPr>
        <w:t xml:space="preserve">Кондрашкинского </w:t>
      </w:r>
      <w:r w:rsidR="0017421C" w:rsidRPr="00EC5105">
        <w:rPr>
          <w:sz w:val="28"/>
          <w:szCs w:val="28"/>
        </w:rPr>
        <w:t xml:space="preserve">сельского </w:t>
      </w:r>
      <w:r w:rsidR="0017421C" w:rsidRPr="00EC5105">
        <w:rPr>
          <w:rFonts w:eastAsia="Calibri"/>
          <w:color w:val="000000"/>
          <w:sz w:val="28"/>
          <w:szCs w:val="28"/>
          <w:lang w:eastAsia="en-US"/>
        </w:rPr>
        <w:t>поселения» дополнить абзацем:</w:t>
      </w:r>
    </w:p>
    <w:p w:rsidR="0017421C" w:rsidRPr="00EC5105" w:rsidRDefault="0017421C" w:rsidP="005D0D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«Депутату Совета народных депутатов </w:t>
      </w:r>
      <w:r w:rsidR="005B0A88" w:rsidRPr="00EC5105">
        <w:rPr>
          <w:rFonts w:eastAsia="Calibri"/>
          <w:color w:val="000000"/>
          <w:sz w:val="28"/>
          <w:szCs w:val="28"/>
          <w:lang w:eastAsia="en-US"/>
        </w:rPr>
        <w:t>Кондрашкинского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proofErr w:type="gramStart"/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устанавливается уставом </w:t>
      </w:r>
      <w:r w:rsidR="005B0A88" w:rsidRPr="00EC5105">
        <w:rPr>
          <w:rFonts w:eastAsia="Calibri"/>
          <w:color w:val="000000"/>
          <w:sz w:val="28"/>
          <w:szCs w:val="28"/>
          <w:lang w:eastAsia="en-US"/>
        </w:rPr>
        <w:t>Кондрашкинского</w:t>
      </w:r>
      <w:r w:rsidR="009453DE" w:rsidRPr="00EC5105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законом Воронежской области и не может</w:t>
      </w:r>
      <w:proofErr w:type="gramEnd"/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со</w:t>
      </w:r>
      <w:r w:rsidR="00D07436" w:rsidRPr="00EC5105">
        <w:rPr>
          <w:rFonts w:eastAsia="Calibri"/>
          <w:color w:val="000000"/>
          <w:sz w:val="28"/>
          <w:szCs w:val="28"/>
          <w:lang w:eastAsia="en-US"/>
        </w:rPr>
        <w:t>ставлять в совокупности</w:t>
      </w:r>
      <w:r w:rsidRPr="00EC5105">
        <w:rPr>
          <w:rFonts w:eastAsia="Calibri"/>
          <w:color w:val="000000"/>
          <w:sz w:val="28"/>
          <w:szCs w:val="28"/>
          <w:lang w:eastAsia="en-US"/>
        </w:rPr>
        <w:t xml:space="preserve"> двух рабочих дней в месяц».</w:t>
      </w:r>
    </w:p>
    <w:p w:rsidR="00C55B8C" w:rsidRPr="00EC5105" w:rsidRDefault="00EC5105" w:rsidP="00EC5105">
      <w:pPr>
        <w:pStyle w:val="a7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C55B8C" w:rsidRPr="00EC5105">
        <w:rPr>
          <w:rFonts w:eastAsia="Calibri"/>
          <w:color w:val="000000"/>
          <w:sz w:val="28"/>
          <w:szCs w:val="28"/>
          <w:lang w:eastAsia="en-US"/>
        </w:rPr>
        <w:t>татью 33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5B8C" w:rsidRPr="00EC5105">
        <w:rPr>
          <w:rFonts w:eastAsia="Calibri"/>
          <w:color w:val="000000"/>
          <w:sz w:val="28"/>
          <w:szCs w:val="28"/>
          <w:lang w:eastAsia="en-US"/>
        </w:rPr>
        <w:t>Устава «Статус депутата, члена выборного органа местного самоуправления, главы Кондрашкинского сельского поселения»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</w:t>
      </w:r>
      <w:r w:rsidRPr="00EC5105">
        <w:rPr>
          <w:rFonts w:eastAsia="Calibri"/>
          <w:color w:val="000000"/>
          <w:sz w:val="28"/>
          <w:szCs w:val="28"/>
          <w:lang w:eastAsia="en-US"/>
        </w:rPr>
        <w:t>ополнить частью 3.2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E71801" w:rsidRPr="00EC5105" w:rsidRDefault="00C55B8C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105">
        <w:rPr>
          <w:rFonts w:ascii="Times New Roman" w:hAnsi="Times New Roman"/>
          <w:color w:val="000000"/>
          <w:sz w:val="28"/>
          <w:szCs w:val="28"/>
        </w:rPr>
        <w:t xml:space="preserve">«3.2. </w:t>
      </w:r>
      <w:r w:rsidR="00E71801" w:rsidRPr="00EC5105">
        <w:rPr>
          <w:rFonts w:ascii="Times New Roman" w:hAnsi="Times New Roman"/>
          <w:color w:val="000000"/>
          <w:sz w:val="28"/>
          <w:szCs w:val="28"/>
        </w:rPr>
        <w:t xml:space="preserve">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EC5105">
        <w:rPr>
          <w:rFonts w:ascii="Times New Roman" w:hAnsi="Times New Roman"/>
          <w:color w:val="000000"/>
          <w:sz w:val="28"/>
          <w:szCs w:val="28"/>
        </w:rPr>
        <w:t>3.1</w:t>
      </w:r>
      <w:r w:rsidR="00E71801" w:rsidRPr="00EC5105">
        <w:rPr>
          <w:rFonts w:ascii="Times New Roman" w:hAnsi="Times New Roman"/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 с законом Воронежской области</w:t>
      </w:r>
      <w:proofErr w:type="gramStart"/>
      <w:r w:rsidR="00E71801" w:rsidRPr="00EC5105">
        <w:rPr>
          <w:rFonts w:ascii="Times New Roman" w:hAnsi="Times New Roman"/>
          <w:color w:val="000000"/>
          <w:sz w:val="28"/>
          <w:szCs w:val="28"/>
        </w:rPr>
        <w:t>.</w:t>
      </w:r>
      <w:r w:rsidRPr="00EC5105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C55B8C" w:rsidRPr="00EC5105" w:rsidRDefault="00C55B8C">
      <w:pPr>
        <w:spacing w:after="200" w:line="276" w:lineRule="auto"/>
        <w:rPr>
          <w:sz w:val="28"/>
          <w:szCs w:val="28"/>
        </w:rPr>
      </w:pPr>
      <w:r w:rsidRPr="00EC5105">
        <w:rPr>
          <w:sz w:val="28"/>
          <w:szCs w:val="28"/>
        </w:rPr>
        <w:br w:type="page"/>
      </w:r>
    </w:p>
    <w:p w:rsidR="00F302EE" w:rsidRPr="00F302EE" w:rsidRDefault="00F302EE" w:rsidP="00C55B8C">
      <w:pPr>
        <w:ind w:firstLine="4678"/>
      </w:pPr>
      <w:r w:rsidRPr="00F302EE">
        <w:t xml:space="preserve">Приложение № 2 </w:t>
      </w:r>
    </w:p>
    <w:p w:rsidR="00F302EE" w:rsidRPr="00F302EE" w:rsidRDefault="00F302EE" w:rsidP="00C55B8C">
      <w:pPr>
        <w:ind w:firstLine="4678"/>
      </w:pPr>
      <w:r w:rsidRPr="00F302EE">
        <w:t>к решению Совета народных депутатов</w:t>
      </w:r>
    </w:p>
    <w:p w:rsidR="00F302EE" w:rsidRPr="00F302EE" w:rsidRDefault="00F302EE" w:rsidP="00C55B8C">
      <w:pPr>
        <w:ind w:firstLine="4678"/>
      </w:pPr>
      <w:r w:rsidRPr="00F302EE">
        <w:t xml:space="preserve"> </w:t>
      </w:r>
      <w:r w:rsidRPr="00F302EE">
        <w:rPr>
          <w:bCs/>
        </w:rPr>
        <w:t>Кондрашкинского</w:t>
      </w:r>
      <w:r w:rsidRPr="00F302EE">
        <w:t xml:space="preserve"> сельского поселения</w:t>
      </w:r>
    </w:p>
    <w:p w:rsidR="00F302EE" w:rsidRPr="00F302EE" w:rsidRDefault="00F302EE" w:rsidP="00C55B8C">
      <w:pPr>
        <w:ind w:firstLine="4678"/>
      </w:pPr>
      <w:r w:rsidRPr="00F302EE">
        <w:t xml:space="preserve"> </w:t>
      </w:r>
      <w:r w:rsidRPr="00F302EE">
        <w:rPr>
          <w:bCs/>
        </w:rPr>
        <w:t xml:space="preserve">Каширского </w:t>
      </w:r>
      <w:r w:rsidRPr="00F302EE">
        <w:t>муниципального района</w:t>
      </w:r>
    </w:p>
    <w:p w:rsidR="00F302EE" w:rsidRPr="00F302EE" w:rsidRDefault="00F302EE" w:rsidP="00C55B8C">
      <w:pPr>
        <w:ind w:firstLine="4678"/>
      </w:pPr>
      <w:r w:rsidRPr="00F302EE">
        <w:t>Воронежской области</w:t>
      </w:r>
    </w:p>
    <w:p w:rsidR="00F302EE" w:rsidRPr="00F302EE" w:rsidRDefault="00F302EE" w:rsidP="00C55B8C">
      <w:pPr>
        <w:ind w:firstLine="4678"/>
      </w:pPr>
      <w:r w:rsidRPr="00F302EE">
        <w:t>от 13.</w:t>
      </w:r>
      <w:r w:rsidR="00C55B8C">
        <w:t>11</w:t>
      </w:r>
      <w:r w:rsidRPr="00F302EE">
        <w:t xml:space="preserve">.2020 г. № </w:t>
      </w:r>
      <w:r w:rsidR="00C55B8C">
        <w:t>9</w:t>
      </w:r>
    </w:p>
    <w:p w:rsidR="00F302EE" w:rsidRPr="00F302EE" w:rsidRDefault="00F302EE" w:rsidP="00F302EE"/>
    <w:p w:rsidR="00F302EE" w:rsidRPr="00F302EE" w:rsidRDefault="00F302EE" w:rsidP="00F302EE"/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>ПОРЯДОК</w:t>
      </w: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bCs/>
          <w:sz w:val="28"/>
          <w:szCs w:val="28"/>
        </w:rPr>
        <w:t>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Кондрашкинского муниципального района Воронежской области» и участия</w:t>
      </w:r>
      <w:r w:rsidRPr="00C27C2E">
        <w:rPr>
          <w:sz w:val="28"/>
          <w:szCs w:val="28"/>
        </w:rPr>
        <w:t xml:space="preserve"> </w:t>
      </w:r>
      <w:r w:rsidRPr="00C27C2E">
        <w:rPr>
          <w:bCs/>
          <w:sz w:val="28"/>
          <w:szCs w:val="28"/>
        </w:rPr>
        <w:t>граждан в его обсуждении</w:t>
      </w:r>
    </w:p>
    <w:p w:rsidR="00F302EE" w:rsidRPr="00C27C2E" w:rsidRDefault="00F302EE" w:rsidP="00C27C2E">
      <w:pPr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1. </w:t>
      </w:r>
      <w:proofErr w:type="gramStart"/>
      <w:r w:rsidRPr="00C27C2E">
        <w:rPr>
          <w:sz w:val="28"/>
          <w:szCs w:val="28"/>
        </w:rPr>
        <w:t xml:space="preserve">Предложения по проекту решения Совета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 xml:space="preserve">Каширского </w:t>
      </w:r>
      <w:r w:rsidRPr="00C27C2E">
        <w:rPr>
          <w:sz w:val="28"/>
          <w:szCs w:val="28"/>
        </w:rPr>
        <w:t xml:space="preserve">муниципального района Воронежской области «О внесении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области» (далее – проект изменений и дополнений в Устав) могут быть направлены жителями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области, достигшими возраста 18 лет, общественными объединениями, организациями независимо от форм собственности</w:t>
      </w:r>
      <w:proofErr w:type="gramEnd"/>
      <w:r w:rsidRPr="00C27C2E">
        <w:rPr>
          <w:sz w:val="28"/>
          <w:szCs w:val="28"/>
        </w:rPr>
        <w:t xml:space="preserve">, органами государственной власти, органами местного самоуправления и иными заинтересованными лицами в срок до </w:t>
      </w:r>
      <w:r w:rsidR="00C27C2E" w:rsidRPr="00C27C2E">
        <w:rPr>
          <w:sz w:val="28"/>
          <w:szCs w:val="28"/>
        </w:rPr>
        <w:t>15.12.2020г</w:t>
      </w:r>
      <w:r w:rsidRPr="00C27C2E">
        <w:rPr>
          <w:sz w:val="28"/>
          <w:szCs w:val="28"/>
        </w:rPr>
        <w:t>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2. </w:t>
      </w:r>
      <w:proofErr w:type="gramStart"/>
      <w:r w:rsidRPr="00C27C2E">
        <w:rPr>
          <w:sz w:val="28"/>
          <w:szCs w:val="28"/>
        </w:rPr>
        <w:t xml:space="preserve">Предложения по проекту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представляются в письменном виде по прилагаемой форме на имя главы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в администрацию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в рабочие дни с 8.00 до 12.00 и с 14.00 до 17.00 по адресу:</w:t>
      </w:r>
      <w:proofErr w:type="gramEnd"/>
      <w:r w:rsidRPr="00C27C2E">
        <w:rPr>
          <w:sz w:val="28"/>
          <w:szCs w:val="28"/>
        </w:rPr>
        <w:t xml:space="preserve"> Воронежская область, Каширский район, с.Кондрашкино, ул. </w:t>
      </w:r>
      <w:proofErr w:type="gramStart"/>
      <w:r w:rsidRPr="00C27C2E">
        <w:rPr>
          <w:sz w:val="28"/>
          <w:szCs w:val="28"/>
        </w:rPr>
        <w:t>Ленинградская</w:t>
      </w:r>
      <w:proofErr w:type="gramEnd"/>
      <w:r w:rsidRPr="00C27C2E">
        <w:rPr>
          <w:sz w:val="28"/>
          <w:szCs w:val="28"/>
        </w:rPr>
        <w:t>, д.7 (телефон для справок 8-47-342-69-1-19), либо могут быть направлены по почте.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3. Поступившие предложения предварительно рассматриваются на заседании Комиссии, указанной в пункте 4 настоящего решения (далее – Комиссия), которая обобщает поступившие предложения для последующего представления в Совет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поселения. 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4. Комиссия также представляет в Совет народных депутатов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 проект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доработанный по результатам рассмотрения предложений, для вынесения его на публичные слушания по обсуждению проекта.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5. Предложения по проекту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поселения, внесенные с нарушением процедуры, предусмотренной настоящим Порядком, не </w:t>
      </w:r>
      <w:proofErr w:type="gramStart"/>
      <w:r w:rsidRPr="00C27C2E">
        <w:rPr>
          <w:sz w:val="28"/>
          <w:szCs w:val="28"/>
        </w:rPr>
        <w:t>принимаются к рассмотрению Комиссией и возвращаются</w:t>
      </w:r>
      <w:proofErr w:type="gramEnd"/>
      <w:r w:rsidRPr="00C27C2E">
        <w:rPr>
          <w:sz w:val="28"/>
          <w:szCs w:val="28"/>
        </w:rPr>
        <w:t xml:space="preserve"> лицу, их внесшему. 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6. </w:t>
      </w:r>
      <w:proofErr w:type="gramStart"/>
      <w:r w:rsidRPr="00C27C2E">
        <w:rPr>
          <w:sz w:val="28"/>
          <w:szCs w:val="28"/>
        </w:rPr>
        <w:t xml:space="preserve">Жители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 о внесении изменений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вправе участвовать в обсуждении проекта на публичных слушаниях.</w:t>
      </w:r>
      <w:proofErr w:type="gramEnd"/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>ФОРМА</w:t>
      </w:r>
    </w:p>
    <w:p w:rsidR="00F302EE" w:rsidRPr="00C27C2E" w:rsidRDefault="00F302EE" w:rsidP="00C27C2E">
      <w:pPr>
        <w:jc w:val="center"/>
        <w:rPr>
          <w:sz w:val="28"/>
          <w:szCs w:val="28"/>
        </w:rPr>
      </w:pPr>
      <w:r w:rsidRPr="00C27C2E">
        <w:rPr>
          <w:sz w:val="28"/>
          <w:szCs w:val="28"/>
        </w:rPr>
        <w:t xml:space="preserve">предлагаемых изменений в проект решения Совета народных депутатов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«О внесении изменений и дополнений в Устав </w:t>
      </w:r>
      <w:r w:rsidRPr="00C27C2E">
        <w:rPr>
          <w:bCs/>
          <w:sz w:val="28"/>
          <w:szCs w:val="28"/>
        </w:rPr>
        <w:t xml:space="preserve">Кондрашкинского </w:t>
      </w:r>
      <w:r w:rsidRPr="00C27C2E">
        <w:rPr>
          <w:sz w:val="28"/>
          <w:szCs w:val="28"/>
        </w:rPr>
        <w:t xml:space="preserve">сельского поселения </w:t>
      </w:r>
      <w:r w:rsidRPr="00C27C2E">
        <w:rPr>
          <w:bCs/>
          <w:sz w:val="28"/>
          <w:szCs w:val="28"/>
        </w:rPr>
        <w:t>Каширского</w:t>
      </w:r>
      <w:r w:rsidRPr="00C27C2E">
        <w:rPr>
          <w:sz w:val="28"/>
          <w:szCs w:val="28"/>
        </w:rPr>
        <w:t xml:space="preserve"> муниципального района Воронежской области»:</w:t>
      </w:r>
    </w:p>
    <w:p w:rsidR="00C27C2E" w:rsidRPr="00C27C2E" w:rsidRDefault="00C27C2E" w:rsidP="00C27C2E">
      <w:pPr>
        <w:jc w:val="center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>1) Ф.И.О., адрес места жительства, № телефона гражданина, направившего предложения;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2) текст обнародованных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(№ статьи, пункта, подпункта, их содержание);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3) предлагаемая редакция изменений и дополнений в Устав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 (№ статьи, пункта, подпункта, их содержание);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r w:rsidRPr="00C27C2E">
        <w:rPr>
          <w:bCs/>
          <w:sz w:val="28"/>
          <w:szCs w:val="28"/>
        </w:rPr>
        <w:t>Кондрашкинского</w:t>
      </w:r>
      <w:r w:rsidRPr="00C27C2E">
        <w:rPr>
          <w:sz w:val="28"/>
          <w:szCs w:val="28"/>
        </w:rPr>
        <w:t xml:space="preserve"> сельского поселения,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  <w:r w:rsidRPr="00C27C2E">
        <w:rPr>
          <w:sz w:val="28"/>
          <w:szCs w:val="28"/>
        </w:rPr>
        <w:t>5) подпись лица, направившего предложение, дата.</w:t>
      </w: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F302EE" w:rsidRPr="00C27C2E" w:rsidRDefault="00F302EE" w:rsidP="00C27C2E">
      <w:pPr>
        <w:ind w:firstLine="567"/>
        <w:jc w:val="both"/>
        <w:rPr>
          <w:sz w:val="28"/>
          <w:szCs w:val="28"/>
        </w:rPr>
      </w:pPr>
    </w:p>
    <w:p w:rsidR="008E173D" w:rsidRPr="00C27C2E" w:rsidRDefault="008E173D" w:rsidP="00C27C2E">
      <w:pPr>
        <w:jc w:val="both"/>
        <w:rPr>
          <w:sz w:val="28"/>
          <w:szCs w:val="28"/>
        </w:rPr>
      </w:pPr>
    </w:p>
    <w:sectPr w:rsidR="008E173D" w:rsidRPr="00C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1AA"/>
    <w:multiLevelType w:val="hybridMultilevel"/>
    <w:tmpl w:val="ECB6A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F7018"/>
    <w:multiLevelType w:val="hybridMultilevel"/>
    <w:tmpl w:val="20384C58"/>
    <w:lvl w:ilvl="0" w:tplc="643E3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4"/>
    <w:rsid w:val="00002214"/>
    <w:rsid w:val="0017421C"/>
    <w:rsid w:val="001C05DA"/>
    <w:rsid w:val="005B0A88"/>
    <w:rsid w:val="005D0DDB"/>
    <w:rsid w:val="0077782F"/>
    <w:rsid w:val="0082648E"/>
    <w:rsid w:val="008E173D"/>
    <w:rsid w:val="009453DE"/>
    <w:rsid w:val="00947701"/>
    <w:rsid w:val="00AE58D3"/>
    <w:rsid w:val="00C27C2E"/>
    <w:rsid w:val="00C55B8C"/>
    <w:rsid w:val="00CB2246"/>
    <w:rsid w:val="00D07436"/>
    <w:rsid w:val="00D200E5"/>
    <w:rsid w:val="00E71801"/>
    <w:rsid w:val="00EA01B5"/>
    <w:rsid w:val="00EC5105"/>
    <w:rsid w:val="00F04902"/>
    <w:rsid w:val="00F302EE"/>
    <w:rsid w:val="00FC13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NIKIT</cp:lastModifiedBy>
  <cp:revision>8</cp:revision>
  <cp:lastPrinted>2020-11-09T09:08:00Z</cp:lastPrinted>
  <dcterms:created xsi:type="dcterms:W3CDTF">2020-11-09T10:25:00Z</dcterms:created>
  <dcterms:modified xsi:type="dcterms:W3CDTF">2020-11-13T08:44:00Z</dcterms:modified>
</cp:coreProperties>
</file>