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A02" w:rsidRPr="00757A74" w:rsidRDefault="00697A02" w:rsidP="0053180B">
      <w:pPr>
        <w:overflowPunct w:val="0"/>
        <w:spacing w:line="226" w:lineRule="auto"/>
        <w:ind w:left="640" w:right="64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57A74">
        <w:rPr>
          <w:rFonts w:ascii="Times New Roman" w:hAnsi="Times New Roman" w:cs="Times New Roman"/>
          <w:sz w:val="26"/>
          <w:szCs w:val="26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8" o:title=""/>
          </v:shape>
          <o:OLEObject Type="Embed" ProgID="MSPhotoEd.3" ShapeID="_x0000_i1025" DrawAspect="Content" ObjectID="_1720594940" r:id="rId9"/>
        </w:object>
      </w:r>
    </w:p>
    <w:p w:rsidR="0022512D" w:rsidRPr="00615336" w:rsidRDefault="0022512D" w:rsidP="0053180B">
      <w:pPr>
        <w:overflowPunct w:val="0"/>
        <w:spacing w:line="226" w:lineRule="auto"/>
        <w:ind w:left="640" w:right="640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615336">
        <w:rPr>
          <w:rFonts w:ascii="Times New Roman" w:hAnsi="Times New Roman" w:cs="Times New Roman"/>
          <w:b/>
          <w:bCs/>
          <w:sz w:val="27"/>
          <w:szCs w:val="27"/>
        </w:rPr>
        <w:t>РОССИЙСКАЯ ФЕДЕРАЦИЯ</w:t>
      </w:r>
    </w:p>
    <w:p w:rsidR="0022512D" w:rsidRPr="00615336" w:rsidRDefault="0022512D" w:rsidP="0053180B">
      <w:pPr>
        <w:overflowPunct w:val="0"/>
        <w:spacing w:line="226" w:lineRule="auto"/>
        <w:ind w:left="640" w:right="640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615336">
        <w:rPr>
          <w:rFonts w:ascii="Times New Roman" w:hAnsi="Times New Roman" w:cs="Times New Roman"/>
          <w:b/>
          <w:bCs/>
          <w:sz w:val="27"/>
          <w:szCs w:val="27"/>
        </w:rPr>
        <w:t>ОРЛОВСКАЯ ОБЛАСТЬ</w:t>
      </w:r>
    </w:p>
    <w:p w:rsidR="0022512D" w:rsidRPr="00615336" w:rsidRDefault="0022512D" w:rsidP="0053180B">
      <w:pPr>
        <w:overflowPunct w:val="0"/>
        <w:spacing w:line="226" w:lineRule="auto"/>
        <w:ind w:left="640" w:right="640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615336">
        <w:rPr>
          <w:rFonts w:ascii="Times New Roman" w:hAnsi="Times New Roman" w:cs="Times New Roman"/>
          <w:b/>
          <w:bCs/>
          <w:sz w:val="27"/>
          <w:szCs w:val="27"/>
        </w:rPr>
        <w:t>КРАСНОЗОРЕНСКИЙ Р</w:t>
      </w:r>
      <w:r w:rsidR="00B32CED" w:rsidRPr="00615336">
        <w:rPr>
          <w:rFonts w:ascii="Times New Roman" w:hAnsi="Times New Roman" w:cs="Times New Roman"/>
          <w:b/>
          <w:bCs/>
          <w:sz w:val="27"/>
          <w:szCs w:val="27"/>
        </w:rPr>
        <w:t>А</w:t>
      </w:r>
      <w:r w:rsidRPr="00615336">
        <w:rPr>
          <w:rFonts w:ascii="Times New Roman" w:hAnsi="Times New Roman" w:cs="Times New Roman"/>
          <w:b/>
          <w:bCs/>
          <w:sz w:val="27"/>
          <w:szCs w:val="27"/>
        </w:rPr>
        <w:t>ЙОН</w:t>
      </w:r>
    </w:p>
    <w:p w:rsidR="0022512D" w:rsidRPr="00615336" w:rsidRDefault="0022512D" w:rsidP="0053180B">
      <w:pPr>
        <w:overflowPunct w:val="0"/>
        <w:spacing w:line="226" w:lineRule="auto"/>
        <w:ind w:right="4" w:firstLine="284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615336">
        <w:rPr>
          <w:rFonts w:ascii="Times New Roman" w:hAnsi="Times New Roman" w:cs="Times New Roman"/>
          <w:b/>
          <w:bCs/>
          <w:sz w:val="27"/>
          <w:szCs w:val="27"/>
        </w:rPr>
        <w:t xml:space="preserve">АДМИНИСТРАЦИЯ </w:t>
      </w:r>
      <w:r w:rsidR="00B77CE5">
        <w:rPr>
          <w:rFonts w:ascii="Times New Roman" w:hAnsi="Times New Roman" w:cs="Times New Roman"/>
          <w:b/>
          <w:bCs/>
          <w:sz w:val="27"/>
          <w:szCs w:val="27"/>
        </w:rPr>
        <w:t>КРАСНОЗОРЕНСКОГО</w:t>
      </w:r>
      <w:r w:rsidRPr="00615336">
        <w:rPr>
          <w:rFonts w:ascii="Times New Roman" w:hAnsi="Times New Roman" w:cs="Times New Roman"/>
          <w:b/>
          <w:bCs/>
          <w:sz w:val="27"/>
          <w:szCs w:val="27"/>
        </w:rPr>
        <w:t xml:space="preserve"> СЕЛЬСКОГО ПОСЕЛЕНИЯ</w:t>
      </w:r>
    </w:p>
    <w:p w:rsidR="0022512D" w:rsidRPr="00615336" w:rsidRDefault="0022512D" w:rsidP="00E37F4C">
      <w:pPr>
        <w:pBdr>
          <w:bottom w:val="single" w:sz="4" w:space="1" w:color="auto"/>
        </w:pBdr>
        <w:overflowPunct w:val="0"/>
        <w:spacing w:line="226" w:lineRule="auto"/>
        <w:ind w:left="640" w:right="640"/>
        <w:jc w:val="center"/>
        <w:rPr>
          <w:rFonts w:ascii="Times New Roman" w:hAnsi="Times New Roman" w:cs="Times New Roman"/>
          <w:sz w:val="27"/>
          <w:szCs w:val="27"/>
        </w:rPr>
      </w:pPr>
    </w:p>
    <w:p w:rsidR="0022512D" w:rsidRPr="00615336" w:rsidRDefault="0022512D" w:rsidP="0053180B">
      <w:pPr>
        <w:ind w:firstLine="0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615336">
        <w:rPr>
          <w:rFonts w:ascii="Times New Roman" w:hAnsi="Times New Roman" w:cs="Times New Roman"/>
          <w:b/>
          <w:bCs/>
          <w:sz w:val="27"/>
          <w:szCs w:val="27"/>
        </w:rPr>
        <w:t>П О С Т А Н О В Л Е Н И Е</w:t>
      </w:r>
    </w:p>
    <w:p w:rsidR="0022512D" w:rsidRPr="00615336" w:rsidRDefault="0022512D" w:rsidP="0022512D">
      <w:pPr>
        <w:ind w:left="2920"/>
        <w:rPr>
          <w:rFonts w:ascii="Times New Roman" w:hAnsi="Times New Roman" w:cs="Times New Roman"/>
          <w:b/>
          <w:sz w:val="27"/>
          <w:szCs w:val="27"/>
        </w:rPr>
      </w:pPr>
    </w:p>
    <w:p w:rsidR="0022512D" w:rsidRPr="00B77CE5" w:rsidRDefault="00B32CED" w:rsidP="001578D5">
      <w:pPr>
        <w:tabs>
          <w:tab w:val="left" w:pos="8020"/>
        </w:tabs>
        <w:ind w:firstLine="284"/>
        <w:rPr>
          <w:rFonts w:ascii="Times New Roman" w:hAnsi="Times New Roman" w:cs="Times New Roman"/>
          <w:b/>
          <w:sz w:val="27"/>
          <w:szCs w:val="27"/>
        </w:rPr>
      </w:pPr>
      <w:r w:rsidRPr="00615336">
        <w:rPr>
          <w:rFonts w:ascii="Times New Roman" w:hAnsi="Times New Roman" w:cs="Times New Roman"/>
          <w:b/>
          <w:sz w:val="27"/>
          <w:szCs w:val="27"/>
        </w:rPr>
        <w:t>«</w:t>
      </w:r>
      <w:r w:rsidR="00494A95" w:rsidRPr="00B77CE5">
        <w:rPr>
          <w:rFonts w:ascii="Times New Roman" w:hAnsi="Times New Roman" w:cs="Times New Roman"/>
          <w:b/>
          <w:sz w:val="27"/>
          <w:szCs w:val="27"/>
        </w:rPr>
        <w:t>1</w:t>
      </w:r>
      <w:r w:rsidR="00534896" w:rsidRPr="00B77CE5">
        <w:rPr>
          <w:rFonts w:ascii="Times New Roman" w:hAnsi="Times New Roman" w:cs="Times New Roman"/>
          <w:b/>
          <w:sz w:val="27"/>
          <w:szCs w:val="27"/>
        </w:rPr>
        <w:t>8</w:t>
      </w:r>
      <w:r w:rsidRPr="00615336">
        <w:rPr>
          <w:rFonts w:ascii="Times New Roman" w:hAnsi="Times New Roman" w:cs="Times New Roman"/>
          <w:b/>
          <w:sz w:val="27"/>
          <w:szCs w:val="27"/>
        </w:rPr>
        <w:t xml:space="preserve">» </w:t>
      </w:r>
      <w:r w:rsidR="009C78E3">
        <w:rPr>
          <w:rFonts w:ascii="Times New Roman" w:hAnsi="Times New Roman" w:cs="Times New Roman"/>
          <w:b/>
          <w:sz w:val="27"/>
          <w:szCs w:val="27"/>
        </w:rPr>
        <w:t>июля</w:t>
      </w:r>
      <w:r w:rsidR="0022512D" w:rsidRPr="00615336">
        <w:rPr>
          <w:rFonts w:ascii="Times New Roman" w:hAnsi="Times New Roman" w:cs="Times New Roman"/>
          <w:b/>
          <w:sz w:val="27"/>
          <w:szCs w:val="27"/>
        </w:rPr>
        <w:t xml:space="preserve"> 202</w:t>
      </w:r>
      <w:r w:rsidR="00775441">
        <w:rPr>
          <w:rFonts w:ascii="Times New Roman" w:hAnsi="Times New Roman" w:cs="Times New Roman"/>
          <w:b/>
          <w:sz w:val="27"/>
          <w:szCs w:val="27"/>
        </w:rPr>
        <w:t>2</w:t>
      </w:r>
      <w:r w:rsidR="0022512D" w:rsidRPr="00615336">
        <w:rPr>
          <w:rFonts w:ascii="Times New Roman" w:hAnsi="Times New Roman" w:cs="Times New Roman"/>
          <w:b/>
          <w:sz w:val="27"/>
          <w:szCs w:val="27"/>
        </w:rPr>
        <w:t xml:space="preserve"> г.               </w:t>
      </w:r>
      <w:r w:rsidR="00775441">
        <w:rPr>
          <w:rFonts w:ascii="Times New Roman" w:hAnsi="Times New Roman" w:cs="Times New Roman"/>
          <w:b/>
          <w:sz w:val="27"/>
          <w:szCs w:val="27"/>
        </w:rPr>
        <w:t xml:space="preserve">№ </w:t>
      </w:r>
      <w:r w:rsidR="00A36188">
        <w:rPr>
          <w:rFonts w:ascii="Times New Roman" w:hAnsi="Times New Roman" w:cs="Times New Roman"/>
          <w:b/>
          <w:sz w:val="27"/>
          <w:szCs w:val="27"/>
        </w:rPr>
        <w:t>18</w:t>
      </w:r>
    </w:p>
    <w:p w:rsidR="0022512D" w:rsidRPr="00757A74" w:rsidRDefault="0022512D" w:rsidP="001578D5">
      <w:pPr>
        <w:spacing w:line="238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757A74">
        <w:rPr>
          <w:rFonts w:ascii="Times New Roman" w:hAnsi="Times New Roman" w:cs="Times New Roman"/>
          <w:sz w:val="24"/>
          <w:szCs w:val="24"/>
        </w:rPr>
        <w:t xml:space="preserve">п. </w:t>
      </w:r>
      <w:r w:rsidR="00B77CE5">
        <w:rPr>
          <w:rFonts w:ascii="Times New Roman" w:hAnsi="Times New Roman" w:cs="Times New Roman"/>
          <w:sz w:val="24"/>
          <w:szCs w:val="24"/>
        </w:rPr>
        <w:t>Красная Заря</w:t>
      </w:r>
    </w:p>
    <w:p w:rsidR="00151471" w:rsidRPr="00615336" w:rsidRDefault="00151471" w:rsidP="00EB1BD5">
      <w:pPr>
        <w:pStyle w:val="ConsPlusTitle"/>
        <w:ind w:right="-1"/>
        <w:rPr>
          <w:spacing w:val="2"/>
          <w:sz w:val="24"/>
          <w:szCs w:val="24"/>
        </w:rPr>
      </w:pPr>
    </w:p>
    <w:p w:rsidR="009C78E3" w:rsidRDefault="009C78E3" w:rsidP="00EB1BD5">
      <w:pPr>
        <w:pStyle w:val="ConsPlusTitle"/>
        <w:ind w:right="-1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 xml:space="preserve">О внесении изменений в </w:t>
      </w:r>
      <w:bookmarkStart w:id="0" w:name="_Hlk109122392"/>
      <w:r>
        <w:rPr>
          <w:spacing w:val="2"/>
          <w:sz w:val="24"/>
          <w:szCs w:val="24"/>
        </w:rPr>
        <w:t xml:space="preserve">постановление </w:t>
      </w:r>
    </w:p>
    <w:p w:rsidR="009C78E3" w:rsidRDefault="009C78E3" w:rsidP="00EB1BD5">
      <w:pPr>
        <w:pStyle w:val="ConsPlusTitle"/>
        <w:ind w:right="-1"/>
        <w:rPr>
          <w:sz w:val="24"/>
          <w:szCs w:val="24"/>
        </w:rPr>
      </w:pPr>
      <w:r>
        <w:rPr>
          <w:spacing w:val="2"/>
          <w:sz w:val="24"/>
          <w:szCs w:val="24"/>
        </w:rPr>
        <w:t xml:space="preserve">      от </w:t>
      </w:r>
      <w:r w:rsidR="00B77CE5">
        <w:rPr>
          <w:spacing w:val="2"/>
          <w:sz w:val="24"/>
          <w:szCs w:val="24"/>
        </w:rPr>
        <w:t>14</w:t>
      </w:r>
      <w:r>
        <w:rPr>
          <w:spacing w:val="2"/>
          <w:sz w:val="24"/>
          <w:szCs w:val="24"/>
        </w:rPr>
        <w:t>.01.2022 ода №</w:t>
      </w:r>
      <w:r w:rsidR="00B77CE5">
        <w:rPr>
          <w:spacing w:val="2"/>
          <w:sz w:val="24"/>
          <w:szCs w:val="24"/>
        </w:rPr>
        <w:t>3</w:t>
      </w:r>
      <w:r>
        <w:rPr>
          <w:spacing w:val="2"/>
          <w:sz w:val="24"/>
          <w:szCs w:val="24"/>
        </w:rPr>
        <w:t xml:space="preserve"> </w:t>
      </w:r>
      <w:r w:rsidR="00B32CED" w:rsidRPr="00615336">
        <w:rPr>
          <w:spacing w:val="2"/>
          <w:sz w:val="24"/>
          <w:szCs w:val="24"/>
        </w:rPr>
        <w:t>«</w:t>
      </w:r>
      <w:r w:rsidR="00EB1BD5" w:rsidRPr="00615336">
        <w:rPr>
          <w:sz w:val="24"/>
          <w:szCs w:val="24"/>
        </w:rPr>
        <w:t xml:space="preserve">Об утверждении </w:t>
      </w:r>
    </w:p>
    <w:p w:rsidR="009C78E3" w:rsidRDefault="00EB1BD5" w:rsidP="00EB1BD5">
      <w:pPr>
        <w:pStyle w:val="ConsPlusTitle"/>
        <w:ind w:right="-1"/>
        <w:rPr>
          <w:sz w:val="24"/>
          <w:szCs w:val="24"/>
        </w:rPr>
      </w:pPr>
      <w:r w:rsidRPr="00615336">
        <w:rPr>
          <w:sz w:val="24"/>
          <w:szCs w:val="24"/>
        </w:rPr>
        <w:t>Порядка учета</w:t>
      </w:r>
      <w:r w:rsidR="00B77CE5">
        <w:rPr>
          <w:sz w:val="24"/>
          <w:szCs w:val="24"/>
        </w:rPr>
        <w:t xml:space="preserve"> </w:t>
      </w:r>
      <w:r w:rsidR="001952ED">
        <w:rPr>
          <w:sz w:val="24"/>
          <w:szCs w:val="24"/>
        </w:rPr>
        <w:t>бюджет</w:t>
      </w:r>
      <w:r w:rsidRPr="00615336">
        <w:rPr>
          <w:sz w:val="24"/>
          <w:szCs w:val="24"/>
        </w:rPr>
        <w:t>ны</w:t>
      </w:r>
      <w:r w:rsidR="009C78E3">
        <w:rPr>
          <w:sz w:val="24"/>
          <w:szCs w:val="24"/>
        </w:rPr>
        <w:t xml:space="preserve">х </w:t>
      </w:r>
      <w:r w:rsidRPr="00615336">
        <w:rPr>
          <w:sz w:val="24"/>
          <w:szCs w:val="24"/>
        </w:rPr>
        <w:t xml:space="preserve"> и денежных </w:t>
      </w:r>
    </w:p>
    <w:p w:rsidR="00757A74" w:rsidRPr="009C78E3" w:rsidRDefault="00EB1BD5" w:rsidP="00EB1BD5">
      <w:pPr>
        <w:pStyle w:val="ConsPlusTitle"/>
        <w:ind w:right="-1"/>
        <w:rPr>
          <w:spacing w:val="2"/>
          <w:sz w:val="24"/>
          <w:szCs w:val="24"/>
        </w:rPr>
      </w:pPr>
      <w:r w:rsidRPr="00615336">
        <w:rPr>
          <w:sz w:val="24"/>
          <w:szCs w:val="24"/>
        </w:rPr>
        <w:t>обязательств</w:t>
      </w:r>
      <w:r w:rsidR="00B77CE5">
        <w:rPr>
          <w:sz w:val="24"/>
          <w:szCs w:val="24"/>
        </w:rPr>
        <w:t xml:space="preserve"> </w:t>
      </w:r>
      <w:r w:rsidRPr="00615336">
        <w:rPr>
          <w:sz w:val="24"/>
          <w:szCs w:val="24"/>
        </w:rPr>
        <w:t xml:space="preserve">получателей средств </w:t>
      </w:r>
    </w:p>
    <w:p w:rsidR="00B32CED" w:rsidRPr="00615336" w:rsidRDefault="001952ED" w:rsidP="00757A74">
      <w:pPr>
        <w:pStyle w:val="ConsPlusTitle"/>
        <w:ind w:right="-1"/>
        <w:rPr>
          <w:b w:val="0"/>
          <w:bCs w:val="0"/>
          <w:spacing w:val="2"/>
          <w:sz w:val="24"/>
          <w:szCs w:val="24"/>
        </w:rPr>
      </w:pPr>
      <w:r>
        <w:rPr>
          <w:sz w:val="24"/>
          <w:szCs w:val="24"/>
        </w:rPr>
        <w:t>бюджета</w:t>
      </w:r>
      <w:r w:rsidR="00B77CE5">
        <w:rPr>
          <w:sz w:val="24"/>
          <w:szCs w:val="24"/>
        </w:rPr>
        <w:t xml:space="preserve"> </w:t>
      </w:r>
      <w:r w:rsidR="00B77CE5">
        <w:rPr>
          <w:spacing w:val="2"/>
          <w:sz w:val="24"/>
          <w:szCs w:val="24"/>
        </w:rPr>
        <w:t>Краснозоренского</w:t>
      </w:r>
      <w:r w:rsidR="00B32CED" w:rsidRPr="00615336">
        <w:rPr>
          <w:spacing w:val="2"/>
          <w:sz w:val="24"/>
          <w:szCs w:val="24"/>
        </w:rPr>
        <w:t xml:space="preserve"> сельского поселения</w:t>
      </w:r>
    </w:p>
    <w:p w:rsidR="00B32CED" w:rsidRPr="00615336" w:rsidRDefault="00B32CED" w:rsidP="00B32CED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615336">
        <w:rPr>
          <w:rFonts w:ascii="Times New Roman" w:hAnsi="Times New Roman" w:cs="Times New Roman"/>
          <w:b/>
          <w:bCs/>
          <w:spacing w:val="2"/>
          <w:sz w:val="24"/>
          <w:szCs w:val="24"/>
        </w:rPr>
        <w:t>Краснозоренского района Орловской области»</w:t>
      </w:r>
    </w:p>
    <w:bookmarkEnd w:id="0"/>
    <w:p w:rsidR="003C151E" w:rsidRPr="00615336" w:rsidRDefault="003C151E" w:rsidP="001578D5">
      <w:pPr>
        <w:pStyle w:val="ConsPlusTitle"/>
        <w:suppressAutoHyphens/>
        <w:rPr>
          <w:b w:val="0"/>
          <w:sz w:val="24"/>
          <w:szCs w:val="24"/>
        </w:rPr>
      </w:pPr>
    </w:p>
    <w:p w:rsidR="00B32CED" w:rsidRPr="00615336" w:rsidRDefault="009C78E3" w:rsidP="00757A74">
      <w:pPr>
        <w:widowControl/>
        <w:ind w:left="426" w:firstLine="0"/>
        <w:rPr>
          <w:rFonts w:ascii="Times New Roman" w:hAnsi="Times New Roman" w:cs="Times New Roman"/>
          <w:b/>
          <w:sz w:val="24"/>
          <w:szCs w:val="24"/>
        </w:rPr>
      </w:pPr>
      <w:r w:rsidRPr="009C78E3">
        <w:rPr>
          <w:rFonts w:ascii="Times New Roman" w:hAnsi="Times New Roman" w:cs="Times New Roman"/>
          <w:color w:val="000000"/>
          <w:sz w:val="24"/>
          <w:szCs w:val="24"/>
          <w:lang w:bidi="ru-RU"/>
        </w:rPr>
        <w:t>В целях поддержания нормативной правовой базы</w:t>
      </w:r>
      <w:r w:rsidRPr="009C78E3">
        <w:rPr>
          <w:rFonts w:ascii="Times New Roman" w:hAnsi="Times New Roman" w:cs="Times New Roman"/>
          <w:sz w:val="24"/>
          <w:szCs w:val="24"/>
        </w:rPr>
        <w:t xml:space="preserve"> администрация </w:t>
      </w:r>
      <w:r w:rsidR="00B77CE5">
        <w:rPr>
          <w:rFonts w:ascii="Times New Roman" w:hAnsi="Times New Roman" w:cs="Times New Roman"/>
          <w:sz w:val="24"/>
          <w:szCs w:val="24"/>
        </w:rPr>
        <w:t>Краснозоренского</w:t>
      </w:r>
      <w:r w:rsidRPr="009C78E3">
        <w:rPr>
          <w:rFonts w:ascii="Times New Roman" w:hAnsi="Times New Roman" w:cs="Times New Roman"/>
          <w:sz w:val="24"/>
          <w:szCs w:val="24"/>
        </w:rPr>
        <w:t xml:space="preserve"> сельского поселения Краснозоренского района Орловской области</w:t>
      </w:r>
      <w:r w:rsidRPr="009C78E3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в актуальном состоянии</w:t>
      </w:r>
      <w:r w:rsidR="00B77CE5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B32CED" w:rsidRPr="00615336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1B5859" w:rsidRDefault="001B5859" w:rsidP="00B32CED">
      <w:pPr>
        <w:widowControl/>
        <w:ind w:left="284" w:firstLine="142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A81836" w:rsidRPr="001B5859" w:rsidRDefault="001B5859" w:rsidP="001B5859">
      <w:pPr>
        <w:pStyle w:val="afe"/>
        <w:widowControl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1B585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Внести в приложение 3 к приложению к постановлению от 27 января 2022 года №</w:t>
      </w:r>
      <w:r w:rsidR="00B77CE5">
        <w:rPr>
          <w:rFonts w:ascii="Times New Roman" w:hAnsi="Times New Roman" w:cs="Times New Roman"/>
          <w:color w:val="000000"/>
          <w:sz w:val="24"/>
          <w:szCs w:val="24"/>
          <w:lang w:bidi="ru-RU"/>
        </w:rPr>
        <w:t>3</w:t>
      </w:r>
      <w:r w:rsidRPr="001B585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«Об утверждении Порядка учета бюджетных и денежных обязательств получателей средств бюджета </w:t>
      </w:r>
      <w:r w:rsidR="00B77CE5">
        <w:rPr>
          <w:rFonts w:ascii="Times New Roman" w:hAnsi="Times New Roman" w:cs="Times New Roman"/>
          <w:color w:val="000000"/>
          <w:sz w:val="24"/>
          <w:szCs w:val="24"/>
          <w:lang w:bidi="ru-RU"/>
        </w:rPr>
        <w:t>Краснозоренского</w:t>
      </w:r>
      <w:r w:rsidRPr="001B585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сельского поселения Краснозоренского района Орловской области»  изменение, изложив пункт 13 в новой редакции:</w:t>
      </w:r>
    </w:p>
    <w:p w:rsidR="009C78E3" w:rsidRPr="001952ED" w:rsidRDefault="009C78E3" w:rsidP="009C78E3">
      <w:pPr>
        <w:widowControl/>
        <w:suppressAutoHyphens/>
        <w:spacing w:line="240" w:lineRule="atLeast"/>
        <w:ind w:firstLine="0"/>
        <w:rPr>
          <w:rFonts w:ascii="Times New Roman" w:hAnsi="Times New Roman" w:cs="Times New Roman"/>
          <w:sz w:val="24"/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62"/>
        <w:gridCol w:w="3605"/>
        <w:gridCol w:w="5226"/>
      </w:tblGrid>
      <w:tr w:rsidR="001952ED" w:rsidRPr="001952ED" w:rsidTr="001B5859">
        <w:tc>
          <w:tcPr>
            <w:tcW w:w="662" w:type="dxa"/>
            <w:vMerge w:val="restart"/>
            <w:tcBorders>
              <w:bottom w:val="nil"/>
            </w:tcBorders>
          </w:tcPr>
          <w:p w:rsidR="001952ED" w:rsidRPr="001952ED" w:rsidRDefault="001952ED" w:rsidP="00D81532">
            <w:pPr>
              <w:pStyle w:val="ConsPlusTitlePage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605" w:type="dxa"/>
            <w:vMerge w:val="restart"/>
            <w:tcBorders>
              <w:bottom w:val="nil"/>
            </w:tcBorders>
          </w:tcPr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" w:name="P652"/>
            <w:bookmarkEnd w:id="1"/>
            <w:r w:rsidRPr="00195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Документ, не определенный </w:t>
            </w:r>
            <w:hyperlink w:anchor="P557" w:history="1">
              <w:r w:rsidRPr="001952ED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пунктами 3</w:t>
              </w:r>
            </w:hyperlink>
            <w:r w:rsidRPr="00195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- 1</w:t>
            </w:r>
            <w:hyperlink w:anchor="P645" w:history="1">
              <w:r w:rsidRPr="001952ED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2</w:t>
              </w:r>
            </w:hyperlink>
            <w:r w:rsidRPr="00195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настоящего перечня, в соответствии с которым возникает</w:t>
            </w:r>
            <w:r w:rsidR="00B77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бюджета</w:t>
            </w:r>
            <w:r w:rsidRPr="00195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ное обязательство получателя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средств бюджета </w:t>
            </w:r>
            <w:r w:rsidR="00B77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Краснозоренского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сельского поселения</w:t>
            </w:r>
            <w:r w:rsidRPr="00195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A64E15" w:rsidRPr="00A64E15" w:rsidRDefault="001952ED" w:rsidP="00A64E15">
            <w:pPr>
              <w:pStyle w:val="ConsPlusTitlePage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закон, решение, иной нормативный правовой акт, в соответствии с которыми возникают публичные нормативные обязательства (публичные обязательства),</w:t>
            </w:r>
            <w:r w:rsidR="00A64E15" w:rsidRPr="00A64E15">
              <w:rPr>
                <w:lang w:bidi="ru-RU"/>
              </w:rPr>
              <w:t>обязательства</w:t>
            </w:r>
            <w:r w:rsidR="00A64E15" w:rsidRPr="00A64E15">
              <w:rPr>
                <w:lang w:bidi="ru-RU"/>
              </w:rPr>
              <w:tab/>
              <w:t>перед</w:t>
            </w:r>
          </w:p>
          <w:p w:rsidR="00A64E15" w:rsidRPr="00A64E15" w:rsidRDefault="00A64E15" w:rsidP="00A64E15">
            <w:pPr>
              <w:pStyle w:val="afff"/>
              <w:jc w:val="both"/>
            </w:pPr>
            <w:r w:rsidRPr="00A64E15">
              <w:rPr>
                <w:lang w:bidi="ru-RU"/>
              </w:rPr>
              <w:t>иностранными государствами, международными</w:t>
            </w:r>
          </w:p>
          <w:p w:rsidR="00A64E15" w:rsidRPr="00A64E15" w:rsidRDefault="00A64E15" w:rsidP="00A64E15">
            <w:pPr>
              <w:pStyle w:val="afff"/>
              <w:tabs>
                <w:tab w:val="right" w:pos="3316"/>
              </w:tabs>
              <w:jc w:val="both"/>
            </w:pPr>
            <w:r w:rsidRPr="00A64E15">
              <w:rPr>
                <w:lang w:bidi="ru-RU"/>
              </w:rPr>
              <w:t>организациями, обязательства по уплате взносов, безвозмездных перечислений</w:t>
            </w:r>
            <w:r w:rsidRPr="00A64E15">
              <w:rPr>
                <w:lang w:bidi="ru-RU"/>
              </w:rPr>
              <w:tab/>
              <w:t>субъектам</w:t>
            </w:r>
          </w:p>
          <w:p w:rsidR="00A64E15" w:rsidRPr="00A64E15" w:rsidRDefault="00A64E15" w:rsidP="00A64E15">
            <w:pPr>
              <w:pStyle w:val="afff"/>
              <w:tabs>
                <w:tab w:val="right" w:pos="3312"/>
              </w:tabs>
              <w:jc w:val="both"/>
            </w:pPr>
            <w:r w:rsidRPr="00A64E15">
              <w:rPr>
                <w:lang w:bidi="ru-RU"/>
              </w:rPr>
              <w:lastRenderedPageBreak/>
              <w:t>международного</w:t>
            </w:r>
            <w:r w:rsidRPr="00A64E15">
              <w:rPr>
                <w:lang w:bidi="ru-RU"/>
              </w:rPr>
              <w:tab/>
              <w:t>права,</w:t>
            </w:r>
          </w:p>
          <w:p w:rsidR="00A64E15" w:rsidRDefault="00A64E15" w:rsidP="00A64E15">
            <w:pPr>
              <w:pStyle w:val="afff"/>
              <w:tabs>
                <w:tab w:val="left" w:pos="1894"/>
                <w:tab w:val="right" w:pos="3330"/>
              </w:tabs>
              <w:jc w:val="both"/>
            </w:pPr>
            <w:r w:rsidRPr="00A64E15">
              <w:rPr>
                <w:lang w:bidi="ru-RU"/>
              </w:rPr>
              <w:t xml:space="preserve">обязательства, принятые </w:t>
            </w:r>
            <w:r>
              <w:rPr>
                <w:color w:val="000000"/>
                <w:lang w:bidi="ru-RU"/>
              </w:rPr>
              <w:t>иностранной</w:t>
            </w:r>
            <w:r>
              <w:rPr>
                <w:color w:val="000000"/>
                <w:lang w:bidi="ru-RU"/>
              </w:rPr>
              <w:tab/>
              <w:t>валюте</w:t>
            </w:r>
            <w:r>
              <w:rPr>
                <w:color w:val="000000"/>
                <w:lang w:bidi="ru-RU"/>
              </w:rPr>
              <w:tab/>
              <w:t>и</w:t>
            </w:r>
          </w:p>
          <w:p w:rsidR="00A64E15" w:rsidRDefault="00A64E15" w:rsidP="00A64E15">
            <w:pPr>
              <w:pStyle w:val="afff"/>
              <w:tabs>
                <w:tab w:val="left" w:pos="1897"/>
                <w:tab w:val="right" w:pos="3326"/>
              </w:tabs>
              <w:spacing w:line="254" w:lineRule="auto"/>
              <w:jc w:val="both"/>
            </w:pPr>
            <w:r>
              <w:rPr>
                <w:color w:val="000000"/>
                <w:lang w:bidi="ru-RU"/>
              </w:rPr>
              <w:t>подлежащие</w:t>
            </w:r>
            <w:r>
              <w:rPr>
                <w:color w:val="000000"/>
                <w:lang w:bidi="ru-RU"/>
              </w:rPr>
              <w:tab/>
              <w:t>оплате</w:t>
            </w:r>
            <w:r>
              <w:rPr>
                <w:color w:val="000000"/>
                <w:lang w:bidi="ru-RU"/>
              </w:rPr>
              <w:tab/>
              <w:t>в</w:t>
            </w:r>
          </w:p>
          <w:p w:rsidR="00A64E15" w:rsidRDefault="00A64E15" w:rsidP="00A64E15">
            <w:pPr>
              <w:pStyle w:val="afff"/>
              <w:spacing w:line="254" w:lineRule="auto"/>
              <w:jc w:val="both"/>
            </w:pPr>
            <w:r>
              <w:rPr>
                <w:color w:val="000000"/>
                <w:lang w:bidi="ru-RU"/>
              </w:rPr>
              <w:t>иностранной валюте, а также обязательства по уплате платежей в бюджет (не требующие заключения договора);</w:t>
            </w:r>
          </w:p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договор, расчет по которому в соответствии с законодательством Российской Федерации осуществляется наличными деньгами, если получателем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средств бюджета </w:t>
            </w:r>
            <w:r w:rsidR="00B77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Краснозоренского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сельского поселения</w:t>
            </w:r>
            <w:r w:rsidRPr="00195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Федеральное казначейство не направлены информация и документы по указанному договору для их включения в реестр контрактов;</w:t>
            </w:r>
          </w:p>
        </w:tc>
        <w:tc>
          <w:tcPr>
            <w:tcW w:w="5226" w:type="dxa"/>
          </w:tcPr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Авансовый отчет </w:t>
            </w:r>
            <w:hyperlink r:id="rId10" w:history="1">
              <w:r w:rsidRPr="001952ED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(ф. 0504505)</w:t>
              </w:r>
            </w:hyperlink>
          </w:p>
        </w:tc>
      </w:tr>
      <w:tr w:rsidR="001952ED" w:rsidRPr="001952ED" w:rsidTr="001B5859">
        <w:tc>
          <w:tcPr>
            <w:tcW w:w="662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6" w:type="dxa"/>
          </w:tcPr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Акт выполненных работ</w:t>
            </w:r>
          </w:p>
        </w:tc>
      </w:tr>
      <w:tr w:rsidR="001952ED" w:rsidRPr="001952ED" w:rsidTr="001B5859">
        <w:tc>
          <w:tcPr>
            <w:tcW w:w="662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6" w:type="dxa"/>
          </w:tcPr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Акт приема-передачи</w:t>
            </w:r>
          </w:p>
        </w:tc>
      </w:tr>
      <w:tr w:rsidR="001952ED" w:rsidRPr="001952ED" w:rsidTr="001B5859">
        <w:tc>
          <w:tcPr>
            <w:tcW w:w="662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6" w:type="dxa"/>
          </w:tcPr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Акт об оказании услуг</w:t>
            </w:r>
          </w:p>
        </w:tc>
      </w:tr>
      <w:tr w:rsidR="001952ED" w:rsidRPr="001952ED" w:rsidTr="001B5859">
        <w:tc>
          <w:tcPr>
            <w:tcW w:w="662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6" w:type="dxa"/>
          </w:tcPr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 xml:space="preserve">Договор на оказание услуг, выполнение работ, заключенный получателем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средств бюджета </w:t>
            </w:r>
            <w:r w:rsidR="00B77CE5">
              <w:rPr>
                <w:rFonts w:ascii="Times New Roman" w:hAnsi="Times New Roman" w:cs="Times New Roman"/>
                <w:sz w:val="24"/>
                <w:szCs w:val="24"/>
              </w:rPr>
              <w:t>Краснозоренского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 xml:space="preserve"> с физическим лицом, не являющимся индивидуальным предпринимателем</w:t>
            </w:r>
          </w:p>
        </w:tc>
      </w:tr>
      <w:tr w:rsidR="001952ED" w:rsidRPr="001952ED" w:rsidTr="001B5859">
        <w:tc>
          <w:tcPr>
            <w:tcW w:w="662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6" w:type="dxa"/>
          </w:tcPr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Заявление на выдачу денежных средств под отчет</w:t>
            </w:r>
          </w:p>
        </w:tc>
      </w:tr>
      <w:tr w:rsidR="001952ED" w:rsidRPr="001952ED" w:rsidTr="001B5859">
        <w:tc>
          <w:tcPr>
            <w:tcW w:w="662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6" w:type="dxa"/>
          </w:tcPr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Заявление физического лица</w:t>
            </w:r>
          </w:p>
        </w:tc>
      </w:tr>
      <w:tr w:rsidR="001952ED" w:rsidRPr="001952ED" w:rsidTr="001B5859">
        <w:tc>
          <w:tcPr>
            <w:tcW w:w="662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6" w:type="dxa"/>
          </w:tcPr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Решение суда о расторжении муниципального контракта (договора)</w:t>
            </w:r>
          </w:p>
        </w:tc>
      </w:tr>
      <w:tr w:rsidR="001952ED" w:rsidRPr="001952ED" w:rsidTr="001B5859">
        <w:tc>
          <w:tcPr>
            <w:tcW w:w="662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6" w:type="dxa"/>
          </w:tcPr>
          <w:p w:rsidR="001952ED" w:rsidRPr="001952ED" w:rsidRDefault="001952ED" w:rsidP="00D81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 xml:space="preserve">Уведомление об одностороннем отказе от </w:t>
            </w:r>
            <w:r w:rsidRPr="001952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исполнения муниципального контракта по истечении 30 дней со дня его размещения государственным заказчиком в реестре контрактов</w:t>
            </w:r>
          </w:p>
        </w:tc>
      </w:tr>
      <w:tr w:rsidR="001952ED" w:rsidRPr="001952ED" w:rsidTr="001B5859">
        <w:tc>
          <w:tcPr>
            <w:tcW w:w="662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6" w:type="dxa"/>
          </w:tcPr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Квитанция</w:t>
            </w:r>
          </w:p>
        </w:tc>
      </w:tr>
      <w:tr w:rsidR="001952ED" w:rsidRPr="001952ED" w:rsidTr="001B5859">
        <w:tc>
          <w:tcPr>
            <w:tcW w:w="662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6" w:type="dxa"/>
          </w:tcPr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Приказ о направлении в командировку, с прилагаемым расчетом командировочных сумм</w:t>
            </w:r>
          </w:p>
        </w:tc>
      </w:tr>
      <w:tr w:rsidR="001952ED" w:rsidRPr="001952ED" w:rsidTr="001B5859">
        <w:tc>
          <w:tcPr>
            <w:tcW w:w="662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6" w:type="dxa"/>
          </w:tcPr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Служебная записка</w:t>
            </w:r>
          </w:p>
        </w:tc>
      </w:tr>
      <w:tr w:rsidR="001952ED" w:rsidRPr="001952ED" w:rsidTr="001B5859">
        <w:tc>
          <w:tcPr>
            <w:tcW w:w="662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6" w:type="dxa"/>
          </w:tcPr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Справка-расчет</w:t>
            </w:r>
          </w:p>
        </w:tc>
      </w:tr>
      <w:tr w:rsidR="001952ED" w:rsidRPr="001952ED" w:rsidTr="001B5859">
        <w:tc>
          <w:tcPr>
            <w:tcW w:w="662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6" w:type="dxa"/>
          </w:tcPr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Счет</w:t>
            </w:r>
          </w:p>
        </w:tc>
      </w:tr>
      <w:tr w:rsidR="001952ED" w:rsidRPr="001952ED" w:rsidTr="001B5859">
        <w:tblPrEx>
          <w:tblBorders>
            <w:insideH w:val="nil"/>
          </w:tblBorders>
        </w:tblPrEx>
        <w:tc>
          <w:tcPr>
            <w:tcW w:w="662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/>
            <w:tcBorders>
              <w:bottom w:val="nil"/>
            </w:tcBorders>
          </w:tcPr>
          <w:p w:rsidR="001952ED" w:rsidRPr="001952ED" w:rsidRDefault="001952ED" w:rsidP="00D81532">
            <w:pPr>
              <w:spacing w:after="1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6" w:type="dxa"/>
          </w:tcPr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Счет-фактура</w:t>
            </w:r>
          </w:p>
        </w:tc>
      </w:tr>
      <w:tr w:rsidR="001952ED" w:rsidRPr="001952ED" w:rsidTr="001B5859">
        <w:tblPrEx>
          <w:tblBorders>
            <w:insideH w:val="nil"/>
          </w:tblBorders>
        </w:tblPrEx>
        <w:tc>
          <w:tcPr>
            <w:tcW w:w="662" w:type="dxa"/>
            <w:vMerge w:val="restart"/>
            <w:tcBorders>
              <w:top w:val="nil"/>
            </w:tcBorders>
          </w:tcPr>
          <w:p w:rsidR="001952ED" w:rsidRPr="001952ED" w:rsidRDefault="001952ED" w:rsidP="00D81532">
            <w:pPr>
              <w:pStyle w:val="ConsPlusTitlePag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  <w:vMerge w:val="restart"/>
            <w:tcBorders>
              <w:top w:val="nil"/>
            </w:tcBorders>
          </w:tcPr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- Генеральные условия (условия), эмиссия и обращения муниципальных ценных бумаг Краснозоренского района Орловской области;</w:t>
            </w:r>
          </w:p>
          <w:p w:rsid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 xml:space="preserve">- договор на оказание услуг, выполнение работ, заключенный получателем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средств бюджета </w:t>
            </w:r>
            <w:r w:rsidR="00B77CE5">
              <w:rPr>
                <w:rFonts w:ascii="Times New Roman" w:hAnsi="Times New Roman" w:cs="Times New Roman"/>
                <w:sz w:val="24"/>
                <w:szCs w:val="24"/>
              </w:rPr>
              <w:t>Краснозоренского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 xml:space="preserve"> с физическим лицом, не являющимся индивидуальным предпринимателем;</w:t>
            </w:r>
          </w:p>
          <w:p w:rsidR="00A64E15" w:rsidRPr="00A64E15" w:rsidRDefault="00A64E15" w:rsidP="00D81532">
            <w:pPr>
              <w:pStyle w:val="afff"/>
              <w:numPr>
                <w:ilvl w:val="0"/>
                <w:numId w:val="27"/>
              </w:numPr>
              <w:tabs>
                <w:tab w:val="left" w:pos="166"/>
              </w:tabs>
              <w:spacing w:line="240" w:lineRule="auto"/>
              <w:jc w:val="both"/>
            </w:pPr>
            <w:r w:rsidRPr="00A64E15">
              <w:rPr>
                <w:lang w:bidi="ru-RU"/>
              </w:rPr>
              <w:t>договор на оказание услуг, выполнение работ, заключенный получателем средств областного бюджета до 1 января 2017 года, если информация и документы по указанному договору не включены в реестр контрактов;</w:t>
            </w:r>
          </w:p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- акт сверки взаимных расчетов;</w:t>
            </w:r>
          </w:p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- решение суда о расторжении муниципального контракта (договора);</w:t>
            </w:r>
          </w:p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1952ED">
              <w:rPr>
                <w:rFonts w:ascii="Times New Roman" w:hAnsi="Times New Roman" w:cs="Times New Roman"/>
                <w:bCs/>
                <w:sz w:val="24"/>
                <w:szCs w:val="24"/>
              </w:rPr>
              <w:t>уведомление об одностороннем отказе от исполнения муниципального контракта по истечении 30 дней со дня его размещения государственным заказчиком в реестре контрактов;</w:t>
            </w:r>
          </w:p>
          <w:p w:rsidR="001952ED" w:rsidRPr="001952ED" w:rsidRDefault="001952ED" w:rsidP="00D81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 xml:space="preserve"> - соглашение об оказании бесплатной юридической помощи адвокатами, являющимися участниками </w:t>
            </w:r>
            <w:r w:rsidRPr="001952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государственной системы бесплатной юридической помощи;</w:t>
            </w:r>
          </w:p>
          <w:p w:rsidR="001952ED" w:rsidRPr="001952ED" w:rsidRDefault="00A64E15" w:rsidP="00A64E15">
            <w:pPr>
              <w:pStyle w:val="afff"/>
              <w:spacing w:line="257" w:lineRule="auto"/>
              <w:rPr>
                <w:sz w:val="24"/>
                <w:szCs w:val="24"/>
              </w:rPr>
            </w:pPr>
            <w:r w:rsidRPr="00A64E15">
              <w:rPr>
                <w:sz w:val="24"/>
                <w:szCs w:val="24"/>
                <w:lang w:bidi="ru-RU"/>
              </w:rPr>
              <w:t xml:space="preserve">   - государственный контракт на оказание финансовых услуг по предоставлению кредитных ресурсов  районного бюджета на финансирование дефицита областного бюджета и погашение долговых обязательств</w:t>
            </w:r>
            <w:r w:rsidR="00B77CE5">
              <w:rPr>
                <w:sz w:val="24"/>
                <w:szCs w:val="24"/>
                <w:lang w:bidi="ru-RU"/>
              </w:rPr>
              <w:t xml:space="preserve"> </w:t>
            </w:r>
            <w:r>
              <w:rPr>
                <w:sz w:val="24"/>
                <w:szCs w:val="24"/>
              </w:rPr>
              <w:t>б</w:t>
            </w:r>
            <w:r w:rsidR="001952ED">
              <w:rPr>
                <w:sz w:val="24"/>
                <w:szCs w:val="24"/>
              </w:rPr>
              <w:t>юджет</w:t>
            </w:r>
            <w:r w:rsidR="001952ED" w:rsidRPr="001952ED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 администрации </w:t>
            </w:r>
            <w:r w:rsidR="00B77CE5">
              <w:rPr>
                <w:sz w:val="24"/>
                <w:szCs w:val="24"/>
              </w:rPr>
              <w:t>Краснозоренского</w:t>
            </w:r>
            <w:r>
              <w:rPr>
                <w:sz w:val="24"/>
                <w:szCs w:val="24"/>
              </w:rPr>
              <w:t xml:space="preserve"> сельского поселения</w:t>
            </w:r>
            <w:r w:rsidR="001952ED" w:rsidRPr="001952ED">
              <w:rPr>
                <w:sz w:val="24"/>
                <w:szCs w:val="24"/>
              </w:rPr>
              <w:t xml:space="preserve"> Краснозоренского района Орловской области;</w:t>
            </w:r>
          </w:p>
          <w:p w:rsidR="001952ED" w:rsidRPr="001952ED" w:rsidRDefault="00A64E15" w:rsidP="00D8153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1952ED" w:rsidRPr="001952ED">
              <w:rPr>
                <w:rFonts w:ascii="Times New Roman" w:hAnsi="Times New Roman" w:cs="Times New Roman"/>
                <w:sz w:val="24"/>
                <w:szCs w:val="24"/>
              </w:rPr>
              <w:t>Иной документ, в соответствии с которым возникает</w:t>
            </w:r>
            <w:r w:rsidR="00B77C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52ED"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  <w:r w:rsidR="001952ED" w:rsidRPr="001952ED">
              <w:rPr>
                <w:rFonts w:ascii="Times New Roman" w:hAnsi="Times New Roman" w:cs="Times New Roman"/>
                <w:sz w:val="24"/>
                <w:szCs w:val="24"/>
              </w:rPr>
              <w:t xml:space="preserve">ное обязательство получателя </w:t>
            </w:r>
            <w:r w:rsidR="001952ED">
              <w:rPr>
                <w:rFonts w:ascii="Times New Roman" w:hAnsi="Times New Roman" w:cs="Times New Roman"/>
                <w:sz w:val="24"/>
                <w:szCs w:val="24"/>
              </w:rPr>
              <w:t xml:space="preserve">средств бюджета </w:t>
            </w:r>
            <w:r w:rsidR="00B77CE5">
              <w:rPr>
                <w:rFonts w:ascii="Times New Roman" w:hAnsi="Times New Roman" w:cs="Times New Roman"/>
                <w:sz w:val="24"/>
                <w:szCs w:val="24"/>
              </w:rPr>
              <w:t>Краснозоренского</w:t>
            </w:r>
            <w:r w:rsidR="001952ED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  <w:r w:rsidR="001952ED" w:rsidRPr="001952ED">
              <w:rPr>
                <w:rFonts w:ascii="Times New Roman" w:hAnsi="Times New Roman" w:cs="Times New Roman"/>
                <w:sz w:val="24"/>
                <w:szCs w:val="24"/>
              </w:rPr>
              <w:t>, в том числе представляемый для оплаты в иностранной валюте</w:t>
            </w:r>
          </w:p>
        </w:tc>
        <w:tc>
          <w:tcPr>
            <w:tcW w:w="5226" w:type="dxa"/>
          </w:tcPr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Товарная накладная (унифицированная </w:t>
            </w:r>
            <w:hyperlink r:id="rId11" w:history="1">
              <w:r w:rsidRPr="001952ED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форма N ТОРГ-12</w:t>
              </w:r>
            </w:hyperlink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) (ф. 0330212)</w:t>
            </w:r>
          </w:p>
        </w:tc>
      </w:tr>
      <w:tr w:rsidR="001952ED" w:rsidRPr="00F910EC" w:rsidTr="001B5859">
        <w:tc>
          <w:tcPr>
            <w:tcW w:w="662" w:type="dxa"/>
            <w:vMerge/>
            <w:tcBorders>
              <w:top w:val="nil"/>
            </w:tcBorders>
          </w:tcPr>
          <w:p w:rsidR="001952ED" w:rsidRPr="00F910EC" w:rsidRDefault="001952ED" w:rsidP="00D81532">
            <w:pPr>
              <w:spacing w:after="1" w:line="0" w:lineRule="atLeast"/>
              <w:rPr>
                <w:sz w:val="28"/>
                <w:szCs w:val="28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</w:tcPr>
          <w:p w:rsidR="001952ED" w:rsidRPr="00F910EC" w:rsidRDefault="001952ED" w:rsidP="00D81532">
            <w:pPr>
              <w:spacing w:after="1" w:line="0" w:lineRule="atLeast"/>
              <w:rPr>
                <w:sz w:val="28"/>
                <w:szCs w:val="28"/>
              </w:rPr>
            </w:pPr>
          </w:p>
        </w:tc>
        <w:tc>
          <w:tcPr>
            <w:tcW w:w="5226" w:type="dxa"/>
          </w:tcPr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Универсальный передаточный документ</w:t>
            </w:r>
          </w:p>
        </w:tc>
      </w:tr>
      <w:tr w:rsidR="001952ED" w:rsidRPr="00F910EC" w:rsidTr="001B5859">
        <w:tc>
          <w:tcPr>
            <w:tcW w:w="662" w:type="dxa"/>
            <w:vMerge/>
            <w:tcBorders>
              <w:top w:val="nil"/>
            </w:tcBorders>
          </w:tcPr>
          <w:p w:rsidR="001952ED" w:rsidRPr="00F910EC" w:rsidRDefault="001952ED" w:rsidP="00D81532">
            <w:pPr>
              <w:spacing w:after="1" w:line="0" w:lineRule="atLeast"/>
              <w:rPr>
                <w:sz w:val="28"/>
                <w:szCs w:val="28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</w:tcPr>
          <w:p w:rsidR="001952ED" w:rsidRPr="00F910EC" w:rsidRDefault="001952ED" w:rsidP="00D81532">
            <w:pPr>
              <w:spacing w:after="1" w:line="0" w:lineRule="atLeast"/>
              <w:rPr>
                <w:sz w:val="28"/>
                <w:szCs w:val="28"/>
              </w:rPr>
            </w:pPr>
          </w:p>
        </w:tc>
        <w:tc>
          <w:tcPr>
            <w:tcW w:w="5226" w:type="dxa"/>
          </w:tcPr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Чек</w:t>
            </w:r>
          </w:p>
        </w:tc>
      </w:tr>
      <w:tr w:rsidR="001952ED" w:rsidRPr="00F910EC" w:rsidTr="001B5859">
        <w:tc>
          <w:tcPr>
            <w:tcW w:w="662" w:type="dxa"/>
            <w:vMerge/>
            <w:tcBorders>
              <w:top w:val="nil"/>
            </w:tcBorders>
          </w:tcPr>
          <w:p w:rsidR="001952ED" w:rsidRPr="00F910EC" w:rsidRDefault="001952ED" w:rsidP="00D81532">
            <w:pPr>
              <w:spacing w:after="1" w:line="0" w:lineRule="atLeast"/>
              <w:rPr>
                <w:sz w:val="28"/>
                <w:szCs w:val="28"/>
              </w:rPr>
            </w:pPr>
          </w:p>
        </w:tc>
        <w:tc>
          <w:tcPr>
            <w:tcW w:w="3605" w:type="dxa"/>
            <w:vMerge/>
            <w:tcBorders>
              <w:top w:val="nil"/>
            </w:tcBorders>
          </w:tcPr>
          <w:p w:rsidR="001952ED" w:rsidRPr="00F910EC" w:rsidRDefault="001952ED" w:rsidP="00D81532">
            <w:pPr>
              <w:spacing w:after="1" w:line="0" w:lineRule="atLeast"/>
              <w:rPr>
                <w:sz w:val="28"/>
                <w:szCs w:val="28"/>
              </w:rPr>
            </w:pPr>
          </w:p>
        </w:tc>
        <w:tc>
          <w:tcPr>
            <w:tcW w:w="5226" w:type="dxa"/>
          </w:tcPr>
          <w:p w:rsidR="001952ED" w:rsidRPr="001952ED" w:rsidRDefault="001952ED" w:rsidP="00D81532">
            <w:pPr>
              <w:pStyle w:val="ConsPlusTitlePag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Иной документ, подтверждающий возникновение денежного обязательства по</w:t>
            </w:r>
            <w:r w:rsidR="00B77C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 xml:space="preserve">ному обязательству получателя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средств бюджета </w:t>
            </w:r>
            <w:r w:rsidR="00B77CE5">
              <w:rPr>
                <w:rFonts w:ascii="Times New Roman" w:hAnsi="Times New Roman" w:cs="Times New Roman"/>
                <w:sz w:val="24"/>
                <w:szCs w:val="24"/>
              </w:rPr>
              <w:t>Краснозоренского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  <w:r w:rsidRPr="001952ED">
              <w:rPr>
                <w:rFonts w:ascii="Times New Roman" w:hAnsi="Times New Roman" w:cs="Times New Roman"/>
                <w:sz w:val="24"/>
                <w:szCs w:val="24"/>
              </w:rPr>
              <w:t>, в том числе представляемый для оплаты в иностранной валюте</w:t>
            </w:r>
          </w:p>
        </w:tc>
      </w:tr>
    </w:tbl>
    <w:p w:rsidR="00757A74" w:rsidRDefault="00757A74" w:rsidP="001952ED">
      <w:pPr>
        <w:pStyle w:val="ConsPlusTitlePage"/>
        <w:jc w:val="both"/>
        <w:rPr>
          <w:rFonts w:ascii="Times New Roman" w:hAnsi="Times New Roman" w:cs="Times New Roman"/>
          <w:sz w:val="24"/>
          <w:szCs w:val="24"/>
        </w:rPr>
      </w:pPr>
      <w:bookmarkStart w:id="2" w:name="P651"/>
      <w:bookmarkEnd w:id="2"/>
    </w:p>
    <w:p w:rsidR="001B5859" w:rsidRPr="00615336" w:rsidRDefault="00143A2A" w:rsidP="001B585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B5859" w:rsidRPr="00615336">
        <w:rPr>
          <w:rFonts w:ascii="Times New Roman" w:hAnsi="Times New Roman" w:cs="Times New Roman"/>
          <w:sz w:val="24"/>
          <w:szCs w:val="24"/>
        </w:rPr>
        <w:t>. Контроль за исполнением настоящего постановления  оставляю за собой.</w:t>
      </w:r>
    </w:p>
    <w:p w:rsidR="001B5859" w:rsidRPr="00615336" w:rsidRDefault="001B5859" w:rsidP="001B5859">
      <w:pPr>
        <w:pStyle w:val="ConsNormal"/>
        <w:widowControl/>
        <w:suppressAutoHyphens/>
        <w:ind w:righ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B5859" w:rsidRPr="00615336" w:rsidRDefault="001B5859" w:rsidP="001B5859">
      <w:pPr>
        <w:pStyle w:val="ConsNormal"/>
        <w:widowControl/>
        <w:suppressAutoHyphens/>
        <w:ind w:righ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B5859" w:rsidRPr="00615336" w:rsidRDefault="001B5859" w:rsidP="001B5859">
      <w:pPr>
        <w:widowControl/>
        <w:suppressAutoHyphens/>
        <w:spacing w:line="240" w:lineRule="atLeast"/>
        <w:ind w:firstLine="0"/>
        <w:rPr>
          <w:rFonts w:ascii="Times New Roman" w:hAnsi="Times New Roman" w:cs="Times New Roman"/>
          <w:sz w:val="24"/>
          <w:szCs w:val="24"/>
        </w:rPr>
      </w:pPr>
      <w:r w:rsidRPr="00615336">
        <w:rPr>
          <w:rFonts w:ascii="Times New Roman" w:hAnsi="Times New Roman" w:cs="Times New Roman"/>
          <w:sz w:val="24"/>
          <w:szCs w:val="24"/>
        </w:rPr>
        <w:t xml:space="preserve">               Глава </w:t>
      </w:r>
      <w:r w:rsidR="00B77CE5">
        <w:rPr>
          <w:rFonts w:ascii="Times New Roman" w:hAnsi="Times New Roman" w:cs="Times New Roman"/>
          <w:sz w:val="24"/>
          <w:szCs w:val="24"/>
        </w:rPr>
        <w:t>Краснозоренского</w:t>
      </w:r>
      <w:r w:rsidRPr="006153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859" w:rsidRDefault="001B5859" w:rsidP="001B5859">
      <w:pPr>
        <w:widowControl/>
        <w:suppressAutoHyphens/>
        <w:spacing w:line="240" w:lineRule="atLeast"/>
        <w:ind w:firstLine="0"/>
        <w:rPr>
          <w:rFonts w:ascii="Times New Roman" w:hAnsi="Times New Roman" w:cs="Times New Roman"/>
          <w:sz w:val="24"/>
          <w:szCs w:val="24"/>
        </w:rPr>
      </w:pPr>
      <w:r w:rsidRPr="00615336">
        <w:rPr>
          <w:rFonts w:ascii="Times New Roman" w:hAnsi="Times New Roman" w:cs="Times New Roman"/>
          <w:sz w:val="24"/>
          <w:szCs w:val="24"/>
        </w:rPr>
        <w:t xml:space="preserve">               сельского поселения                                          </w:t>
      </w:r>
      <w:r w:rsidR="00B77CE5">
        <w:rPr>
          <w:rFonts w:ascii="Times New Roman" w:hAnsi="Times New Roman" w:cs="Times New Roman"/>
          <w:sz w:val="24"/>
          <w:szCs w:val="24"/>
        </w:rPr>
        <w:t>Л.С.</w:t>
      </w:r>
      <w:r w:rsidRPr="00615336">
        <w:rPr>
          <w:rFonts w:ascii="Times New Roman" w:hAnsi="Times New Roman" w:cs="Times New Roman"/>
          <w:sz w:val="24"/>
          <w:szCs w:val="24"/>
        </w:rPr>
        <w:t xml:space="preserve"> Алдо</w:t>
      </w:r>
      <w:r>
        <w:rPr>
          <w:rFonts w:ascii="Times New Roman" w:hAnsi="Times New Roman" w:cs="Times New Roman"/>
          <w:sz w:val="24"/>
          <w:szCs w:val="24"/>
        </w:rPr>
        <w:t>шин</w:t>
      </w:r>
      <w:r w:rsidR="00B77CE5">
        <w:rPr>
          <w:rFonts w:ascii="Times New Roman" w:hAnsi="Times New Roman" w:cs="Times New Roman"/>
          <w:sz w:val="24"/>
          <w:szCs w:val="24"/>
        </w:rPr>
        <w:t>а</w:t>
      </w:r>
    </w:p>
    <w:p w:rsidR="001B5859" w:rsidRPr="00757A74" w:rsidRDefault="001B5859" w:rsidP="001952ED">
      <w:pPr>
        <w:pStyle w:val="ConsPlusTitlePage"/>
        <w:jc w:val="both"/>
        <w:rPr>
          <w:rFonts w:ascii="Times New Roman" w:hAnsi="Times New Roman" w:cs="Times New Roman"/>
          <w:sz w:val="24"/>
          <w:szCs w:val="24"/>
        </w:rPr>
      </w:pPr>
    </w:p>
    <w:sectPr w:rsidR="001B5859" w:rsidRPr="00757A74" w:rsidSect="00757A74">
      <w:headerReference w:type="default" r:id="rId12"/>
      <w:pgSz w:w="11900" w:h="16800"/>
      <w:pgMar w:top="720" w:right="985" w:bottom="720" w:left="1418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33CE" w:rsidRDefault="003433CE" w:rsidP="00DB5657">
      <w:r>
        <w:separator/>
      </w:r>
    </w:p>
  </w:endnote>
  <w:endnote w:type="continuationSeparator" w:id="1">
    <w:p w:rsidR="003433CE" w:rsidRDefault="003433CE" w:rsidP="00DB56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33CE" w:rsidRDefault="003433CE" w:rsidP="00DB5657">
      <w:r>
        <w:separator/>
      </w:r>
    </w:p>
  </w:footnote>
  <w:footnote w:type="continuationSeparator" w:id="1">
    <w:p w:rsidR="003433CE" w:rsidRDefault="003433CE" w:rsidP="00DB56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74" w:rsidRPr="00DB5657" w:rsidRDefault="00EB230D">
    <w:pPr>
      <w:pStyle w:val="aff1"/>
      <w:jc w:val="center"/>
      <w:rPr>
        <w:rFonts w:ascii="Times New Roman" w:hAnsi="Times New Roman" w:cs="Times New Roman"/>
        <w:sz w:val="24"/>
        <w:szCs w:val="24"/>
      </w:rPr>
    </w:pPr>
    <w:r w:rsidRPr="00DB5657">
      <w:rPr>
        <w:rFonts w:ascii="Times New Roman" w:hAnsi="Times New Roman" w:cs="Times New Roman"/>
        <w:sz w:val="24"/>
        <w:szCs w:val="24"/>
      </w:rPr>
      <w:fldChar w:fldCharType="begin"/>
    </w:r>
    <w:r w:rsidR="00757A74" w:rsidRPr="00DB5657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DB5657">
      <w:rPr>
        <w:rFonts w:ascii="Times New Roman" w:hAnsi="Times New Roman" w:cs="Times New Roman"/>
        <w:sz w:val="24"/>
        <w:szCs w:val="24"/>
      </w:rPr>
      <w:fldChar w:fldCharType="separate"/>
    </w:r>
    <w:r w:rsidR="00EC3432">
      <w:rPr>
        <w:rFonts w:ascii="Times New Roman" w:hAnsi="Times New Roman" w:cs="Times New Roman"/>
        <w:noProof/>
        <w:sz w:val="24"/>
        <w:szCs w:val="24"/>
      </w:rPr>
      <w:t>3</w:t>
    </w:r>
    <w:r w:rsidRPr="00DB5657">
      <w:rPr>
        <w:rFonts w:ascii="Times New Roman" w:hAnsi="Times New Roman" w:cs="Times New Roman"/>
        <w:sz w:val="24"/>
        <w:szCs w:val="24"/>
      </w:rPr>
      <w:fldChar w:fldCharType="end"/>
    </w:r>
  </w:p>
  <w:p w:rsidR="00757A74" w:rsidRPr="00DB5657" w:rsidRDefault="00757A74">
    <w:pPr>
      <w:pStyle w:val="aff1"/>
      <w:rPr>
        <w:rFonts w:ascii="Times New Roman" w:hAnsi="Times New Roman" w:cs="Times New Roman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38A61B1"/>
    <w:multiLevelType w:val="hybridMultilevel"/>
    <w:tmpl w:val="0A9438CC"/>
    <w:lvl w:ilvl="0" w:tplc="44909C92">
      <w:start w:val="1"/>
      <w:numFmt w:val="decimal"/>
      <w:lvlText w:val="%1."/>
      <w:lvlJc w:val="left"/>
      <w:pPr>
        <w:ind w:left="1515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6D2669F"/>
    <w:multiLevelType w:val="hybridMultilevel"/>
    <w:tmpl w:val="F21EFAA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537907"/>
    <w:multiLevelType w:val="hybridMultilevel"/>
    <w:tmpl w:val="9E7C8976"/>
    <w:lvl w:ilvl="0" w:tplc="FFFFFFFF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4">
    <w:nsid w:val="0AF178DA"/>
    <w:multiLevelType w:val="hybridMultilevel"/>
    <w:tmpl w:val="19A67AC4"/>
    <w:lvl w:ilvl="0" w:tplc="FFFFFFFF">
      <w:start w:val="1"/>
      <w:numFmt w:val="bullet"/>
      <w:lvlText w:val=""/>
      <w:lvlJc w:val="left"/>
      <w:pPr>
        <w:tabs>
          <w:tab w:val="num" w:pos="2486"/>
        </w:tabs>
        <w:ind w:left="248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206"/>
        </w:tabs>
        <w:ind w:left="320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926"/>
        </w:tabs>
        <w:ind w:left="39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646"/>
        </w:tabs>
        <w:ind w:left="46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66"/>
        </w:tabs>
        <w:ind w:left="536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86"/>
        </w:tabs>
        <w:ind w:left="60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806"/>
        </w:tabs>
        <w:ind w:left="68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526"/>
        </w:tabs>
        <w:ind w:left="752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246"/>
        </w:tabs>
        <w:ind w:left="8246" w:hanging="360"/>
      </w:pPr>
      <w:rPr>
        <w:rFonts w:ascii="Wingdings" w:hAnsi="Wingdings" w:hint="default"/>
      </w:rPr>
    </w:lvl>
  </w:abstractNum>
  <w:abstractNum w:abstractNumId="5">
    <w:nsid w:val="0D384787"/>
    <w:multiLevelType w:val="hybridMultilevel"/>
    <w:tmpl w:val="3904BF6A"/>
    <w:lvl w:ilvl="0" w:tplc="97702F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0DD0109C"/>
    <w:multiLevelType w:val="hybridMultilevel"/>
    <w:tmpl w:val="B8A4F306"/>
    <w:lvl w:ilvl="0" w:tplc="FFFFFFFF">
      <w:start w:val="1"/>
      <w:numFmt w:val="bullet"/>
      <w:lvlText w:val=""/>
      <w:lvlJc w:val="left"/>
      <w:pPr>
        <w:tabs>
          <w:tab w:val="num" w:pos="885"/>
        </w:tabs>
        <w:ind w:left="88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605"/>
        </w:tabs>
        <w:ind w:left="160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25"/>
        </w:tabs>
        <w:ind w:left="23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45"/>
        </w:tabs>
        <w:ind w:left="30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65"/>
        </w:tabs>
        <w:ind w:left="376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85"/>
        </w:tabs>
        <w:ind w:left="44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05"/>
        </w:tabs>
        <w:ind w:left="52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25"/>
        </w:tabs>
        <w:ind w:left="592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45"/>
        </w:tabs>
        <w:ind w:left="6645" w:hanging="360"/>
      </w:pPr>
      <w:rPr>
        <w:rFonts w:ascii="Wingdings" w:hAnsi="Wingdings" w:hint="default"/>
      </w:rPr>
    </w:lvl>
  </w:abstractNum>
  <w:abstractNum w:abstractNumId="7">
    <w:nsid w:val="127D7193"/>
    <w:multiLevelType w:val="hybridMultilevel"/>
    <w:tmpl w:val="37D2DCDA"/>
    <w:lvl w:ilvl="0" w:tplc="FFFFFFFF">
      <w:start w:val="1"/>
      <w:numFmt w:val="decimal"/>
      <w:lvlText w:val="%1."/>
      <w:lvlJc w:val="left"/>
      <w:pPr>
        <w:tabs>
          <w:tab w:val="num" w:pos="2891"/>
        </w:tabs>
        <w:ind w:left="2891" w:hanging="112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846"/>
        </w:tabs>
        <w:ind w:left="284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566"/>
        </w:tabs>
        <w:ind w:left="356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286"/>
        </w:tabs>
        <w:ind w:left="428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006"/>
        </w:tabs>
        <w:ind w:left="500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726"/>
        </w:tabs>
        <w:ind w:left="572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446"/>
        </w:tabs>
        <w:ind w:left="644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166"/>
        </w:tabs>
        <w:ind w:left="716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886"/>
        </w:tabs>
        <w:ind w:left="7886" w:hanging="180"/>
      </w:pPr>
    </w:lvl>
  </w:abstractNum>
  <w:abstractNum w:abstractNumId="8">
    <w:nsid w:val="12B60A0C"/>
    <w:multiLevelType w:val="hybridMultilevel"/>
    <w:tmpl w:val="494656D4"/>
    <w:lvl w:ilvl="0" w:tplc="FFFFFFFF">
      <w:start w:val="1"/>
      <w:numFmt w:val="bullet"/>
      <w:lvlText w:val=""/>
      <w:lvlJc w:val="left"/>
      <w:pPr>
        <w:tabs>
          <w:tab w:val="num" w:pos="2279"/>
        </w:tabs>
        <w:ind w:left="227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999"/>
        </w:tabs>
        <w:ind w:left="299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719"/>
        </w:tabs>
        <w:ind w:left="371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439"/>
        </w:tabs>
        <w:ind w:left="443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159"/>
        </w:tabs>
        <w:ind w:left="515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879"/>
        </w:tabs>
        <w:ind w:left="587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599"/>
        </w:tabs>
        <w:ind w:left="659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319"/>
        </w:tabs>
        <w:ind w:left="731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039"/>
        </w:tabs>
        <w:ind w:left="8039" w:hanging="360"/>
      </w:pPr>
      <w:rPr>
        <w:rFonts w:ascii="Wingdings" w:hAnsi="Wingdings" w:hint="default"/>
      </w:rPr>
    </w:lvl>
  </w:abstractNum>
  <w:abstractNum w:abstractNumId="9">
    <w:nsid w:val="139909FF"/>
    <w:multiLevelType w:val="hybridMultilevel"/>
    <w:tmpl w:val="69D218BE"/>
    <w:lvl w:ilvl="0" w:tplc="B848538A">
      <w:start w:val="3"/>
      <w:numFmt w:val="decimal"/>
      <w:lvlText w:val="%1."/>
      <w:lvlJc w:val="left"/>
      <w:pPr>
        <w:ind w:left="107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181F0D71"/>
    <w:multiLevelType w:val="hybridMultilevel"/>
    <w:tmpl w:val="8F58A5AA"/>
    <w:lvl w:ilvl="0" w:tplc="FFFFFFFF">
      <w:start w:val="1"/>
      <w:numFmt w:val="decimal"/>
      <w:lvlText w:val="%1."/>
      <w:lvlJc w:val="left"/>
      <w:pPr>
        <w:tabs>
          <w:tab w:val="num" w:pos="3742"/>
        </w:tabs>
        <w:ind w:left="3742" w:hanging="1125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1">
    <w:nsid w:val="187B6A48"/>
    <w:multiLevelType w:val="singleLevel"/>
    <w:tmpl w:val="2B28128E"/>
    <w:lvl w:ilvl="0">
      <w:numFmt w:val="bullet"/>
      <w:lvlText w:val="-"/>
      <w:lvlJc w:val="left"/>
      <w:pPr>
        <w:tabs>
          <w:tab w:val="num" w:pos="1320"/>
        </w:tabs>
        <w:ind w:left="1320" w:hanging="360"/>
      </w:pPr>
      <w:rPr>
        <w:rFonts w:hint="default"/>
      </w:rPr>
    </w:lvl>
  </w:abstractNum>
  <w:abstractNum w:abstractNumId="12">
    <w:nsid w:val="24D11A4D"/>
    <w:multiLevelType w:val="hybridMultilevel"/>
    <w:tmpl w:val="4574F2C8"/>
    <w:lvl w:ilvl="0" w:tplc="FFFFFFFF">
      <w:start w:val="1"/>
      <w:numFmt w:val="bullet"/>
      <w:lvlText w:val=""/>
      <w:lvlJc w:val="left"/>
      <w:pPr>
        <w:tabs>
          <w:tab w:val="num" w:pos="2260"/>
        </w:tabs>
        <w:ind w:left="22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980"/>
        </w:tabs>
        <w:ind w:left="2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700"/>
        </w:tabs>
        <w:ind w:left="3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420"/>
        </w:tabs>
        <w:ind w:left="4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140"/>
        </w:tabs>
        <w:ind w:left="5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860"/>
        </w:tabs>
        <w:ind w:left="5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580"/>
        </w:tabs>
        <w:ind w:left="6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300"/>
        </w:tabs>
        <w:ind w:left="7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020"/>
        </w:tabs>
        <w:ind w:left="8020" w:hanging="360"/>
      </w:pPr>
      <w:rPr>
        <w:rFonts w:ascii="Wingdings" w:hAnsi="Wingdings" w:hint="default"/>
      </w:rPr>
    </w:lvl>
  </w:abstractNum>
  <w:abstractNum w:abstractNumId="13">
    <w:nsid w:val="28587DCB"/>
    <w:multiLevelType w:val="hybridMultilevel"/>
    <w:tmpl w:val="34D43902"/>
    <w:lvl w:ilvl="0" w:tplc="FFFFFFFF">
      <w:start w:val="1"/>
      <w:numFmt w:val="bullet"/>
      <w:lvlText w:val=""/>
      <w:lvlJc w:val="left"/>
      <w:pPr>
        <w:tabs>
          <w:tab w:val="num" w:pos="2260"/>
        </w:tabs>
        <w:ind w:left="22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980"/>
        </w:tabs>
        <w:ind w:left="2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700"/>
        </w:tabs>
        <w:ind w:left="3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420"/>
        </w:tabs>
        <w:ind w:left="4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140"/>
        </w:tabs>
        <w:ind w:left="5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860"/>
        </w:tabs>
        <w:ind w:left="5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580"/>
        </w:tabs>
        <w:ind w:left="6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300"/>
        </w:tabs>
        <w:ind w:left="7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020"/>
        </w:tabs>
        <w:ind w:left="8020" w:hanging="360"/>
      </w:pPr>
      <w:rPr>
        <w:rFonts w:ascii="Wingdings" w:hAnsi="Wingdings" w:hint="default"/>
      </w:rPr>
    </w:lvl>
  </w:abstractNum>
  <w:abstractNum w:abstractNumId="14">
    <w:nsid w:val="2AB52F4C"/>
    <w:multiLevelType w:val="hybridMultilevel"/>
    <w:tmpl w:val="9E7C8976"/>
    <w:lvl w:ilvl="0" w:tplc="FFFFFFFF">
      <w:start w:val="1"/>
      <w:numFmt w:val="decimal"/>
      <w:lvlText w:val="%1."/>
      <w:lvlJc w:val="left"/>
      <w:pPr>
        <w:tabs>
          <w:tab w:val="num" w:pos="1991"/>
        </w:tabs>
        <w:ind w:left="1991" w:hanging="11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5">
    <w:nsid w:val="2EE67594"/>
    <w:multiLevelType w:val="hybridMultilevel"/>
    <w:tmpl w:val="48BA86C4"/>
    <w:lvl w:ilvl="0" w:tplc="0770D3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3A5DDD"/>
    <w:multiLevelType w:val="hybridMultilevel"/>
    <w:tmpl w:val="1DE647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957F4D"/>
    <w:multiLevelType w:val="hybridMultilevel"/>
    <w:tmpl w:val="E73A4106"/>
    <w:lvl w:ilvl="0" w:tplc="FFFFFFFF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8">
    <w:nsid w:val="3AAD39CA"/>
    <w:multiLevelType w:val="hybridMultilevel"/>
    <w:tmpl w:val="D3422052"/>
    <w:lvl w:ilvl="0" w:tplc="FFFFFFFF">
      <w:start w:val="1"/>
      <w:numFmt w:val="decimal"/>
      <w:lvlText w:val="%1."/>
      <w:lvlJc w:val="left"/>
      <w:pPr>
        <w:tabs>
          <w:tab w:val="num" w:pos="2351"/>
        </w:tabs>
        <w:ind w:left="2351" w:hanging="114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9">
    <w:nsid w:val="3C9029AE"/>
    <w:multiLevelType w:val="multilevel"/>
    <w:tmpl w:val="688669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F027955"/>
    <w:multiLevelType w:val="hybridMultilevel"/>
    <w:tmpl w:val="C3A88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2E6E74"/>
    <w:multiLevelType w:val="hybridMultilevel"/>
    <w:tmpl w:val="64A69B2E"/>
    <w:lvl w:ilvl="0" w:tplc="86EED45C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22">
    <w:nsid w:val="5E8A264C"/>
    <w:multiLevelType w:val="hybridMultilevel"/>
    <w:tmpl w:val="D3422052"/>
    <w:lvl w:ilvl="0" w:tplc="FFFFFFFF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3">
    <w:nsid w:val="61747D83"/>
    <w:multiLevelType w:val="hybridMultilevel"/>
    <w:tmpl w:val="D3F04448"/>
    <w:lvl w:ilvl="0" w:tplc="AFBE8AFE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4">
    <w:nsid w:val="69006CE1"/>
    <w:multiLevelType w:val="hybridMultilevel"/>
    <w:tmpl w:val="0820240C"/>
    <w:lvl w:ilvl="0" w:tplc="7EF62C62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5">
    <w:nsid w:val="6F345EAA"/>
    <w:multiLevelType w:val="hybridMultilevel"/>
    <w:tmpl w:val="B75CB778"/>
    <w:lvl w:ilvl="0" w:tplc="718C8564">
      <w:start w:val="1"/>
      <w:numFmt w:val="decimal"/>
      <w:lvlText w:val="%1."/>
      <w:lvlJc w:val="left"/>
      <w:pPr>
        <w:ind w:left="1386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06" w:hanging="360"/>
      </w:pPr>
    </w:lvl>
    <w:lvl w:ilvl="2" w:tplc="0419001B" w:tentative="1">
      <w:start w:val="1"/>
      <w:numFmt w:val="lowerRoman"/>
      <w:lvlText w:val="%3."/>
      <w:lvlJc w:val="right"/>
      <w:pPr>
        <w:ind w:left="2826" w:hanging="180"/>
      </w:pPr>
    </w:lvl>
    <w:lvl w:ilvl="3" w:tplc="0419000F" w:tentative="1">
      <w:start w:val="1"/>
      <w:numFmt w:val="decimal"/>
      <w:lvlText w:val="%4."/>
      <w:lvlJc w:val="left"/>
      <w:pPr>
        <w:ind w:left="3546" w:hanging="360"/>
      </w:pPr>
    </w:lvl>
    <w:lvl w:ilvl="4" w:tplc="04190019" w:tentative="1">
      <w:start w:val="1"/>
      <w:numFmt w:val="lowerLetter"/>
      <w:lvlText w:val="%5."/>
      <w:lvlJc w:val="left"/>
      <w:pPr>
        <w:ind w:left="4266" w:hanging="360"/>
      </w:pPr>
    </w:lvl>
    <w:lvl w:ilvl="5" w:tplc="0419001B" w:tentative="1">
      <w:start w:val="1"/>
      <w:numFmt w:val="lowerRoman"/>
      <w:lvlText w:val="%6."/>
      <w:lvlJc w:val="right"/>
      <w:pPr>
        <w:ind w:left="4986" w:hanging="180"/>
      </w:pPr>
    </w:lvl>
    <w:lvl w:ilvl="6" w:tplc="0419000F" w:tentative="1">
      <w:start w:val="1"/>
      <w:numFmt w:val="decimal"/>
      <w:lvlText w:val="%7."/>
      <w:lvlJc w:val="left"/>
      <w:pPr>
        <w:ind w:left="5706" w:hanging="360"/>
      </w:pPr>
    </w:lvl>
    <w:lvl w:ilvl="7" w:tplc="04190019" w:tentative="1">
      <w:start w:val="1"/>
      <w:numFmt w:val="lowerLetter"/>
      <w:lvlText w:val="%8."/>
      <w:lvlJc w:val="left"/>
      <w:pPr>
        <w:ind w:left="6426" w:hanging="360"/>
      </w:pPr>
    </w:lvl>
    <w:lvl w:ilvl="8" w:tplc="0419001B" w:tentative="1">
      <w:start w:val="1"/>
      <w:numFmt w:val="lowerRoman"/>
      <w:lvlText w:val="%9."/>
      <w:lvlJc w:val="right"/>
      <w:pPr>
        <w:ind w:left="7146" w:hanging="180"/>
      </w:pPr>
    </w:lvl>
  </w:abstractNum>
  <w:abstractNum w:abstractNumId="26">
    <w:nsid w:val="71133867"/>
    <w:multiLevelType w:val="hybridMultilevel"/>
    <w:tmpl w:val="B8A4F306"/>
    <w:lvl w:ilvl="0" w:tplc="FFFFFFFF">
      <w:start w:val="1"/>
      <w:numFmt w:val="decimal"/>
      <w:lvlText w:val="%1."/>
      <w:lvlJc w:val="left"/>
      <w:pPr>
        <w:tabs>
          <w:tab w:val="num" w:pos="1650"/>
        </w:tabs>
        <w:ind w:left="1650" w:hanging="1125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605"/>
        </w:tabs>
        <w:ind w:left="160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25"/>
        </w:tabs>
        <w:ind w:left="23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45"/>
        </w:tabs>
        <w:ind w:left="30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65"/>
        </w:tabs>
        <w:ind w:left="376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85"/>
        </w:tabs>
        <w:ind w:left="44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05"/>
        </w:tabs>
        <w:ind w:left="52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25"/>
        </w:tabs>
        <w:ind w:left="592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45"/>
        </w:tabs>
        <w:ind w:left="66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15"/>
  </w:num>
  <w:num w:numId="4">
    <w:abstractNumId w:val="24"/>
  </w:num>
  <w:num w:numId="5">
    <w:abstractNumId w:val="11"/>
  </w:num>
  <w:num w:numId="6">
    <w:abstractNumId w:val="13"/>
  </w:num>
  <w:num w:numId="7">
    <w:abstractNumId w:val="12"/>
  </w:num>
  <w:num w:numId="8">
    <w:abstractNumId w:val="7"/>
  </w:num>
  <w:num w:numId="9">
    <w:abstractNumId w:val="10"/>
  </w:num>
  <w:num w:numId="10">
    <w:abstractNumId w:val="6"/>
  </w:num>
  <w:num w:numId="11">
    <w:abstractNumId w:val="26"/>
  </w:num>
  <w:num w:numId="12">
    <w:abstractNumId w:val="4"/>
  </w:num>
  <w:num w:numId="13">
    <w:abstractNumId w:val="8"/>
  </w:num>
  <w:num w:numId="14">
    <w:abstractNumId w:val="14"/>
  </w:num>
  <w:num w:numId="15">
    <w:abstractNumId w:val="3"/>
  </w:num>
  <w:num w:numId="16">
    <w:abstractNumId w:val="22"/>
  </w:num>
  <w:num w:numId="17">
    <w:abstractNumId w:val="18"/>
  </w:num>
  <w:num w:numId="18">
    <w:abstractNumId w:val="17"/>
  </w:num>
  <w:num w:numId="19">
    <w:abstractNumId w:val="21"/>
  </w:num>
  <w:num w:numId="20">
    <w:abstractNumId w:val="16"/>
  </w:num>
  <w:num w:numId="21">
    <w:abstractNumId w:val="2"/>
  </w:num>
  <w:num w:numId="22">
    <w:abstractNumId w:val="0"/>
  </w:num>
  <w:num w:numId="23">
    <w:abstractNumId w:val="20"/>
  </w:num>
  <w:num w:numId="24">
    <w:abstractNumId w:val="9"/>
  </w:num>
  <w:num w:numId="25">
    <w:abstractNumId w:val="1"/>
  </w:num>
  <w:num w:numId="26">
    <w:abstractNumId w:val="25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58370"/>
  </w:hdrShapeDefaults>
  <w:footnotePr>
    <w:footnote w:id="0"/>
    <w:footnote w:id="1"/>
  </w:footnotePr>
  <w:endnotePr>
    <w:endnote w:id="0"/>
    <w:endnote w:id="1"/>
  </w:endnotePr>
  <w:compat/>
  <w:rsids>
    <w:rsidRoot w:val="008E0DD9"/>
    <w:rsid w:val="00003EA1"/>
    <w:rsid w:val="00017A55"/>
    <w:rsid w:val="0002045C"/>
    <w:rsid w:val="00024F4C"/>
    <w:rsid w:val="00046451"/>
    <w:rsid w:val="0005472D"/>
    <w:rsid w:val="00063DEC"/>
    <w:rsid w:val="000673DD"/>
    <w:rsid w:val="000711B8"/>
    <w:rsid w:val="0007235F"/>
    <w:rsid w:val="00090A4A"/>
    <w:rsid w:val="000B4A82"/>
    <w:rsid w:val="000C29CA"/>
    <w:rsid w:val="000C4DCC"/>
    <w:rsid w:val="000F00E7"/>
    <w:rsid w:val="000F2019"/>
    <w:rsid w:val="00102E72"/>
    <w:rsid w:val="00110D26"/>
    <w:rsid w:val="00121B0E"/>
    <w:rsid w:val="001264AF"/>
    <w:rsid w:val="00131151"/>
    <w:rsid w:val="00131CFF"/>
    <w:rsid w:val="00143A2A"/>
    <w:rsid w:val="00151471"/>
    <w:rsid w:val="001578D5"/>
    <w:rsid w:val="00180018"/>
    <w:rsid w:val="001908BE"/>
    <w:rsid w:val="001952ED"/>
    <w:rsid w:val="001A0835"/>
    <w:rsid w:val="001A1031"/>
    <w:rsid w:val="001B0000"/>
    <w:rsid w:val="001B4860"/>
    <w:rsid w:val="001B5859"/>
    <w:rsid w:val="001C0151"/>
    <w:rsid w:val="001C11A3"/>
    <w:rsid w:val="001C13B6"/>
    <w:rsid w:val="001D5D61"/>
    <w:rsid w:val="001D6EB5"/>
    <w:rsid w:val="001F71F5"/>
    <w:rsid w:val="00200D29"/>
    <w:rsid w:val="0020671C"/>
    <w:rsid w:val="0021010D"/>
    <w:rsid w:val="00213319"/>
    <w:rsid w:val="0022512D"/>
    <w:rsid w:val="0023091E"/>
    <w:rsid w:val="00232031"/>
    <w:rsid w:val="002323F3"/>
    <w:rsid w:val="00251426"/>
    <w:rsid w:val="00252074"/>
    <w:rsid w:val="0026191E"/>
    <w:rsid w:val="002645F2"/>
    <w:rsid w:val="00264621"/>
    <w:rsid w:val="00282A26"/>
    <w:rsid w:val="002851A5"/>
    <w:rsid w:val="00297309"/>
    <w:rsid w:val="002A22B3"/>
    <w:rsid w:val="002B6F1B"/>
    <w:rsid w:val="002C3565"/>
    <w:rsid w:val="002C6E4E"/>
    <w:rsid w:val="002D7C39"/>
    <w:rsid w:val="002E114F"/>
    <w:rsid w:val="002E27EB"/>
    <w:rsid w:val="002E5D58"/>
    <w:rsid w:val="002F4178"/>
    <w:rsid w:val="002F7984"/>
    <w:rsid w:val="00304431"/>
    <w:rsid w:val="0030777E"/>
    <w:rsid w:val="0031505C"/>
    <w:rsid w:val="00315373"/>
    <w:rsid w:val="00320179"/>
    <w:rsid w:val="00320B30"/>
    <w:rsid w:val="00321AF6"/>
    <w:rsid w:val="00323B93"/>
    <w:rsid w:val="00332AC5"/>
    <w:rsid w:val="003354EA"/>
    <w:rsid w:val="003433CE"/>
    <w:rsid w:val="00354CF8"/>
    <w:rsid w:val="00372FD5"/>
    <w:rsid w:val="00377B84"/>
    <w:rsid w:val="003B403C"/>
    <w:rsid w:val="003C151E"/>
    <w:rsid w:val="003C6925"/>
    <w:rsid w:val="003E4B65"/>
    <w:rsid w:val="00405DFA"/>
    <w:rsid w:val="0042238B"/>
    <w:rsid w:val="00427731"/>
    <w:rsid w:val="0043303E"/>
    <w:rsid w:val="004338AC"/>
    <w:rsid w:val="00435071"/>
    <w:rsid w:val="004362DD"/>
    <w:rsid w:val="0046475E"/>
    <w:rsid w:val="0047462B"/>
    <w:rsid w:val="004924FA"/>
    <w:rsid w:val="00494A95"/>
    <w:rsid w:val="004A3064"/>
    <w:rsid w:val="004B02C4"/>
    <w:rsid w:val="004B0B73"/>
    <w:rsid w:val="004B716E"/>
    <w:rsid w:val="004C0BA1"/>
    <w:rsid w:val="004C7040"/>
    <w:rsid w:val="004C72A2"/>
    <w:rsid w:val="004D0B55"/>
    <w:rsid w:val="004E76CE"/>
    <w:rsid w:val="004F215C"/>
    <w:rsid w:val="004F38D9"/>
    <w:rsid w:val="005213B9"/>
    <w:rsid w:val="0052489E"/>
    <w:rsid w:val="0053180B"/>
    <w:rsid w:val="00534896"/>
    <w:rsid w:val="005352D9"/>
    <w:rsid w:val="0054146D"/>
    <w:rsid w:val="00547191"/>
    <w:rsid w:val="00552468"/>
    <w:rsid w:val="00555DF7"/>
    <w:rsid w:val="005635DA"/>
    <w:rsid w:val="005750FC"/>
    <w:rsid w:val="00590DB4"/>
    <w:rsid w:val="0059195A"/>
    <w:rsid w:val="0059573D"/>
    <w:rsid w:val="005A2939"/>
    <w:rsid w:val="005A4AB0"/>
    <w:rsid w:val="005A5F77"/>
    <w:rsid w:val="005B4E68"/>
    <w:rsid w:val="005C13DF"/>
    <w:rsid w:val="005D0B1E"/>
    <w:rsid w:val="005D2F8B"/>
    <w:rsid w:val="005E5EF7"/>
    <w:rsid w:val="005F157E"/>
    <w:rsid w:val="00601905"/>
    <w:rsid w:val="00611BD5"/>
    <w:rsid w:val="00615336"/>
    <w:rsid w:val="00634A91"/>
    <w:rsid w:val="006527AE"/>
    <w:rsid w:val="00655929"/>
    <w:rsid w:val="00664A7B"/>
    <w:rsid w:val="00665E8E"/>
    <w:rsid w:val="00673F01"/>
    <w:rsid w:val="00676A9E"/>
    <w:rsid w:val="00681143"/>
    <w:rsid w:val="00682441"/>
    <w:rsid w:val="00682D83"/>
    <w:rsid w:val="00685ECC"/>
    <w:rsid w:val="00697A02"/>
    <w:rsid w:val="006B0726"/>
    <w:rsid w:val="006B295F"/>
    <w:rsid w:val="006C0EB6"/>
    <w:rsid w:val="006C632B"/>
    <w:rsid w:val="006D6358"/>
    <w:rsid w:val="006E752B"/>
    <w:rsid w:val="006E7678"/>
    <w:rsid w:val="006F6BD0"/>
    <w:rsid w:val="00702655"/>
    <w:rsid w:val="00702947"/>
    <w:rsid w:val="0070573A"/>
    <w:rsid w:val="00710F1E"/>
    <w:rsid w:val="007110D7"/>
    <w:rsid w:val="00720FFF"/>
    <w:rsid w:val="00754B2B"/>
    <w:rsid w:val="007556FC"/>
    <w:rsid w:val="00757550"/>
    <w:rsid w:val="00757A74"/>
    <w:rsid w:val="00767B26"/>
    <w:rsid w:val="007704C1"/>
    <w:rsid w:val="00775441"/>
    <w:rsid w:val="007859D2"/>
    <w:rsid w:val="007861CF"/>
    <w:rsid w:val="00787FFA"/>
    <w:rsid w:val="007A138C"/>
    <w:rsid w:val="007A404C"/>
    <w:rsid w:val="007B6FD8"/>
    <w:rsid w:val="007B7D7B"/>
    <w:rsid w:val="007C09E5"/>
    <w:rsid w:val="007C43A8"/>
    <w:rsid w:val="007E02F8"/>
    <w:rsid w:val="00801B6E"/>
    <w:rsid w:val="008069FB"/>
    <w:rsid w:val="00812E63"/>
    <w:rsid w:val="00817F70"/>
    <w:rsid w:val="00820D92"/>
    <w:rsid w:val="00821970"/>
    <w:rsid w:val="0083192C"/>
    <w:rsid w:val="0084662B"/>
    <w:rsid w:val="00870053"/>
    <w:rsid w:val="008763EC"/>
    <w:rsid w:val="00880D5A"/>
    <w:rsid w:val="008811E2"/>
    <w:rsid w:val="00884794"/>
    <w:rsid w:val="008907D5"/>
    <w:rsid w:val="008963CD"/>
    <w:rsid w:val="00896ECB"/>
    <w:rsid w:val="008A6849"/>
    <w:rsid w:val="008B26CB"/>
    <w:rsid w:val="008B3B90"/>
    <w:rsid w:val="008C0DE5"/>
    <w:rsid w:val="008C32B5"/>
    <w:rsid w:val="008C38A0"/>
    <w:rsid w:val="008D1755"/>
    <w:rsid w:val="008D1F30"/>
    <w:rsid w:val="008E0DD9"/>
    <w:rsid w:val="008E751C"/>
    <w:rsid w:val="008F20DA"/>
    <w:rsid w:val="008F41DC"/>
    <w:rsid w:val="008F6FFF"/>
    <w:rsid w:val="00931124"/>
    <w:rsid w:val="00943B45"/>
    <w:rsid w:val="00944839"/>
    <w:rsid w:val="00944938"/>
    <w:rsid w:val="0094570C"/>
    <w:rsid w:val="009513C0"/>
    <w:rsid w:val="009637D3"/>
    <w:rsid w:val="009651B1"/>
    <w:rsid w:val="0097185A"/>
    <w:rsid w:val="0097207B"/>
    <w:rsid w:val="00997651"/>
    <w:rsid w:val="009A3164"/>
    <w:rsid w:val="009A4CE7"/>
    <w:rsid w:val="009A5231"/>
    <w:rsid w:val="009B6168"/>
    <w:rsid w:val="009B7A05"/>
    <w:rsid w:val="009C545D"/>
    <w:rsid w:val="009C78E3"/>
    <w:rsid w:val="009E71C6"/>
    <w:rsid w:val="009F29D1"/>
    <w:rsid w:val="009F61A7"/>
    <w:rsid w:val="009F6E82"/>
    <w:rsid w:val="00A01428"/>
    <w:rsid w:val="00A021ED"/>
    <w:rsid w:val="00A057B6"/>
    <w:rsid w:val="00A057C1"/>
    <w:rsid w:val="00A15E60"/>
    <w:rsid w:val="00A2674E"/>
    <w:rsid w:val="00A30805"/>
    <w:rsid w:val="00A30BFD"/>
    <w:rsid w:val="00A31EF2"/>
    <w:rsid w:val="00A36188"/>
    <w:rsid w:val="00A47D56"/>
    <w:rsid w:val="00A561F1"/>
    <w:rsid w:val="00A605B6"/>
    <w:rsid w:val="00A61259"/>
    <w:rsid w:val="00A6286D"/>
    <w:rsid w:val="00A64E15"/>
    <w:rsid w:val="00A67C9D"/>
    <w:rsid w:val="00A81836"/>
    <w:rsid w:val="00AA07C2"/>
    <w:rsid w:val="00AA30D7"/>
    <w:rsid w:val="00AB206B"/>
    <w:rsid w:val="00AB437E"/>
    <w:rsid w:val="00AB6369"/>
    <w:rsid w:val="00AB67E6"/>
    <w:rsid w:val="00AD3B53"/>
    <w:rsid w:val="00AE1749"/>
    <w:rsid w:val="00AF0D40"/>
    <w:rsid w:val="00AF4DA7"/>
    <w:rsid w:val="00B04E8F"/>
    <w:rsid w:val="00B059AA"/>
    <w:rsid w:val="00B0788C"/>
    <w:rsid w:val="00B1174C"/>
    <w:rsid w:val="00B22DD9"/>
    <w:rsid w:val="00B31CAD"/>
    <w:rsid w:val="00B32CED"/>
    <w:rsid w:val="00B55C21"/>
    <w:rsid w:val="00B713DF"/>
    <w:rsid w:val="00B77CE5"/>
    <w:rsid w:val="00B84064"/>
    <w:rsid w:val="00B97521"/>
    <w:rsid w:val="00BA1CD8"/>
    <w:rsid w:val="00BB12F5"/>
    <w:rsid w:val="00BC275D"/>
    <w:rsid w:val="00BC570E"/>
    <w:rsid w:val="00BD3E09"/>
    <w:rsid w:val="00BD4849"/>
    <w:rsid w:val="00BE3342"/>
    <w:rsid w:val="00BE3F07"/>
    <w:rsid w:val="00C03CBD"/>
    <w:rsid w:val="00C1777E"/>
    <w:rsid w:val="00C21A8F"/>
    <w:rsid w:val="00C27BA9"/>
    <w:rsid w:val="00C36FF2"/>
    <w:rsid w:val="00C37DAC"/>
    <w:rsid w:val="00C40AC7"/>
    <w:rsid w:val="00C43411"/>
    <w:rsid w:val="00C444B6"/>
    <w:rsid w:val="00C53F16"/>
    <w:rsid w:val="00C55448"/>
    <w:rsid w:val="00C557F6"/>
    <w:rsid w:val="00C55850"/>
    <w:rsid w:val="00C62030"/>
    <w:rsid w:val="00C719E9"/>
    <w:rsid w:val="00C72872"/>
    <w:rsid w:val="00C74B9D"/>
    <w:rsid w:val="00C814E8"/>
    <w:rsid w:val="00C86946"/>
    <w:rsid w:val="00C922C0"/>
    <w:rsid w:val="00C9529A"/>
    <w:rsid w:val="00C96D9B"/>
    <w:rsid w:val="00CC7196"/>
    <w:rsid w:val="00CE17E4"/>
    <w:rsid w:val="00CE6BE2"/>
    <w:rsid w:val="00D00D0E"/>
    <w:rsid w:val="00D06E00"/>
    <w:rsid w:val="00D15EA7"/>
    <w:rsid w:val="00D26967"/>
    <w:rsid w:val="00D367D8"/>
    <w:rsid w:val="00D41609"/>
    <w:rsid w:val="00D57B4D"/>
    <w:rsid w:val="00D64F44"/>
    <w:rsid w:val="00D67954"/>
    <w:rsid w:val="00D82C50"/>
    <w:rsid w:val="00D82F1B"/>
    <w:rsid w:val="00DA1CF0"/>
    <w:rsid w:val="00DB3A16"/>
    <w:rsid w:val="00DB5657"/>
    <w:rsid w:val="00DC3A01"/>
    <w:rsid w:val="00DC5027"/>
    <w:rsid w:val="00DD2A98"/>
    <w:rsid w:val="00DD7039"/>
    <w:rsid w:val="00E150B8"/>
    <w:rsid w:val="00E23F05"/>
    <w:rsid w:val="00E24D98"/>
    <w:rsid w:val="00E25F2C"/>
    <w:rsid w:val="00E34F5B"/>
    <w:rsid w:val="00E37F4C"/>
    <w:rsid w:val="00E56755"/>
    <w:rsid w:val="00E568C5"/>
    <w:rsid w:val="00E607C5"/>
    <w:rsid w:val="00E6520F"/>
    <w:rsid w:val="00E677AB"/>
    <w:rsid w:val="00E731DA"/>
    <w:rsid w:val="00E732DD"/>
    <w:rsid w:val="00E818CA"/>
    <w:rsid w:val="00E95346"/>
    <w:rsid w:val="00EA0F68"/>
    <w:rsid w:val="00EA4768"/>
    <w:rsid w:val="00EB1BD5"/>
    <w:rsid w:val="00EB230D"/>
    <w:rsid w:val="00EC3432"/>
    <w:rsid w:val="00EC4B99"/>
    <w:rsid w:val="00EE3AA1"/>
    <w:rsid w:val="00EF06C0"/>
    <w:rsid w:val="00EF290C"/>
    <w:rsid w:val="00EF3C74"/>
    <w:rsid w:val="00F01BB5"/>
    <w:rsid w:val="00F032DD"/>
    <w:rsid w:val="00F06042"/>
    <w:rsid w:val="00F069E6"/>
    <w:rsid w:val="00F11012"/>
    <w:rsid w:val="00F21332"/>
    <w:rsid w:val="00F216FF"/>
    <w:rsid w:val="00F31179"/>
    <w:rsid w:val="00F326FE"/>
    <w:rsid w:val="00F36C14"/>
    <w:rsid w:val="00F41A2B"/>
    <w:rsid w:val="00F471AF"/>
    <w:rsid w:val="00F54307"/>
    <w:rsid w:val="00F6022A"/>
    <w:rsid w:val="00F62C5E"/>
    <w:rsid w:val="00F63CFB"/>
    <w:rsid w:val="00F6487F"/>
    <w:rsid w:val="00F77DC6"/>
    <w:rsid w:val="00F84240"/>
    <w:rsid w:val="00FA3087"/>
    <w:rsid w:val="00FB7201"/>
    <w:rsid w:val="00FC6537"/>
    <w:rsid w:val="00FD3E6C"/>
    <w:rsid w:val="00FE4792"/>
    <w:rsid w:val="00FE4BDC"/>
    <w:rsid w:val="00FE5E7F"/>
    <w:rsid w:val="00FF4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2ED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qFormat/>
    <w:rsid w:val="002F4178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qFormat/>
    <w:rsid w:val="002F4178"/>
    <w:pPr>
      <w:outlineLvl w:val="1"/>
    </w:pPr>
  </w:style>
  <w:style w:type="paragraph" w:styleId="3">
    <w:name w:val="heading 3"/>
    <w:basedOn w:val="2"/>
    <w:next w:val="a"/>
    <w:link w:val="30"/>
    <w:qFormat/>
    <w:rsid w:val="002F4178"/>
    <w:pPr>
      <w:outlineLvl w:val="2"/>
    </w:pPr>
  </w:style>
  <w:style w:type="paragraph" w:styleId="4">
    <w:name w:val="heading 4"/>
    <w:basedOn w:val="3"/>
    <w:next w:val="a"/>
    <w:link w:val="40"/>
    <w:qFormat/>
    <w:rsid w:val="002F4178"/>
    <w:pPr>
      <w:outlineLvl w:val="3"/>
    </w:pPr>
  </w:style>
  <w:style w:type="paragraph" w:styleId="5">
    <w:name w:val="heading 5"/>
    <w:basedOn w:val="a"/>
    <w:next w:val="a"/>
    <w:link w:val="50"/>
    <w:qFormat/>
    <w:rsid w:val="001952ED"/>
    <w:pPr>
      <w:keepNext/>
      <w:widowControl/>
      <w:autoSpaceDE/>
      <w:autoSpaceDN/>
      <w:adjustRightInd/>
      <w:ind w:firstLine="0"/>
      <w:outlineLvl w:val="4"/>
    </w:pPr>
    <w:rPr>
      <w:rFonts w:ascii="Times New Roman" w:hAnsi="Times New Roman" w:cs="Times New Roman"/>
      <w:sz w:val="28"/>
    </w:rPr>
  </w:style>
  <w:style w:type="paragraph" w:styleId="6">
    <w:name w:val="heading 6"/>
    <w:basedOn w:val="a"/>
    <w:next w:val="a"/>
    <w:link w:val="60"/>
    <w:qFormat/>
    <w:rsid w:val="001952ED"/>
    <w:pPr>
      <w:keepNext/>
      <w:widowControl/>
      <w:autoSpaceDE/>
      <w:autoSpaceDN/>
      <w:adjustRightInd/>
      <w:ind w:firstLine="0"/>
      <w:outlineLvl w:val="5"/>
    </w:pPr>
    <w:rPr>
      <w:rFonts w:ascii="Times New Roman" w:hAnsi="Times New Roman" w:cs="Times New Roman"/>
      <w:b/>
      <w:i/>
      <w:sz w:val="24"/>
    </w:rPr>
  </w:style>
  <w:style w:type="paragraph" w:styleId="7">
    <w:name w:val="heading 7"/>
    <w:basedOn w:val="a"/>
    <w:next w:val="a"/>
    <w:link w:val="70"/>
    <w:qFormat/>
    <w:rsid w:val="001952ED"/>
    <w:pPr>
      <w:keepNext/>
      <w:widowControl/>
      <w:autoSpaceDE/>
      <w:autoSpaceDN/>
      <w:adjustRightInd/>
      <w:spacing w:line="360" w:lineRule="auto"/>
      <w:ind w:firstLine="0"/>
      <w:jc w:val="left"/>
      <w:outlineLvl w:val="6"/>
    </w:pPr>
    <w:rPr>
      <w:rFonts w:ascii="Times New Roman" w:hAnsi="Times New Roman" w:cs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2F417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locked/>
    <w:rsid w:val="002F417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locked/>
    <w:rsid w:val="002F417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locked/>
    <w:rsid w:val="002F4178"/>
    <w:rPr>
      <w:rFonts w:ascii="Calibri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2F4178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2F4178"/>
    <w:rPr>
      <w:rFonts w:cs="Times New Roman"/>
      <w:b/>
      <w:color w:val="008000"/>
      <w:sz w:val="2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2F4178"/>
    <w:rPr>
      <w:rFonts w:ascii="Verdana" w:hAnsi="Verdana" w:cs="Verdana"/>
      <w:sz w:val="22"/>
      <w:szCs w:val="22"/>
    </w:rPr>
  </w:style>
  <w:style w:type="paragraph" w:customStyle="1" w:styleId="11">
    <w:name w:val="Заголовок1"/>
    <w:basedOn w:val="a5"/>
    <w:next w:val="a"/>
    <w:uiPriority w:val="99"/>
    <w:rsid w:val="002F4178"/>
    <w:rPr>
      <w:b/>
      <w:bCs/>
      <w:color w:val="C0C0C0"/>
    </w:rPr>
  </w:style>
  <w:style w:type="paragraph" w:customStyle="1" w:styleId="a6">
    <w:name w:val="Заголовок статьи"/>
    <w:basedOn w:val="a"/>
    <w:next w:val="a"/>
    <w:uiPriority w:val="99"/>
    <w:rsid w:val="002F4178"/>
    <w:pPr>
      <w:ind w:left="1612" w:hanging="892"/>
    </w:pPr>
  </w:style>
  <w:style w:type="paragraph" w:customStyle="1" w:styleId="a7">
    <w:name w:val="Интерактивный заголовок"/>
    <w:basedOn w:val="11"/>
    <w:next w:val="a"/>
    <w:uiPriority w:val="99"/>
    <w:rsid w:val="002F4178"/>
    <w:rPr>
      <w:u w:val="single"/>
    </w:rPr>
  </w:style>
  <w:style w:type="paragraph" w:customStyle="1" w:styleId="a8">
    <w:name w:val="Текст (лев. подпись)"/>
    <w:basedOn w:val="a"/>
    <w:next w:val="a"/>
    <w:uiPriority w:val="99"/>
    <w:rsid w:val="002F4178"/>
    <w:pPr>
      <w:ind w:firstLine="0"/>
      <w:jc w:val="left"/>
    </w:pPr>
  </w:style>
  <w:style w:type="paragraph" w:customStyle="1" w:styleId="a9">
    <w:name w:val="Колонтитул (левый)"/>
    <w:basedOn w:val="a8"/>
    <w:next w:val="a"/>
    <w:uiPriority w:val="99"/>
    <w:rsid w:val="002F4178"/>
    <w:rPr>
      <w:sz w:val="14"/>
      <w:szCs w:val="14"/>
    </w:rPr>
  </w:style>
  <w:style w:type="paragraph" w:customStyle="1" w:styleId="aa">
    <w:name w:val="Текст (прав. подпись)"/>
    <w:basedOn w:val="a"/>
    <w:next w:val="a"/>
    <w:uiPriority w:val="99"/>
    <w:rsid w:val="002F4178"/>
    <w:pPr>
      <w:ind w:firstLine="0"/>
      <w:jc w:val="right"/>
    </w:pPr>
  </w:style>
  <w:style w:type="paragraph" w:customStyle="1" w:styleId="ab">
    <w:name w:val="Колонтитул (правый)"/>
    <w:basedOn w:val="aa"/>
    <w:next w:val="a"/>
    <w:uiPriority w:val="99"/>
    <w:rsid w:val="002F4178"/>
    <w:rPr>
      <w:sz w:val="14"/>
      <w:szCs w:val="14"/>
    </w:rPr>
  </w:style>
  <w:style w:type="paragraph" w:customStyle="1" w:styleId="ac">
    <w:name w:val="Комментарий"/>
    <w:basedOn w:val="a"/>
    <w:next w:val="a"/>
    <w:uiPriority w:val="99"/>
    <w:rsid w:val="002F4178"/>
    <w:pPr>
      <w:ind w:left="170" w:firstLine="0"/>
    </w:pPr>
    <w:rPr>
      <w:i/>
      <w:iCs/>
      <w:color w:val="800080"/>
    </w:rPr>
  </w:style>
  <w:style w:type="paragraph" w:customStyle="1" w:styleId="ad">
    <w:name w:val="Комментарий пользователя"/>
    <w:basedOn w:val="ac"/>
    <w:next w:val="a"/>
    <w:uiPriority w:val="99"/>
    <w:rsid w:val="002F4178"/>
    <w:pPr>
      <w:jc w:val="left"/>
    </w:pPr>
    <w:rPr>
      <w:color w:val="000080"/>
    </w:rPr>
  </w:style>
  <w:style w:type="character" w:customStyle="1" w:styleId="ae">
    <w:name w:val="Найденные слова"/>
    <w:basedOn w:val="a3"/>
    <w:uiPriority w:val="99"/>
    <w:rsid w:val="002F4178"/>
    <w:rPr>
      <w:rFonts w:cs="Times New Roman"/>
      <w:b/>
      <w:bCs/>
      <w:color w:val="000080"/>
      <w:sz w:val="20"/>
      <w:szCs w:val="20"/>
    </w:rPr>
  </w:style>
  <w:style w:type="character" w:customStyle="1" w:styleId="af">
    <w:name w:val="Не вступил в силу"/>
    <w:basedOn w:val="a3"/>
    <w:uiPriority w:val="99"/>
    <w:rsid w:val="002F4178"/>
    <w:rPr>
      <w:rFonts w:cs="Times New Roman"/>
      <w:b/>
      <w:color w:val="008080"/>
      <w:sz w:val="20"/>
      <w:szCs w:val="20"/>
    </w:rPr>
  </w:style>
  <w:style w:type="paragraph" w:customStyle="1" w:styleId="af0">
    <w:name w:val="Объект"/>
    <w:basedOn w:val="a"/>
    <w:next w:val="a"/>
    <w:uiPriority w:val="99"/>
    <w:rsid w:val="002F4178"/>
  </w:style>
  <w:style w:type="paragraph" w:customStyle="1" w:styleId="af1">
    <w:name w:val="Таблицы (моноширинный)"/>
    <w:basedOn w:val="a"/>
    <w:next w:val="a"/>
    <w:uiPriority w:val="99"/>
    <w:rsid w:val="002F4178"/>
    <w:pPr>
      <w:ind w:firstLine="0"/>
    </w:pPr>
    <w:rPr>
      <w:rFonts w:ascii="Courier New" w:hAnsi="Courier New" w:cs="Courier New"/>
    </w:rPr>
  </w:style>
  <w:style w:type="paragraph" w:customStyle="1" w:styleId="af2">
    <w:name w:val="Оглавление"/>
    <w:basedOn w:val="af1"/>
    <w:next w:val="a"/>
    <w:uiPriority w:val="99"/>
    <w:rsid w:val="002F4178"/>
    <w:pPr>
      <w:ind w:left="140"/>
    </w:pPr>
  </w:style>
  <w:style w:type="paragraph" w:customStyle="1" w:styleId="af3">
    <w:name w:val="Переменная часть"/>
    <w:basedOn w:val="a5"/>
    <w:next w:val="a"/>
    <w:uiPriority w:val="99"/>
    <w:rsid w:val="002F4178"/>
    <w:rPr>
      <w:sz w:val="18"/>
      <w:szCs w:val="18"/>
    </w:rPr>
  </w:style>
  <w:style w:type="paragraph" w:customStyle="1" w:styleId="af4">
    <w:name w:val="Постоянная часть"/>
    <w:basedOn w:val="a5"/>
    <w:next w:val="a"/>
    <w:uiPriority w:val="99"/>
    <w:rsid w:val="002F4178"/>
    <w:rPr>
      <w:sz w:val="20"/>
      <w:szCs w:val="20"/>
    </w:rPr>
  </w:style>
  <w:style w:type="paragraph" w:customStyle="1" w:styleId="af5">
    <w:name w:val="Прижатый влево"/>
    <w:basedOn w:val="a"/>
    <w:next w:val="a"/>
    <w:uiPriority w:val="99"/>
    <w:rsid w:val="002F4178"/>
    <w:pPr>
      <w:ind w:firstLine="0"/>
      <w:jc w:val="left"/>
    </w:pPr>
  </w:style>
  <w:style w:type="character" w:customStyle="1" w:styleId="af6">
    <w:name w:val="Продолжение ссылки"/>
    <w:basedOn w:val="a4"/>
    <w:uiPriority w:val="99"/>
    <w:rsid w:val="002F4178"/>
    <w:rPr>
      <w:rFonts w:cs="Times New Roman"/>
      <w:b/>
      <w:color w:val="008000"/>
      <w:sz w:val="20"/>
      <w:szCs w:val="20"/>
      <w:u w:val="single"/>
    </w:rPr>
  </w:style>
  <w:style w:type="paragraph" w:customStyle="1" w:styleId="af7">
    <w:name w:val="Словарная статья"/>
    <w:basedOn w:val="a"/>
    <w:next w:val="a"/>
    <w:uiPriority w:val="99"/>
    <w:rsid w:val="002F4178"/>
    <w:pPr>
      <w:ind w:right="118" w:firstLine="0"/>
    </w:pPr>
  </w:style>
  <w:style w:type="paragraph" w:customStyle="1" w:styleId="af8">
    <w:name w:val="Текст (справка)"/>
    <w:basedOn w:val="a"/>
    <w:next w:val="a"/>
    <w:uiPriority w:val="99"/>
    <w:rsid w:val="002F4178"/>
    <w:pPr>
      <w:ind w:left="170" w:right="170" w:firstLine="0"/>
      <w:jc w:val="left"/>
    </w:pPr>
  </w:style>
  <w:style w:type="character" w:customStyle="1" w:styleId="af9">
    <w:name w:val="Утратил силу"/>
    <w:basedOn w:val="a3"/>
    <w:uiPriority w:val="99"/>
    <w:rsid w:val="002F4178"/>
    <w:rPr>
      <w:rFonts w:cs="Times New Roman"/>
      <w:b/>
      <w:strike/>
      <w:color w:val="808000"/>
      <w:sz w:val="20"/>
      <w:szCs w:val="20"/>
    </w:rPr>
  </w:style>
  <w:style w:type="paragraph" w:customStyle="1" w:styleId="ConsNormal">
    <w:name w:val="ConsNormal"/>
    <w:rsid w:val="00B55C21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7556F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7556FC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a">
    <w:name w:val="Balloon Text"/>
    <w:basedOn w:val="a"/>
    <w:link w:val="afb"/>
    <w:semiHidden/>
    <w:unhideWhenUsed/>
    <w:rsid w:val="00D26967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semiHidden/>
    <w:locked/>
    <w:rsid w:val="00D26967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8C38A0"/>
    <w:pPr>
      <w:autoSpaceDE w:val="0"/>
      <w:autoSpaceDN w:val="0"/>
      <w:adjustRightInd w:val="0"/>
    </w:pPr>
    <w:rPr>
      <w:rFonts w:ascii="Arial" w:hAnsi="Arial" w:cs="Arial"/>
    </w:rPr>
  </w:style>
  <w:style w:type="table" w:styleId="afc">
    <w:name w:val="Table Grid"/>
    <w:basedOn w:val="a1"/>
    <w:rsid w:val="009A4CE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Знак Знак Знак"/>
    <w:basedOn w:val="a"/>
    <w:uiPriority w:val="99"/>
    <w:rsid w:val="00232031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lang w:val="en-US" w:eastAsia="en-US"/>
    </w:rPr>
  </w:style>
  <w:style w:type="paragraph" w:styleId="afe">
    <w:name w:val="List Paragraph"/>
    <w:basedOn w:val="a"/>
    <w:uiPriority w:val="34"/>
    <w:qFormat/>
    <w:rsid w:val="00C53F16"/>
    <w:pPr>
      <w:ind w:left="720"/>
      <w:contextualSpacing/>
    </w:pPr>
  </w:style>
  <w:style w:type="paragraph" w:customStyle="1" w:styleId="aff">
    <w:name w:val="Информация об изменениях документа"/>
    <w:basedOn w:val="ac"/>
    <w:next w:val="a"/>
    <w:uiPriority w:val="99"/>
    <w:rsid w:val="00590DB4"/>
    <w:pPr>
      <w:widowControl/>
      <w:spacing w:before="75"/>
    </w:pPr>
    <w:rPr>
      <w:color w:val="353842"/>
      <w:sz w:val="24"/>
      <w:szCs w:val="24"/>
      <w:shd w:val="clear" w:color="auto" w:fill="F0F0F0"/>
    </w:rPr>
  </w:style>
  <w:style w:type="paragraph" w:customStyle="1" w:styleId="Title">
    <w:name w:val="Title!Название НПА"/>
    <w:basedOn w:val="a"/>
    <w:rsid w:val="00131CFF"/>
    <w:pPr>
      <w:widowControl/>
      <w:autoSpaceDE/>
      <w:autoSpaceDN/>
      <w:adjustRightInd/>
      <w:spacing w:before="240" w:after="60"/>
      <w:ind w:firstLine="567"/>
      <w:jc w:val="center"/>
      <w:outlineLvl w:val="0"/>
    </w:pPr>
    <w:rPr>
      <w:b/>
      <w:bCs/>
      <w:kern w:val="28"/>
      <w:sz w:val="32"/>
      <w:szCs w:val="32"/>
    </w:rPr>
  </w:style>
  <w:style w:type="character" w:styleId="aff0">
    <w:name w:val="Hyperlink"/>
    <w:basedOn w:val="a0"/>
    <w:uiPriority w:val="99"/>
    <w:rsid w:val="00812E63"/>
    <w:rPr>
      <w:rFonts w:cs="Times New Roman"/>
      <w:color w:val="0000FF"/>
      <w:u w:val="none"/>
    </w:rPr>
  </w:style>
  <w:style w:type="paragraph" w:styleId="aff1">
    <w:name w:val="header"/>
    <w:basedOn w:val="a"/>
    <w:link w:val="aff2"/>
    <w:uiPriority w:val="99"/>
    <w:unhideWhenUsed/>
    <w:rsid w:val="00DB5657"/>
    <w:pPr>
      <w:tabs>
        <w:tab w:val="center" w:pos="4677"/>
        <w:tab w:val="right" w:pos="9355"/>
      </w:tabs>
    </w:pPr>
  </w:style>
  <w:style w:type="character" w:customStyle="1" w:styleId="aff2">
    <w:name w:val="Верхний колонтитул Знак"/>
    <w:basedOn w:val="a0"/>
    <w:link w:val="aff1"/>
    <w:uiPriority w:val="99"/>
    <w:locked/>
    <w:rsid w:val="00DB5657"/>
    <w:rPr>
      <w:rFonts w:ascii="Arial" w:hAnsi="Arial" w:cs="Arial"/>
    </w:rPr>
  </w:style>
  <w:style w:type="paragraph" w:styleId="aff3">
    <w:name w:val="footer"/>
    <w:basedOn w:val="a"/>
    <w:link w:val="aff4"/>
    <w:uiPriority w:val="99"/>
    <w:semiHidden/>
    <w:unhideWhenUsed/>
    <w:rsid w:val="00DB5657"/>
    <w:pPr>
      <w:tabs>
        <w:tab w:val="center" w:pos="4677"/>
        <w:tab w:val="right" w:pos="9355"/>
      </w:tabs>
    </w:pPr>
  </w:style>
  <w:style w:type="character" w:customStyle="1" w:styleId="aff4">
    <w:name w:val="Нижний колонтитул Знак"/>
    <w:basedOn w:val="a0"/>
    <w:link w:val="aff3"/>
    <w:uiPriority w:val="99"/>
    <w:semiHidden/>
    <w:locked/>
    <w:rsid w:val="00DB5657"/>
    <w:rPr>
      <w:rFonts w:ascii="Arial" w:hAnsi="Arial" w:cs="Arial"/>
    </w:rPr>
  </w:style>
  <w:style w:type="paragraph" w:customStyle="1" w:styleId="aff5">
    <w:name w:val="Нормальный (таблица)"/>
    <w:basedOn w:val="a"/>
    <w:next w:val="a"/>
    <w:uiPriority w:val="99"/>
    <w:rsid w:val="008A6849"/>
    <w:pPr>
      <w:ind w:firstLine="0"/>
    </w:pPr>
    <w:rPr>
      <w:sz w:val="24"/>
      <w:szCs w:val="24"/>
    </w:rPr>
  </w:style>
  <w:style w:type="paragraph" w:customStyle="1" w:styleId="aff6">
    <w:name w:val="Фирменный"/>
    <w:basedOn w:val="a"/>
    <w:rsid w:val="00EB1BD5"/>
    <w:pPr>
      <w:widowControl/>
      <w:autoSpaceDE/>
      <w:autoSpaceDN/>
      <w:adjustRightInd/>
      <w:ind w:firstLine="709"/>
      <w:jc w:val="left"/>
    </w:pPr>
    <w:rPr>
      <w:rFonts w:ascii="Times New Roman" w:hAnsi="Times New Roman" w:cs="Times New Roman"/>
      <w:sz w:val="28"/>
    </w:rPr>
  </w:style>
  <w:style w:type="paragraph" w:customStyle="1" w:styleId="amrcssattr">
    <w:name w:val="a_mr_css_attr"/>
    <w:basedOn w:val="a"/>
    <w:rsid w:val="00EB1BD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ConsPlusTitlePage">
    <w:name w:val="ConsPlusTitlePage"/>
    <w:rsid w:val="00757A74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Normal">
    <w:name w:val="ConsPlusNormal"/>
    <w:rsid w:val="00757A74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50">
    <w:name w:val="Заголовок 5 Знак"/>
    <w:basedOn w:val="a0"/>
    <w:link w:val="5"/>
    <w:rsid w:val="001952ED"/>
    <w:rPr>
      <w:sz w:val="28"/>
    </w:rPr>
  </w:style>
  <w:style w:type="character" w:customStyle="1" w:styleId="60">
    <w:name w:val="Заголовок 6 Знак"/>
    <w:basedOn w:val="a0"/>
    <w:link w:val="6"/>
    <w:rsid w:val="001952ED"/>
    <w:rPr>
      <w:b/>
      <w:i/>
      <w:sz w:val="24"/>
    </w:rPr>
  </w:style>
  <w:style w:type="character" w:customStyle="1" w:styleId="70">
    <w:name w:val="Заголовок 7 Знак"/>
    <w:basedOn w:val="a0"/>
    <w:link w:val="7"/>
    <w:rsid w:val="001952ED"/>
    <w:rPr>
      <w:b/>
      <w:sz w:val="28"/>
    </w:rPr>
  </w:style>
  <w:style w:type="paragraph" w:styleId="aff7">
    <w:name w:val="Body Text"/>
    <w:basedOn w:val="a"/>
    <w:link w:val="aff8"/>
    <w:rsid w:val="001952ED"/>
    <w:pPr>
      <w:widowControl/>
      <w:autoSpaceDE/>
      <w:autoSpaceDN/>
      <w:adjustRightInd/>
      <w:ind w:firstLine="0"/>
    </w:pPr>
    <w:rPr>
      <w:rFonts w:ascii="Times New Roman" w:hAnsi="Times New Roman" w:cs="Times New Roman"/>
      <w:b/>
      <w:sz w:val="28"/>
    </w:rPr>
  </w:style>
  <w:style w:type="character" w:customStyle="1" w:styleId="aff8">
    <w:name w:val="Основной текст Знак"/>
    <w:basedOn w:val="a0"/>
    <w:link w:val="aff7"/>
    <w:rsid w:val="001952ED"/>
    <w:rPr>
      <w:b/>
      <w:sz w:val="28"/>
    </w:rPr>
  </w:style>
  <w:style w:type="paragraph" w:styleId="aff9">
    <w:name w:val="Document Map"/>
    <w:basedOn w:val="a"/>
    <w:link w:val="affa"/>
    <w:semiHidden/>
    <w:rsid w:val="001952ED"/>
    <w:pPr>
      <w:widowControl/>
      <w:shd w:val="clear" w:color="auto" w:fill="000080"/>
      <w:autoSpaceDE/>
      <w:autoSpaceDN/>
      <w:adjustRightInd/>
      <w:ind w:firstLine="851"/>
      <w:jc w:val="left"/>
    </w:pPr>
    <w:rPr>
      <w:rFonts w:ascii="Tahoma" w:hAnsi="Tahoma" w:cs="Tahoma"/>
      <w:sz w:val="24"/>
    </w:rPr>
  </w:style>
  <w:style w:type="character" w:customStyle="1" w:styleId="affa">
    <w:name w:val="Схема документа Знак"/>
    <w:basedOn w:val="a0"/>
    <w:link w:val="aff9"/>
    <w:semiHidden/>
    <w:rsid w:val="001952ED"/>
    <w:rPr>
      <w:rFonts w:ascii="Tahoma" w:hAnsi="Tahoma" w:cs="Tahoma"/>
      <w:sz w:val="24"/>
      <w:shd w:val="clear" w:color="auto" w:fill="000080"/>
    </w:rPr>
  </w:style>
  <w:style w:type="paragraph" w:styleId="affb">
    <w:name w:val="Body Text Indent"/>
    <w:basedOn w:val="a"/>
    <w:link w:val="affc"/>
    <w:rsid w:val="001952ED"/>
    <w:pPr>
      <w:widowControl/>
      <w:autoSpaceDE/>
      <w:autoSpaceDN/>
      <w:adjustRightInd/>
      <w:ind w:firstLine="851"/>
      <w:jc w:val="left"/>
    </w:pPr>
    <w:rPr>
      <w:rFonts w:ascii="Times New Roman" w:hAnsi="Times New Roman" w:cs="Times New Roman"/>
      <w:sz w:val="28"/>
      <w:szCs w:val="28"/>
    </w:rPr>
  </w:style>
  <w:style w:type="character" w:customStyle="1" w:styleId="affc">
    <w:name w:val="Основной текст с отступом Знак"/>
    <w:basedOn w:val="a0"/>
    <w:link w:val="affb"/>
    <w:rsid w:val="001952ED"/>
    <w:rPr>
      <w:sz w:val="28"/>
      <w:szCs w:val="28"/>
    </w:rPr>
  </w:style>
  <w:style w:type="paragraph" w:styleId="21">
    <w:name w:val="Body Text Indent 2"/>
    <w:basedOn w:val="a"/>
    <w:link w:val="22"/>
    <w:rsid w:val="001952ED"/>
    <w:pPr>
      <w:widowControl/>
      <w:autoSpaceDE/>
      <w:autoSpaceDN/>
      <w:adjustRightInd/>
      <w:ind w:firstLine="851"/>
    </w:pPr>
    <w:rPr>
      <w:rFonts w:ascii="Times New Roman" w:hAnsi="Times New Roman" w:cs="Times New Roman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1952ED"/>
    <w:rPr>
      <w:sz w:val="28"/>
      <w:szCs w:val="28"/>
    </w:rPr>
  </w:style>
  <w:style w:type="paragraph" w:styleId="31">
    <w:name w:val="Body Text Indent 3"/>
    <w:basedOn w:val="a"/>
    <w:link w:val="32"/>
    <w:rsid w:val="001952ED"/>
    <w:pPr>
      <w:widowControl/>
      <w:autoSpaceDE/>
      <w:autoSpaceDN/>
      <w:adjustRightInd/>
      <w:ind w:firstLine="993"/>
      <w:jc w:val="left"/>
    </w:pPr>
    <w:rPr>
      <w:rFonts w:ascii="Times New Roman" w:hAnsi="Times New Roman" w:cs="Times New Roman"/>
      <w:sz w:val="24"/>
    </w:rPr>
  </w:style>
  <w:style w:type="character" w:customStyle="1" w:styleId="32">
    <w:name w:val="Основной текст с отступом 3 Знак"/>
    <w:basedOn w:val="a0"/>
    <w:link w:val="31"/>
    <w:rsid w:val="001952ED"/>
    <w:rPr>
      <w:sz w:val="24"/>
    </w:rPr>
  </w:style>
  <w:style w:type="paragraph" w:customStyle="1" w:styleId="FR3">
    <w:name w:val="FR3"/>
    <w:rsid w:val="001952ED"/>
    <w:pPr>
      <w:widowControl w:val="0"/>
    </w:pPr>
    <w:rPr>
      <w:rFonts w:ascii="Courier New" w:hAnsi="Courier New"/>
      <w:snapToGrid w:val="0"/>
      <w:sz w:val="22"/>
    </w:rPr>
  </w:style>
  <w:style w:type="character" w:styleId="affd">
    <w:name w:val="FollowedHyperlink"/>
    <w:basedOn w:val="a0"/>
    <w:uiPriority w:val="99"/>
    <w:semiHidden/>
    <w:unhideWhenUsed/>
    <w:rsid w:val="001952ED"/>
    <w:rPr>
      <w:color w:val="800080" w:themeColor="followedHyperlink"/>
      <w:u w:val="single"/>
    </w:rPr>
  </w:style>
  <w:style w:type="character" w:customStyle="1" w:styleId="affe">
    <w:name w:val="Другое_"/>
    <w:basedOn w:val="a0"/>
    <w:link w:val="afff"/>
    <w:rsid w:val="00A64E15"/>
    <w:rPr>
      <w:sz w:val="22"/>
      <w:szCs w:val="22"/>
    </w:rPr>
  </w:style>
  <w:style w:type="paragraph" w:customStyle="1" w:styleId="afff">
    <w:name w:val="Другое"/>
    <w:basedOn w:val="a"/>
    <w:link w:val="affe"/>
    <w:rsid w:val="00A64E15"/>
    <w:pPr>
      <w:autoSpaceDE/>
      <w:autoSpaceDN/>
      <w:adjustRightInd/>
      <w:spacing w:line="252" w:lineRule="auto"/>
      <w:ind w:firstLine="0"/>
      <w:jc w:val="left"/>
    </w:pPr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362BE85D73C08BF6F168CE9A96A5872899E347DEF5FD2320C0A2D33510FEBF84BD87D5B3CA5BD14C0698A79C2336905EE8EA410FD50F8uDa4I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6362BE85D73C08BF6F168CE9A96A5872889B3E73EB538F38045321315600B4EF4C91715A3DA1BA16CA368F6CD36B6404F191A70CE152FAD7u8a6I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DDE22-9918-4C9F-9E78-65D404852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751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______________________________________________</vt:lpstr>
    </vt:vector>
  </TitlesOfParts>
  <Company>Microsoft</Company>
  <LinksUpToDate>false</LinksUpToDate>
  <CharactersWithSpaces>5027</CharactersWithSpaces>
  <SharedDoc>false</SharedDoc>
  <HLinks>
    <vt:vector size="12" baseType="variant">
      <vt:variant>
        <vt:i4>2818063</vt:i4>
      </vt:variant>
      <vt:variant>
        <vt:i4>3</vt:i4>
      </vt:variant>
      <vt:variant>
        <vt:i4>0</vt:i4>
      </vt:variant>
      <vt:variant>
        <vt:i4>5</vt:i4>
      </vt:variant>
      <vt:variant>
        <vt:lpwstr>http://www._______________/</vt:lpwstr>
      </vt:variant>
      <vt:variant>
        <vt:lpwstr/>
      </vt:variant>
      <vt:variant>
        <vt:i4>5373954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Par39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</dc:title>
  <dc:creator>123</dc:creator>
  <cp:lastModifiedBy>Секретарь</cp:lastModifiedBy>
  <cp:revision>2</cp:revision>
  <cp:lastPrinted>2022-07-19T08:53:00Z</cp:lastPrinted>
  <dcterms:created xsi:type="dcterms:W3CDTF">2022-07-29T07:16:00Z</dcterms:created>
  <dcterms:modified xsi:type="dcterms:W3CDTF">2022-07-29T07:16:00Z</dcterms:modified>
</cp:coreProperties>
</file>