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E9" w:rsidRDefault="000E72E9" w:rsidP="000E72E9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9525" t="8890" r="889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285F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" strokeweight=".35mm">
                <v:stroke joinstyle="miter" endcap="square"/>
              </v:line>
            </w:pict>
          </mc:Fallback>
        </mc:AlternateContent>
      </w: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0E72E9" w:rsidRDefault="000E72E9" w:rsidP="000E72E9">
      <w:pPr>
        <w:jc w:val="center"/>
        <w:rPr>
          <w:b/>
          <w:bCs/>
          <w:caps/>
        </w:rPr>
      </w:pPr>
      <w:r>
        <w:rPr>
          <w:b/>
          <w:bCs/>
        </w:rPr>
        <w:t xml:space="preserve">МУНИЦИПАЛЬНЫЙ РАЙОН </w:t>
      </w:r>
      <w:r>
        <w:rPr>
          <w:b/>
          <w:caps/>
        </w:rPr>
        <w:t>Исаклинский</w:t>
      </w:r>
    </w:p>
    <w:p w:rsidR="000E72E9" w:rsidRDefault="000E72E9" w:rsidP="000E72E9">
      <w:pPr>
        <w:jc w:val="center"/>
        <w:rPr>
          <w:b/>
          <w:bCs/>
        </w:rPr>
      </w:pPr>
      <w:r>
        <w:rPr>
          <w:b/>
          <w:bCs/>
          <w:caps/>
        </w:rPr>
        <w:t>Администрация</w:t>
      </w:r>
    </w:p>
    <w:p w:rsidR="000E72E9" w:rsidRDefault="000E72E9" w:rsidP="000E72E9">
      <w:pPr>
        <w:pStyle w:val="a6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СЕЛЬСКОГО ПОСЕЛЕНИЯ </w:t>
      </w:r>
      <w:r>
        <w:rPr>
          <w:rFonts w:ascii="Times New Roman" w:hAnsi="Times New Roman"/>
          <w:b/>
          <w:caps/>
        </w:rPr>
        <w:t>Два Ключа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2E9" w:rsidRDefault="000E72E9" w:rsidP="000E72E9">
      <w:pPr>
        <w:pStyle w:val="a6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72E9" w:rsidRPr="00CF0ECB" w:rsidRDefault="000E72E9" w:rsidP="000E72E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 w:rsidR="00F95B4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 октября</w:t>
      </w:r>
      <w:proofErr w:type="gramEnd"/>
      <w:r w:rsidRPr="00CF0ECB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 года</w:t>
      </w:r>
      <w:r w:rsidRPr="00CF0EC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64</w:t>
      </w:r>
    </w:p>
    <w:p w:rsidR="000627F5" w:rsidRPr="00377715" w:rsidRDefault="000627F5" w:rsidP="000627F5">
      <w:pPr>
        <w:jc w:val="center"/>
        <w:rPr>
          <w:b/>
          <w:sz w:val="28"/>
          <w:szCs w:val="28"/>
        </w:rPr>
      </w:pPr>
    </w:p>
    <w:p w:rsidR="000627F5" w:rsidRPr="000E72E9" w:rsidRDefault="000627F5" w:rsidP="000E72E9">
      <w:pPr>
        <w:ind w:firstLine="708"/>
        <w:jc w:val="center"/>
        <w:rPr>
          <w:sz w:val="28"/>
          <w:szCs w:val="28"/>
        </w:rPr>
      </w:pPr>
      <w:r w:rsidRPr="000E72E9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0E72E9" w:rsidRPr="000E72E9">
        <w:rPr>
          <w:sz w:val="28"/>
          <w:szCs w:val="28"/>
        </w:rPr>
        <w:t xml:space="preserve">Два </w:t>
      </w:r>
      <w:proofErr w:type="gramStart"/>
      <w:r w:rsidR="000E72E9" w:rsidRPr="000E72E9">
        <w:rPr>
          <w:sz w:val="28"/>
          <w:szCs w:val="28"/>
        </w:rPr>
        <w:t>Ключа</w:t>
      </w:r>
      <w:r w:rsidRPr="000E72E9">
        <w:rPr>
          <w:sz w:val="28"/>
          <w:szCs w:val="28"/>
        </w:rPr>
        <w:t xml:space="preserve">  муниципального</w:t>
      </w:r>
      <w:proofErr w:type="gramEnd"/>
      <w:r w:rsidRPr="000E72E9">
        <w:rPr>
          <w:sz w:val="28"/>
          <w:szCs w:val="28"/>
        </w:rPr>
        <w:t xml:space="preserve"> района </w:t>
      </w:r>
      <w:proofErr w:type="spellStart"/>
      <w:r w:rsidRPr="000E72E9">
        <w:rPr>
          <w:sz w:val="28"/>
          <w:szCs w:val="28"/>
        </w:rPr>
        <w:t>Исаклинский</w:t>
      </w:r>
      <w:proofErr w:type="spellEnd"/>
      <w:r w:rsidRPr="000E72E9">
        <w:rPr>
          <w:sz w:val="28"/>
          <w:szCs w:val="28"/>
        </w:rPr>
        <w:t xml:space="preserve"> Самарской области от 1</w:t>
      </w:r>
      <w:r w:rsidR="000E72E9" w:rsidRPr="000E72E9">
        <w:rPr>
          <w:sz w:val="28"/>
          <w:szCs w:val="28"/>
        </w:rPr>
        <w:t>8</w:t>
      </w:r>
      <w:r w:rsidRPr="000E72E9">
        <w:rPr>
          <w:sz w:val="28"/>
          <w:szCs w:val="28"/>
        </w:rPr>
        <w:t>.12.2018 года  №1</w:t>
      </w:r>
      <w:r w:rsidR="000E72E9" w:rsidRPr="000E72E9">
        <w:rPr>
          <w:sz w:val="28"/>
          <w:szCs w:val="28"/>
        </w:rPr>
        <w:t>12</w:t>
      </w:r>
      <w:r w:rsidRPr="000E72E9">
        <w:rPr>
          <w:sz w:val="28"/>
          <w:szCs w:val="28"/>
        </w:rPr>
        <w:t xml:space="preserve"> «</w:t>
      </w:r>
      <w:r w:rsidR="000E72E9" w:rsidRPr="000E72E9">
        <w:rPr>
          <w:sz w:val="28"/>
          <w:szCs w:val="28"/>
        </w:rPr>
        <w:t>О</w:t>
      </w:r>
      <w:bookmarkStart w:id="0" w:name="_GoBack"/>
      <w:bookmarkEnd w:id="0"/>
      <w:r w:rsidR="000E72E9" w:rsidRPr="000E72E9">
        <w:rPr>
          <w:sz w:val="28"/>
          <w:szCs w:val="28"/>
        </w:rPr>
        <w:t>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E72E9">
        <w:rPr>
          <w:sz w:val="28"/>
          <w:szCs w:val="28"/>
        </w:rPr>
        <w:t xml:space="preserve">» </w:t>
      </w:r>
      <w:r w:rsidR="000E72E9">
        <w:rPr>
          <w:sz w:val="28"/>
          <w:szCs w:val="28"/>
        </w:rPr>
        <w:t xml:space="preserve">                                </w:t>
      </w:r>
      <w:r w:rsidRPr="000E72E9">
        <w:rPr>
          <w:sz w:val="22"/>
          <w:szCs w:val="22"/>
        </w:rPr>
        <w:t>(в ред. Постановления от 1</w:t>
      </w:r>
      <w:r w:rsidR="000E72E9" w:rsidRPr="000E72E9">
        <w:rPr>
          <w:sz w:val="22"/>
          <w:szCs w:val="22"/>
        </w:rPr>
        <w:t>5</w:t>
      </w:r>
      <w:r w:rsidRPr="000E72E9">
        <w:rPr>
          <w:sz w:val="22"/>
          <w:szCs w:val="22"/>
        </w:rPr>
        <w:t>.05.2020 №</w:t>
      </w:r>
      <w:r w:rsidR="000E72E9" w:rsidRPr="000E72E9">
        <w:rPr>
          <w:sz w:val="22"/>
          <w:szCs w:val="22"/>
        </w:rPr>
        <w:t xml:space="preserve"> 33</w:t>
      </w:r>
      <w:r w:rsidRPr="000E72E9">
        <w:rPr>
          <w:sz w:val="22"/>
          <w:szCs w:val="22"/>
        </w:rPr>
        <w:t>)</w:t>
      </w:r>
    </w:p>
    <w:p w:rsidR="000627F5" w:rsidRDefault="000627F5" w:rsidP="000627F5">
      <w:pPr>
        <w:jc w:val="center"/>
        <w:rPr>
          <w:sz w:val="28"/>
          <w:szCs w:val="28"/>
        </w:rPr>
      </w:pPr>
    </w:p>
    <w:p w:rsidR="000627F5" w:rsidRDefault="000627F5" w:rsidP="000627F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№273 от 25.12.2008 года «О противодействии коррупции», Федеральным законом от 02.03.2007 года «О муниципальной службе в Российской Федерации», Федеральным законом от 16.12.2019 года «О внесении изменений о</w:t>
      </w:r>
      <w:r w:rsidR="000E72E9">
        <w:rPr>
          <w:sz w:val="28"/>
          <w:szCs w:val="28"/>
        </w:rPr>
        <w:t xml:space="preserve">тдельные законодательные акты» </w:t>
      </w:r>
      <w:r w:rsidR="000E72E9">
        <w:rPr>
          <w:bCs/>
          <w:sz w:val="28"/>
          <w:szCs w:val="28"/>
        </w:rPr>
        <w:t xml:space="preserve">и в связи с протестом Прокуратуры </w:t>
      </w:r>
      <w:proofErr w:type="spellStart"/>
      <w:r w:rsidR="000E72E9">
        <w:rPr>
          <w:bCs/>
          <w:sz w:val="28"/>
          <w:szCs w:val="28"/>
        </w:rPr>
        <w:t>Исаклинского</w:t>
      </w:r>
      <w:proofErr w:type="spellEnd"/>
      <w:r w:rsidR="000E72E9">
        <w:rPr>
          <w:bCs/>
          <w:sz w:val="28"/>
          <w:szCs w:val="28"/>
        </w:rPr>
        <w:t xml:space="preserve"> </w:t>
      </w:r>
      <w:proofErr w:type="gramStart"/>
      <w:r w:rsidR="000E72E9">
        <w:rPr>
          <w:bCs/>
          <w:sz w:val="28"/>
          <w:szCs w:val="28"/>
        </w:rPr>
        <w:t>района</w:t>
      </w:r>
      <w:r w:rsidR="000E72E9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>Администрация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r w:rsidR="000E72E9">
        <w:rPr>
          <w:bCs/>
          <w:sz w:val="28"/>
          <w:szCs w:val="28"/>
        </w:rPr>
        <w:t>Два Ключа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Исаклинский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 w:rsidR="000E72E9">
        <w:rPr>
          <w:bCs/>
          <w:sz w:val="28"/>
          <w:szCs w:val="28"/>
        </w:rPr>
        <w:t xml:space="preserve"> </w:t>
      </w:r>
    </w:p>
    <w:p w:rsidR="000627F5" w:rsidRDefault="000627F5" w:rsidP="000627F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2954B8">
        <w:rPr>
          <w:color w:val="000000"/>
          <w:sz w:val="28"/>
          <w:szCs w:val="28"/>
        </w:rPr>
        <w:t>:</w:t>
      </w:r>
    </w:p>
    <w:p w:rsidR="000627F5" w:rsidRDefault="000627F5" w:rsidP="000627F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D7A47">
        <w:rPr>
          <w:sz w:val="28"/>
          <w:szCs w:val="28"/>
        </w:rPr>
        <w:t xml:space="preserve">1. Внести </w:t>
      </w:r>
      <w:r w:rsidRPr="00190654">
        <w:rPr>
          <w:sz w:val="28"/>
          <w:szCs w:val="28"/>
        </w:rPr>
        <w:t xml:space="preserve">в постановление Администрации сельского поселения </w:t>
      </w:r>
      <w:r w:rsidR="000E72E9">
        <w:rPr>
          <w:sz w:val="28"/>
          <w:szCs w:val="28"/>
        </w:rPr>
        <w:t>Два Ключа</w:t>
      </w:r>
      <w:r>
        <w:rPr>
          <w:sz w:val="28"/>
          <w:szCs w:val="28"/>
        </w:rPr>
        <w:t xml:space="preserve"> </w:t>
      </w:r>
      <w:r w:rsidRPr="00190654">
        <w:rPr>
          <w:sz w:val="28"/>
          <w:szCs w:val="28"/>
        </w:rPr>
        <w:t xml:space="preserve">муниципального района </w:t>
      </w:r>
      <w:proofErr w:type="spellStart"/>
      <w:r w:rsidRPr="00190654">
        <w:rPr>
          <w:sz w:val="28"/>
          <w:szCs w:val="28"/>
        </w:rPr>
        <w:t>Исаклинский</w:t>
      </w:r>
      <w:proofErr w:type="spellEnd"/>
      <w:r w:rsidRPr="00190654">
        <w:rPr>
          <w:sz w:val="28"/>
          <w:szCs w:val="28"/>
        </w:rPr>
        <w:t xml:space="preserve"> Самарской области </w:t>
      </w:r>
      <w:r w:rsidR="000E72E9" w:rsidRPr="000E72E9">
        <w:rPr>
          <w:sz w:val="28"/>
          <w:szCs w:val="28"/>
        </w:rPr>
        <w:t>от 18.12.2018 года  №112 «</w:t>
      </w:r>
      <w:r w:rsidR="000E72E9" w:rsidRPr="000E72E9">
        <w:rPr>
          <w:sz w:val="28"/>
          <w:szCs w:val="28"/>
        </w:rPr>
        <w:t>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E72E9" w:rsidRPr="000E72E9">
        <w:rPr>
          <w:sz w:val="28"/>
          <w:szCs w:val="28"/>
        </w:rPr>
        <w:t xml:space="preserve">» </w:t>
      </w:r>
      <w:r w:rsidR="000E72E9">
        <w:rPr>
          <w:sz w:val="28"/>
          <w:szCs w:val="28"/>
        </w:rPr>
        <w:t xml:space="preserve">                                </w:t>
      </w:r>
      <w:r w:rsidR="000E72E9" w:rsidRPr="000E72E9">
        <w:rPr>
          <w:sz w:val="22"/>
          <w:szCs w:val="22"/>
        </w:rPr>
        <w:t>(в ред. Постановления от 15.05.2020 № 33)</w:t>
      </w:r>
      <w:r w:rsidR="000E72E9">
        <w:rPr>
          <w:sz w:val="22"/>
          <w:szCs w:val="22"/>
        </w:rPr>
        <w:t xml:space="preserve"> </w:t>
      </w:r>
      <w:r w:rsidRPr="007D7A47">
        <w:rPr>
          <w:sz w:val="28"/>
          <w:szCs w:val="28"/>
        </w:rPr>
        <w:t>следующие изменения:</w:t>
      </w:r>
    </w:p>
    <w:p w:rsidR="000627F5" w:rsidRPr="00980419" w:rsidRDefault="000627F5" w:rsidP="000627F5">
      <w:pPr>
        <w:ind w:firstLine="567"/>
        <w:jc w:val="both"/>
        <w:rPr>
          <w:sz w:val="28"/>
          <w:szCs w:val="28"/>
          <w:u w:val="single"/>
        </w:rPr>
      </w:pPr>
      <w:r w:rsidRPr="00980419">
        <w:rPr>
          <w:sz w:val="28"/>
          <w:szCs w:val="28"/>
          <w:u w:val="single"/>
        </w:rPr>
        <w:t>1.1. дополнить пунктом 2.1.1. следующего содержания:</w:t>
      </w:r>
    </w:p>
    <w:p w:rsidR="000627F5" w:rsidRDefault="000627F5" w:rsidP="000627F5">
      <w:pPr>
        <w:jc w:val="both"/>
        <w:rPr>
          <w:sz w:val="28"/>
          <w:szCs w:val="28"/>
        </w:rPr>
      </w:pPr>
      <w:r w:rsidRPr="00D710D2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Pr="00D710D2">
        <w:rPr>
          <w:sz w:val="28"/>
          <w:szCs w:val="28"/>
        </w:rPr>
        <w:t>2.1.1.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02 марта 2007 года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dst336" w:history="1">
        <w:r w:rsidRPr="00D710D2">
          <w:rPr>
            <w:sz w:val="28"/>
            <w:szCs w:val="28"/>
            <w:u w:val="single"/>
          </w:rPr>
          <w:t>частями 3</w:t>
        </w:r>
      </w:hyperlink>
      <w:r w:rsidRPr="00D710D2">
        <w:rPr>
          <w:sz w:val="28"/>
          <w:szCs w:val="28"/>
        </w:rPr>
        <w:t> - </w:t>
      </w:r>
      <w:hyperlink r:id="rId8" w:anchor="dst339" w:history="1">
        <w:r w:rsidRPr="00D710D2">
          <w:rPr>
            <w:sz w:val="28"/>
            <w:szCs w:val="28"/>
            <w:u w:val="single"/>
          </w:rPr>
          <w:t>6 статьи 13</w:t>
        </w:r>
      </w:hyperlink>
      <w:r w:rsidRPr="00D710D2">
        <w:rPr>
          <w:sz w:val="28"/>
          <w:szCs w:val="28"/>
        </w:rPr>
        <w:t> Федерального закона от 25 декабря 2008 года N 273-Ф</w:t>
      </w:r>
      <w:r>
        <w:rPr>
          <w:sz w:val="28"/>
          <w:szCs w:val="28"/>
        </w:rPr>
        <w:t>З "О противодействии коррупции"».</w:t>
      </w:r>
    </w:p>
    <w:p w:rsidR="000627F5" w:rsidRPr="00980419" w:rsidRDefault="000627F5" w:rsidP="000627F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980419">
        <w:rPr>
          <w:sz w:val="28"/>
          <w:szCs w:val="28"/>
          <w:u w:val="single"/>
        </w:rPr>
        <w:t>1.</w:t>
      </w:r>
      <w:proofErr w:type="gramStart"/>
      <w:r w:rsidRPr="00980419">
        <w:rPr>
          <w:sz w:val="28"/>
          <w:szCs w:val="28"/>
          <w:u w:val="single"/>
        </w:rPr>
        <w:t>2.пункт</w:t>
      </w:r>
      <w:proofErr w:type="gramEnd"/>
      <w:r w:rsidRPr="00980419">
        <w:rPr>
          <w:sz w:val="28"/>
          <w:szCs w:val="28"/>
          <w:u w:val="single"/>
        </w:rPr>
        <w:t xml:space="preserve"> 3.1.  и подпункт 1 изложить в новой редакции:</w:t>
      </w:r>
    </w:p>
    <w:p w:rsidR="000627F5" w:rsidRPr="00D710D2" w:rsidRDefault="000627F5" w:rsidP="000627F5">
      <w:pPr>
        <w:jc w:val="both"/>
        <w:rPr>
          <w:sz w:val="28"/>
          <w:szCs w:val="28"/>
        </w:rPr>
      </w:pPr>
      <w:r w:rsidRPr="00D710D2">
        <w:rPr>
          <w:sz w:val="28"/>
          <w:szCs w:val="28"/>
        </w:rPr>
        <w:t xml:space="preserve">     «3.1. Взыскания, предусмотренные </w:t>
      </w:r>
      <w:hyperlink r:id="rId9" w:anchor="dst100289" w:history="1">
        <w:r w:rsidRPr="00D710D2">
          <w:rPr>
            <w:sz w:val="28"/>
            <w:szCs w:val="28"/>
            <w:u w:val="single"/>
          </w:rPr>
          <w:t>статьями 14.1</w:t>
        </w:r>
      </w:hyperlink>
      <w:r w:rsidRPr="00D710D2">
        <w:rPr>
          <w:sz w:val="28"/>
          <w:szCs w:val="28"/>
        </w:rPr>
        <w:t>, </w:t>
      </w:r>
      <w:hyperlink r:id="rId10" w:anchor="dst100127" w:history="1">
        <w:r w:rsidRPr="00D710D2">
          <w:rPr>
            <w:sz w:val="28"/>
            <w:szCs w:val="28"/>
            <w:u w:val="single"/>
          </w:rPr>
          <w:t>15</w:t>
        </w:r>
      </w:hyperlink>
      <w:r w:rsidRPr="00D710D2">
        <w:rPr>
          <w:sz w:val="28"/>
          <w:szCs w:val="28"/>
        </w:rPr>
        <w:t> и </w:t>
      </w:r>
      <w:hyperlink r:id="rId11" w:anchor="dst100221" w:history="1">
        <w:r w:rsidRPr="00D710D2">
          <w:rPr>
            <w:sz w:val="28"/>
            <w:szCs w:val="28"/>
            <w:u w:val="single"/>
          </w:rPr>
          <w:t>27</w:t>
        </w:r>
      </w:hyperlink>
      <w:r w:rsidRPr="00D710D2">
        <w:rPr>
          <w:sz w:val="28"/>
          <w:szCs w:val="28"/>
        </w:rPr>
        <w:t xml:space="preserve"> настоящего Федерального закона, применяются представителем нанимателя (работодателем) в порядке, установленном нормативными правовыми актами Самарской области  и </w:t>
      </w:r>
      <w:r w:rsidRPr="00D710D2">
        <w:rPr>
          <w:sz w:val="28"/>
          <w:szCs w:val="28"/>
        </w:rPr>
        <w:lastRenderedPageBreak/>
        <w:t>(или) муниципальными нормативными правовыми актами, на основании:</w:t>
      </w:r>
    </w:p>
    <w:p w:rsidR="000627F5" w:rsidRDefault="000627F5" w:rsidP="000627F5">
      <w:pPr>
        <w:numPr>
          <w:ilvl w:val="0"/>
          <w:numId w:val="1"/>
        </w:numPr>
        <w:jc w:val="both"/>
        <w:rPr>
          <w:sz w:val="28"/>
          <w:szCs w:val="28"/>
        </w:rPr>
      </w:pPr>
      <w:r w:rsidRPr="00980419">
        <w:rPr>
          <w:sz w:val="28"/>
          <w:szCs w:val="28"/>
        </w:rPr>
        <w:t xml:space="preserve">доклада о результатах проверки, проведенной подразделением кадровой </w:t>
      </w:r>
    </w:p>
    <w:p w:rsidR="000627F5" w:rsidRPr="00980419" w:rsidRDefault="000627F5" w:rsidP="000627F5">
      <w:pPr>
        <w:jc w:val="both"/>
        <w:rPr>
          <w:sz w:val="28"/>
          <w:szCs w:val="28"/>
        </w:rPr>
      </w:pPr>
      <w:r w:rsidRPr="00980419">
        <w:rPr>
          <w:sz w:val="28"/>
          <w:szCs w:val="28"/>
        </w:rPr>
        <w:t>службы соответствующего муниципального органа по профилактике коррупционных и иных правонарушений или в соответствии со </w:t>
      </w:r>
      <w:hyperlink r:id="rId12" w:anchor="dst114" w:history="1">
        <w:r w:rsidRPr="00980419">
          <w:rPr>
            <w:sz w:val="28"/>
            <w:szCs w:val="28"/>
            <w:u w:val="single"/>
          </w:rPr>
          <w:t>статьей 13.4</w:t>
        </w:r>
      </w:hyperlink>
      <w:r w:rsidRPr="00980419">
        <w:rPr>
          <w:sz w:val="28"/>
          <w:szCs w:val="28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</w:t>
      </w:r>
      <w:r>
        <w:rPr>
          <w:sz w:val="28"/>
          <w:szCs w:val="28"/>
        </w:rPr>
        <w:t>»</w:t>
      </w:r>
    </w:p>
    <w:p w:rsidR="000627F5" w:rsidRPr="00980419" w:rsidRDefault="000627F5" w:rsidP="000627F5">
      <w:pPr>
        <w:jc w:val="both"/>
        <w:rPr>
          <w:sz w:val="28"/>
          <w:szCs w:val="28"/>
          <w:u w:val="single"/>
        </w:rPr>
      </w:pPr>
      <w:r w:rsidRPr="00980419">
        <w:rPr>
          <w:sz w:val="28"/>
          <w:szCs w:val="28"/>
        </w:rPr>
        <w:t xml:space="preserve">      </w:t>
      </w:r>
      <w:r w:rsidRPr="00980419">
        <w:rPr>
          <w:sz w:val="28"/>
          <w:szCs w:val="28"/>
          <w:u w:val="single"/>
        </w:rPr>
        <w:t>1.3. пункт 3.1. дополнить подпунктом 2.1) следующего содержания:</w:t>
      </w:r>
    </w:p>
    <w:p w:rsidR="000627F5" w:rsidRPr="00980419" w:rsidRDefault="000627F5" w:rsidP="000627F5">
      <w:pPr>
        <w:jc w:val="both"/>
        <w:rPr>
          <w:sz w:val="28"/>
          <w:szCs w:val="28"/>
        </w:rPr>
      </w:pPr>
      <w:r w:rsidRPr="00980419">
        <w:rPr>
          <w:sz w:val="28"/>
          <w:szCs w:val="28"/>
        </w:rPr>
        <w:t xml:space="preserve">       2.1)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0627F5" w:rsidRPr="00D710D2" w:rsidRDefault="000627F5" w:rsidP="00062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в пункте 3.4. слова «41.8.» заменить на «14.1»</w:t>
      </w:r>
    </w:p>
    <w:p w:rsidR="000627F5" w:rsidRPr="007D7A47" w:rsidRDefault="000627F5" w:rsidP="000627F5">
      <w:pPr>
        <w:ind w:firstLine="567"/>
        <w:jc w:val="both"/>
        <w:rPr>
          <w:sz w:val="28"/>
          <w:szCs w:val="28"/>
        </w:rPr>
      </w:pPr>
      <w:r w:rsidRPr="007D7A47">
        <w:rPr>
          <w:sz w:val="28"/>
          <w:szCs w:val="28"/>
        </w:rPr>
        <w:t xml:space="preserve">2. </w:t>
      </w:r>
      <w:r w:rsidRPr="00F05A9F">
        <w:rPr>
          <w:sz w:val="28"/>
          <w:szCs w:val="28"/>
        </w:rPr>
        <w:t xml:space="preserve">Настоящее постановление вступает в силу в соответствии с действующим законодательством, подлежит опубликованию </w:t>
      </w:r>
      <w:r w:rsidRPr="007D7A4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«Официальный вестник сельского поселения </w:t>
      </w:r>
      <w:r w:rsidR="000E72E9">
        <w:rPr>
          <w:sz w:val="28"/>
          <w:szCs w:val="28"/>
        </w:rPr>
        <w:t>Два Ключа</w:t>
      </w:r>
      <w:r>
        <w:rPr>
          <w:sz w:val="28"/>
          <w:szCs w:val="28"/>
        </w:rPr>
        <w:t>»</w:t>
      </w:r>
      <w:r w:rsidRPr="007D7A47"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 xml:space="preserve">Администрации </w:t>
      </w:r>
      <w:r w:rsidRPr="007D7A47">
        <w:rPr>
          <w:sz w:val="28"/>
          <w:szCs w:val="28"/>
        </w:rPr>
        <w:t xml:space="preserve">сельского поселения </w:t>
      </w:r>
      <w:r w:rsidR="000E72E9">
        <w:rPr>
          <w:sz w:val="28"/>
          <w:szCs w:val="28"/>
        </w:rPr>
        <w:t>Два Ключа</w:t>
      </w:r>
      <w:r>
        <w:rPr>
          <w:sz w:val="28"/>
          <w:szCs w:val="28"/>
        </w:rPr>
        <w:t xml:space="preserve"> </w:t>
      </w:r>
      <w:r w:rsidRPr="007D7A47">
        <w:rPr>
          <w:sz w:val="28"/>
          <w:szCs w:val="28"/>
        </w:rPr>
        <w:t>в сети Интернет.</w:t>
      </w:r>
    </w:p>
    <w:p w:rsidR="000627F5" w:rsidRDefault="000627F5" w:rsidP="000627F5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  <w:sz w:val="28"/>
          <w:szCs w:val="28"/>
        </w:rPr>
      </w:pPr>
    </w:p>
    <w:p w:rsidR="000627F5" w:rsidRDefault="000627F5" w:rsidP="000627F5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0E72E9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 сельского</w:t>
      </w:r>
      <w:proofErr w:type="gramEnd"/>
      <w:r>
        <w:rPr>
          <w:bCs/>
          <w:sz w:val="28"/>
          <w:szCs w:val="28"/>
        </w:rPr>
        <w:t xml:space="preserve"> поселения </w:t>
      </w:r>
    </w:p>
    <w:p w:rsidR="000627F5" w:rsidRDefault="000E72E9" w:rsidP="000627F5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Два Ключа</w:t>
      </w:r>
      <w:r w:rsidR="000627F5">
        <w:rPr>
          <w:bCs/>
          <w:sz w:val="28"/>
          <w:szCs w:val="28"/>
        </w:rPr>
        <w:t xml:space="preserve"> муниципального района</w:t>
      </w:r>
    </w:p>
    <w:p w:rsidR="000627F5" w:rsidRPr="002954B8" w:rsidRDefault="000627F5" w:rsidP="000627F5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Исаклинский</w:t>
      </w:r>
      <w:proofErr w:type="spellEnd"/>
      <w:r>
        <w:rPr>
          <w:bCs/>
          <w:sz w:val="28"/>
          <w:szCs w:val="28"/>
        </w:rPr>
        <w:t xml:space="preserve"> Самарской области                                                           </w:t>
      </w:r>
      <w:proofErr w:type="spellStart"/>
      <w:r w:rsidR="000E72E9">
        <w:rPr>
          <w:bCs/>
          <w:sz w:val="28"/>
          <w:szCs w:val="28"/>
        </w:rPr>
        <w:t>П.А.Долганов</w:t>
      </w:r>
      <w:proofErr w:type="spellEnd"/>
    </w:p>
    <w:p w:rsidR="00C77B83" w:rsidRDefault="00C77B83"/>
    <w:sectPr w:rsidR="00C77B83" w:rsidSect="007F6502">
      <w:headerReference w:type="even" r:id="rId13"/>
      <w:headerReference w:type="default" r:id="rId14"/>
      <w:pgSz w:w="11907" w:h="16840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19" w:rsidRDefault="000E2D19">
      <w:r>
        <w:separator/>
      </w:r>
    </w:p>
  </w:endnote>
  <w:endnote w:type="continuationSeparator" w:id="0">
    <w:p w:rsidR="000E2D19" w:rsidRDefault="000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19" w:rsidRDefault="000E2D19">
      <w:r>
        <w:separator/>
      </w:r>
    </w:p>
  </w:footnote>
  <w:footnote w:type="continuationSeparator" w:id="0">
    <w:p w:rsidR="000E2D19" w:rsidRDefault="000E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8D" w:rsidRDefault="000627F5" w:rsidP="00B72E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68D" w:rsidRDefault="000E2D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8D" w:rsidRDefault="000627F5" w:rsidP="00B72E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B4B">
      <w:rPr>
        <w:rStyle w:val="a5"/>
        <w:noProof/>
      </w:rPr>
      <w:t>2</w:t>
    </w:r>
    <w:r>
      <w:rPr>
        <w:rStyle w:val="a5"/>
      </w:rPr>
      <w:fldChar w:fldCharType="end"/>
    </w:r>
  </w:p>
  <w:p w:rsidR="00E6068D" w:rsidRDefault="000E2D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9D"/>
    <w:multiLevelType w:val="hybridMultilevel"/>
    <w:tmpl w:val="50DC8344"/>
    <w:lvl w:ilvl="0" w:tplc="8C5E9A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F"/>
    <w:rsid w:val="000627F5"/>
    <w:rsid w:val="000E2D19"/>
    <w:rsid w:val="000E72E9"/>
    <w:rsid w:val="00203DF0"/>
    <w:rsid w:val="002A288F"/>
    <w:rsid w:val="002E23FB"/>
    <w:rsid w:val="0085102A"/>
    <w:rsid w:val="00B05194"/>
    <w:rsid w:val="00C77B83"/>
    <w:rsid w:val="00F95B4B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251A"/>
  <w15:chartTrackingRefBased/>
  <w15:docId w15:val="{7D3E3850-37E3-4477-B7EF-DEC7A989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2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2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27F5"/>
  </w:style>
  <w:style w:type="paragraph" w:styleId="a6">
    <w:name w:val="No Spacing"/>
    <w:qFormat/>
    <w:rsid w:val="000E72E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72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2438/98b73280366f58e51bc537f966aaf48159cacda7/" TargetMode="External"/><Relationship Id="rId12" Type="http://schemas.openxmlformats.org/officeDocument/2006/relationships/hyperlink" Target="https://www.consultant.ru/document/cons_doc_LAW_442438/2e2f98de3a222741ece06be46cf34dcd087bd3a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51778/6d44ca9e5515951bb7ef1e7c7f695637817a3e6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51778/24c76fc8ec7caf441d3673e740474c825f4ca5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778/f3572bc102ecafff099e62d75e8bee5da823303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2023-11-15T04:32:00Z</cp:lastPrinted>
  <dcterms:created xsi:type="dcterms:W3CDTF">2023-11-15T04:22:00Z</dcterms:created>
  <dcterms:modified xsi:type="dcterms:W3CDTF">2023-11-15T04:32:00Z</dcterms:modified>
</cp:coreProperties>
</file>