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E5A" w:rsidRPr="00040CD9" w:rsidRDefault="008A4E5A" w:rsidP="008A4E5A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40CD9">
        <w:rPr>
          <w:rFonts w:ascii="Times New Roman" w:eastAsia="Calibri" w:hAnsi="Times New Roman" w:cs="Times New Roman"/>
          <w:sz w:val="28"/>
          <w:szCs w:val="28"/>
        </w:rPr>
        <w:t>УТВЕРЖДАЮ</w:t>
      </w:r>
    </w:p>
    <w:p w:rsidR="008A4E5A" w:rsidRPr="00040CD9" w:rsidRDefault="008A4E5A" w:rsidP="008A4E5A">
      <w:pPr>
        <w:spacing w:after="0"/>
        <w:ind w:left="5040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40CD9">
        <w:rPr>
          <w:rFonts w:ascii="Times New Roman" w:eastAsia="Calibri" w:hAnsi="Times New Roman" w:cs="Times New Roman"/>
          <w:sz w:val="28"/>
          <w:szCs w:val="28"/>
        </w:rPr>
        <w:t xml:space="preserve">Глава городского поселения </w:t>
      </w:r>
    </w:p>
    <w:p w:rsidR="008A4E5A" w:rsidRPr="00040CD9" w:rsidRDefault="008A4E5A" w:rsidP="008A4E5A">
      <w:pPr>
        <w:spacing w:after="0"/>
        <w:ind w:left="5040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040CD9">
        <w:rPr>
          <w:rFonts w:ascii="Times New Roman" w:eastAsia="Calibri" w:hAnsi="Times New Roman" w:cs="Times New Roman"/>
          <w:sz w:val="28"/>
          <w:szCs w:val="28"/>
        </w:rPr>
        <w:t>р.п</w:t>
      </w:r>
      <w:proofErr w:type="spellEnd"/>
      <w:r w:rsidRPr="00040CD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040CD9">
        <w:rPr>
          <w:rFonts w:ascii="Times New Roman" w:eastAsia="Calibri" w:hAnsi="Times New Roman" w:cs="Times New Roman"/>
          <w:sz w:val="28"/>
          <w:szCs w:val="28"/>
        </w:rPr>
        <w:t>Октябрьский</w:t>
      </w:r>
      <w:proofErr w:type="gramEnd"/>
      <w:r w:rsidRPr="00040CD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____________ </w:t>
      </w:r>
      <w:proofErr w:type="spellStart"/>
      <w:r w:rsidRPr="00040CD9">
        <w:rPr>
          <w:rFonts w:ascii="Times New Roman" w:eastAsia="Calibri" w:hAnsi="Times New Roman" w:cs="Times New Roman"/>
          <w:sz w:val="28"/>
          <w:szCs w:val="28"/>
        </w:rPr>
        <w:t>А.С.Стариков</w:t>
      </w:r>
      <w:proofErr w:type="spellEnd"/>
    </w:p>
    <w:p w:rsidR="008A4E5A" w:rsidRPr="00040CD9" w:rsidRDefault="008A4E5A" w:rsidP="008A4E5A">
      <w:pPr>
        <w:spacing w:after="0"/>
        <w:ind w:left="5040"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40CD9">
        <w:rPr>
          <w:rFonts w:ascii="Times New Roman" w:eastAsia="Calibri" w:hAnsi="Times New Roman" w:cs="Times New Roman"/>
          <w:sz w:val="28"/>
          <w:szCs w:val="28"/>
        </w:rPr>
        <w:t xml:space="preserve">        «2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040CD9">
        <w:rPr>
          <w:rFonts w:ascii="Times New Roman" w:eastAsia="Calibri" w:hAnsi="Times New Roman" w:cs="Times New Roman"/>
          <w:sz w:val="28"/>
          <w:szCs w:val="28"/>
        </w:rPr>
        <w:t>» марта 2023 г.</w:t>
      </w:r>
    </w:p>
    <w:p w:rsidR="008A4E5A" w:rsidRPr="00040CD9" w:rsidRDefault="008A4E5A" w:rsidP="008A4E5A">
      <w:pPr>
        <w:spacing w:after="0"/>
        <w:ind w:firstLine="709"/>
        <w:jc w:val="right"/>
        <w:rPr>
          <w:rFonts w:ascii="Calibri" w:eastAsia="Calibri" w:hAnsi="Calibri" w:cs="Times New Roman"/>
        </w:rPr>
      </w:pPr>
    </w:p>
    <w:p w:rsidR="008A4E5A" w:rsidRPr="00040CD9" w:rsidRDefault="008A4E5A" w:rsidP="008A4E5A">
      <w:pPr>
        <w:ind w:firstLine="709"/>
        <w:jc w:val="right"/>
        <w:rPr>
          <w:rFonts w:ascii="Calibri" w:eastAsia="Calibri" w:hAnsi="Calibri" w:cs="Times New Roman"/>
        </w:rPr>
      </w:pPr>
    </w:p>
    <w:p w:rsidR="008A4E5A" w:rsidRPr="00040CD9" w:rsidRDefault="008A4E5A" w:rsidP="008A4E5A">
      <w:pPr>
        <w:ind w:firstLine="709"/>
        <w:rPr>
          <w:rFonts w:ascii="Calibri" w:eastAsia="Calibri" w:hAnsi="Calibri" w:cs="Times New Roman"/>
        </w:rPr>
      </w:pPr>
    </w:p>
    <w:p w:rsidR="008A4E5A" w:rsidRPr="00040CD9" w:rsidRDefault="008A4E5A" w:rsidP="008A4E5A">
      <w:pPr>
        <w:ind w:firstLine="709"/>
        <w:jc w:val="both"/>
        <w:rPr>
          <w:rFonts w:ascii="Calibri" w:eastAsia="Calibri" w:hAnsi="Calibri" w:cs="Times New Roman"/>
        </w:rPr>
      </w:pPr>
    </w:p>
    <w:p w:rsidR="008A4E5A" w:rsidRPr="00040CD9" w:rsidRDefault="008A4E5A" w:rsidP="008A4E5A">
      <w:pPr>
        <w:ind w:firstLine="709"/>
        <w:jc w:val="both"/>
        <w:rPr>
          <w:rFonts w:ascii="Calibri" w:eastAsia="Calibri" w:hAnsi="Calibri" w:cs="Times New Roman"/>
        </w:rPr>
      </w:pPr>
    </w:p>
    <w:p w:rsidR="008A4E5A" w:rsidRPr="00040CD9" w:rsidRDefault="008A4E5A" w:rsidP="008A4E5A">
      <w:pPr>
        <w:jc w:val="both"/>
        <w:rPr>
          <w:rFonts w:ascii="Calibri" w:eastAsia="Calibri" w:hAnsi="Calibri" w:cs="Times New Roman"/>
        </w:rPr>
      </w:pPr>
    </w:p>
    <w:p w:rsidR="008A4E5A" w:rsidRPr="00040CD9" w:rsidRDefault="008A4E5A" w:rsidP="008A4E5A">
      <w:pPr>
        <w:ind w:firstLine="709"/>
        <w:jc w:val="both"/>
        <w:rPr>
          <w:rFonts w:ascii="Calibri" w:eastAsia="Calibri" w:hAnsi="Calibri" w:cs="Times New Roman"/>
        </w:rPr>
      </w:pPr>
    </w:p>
    <w:p w:rsidR="008A4E5A" w:rsidRPr="00040CD9" w:rsidRDefault="008A4E5A" w:rsidP="008A4E5A">
      <w:pPr>
        <w:ind w:firstLine="709"/>
        <w:jc w:val="both"/>
        <w:rPr>
          <w:rFonts w:ascii="Calibri" w:eastAsia="Calibri" w:hAnsi="Calibri" w:cs="Times New Roman"/>
        </w:rPr>
      </w:pPr>
    </w:p>
    <w:p w:rsidR="008A4E5A" w:rsidRPr="00040CD9" w:rsidRDefault="008A4E5A" w:rsidP="008A4E5A">
      <w:pPr>
        <w:ind w:firstLine="709"/>
        <w:rPr>
          <w:rFonts w:ascii="Calibri" w:eastAsia="Calibri" w:hAnsi="Calibri" w:cs="Times New Roman"/>
          <w:sz w:val="28"/>
          <w:szCs w:val="28"/>
        </w:rPr>
      </w:pPr>
    </w:p>
    <w:p w:rsidR="008A4E5A" w:rsidRPr="00040CD9" w:rsidRDefault="008A4E5A" w:rsidP="008A4E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40CD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АУКЦИОННАЯ ДОКУМЕНТАЦИЯ </w:t>
      </w:r>
    </w:p>
    <w:p w:rsidR="008A4E5A" w:rsidRPr="00040CD9" w:rsidRDefault="008A4E5A" w:rsidP="008A4E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40CD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открытого аукциона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 электронной форме</w:t>
      </w:r>
      <w:r w:rsidRPr="00040CD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на право заключения договора аренды земельного участка</w:t>
      </w:r>
    </w:p>
    <w:p w:rsidR="008A4E5A" w:rsidRPr="00040CD9" w:rsidRDefault="008A4E5A" w:rsidP="008A4E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CD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4E5A" w:rsidRPr="00040CD9" w:rsidRDefault="008A4E5A" w:rsidP="008A4E5A">
      <w:pPr>
        <w:rPr>
          <w:rFonts w:ascii="Calibri" w:eastAsia="Calibri" w:hAnsi="Calibri" w:cs="Times New Roman"/>
          <w:sz w:val="28"/>
          <w:szCs w:val="28"/>
        </w:rPr>
      </w:pPr>
    </w:p>
    <w:p w:rsidR="008A4E5A" w:rsidRPr="00040CD9" w:rsidRDefault="008A4E5A" w:rsidP="008A4E5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8A4E5A" w:rsidRPr="00040CD9" w:rsidRDefault="008A4E5A" w:rsidP="008A4E5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8A4E5A" w:rsidRPr="00040CD9" w:rsidRDefault="008A4E5A" w:rsidP="008A4E5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8A4E5A" w:rsidRPr="00040CD9" w:rsidRDefault="008A4E5A" w:rsidP="008A4E5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8A4E5A" w:rsidRPr="00040CD9" w:rsidRDefault="008A4E5A" w:rsidP="008A4E5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8A4E5A" w:rsidRPr="00040CD9" w:rsidRDefault="008A4E5A" w:rsidP="008A4E5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8A4E5A" w:rsidRPr="00040CD9" w:rsidRDefault="008A4E5A" w:rsidP="008A4E5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</w:pPr>
    </w:p>
    <w:p w:rsidR="008A4E5A" w:rsidRPr="00040CD9" w:rsidRDefault="008A4E5A" w:rsidP="008A4E5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4E5A" w:rsidRDefault="008A4E5A" w:rsidP="008A4E5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4E5A" w:rsidRDefault="008A4E5A" w:rsidP="008A4E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Извещение о проведении электронного аукциона</w:t>
      </w:r>
    </w:p>
    <w:p w:rsidR="008A4E5A" w:rsidRDefault="008A4E5A" w:rsidP="008A4E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право заключения договора аренды земельного участка с кадастровым номером</w:t>
      </w:r>
    </w:p>
    <w:p w:rsidR="008A4E5A" w:rsidRPr="00C814D5" w:rsidRDefault="008A4E5A" w:rsidP="008A4E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34</w:t>
      </w:r>
      <w:r w:rsidRPr="00C814D5">
        <w:rPr>
          <w:rFonts w:ascii="Times New Roman" w:hAnsi="Times New Roman" w:cs="Times New Roman"/>
          <w:b/>
          <w:bCs/>
          <w:sz w:val="24"/>
          <w:szCs w:val="24"/>
        </w:rPr>
        <w:t>:21:07001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C814D5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>86</w:t>
      </w:r>
    </w:p>
    <w:p w:rsidR="008A4E5A" w:rsidRDefault="008A4E5A" w:rsidP="008A4E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4E5A" w:rsidRDefault="008A4E5A" w:rsidP="008A4E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р.п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ктябрьский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Октябрьского муниципального  района Волгоградской области на основании распоряжения администрации проводит АУКЦИОН в порядке предусмотренном статьями 39.8, 39.11, 39.12, 39.13 Земельного кодекса Российской Федерации.</w:t>
      </w:r>
    </w:p>
    <w:p w:rsidR="008A4E5A" w:rsidRDefault="008A4E5A" w:rsidP="008A4E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Местонахождение, почтовый адрес организатора аукциона – </w:t>
      </w:r>
      <w:r w:rsidRPr="00040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404321 Волгоградская область, </w:t>
      </w:r>
      <w:proofErr w:type="spellStart"/>
      <w:r w:rsidRPr="00040CD9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040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Октябрьский ул. </w:t>
      </w:r>
      <w:proofErr w:type="spellStart"/>
      <w:r w:rsidRPr="00040CD9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Круглякова</w:t>
      </w:r>
      <w:proofErr w:type="spellEnd"/>
      <w:r w:rsidRPr="00040CD9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д.165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Телефон: 8 (84475) 6-17-51, 6-22-69.</w:t>
      </w:r>
    </w:p>
    <w:p w:rsidR="008A4E5A" w:rsidRDefault="008A4E5A" w:rsidP="008A4E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Контактные лица: Стариков Андрей Сергеевич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телефона: 8 (84475) 6-17-51 6-10-47.</w:t>
      </w:r>
      <w:r>
        <w:rPr>
          <w:rFonts w:ascii="Times New Roman" w:hAnsi="Times New Roman" w:cs="Times New Roman"/>
          <w:color w:val="000000"/>
          <w:sz w:val="24"/>
          <w:szCs w:val="24"/>
        </w:rPr>
        <w:t>, E-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40C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gpoktyabr</w:t>
      </w:r>
      <w:proofErr w:type="spellEnd"/>
      <w:r w:rsidRPr="00040C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040CD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8A4E5A" w:rsidRDefault="008A4E5A" w:rsidP="008A4E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 аукциона: электронная площадка АО «Единая электронная торговая площадка». Сайт: </w:t>
      </w:r>
      <w:r w:rsidRPr="002B64F9">
        <w:rPr>
          <w:rFonts w:ascii="Times New Roman" w:hAnsi="Times New Roman" w:cs="Times New Roman"/>
          <w:sz w:val="24"/>
          <w:szCs w:val="24"/>
        </w:rPr>
        <w:t>https://torgi.gov.ru/</w:t>
      </w:r>
    </w:p>
    <w:p w:rsidR="008A4E5A" w:rsidRDefault="008A4E5A" w:rsidP="008A4E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проведения аукциона —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открытый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составу участников и форме подачи предложений по цене.</w:t>
      </w:r>
    </w:p>
    <w:p w:rsidR="008A4E5A" w:rsidRDefault="008A4E5A" w:rsidP="008A4E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начала приема заявок на участие в электронном аукционе — </w:t>
      </w:r>
      <w:r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42AC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42AC6">
        <w:rPr>
          <w:rFonts w:ascii="Times New Roman" w:hAnsi="Times New Roman" w:cs="Times New Roman"/>
          <w:sz w:val="24"/>
          <w:szCs w:val="24"/>
        </w:rPr>
        <w:t>.2023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8A4E5A" w:rsidRDefault="008A4E5A" w:rsidP="008A4E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и время окончания приема заявок на участие в электронном аукционе — </w:t>
      </w:r>
      <w:r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42AC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4.2023 г.15:00 (московское время)</w:t>
      </w:r>
    </w:p>
    <w:p w:rsidR="008A4E5A" w:rsidRDefault="008A4E5A" w:rsidP="008A4E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Подача Заявок осуществляется круглосуточно. Окончательный срок поступления задатка на счет, указанный электронной площадкой АО «ЕЭТП» - 2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.04.2023 г</w:t>
      </w:r>
      <w:r>
        <w:rPr>
          <w:rFonts w:ascii="Times New Roman" w:hAnsi="Times New Roman" w:cs="Times New Roman"/>
          <w:color w:val="158466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15:00 (московское время)</w:t>
      </w:r>
    </w:p>
    <w:p w:rsidR="008A4E5A" w:rsidRDefault="008A4E5A" w:rsidP="008A4E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рассмотрения заявок на участие в аукционе (определения участников аукциона)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.04.2023г. </w:t>
      </w:r>
    </w:p>
    <w:p w:rsidR="008A4E5A" w:rsidRPr="00597C8F" w:rsidRDefault="008A4E5A" w:rsidP="008A4E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Дата, время и место проведения аукциона: </w:t>
      </w:r>
      <w:r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.2023г. в 14:00 (московское время), </w:t>
      </w:r>
      <w:hyperlink r:id="rId5">
        <w:r>
          <w:rPr>
            <w:rFonts w:ascii="Times New Roman" w:hAnsi="Times New Roman"/>
            <w:sz w:val="24"/>
            <w:szCs w:val="24"/>
          </w:rPr>
          <w:t>https://www.roseltorg.ru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8A4E5A" w:rsidRDefault="008A4E5A" w:rsidP="008A4E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Информационное сообщение о проведении торгов/ Извещение о результатах торгов размещается на официальном сайте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р.п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ктябрьский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Октябрьского муниципального района Волгоградского района</w:t>
      </w:r>
      <w:r w:rsidRPr="00597C8F">
        <w:t xml:space="preserve"> </w:t>
      </w:r>
      <w:r w:rsidRPr="00597C8F">
        <w:rPr>
          <w:rFonts w:ascii="Times New Roman" w:hAnsi="Times New Roman" w:cs="Times New Roman"/>
          <w:sz w:val="24"/>
          <w:szCs w:val="24"/>
        </w:rPr>
        <w:t xml:space="preserve">www.gpoktyabr.ru </w:t>
      </w:r>
      <w:r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htths</w:t>
      </w:r>
      <w:proofErr w:type="spellEnd"/>
      <w:r>
        <w:rPr>
          <w:rFonts w:ascii="Times New Roman" w:hAnsi="Times New Roman" w:cs="Times New Roman"/>
          <w:sz w:val="24"/>
          <w:szCs w:val="24"/>
        </w:rPr>
        <w:t>://torgi.gov.ru/</w:t>
      </w:r>
      <w:proofErr w:type="spellStart"/>
      <w:r>
        <w:rPr>
          <w:rFonts w:ascii="Times New Roman" w:hAnsi="Times New Roman" w:cs="Times New Roman"/>
          <w:sz w:val="24"/>
          <w:szCs w:val="24"/>
        </w:rPr>
        <w:t>new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/. электронной площадке АО «ЕЭТП» </w:t>
      </w:r>
      <w:hyperlink r:id="rId6">
        <w:r>
          <w:rPr>
            <w:rFonts w:ascii="Times New Roman" w:hAnsi="Times New Roman"/>
            <w:sz w:val="24"/>
            <w:szCs w:val="24"/>
          </w:rPr>
          <w:t>https://www.roseltorg.ru</w:t>
        </w:r>
      </w:hyperlink>
    </w:p>
    <w:p w:rsidR="008A4E5A" w:rsidRDefault="008A4E5A" w:rsidP="008A4E5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Предмет аукциона:</w:t>
      </w:r>
    </w:p>
    <w:p w:rsidR="008A4E5A" w:rsidRDefault="008A4E5A" w:rsidP="008A4E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договора аренды земельного участка: 10 лет</w:t>
      </w:r>
    </w:p>
    <w:p w:rsidR="008A4E5A" w:rsidRDefault="008A4E5A" w:rsidP="008A4E5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1.3емельный участок:</w:t>
      </w:r>
    </w:p>
    <w:p w:rsidR="008A4E5A" w:rsidRDefault="008A4E5A" w:rsidP="008A4E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Местоположение земельного участка: Волгоградская область, Октябрьский район,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роизводственная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д.7б</w:t>
      </w:r>
    </w:p>
    <w:p w:rsidR="008A4E5A" w:rsidRDefault="008A4E5A" w:rsidP="008A4E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Площадь земельного участка: </w:t>
      </w:r>
      <w:r>
        <w:rPr>
          <w:rFonts w:ascii="Times New Roman" w:hAnsi="Times New Roman" w:cs="Times New Roman"/>
          <w:sz w:val="24"/>
          <w:szCs w:val="24"/>
        </w:rPr>
        <w:t>3150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</w:p>
    <w:p w:rsidR="008A4E5A" w:rsidRDefault="008A4E5A" w:rsidP="008A4E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Кадастровый номер: 34:</w:t>
      </w:r>
      <w:r w:rsidR="00DF0BA1">
        <w:rPr>
          <w:rFonts w:ascii="Times New Roman" w:hAnsi="Times New Roman" w:cs="Times New Roman"/>
          <w:sz w:val="24"/>
          <w:szCs w:val="24"/>
          <w:lang w:val="en-US"/>
        </w:rPr>
        <w:t>21</w:t>
      </w:r>
      <w:r>
        <w:rPr>
          <w:rFonts w:ascii="Times New Roman" w:hAnsi="Times New Roman" w:cs="Times New Roman"/>
          <w:sz w:val="24"/>
          <w:szCs w:val="24"/>
        </w:rPr>
        <w:t>:07001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97C8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86</w:t>
      </w:r>
    </w:p>
    <w:p w:rsidR="008A4E5A" w:rsidRPr="00597C8F" w:rsidRDefault="008A4E5A" w:rsidP="008A4E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Категория земель: 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емли населенных пунктов</w:t>
      </w:r>
    </w:p>
    <w:p w:rsidR="008A4E5A" w:rsidRDefault="008A4E5A" w:rsidP="008A4E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Разрешенное использование земельного участка: </w:t>
      </w:r>
      <w:r>
        <w:rPr>
          <w:rFonts w:ascii="Times New Roman" w:hAnsi="Times New Roman" w:cs="Times New Roman"/>
          <w:sz w:val="24"/>
          <w:szCs w:val="24"/>
        </w:rPr>
        <w:t xml:space="preserve">Заправка транспортных средств. Ремонт автомобилей </w:t>
      </w:r>
    </w:p>
    <w:p w:rsidR="008A4E5A" w:rsidRDefault="008A4E5A" w:rsidP="008A4E5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2.Условия аукциона:</w:t>
      </w:r>
    </w:p>
    <w:p w:rsidR="008A4E5A" w:rsidRPr="008A4E5A" w:rsidRDefault="008A4E5A" w:rsidP="00B46A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цена аукциона (ежегодный размер арендной платы)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 w:rsidR="00B46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ED3DFF">
        <w:rPr>
          <w:rFonts w:ascii="Times New Roman" w:eastAsia="Times New Roman" w:hAnsi="Times New Roman" w:cs="Times New Roman"/>
          <w:sz w:val="24"/>
          <w:szCs w:val="24"/>
          <w:lang w:eastAsia="ru-RU"/>
        </w:rPr>
        <w:t>4,00</w:t>
      </w:r>
      <w:r w:rsidR="00B46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4E5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B46A67" w:rsidRPr="00B46A6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тридцать восемь тысяч сто двадцать четыре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46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00 коп</w:t>
      </w:r>
      <w:proofErr w:type="gramStart"/>
      <w:r w:rsidR="00B46A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8A4E5A" w:rsidRDefault="008A4E5A" w:rsidP="008A4E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 аукциона: 3% от начального размера годовой арендной платы в сумме — </w:t>
      </w:r>
      <w:r w:rsidR="00B46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1 144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B46A67" w:rsidRPr="00B46A6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тысяча сто сорок четыре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46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46A67">
        <w:rPr>
          <w:rFonts w:ascii="Times New Roman" w:eastAsia="Times New Roman" w:hAnsi="Times New Roman" w:cs="Times New Roman"/>
          <w:sz w:val="24"/>
          <w:szCs w:val="24"/>
          <w:lang w:eastAsia="ru-RU"/>
        </w:rPr>
        <w:t>00 коп.</w:t>
      </w:r>
    </w:p>
    <w:p w:rsidR="008A4E5A" w:rsidRDefault="008A4E5A" w:rsidP="008A4E5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задатка: 20 % от начального размера годовой арендной платы в сумме —</w:t>
      </w:r>
      <w:r w:rsidR="00B46A67">
        <w:rPr>
          <w:rFonts w:ascii="Times New Roman" w:eastAsia="Times New Roman" w:hAnsi="Times New Roman" w:cs="Times New Roman"/>
          <w:sz w:val="24"/>
          <w:szCs w:val="24"/>
          <w:lang w:eastAsia="ru-RU"/>
        </w:rPr>
        <w:t>7625 (</w:t>
      </w:r>
      <w:r w:rsidR="00B46A67" w:rsidRPr="00B46A6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 тысяч шестьсот двадцать пять</w:t>
      </w:r>
      <w:r w:rsidR="00B46A6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</w:t>
      </w:r>
      <w:r w:rsidR="00B46A67">
        <w:rPr>
          <w:rFonts w:ascii="Times New Roman" w:eastAsia="Times New Roman" w:hAnsi="Times New Roman" w:cs="Times New Roman"/>
          <w:sz w:val="24"/>
          <w:szCs w:val="24"/>
          <w:lang w:eastAsia="ru-RU"/>
        </w:rPr>
        <w:t>00 копеек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4E5A" w:rsidRDefault="008A4E5A" w:rsidP="008A4E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Задаток должен поступить на расчетный счет, открытый при регистрации на электронной площадке, не позднее даты окончания подачи заявок, согласно Регламенту площадки.</w:t>
      </w:r>
    </w:p>
    <w:p w:rsidR="008A4E5A" w:rsidRDefault="008A4E5A" w:rsidP="008A4E5A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Назначение платежа: задаток за участие в торгах по извещению №</w:t>
      </w:r>
      <w:r>
        <w:rPr>
          <w:rFonts w:ascii="Times New Roman" w:eastAsia="Arial Unicode MS" w:hAnsi="Times New Roman" w:cs="Times New Roman"/>
          <w:sz w:val="24"/>
          <w:szCs w:val="24"/>
        </w:rPr>
        <w:t>_______.</w:t>
      </w:r>
    </w:p>
    <w:p w:rsidR="008A4E5A" w:rsidRDefault="008A4E5A" w:rsidP="008A4E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Порядок возврата задатка:</w:t>
      </w:r>
    </w:p>
    <w:p w:rsidR="008A4E5A" w:rsidRDefault="008A4E5A" w:rsidP="008A4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Суммы задатков возвращаются участникам аукциона, за исключением его победителя, в течение трех дней со дня подведения итогов.</w:t>
      </w:r>
    </w:p>
    <w:p w:rsidR="008A4E5A" w:rsidRDefault="008A4E5A" w:rsidP="008A4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для участия в продаже служит обеспечением исполнения обязательства победителя по заключению договора аренды, вносится единым платежом на расчетный счет Претендента, открытый при регистрации на электронной площадке.</w:t>
      </w:r>
    </w:p>
    <w:p w:rsidR="008A4E5A" w:rsidRDefault="008A4E5A" w:rsidP="008A4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8A4E5A" w:rsidRDefault="008A4E5A" w:rsidP="008A4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уклонении или отказе победителя продажи от заключения в установленный срок договора аренды земельного участка, задаток ему не возвращается.</w:t>
      </w:r>
    </w:p>
    <w:p w:rsidR="008A4E5A" w:rsidRDefault="008A4E5A" w:rsidP="008A4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платежном документе на перечисление денежных средств в обязательном порядке указывается номер процедуры. Представление документов, подтверждающих внесение задатка, признается заключением соглашения о задатке.</w:t>
      </w:r>
    </w:p>
    <w:p w:rsidR="008A4E5A" w:rsidRDefault="008A4E5A" w:rsidP="008A4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уклонении или отказе победителя от заключения в установленный срок договора аренды результаты аукциона аннулируются продавцом, победитель утрачивает право на заключение указанного договора, задаток ему не возвращается;</w:t>
      </w:r>
    </w:p>
    <w:p w:rsidR="008A4E5A" w:rsidRDefault="008A4E5A" w:rsidP="008A4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Задаток, внесенный победителем аукциона или единственным участником аукциона, засчитывается в счет арендной платы за него.</w:t>
      </w:r>
    </w:p>
    <w:p w:rsidR="008A4E5A" w:rsidRDefault="008A4E5A" w:rsidP="008A4E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Заявитель не допускается к участию в аукционе в следующих случаях:</w:t>
      </w:r>
    </w:p>
    <w:p w:rsidR="008A4E5A" w:rsidRDefault="008A4E5A" w:rsidP="008A4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8A4E5A" w:rsidRDefault="008A4E5A" w:rsidP="008A4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8A4E5A" w:rsidRDefault="008A4E5A" w:rsidP="008A4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8A4E5A" w:rsidRDefault="008A4E5A" w:rsidP="008A4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8A4E5A" w:rsidRDefault="008A4E5A" w:rsidP="008A4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Порядок ознакомления с земельным участком: </w:t>
      </w:r>
      <w:r>
        <w:rPr>
          <w:rFonts w:ascii="Times New Roman" w:hAnsi="Times New Roman" w:cs="Times New Roman"/>
          <w:sz w:val="24"/>
          <w:szCs w:val="24"/>
        </w:rPr>
        <w:t>ознакомиться с местоположением земельного участка, его границами можно на публичной кадастровой карте: https://pkk.rosreestr.ru/ и с помощью других Интернет-ресурсов. Выезд на местность для осмотра земельного участка не предусмотрен.</w:t>
      </w:r>
    </w:p>
    <w:p w:rsidR="008A4E5A" w:rsidRDefault="008A4E5A" w:rsidP="008A4E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Порядок регистрации на электронной площадке:</w:t>
      </w:r>
    </w:p>
    <w:p w:rsidR="008A4E5A" w:rsidRDefault="008A4E5A" w:rsidP="008A4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Для обеспечения доступа к участию в электронном аукционе заинтересованному</w:t>
      </w:r>
    </w:p>
    <w:p w:rsidR="008A4E5A" w:rsidRDefault="008A4E5A" w:rsidP="008A4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лицу необходимо пройти процедуру регистрации на электронной площадке.</w:t>
      </w:r>
    </w:p>
    <w:p w:rsidR="008A4E5A" w:rsidRDefault="008A4E5A" w:rsidP="008A4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Регистрации на электронной площадке подлежат лица, ранее не</w:t>
      </w:r>
    </w:p>
    <w:p w:rsidR="008A4E5A" w:rsidRDefault="008A4E5A" w:rsidP="008A4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зарегистрированные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электронной площадке или регистрация которых на электронной</w:t>
      </w:r>
    </w:p>
    <w:p w:rsidR="008A4E5A" w:rsidRDefault="008A4E5A" w:rsidP="008A4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площадке была ими прекращена.</w:t>
      </w:r>
    </w:p>
    <w:p w:rsidR="008A4E5A" w:rsidRDefault="008A4E5A" w:rsidP="008A4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Регистрация на электронной площадке проводится в соответствии с Регламентом</w:t>
      </w:r>
    </w:p>
    <w:p w:rsidR="008A4E5A" w:rsidRDefault="008A4E5A" w:rsidP="008A4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электронной площадки.</w:t>
      </w:r>
    </w:p>
    <w:p w:rsidR="008A4E5A" w:rsidRDefault="008A4E5A" w:rsidP="008A4E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Перечень документов, которые необходимо предоставить для участия в аукционе, форма заявки, адрес приема заявок, способ направления заявок:</w:t>
      </w:r>
    </w:p>
    <w:p w:rsidR="008A4E5A" w:rsidRDefault="008A4E5A" w:rsidP="008A4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участия в аукционе Претенденты перечисляют задаток в размере 20% начальной цены предмета аукциона и посредством использования личного кабинета на электронной площадке размещают Заявку на участие в торгах и иные документы в соответствие с перечнем, приведенным в информационном сообщении. Задаток вносится заявителем с </w:t>
      </w:r>
      <w:r>
        <w:rPr>
          <w:rFonts w:ascii="Times New Roman" w:hAnsi="Times New Roman" w:cs="Times New Roman"/>
          <w:b/>
          <w:bCs/>
          <w:sz w:val="24"/>
          <w:szCs w:val="24"/>
        </w:rPr>
        <w:t>момента начала подачи заявок до момента окончания срока подачи заявок</w:t>
      </w:r>
      <w:r>
        <w:rPr>
          <w:rFonts w:ascii="Times New Roman" w:hAnsi="Times New Roman" w:cs="Times New Roman"/>
          <w:sz w:val="24"/>
          <w:szCs w:val="24"/>
        </w:rPr>
        <w:t xml:space="preserve"> на счет, указанный электронной площадкой АО «ЕЭТП». В платежном документе на перечисление денежных средств в обязательном порядке указывается номер процедуры. </w:t>
      </w:r>
    </w:p>
    <w:p w:rsidR="008A4E5A" w:rsidRDefault="008A4E5A" w:rsidP="008A4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Для участия в аукционе заявители направляют заявку на участие в аукционе на электронной площадке АО «ЕЭТП»:</w:t>
      </w:r>
    </w:p>
    <w:p w:rsidR="008A4E5A" w:rsidRDefault="008A4E5A" w:rsidP="008A4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Документ, удостоверяющий право действовать от имени заявителя (в случае если заявка подписана представителем лица, подавшего заявку).</w:t>
      </w:r>
    </w:p>
    <w:p w:rsidR="008A4E5A" w:rsidRDefault="008A4E5A" w:rsidP="008A4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Копии документов, удостоверяющих личность заявителя (для физических лиц).</w:t>
      </w:r>
    </w:p>
    <w:p w:rsidR="008A4E5A" w:rsidRDefault="008A4E5A" w:rsidP="008A4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8A4E5A" w:rsidRDefault="008A4E5A" w:rsidP="008A4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Документы, подтверждающие внесение задатка</w:t>
      </w:r>
    </w:p>
    <w:p w:rsidR="008A4E5A" w:rsidRDefault="008A4E5A" w:rsidP="008A4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 в аукционе в электронной форме, а также прилагаемые к ней документы</w:t>
      </w:r>
    </w:p>
    <w:p w:rsidR="008A4E5A" w:rsidRDefault="008A4E5A" w:rsidP="008A4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подписываются усиленной квалифицированной электронной подписью заявителя или представителя заявителя от его имени.</w:t>
      </w:r>
    </w:p>
    <w:p w:rsidR="008A4E5A" w:rsidRDefault="008A4E5A" w:rsidP="008A4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 Один заявитель вправе подать только одну заявку на участие в аукционе по каждому лоту. В случае подачи заявки представителем заявителя представляется надлежаще оформленная доверенность.</w:t>
      </w:r>
    </w:p>
    <w:p w:rsidR="008A4E5A" w:rsidRDefault="008A4E5A" w:rsidP="008A4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8A4E5A" w:rsidRDefault="008A4E5A" w:rsidP="008A4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кциона, запрос о разъяснении размещенной информации.</w:t>
      </w:r>
    </w:p>
    <w:p w:rsidR="008A4E5A" w:rsidRDefault="008A4E5A" w:rsidP="008A4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продавца,, претендента или участника.</w:t>
      </w:r>
      <w:proofErr w:type="gramEnd"/>
    </w:p>
    <w:p w:rsidR="008A4E5A" w:rsidRDefault="008A4E5A" w:rsidP="008A4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электронной подписью лица, имеющего право действовать от имени оператора электронной площадки.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8A4E5A" w:rsidRDefault="008A4E5A" w:rsidP="008A4E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Рассмотрение заявок:</w:t>
      </w:r>
    </w:p>
    <w:p w:rsidR="008A4E5A" w:rsidRDefault="008A4E5A" w:rsidP="008A4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день определения участников аукциона организатор подписывает протокол рассмотрения заявок на участие в аукционе,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8A4E5A" w:rsidRDefault="008A4E5A" w:rsidP="008A4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позднее следующего рабочего дня после дня подписания протокола рассмотрения заявок на участие в аукционе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для отказа.</w:t>
      </w:r>
    </w:p>
    <w:p w:rsidR="008A4E5A" w:rsidRDefault="008A4E5A" w:rsidP="008A4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в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открытой части электронной площадки, а также на официальных сайтах торгов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на следующий рабочий день после дня подписания протокола.</w:t>
      </w:r>
    </w:p>
    <w:p w:rsidR="008A4E5A" w:rsidRDefault="008A4E5A" w:rsidP="008A4E5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 Порядок проведения аукциона. Отказ от проведения аукциона.</w:t>
      </w:r>
    </w:p>
    <w:p w:rsidR="008A4E5A" w:rsidRDefault="008A4E5A" w:rsidP="008A4E5A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8.1. Аукцион проводится в соответствии с Регламентом электронной площадки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8A4E5A" w:rsidRDefault="008A4E5A" w:rsidP="008A4E5A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указанный в извещении о проведен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кциона день и час путем повышения начальной цены</w:t>
      </w:r>
    </w:p>
    <w:p w:rsidR="008A4E5A" w:rsidRDefault="008A4E5A" w:rsidP="008A4E5A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аукциона (арендной платы/первого арендного платежа), указанной в извещении о проведении</w:t>
      </w:r>
    </w:p>
    <w:p w:rsidR="008A4E5A" w:rsidRDefault="008A4E5A" w:rsidP="008A4E5A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аукциона, документации об аукционе, на «шаг аукциона» в пределах трех процентов</w:t>
      </w:r>
    </w:p>
    <w:p w:rsidR="008A4E5A" w:rsidRDefault="008A4E5A" w:rsidP="008A4E5A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начальной цены предмета аукциона.</w:t>
      </w:r>
    </w:p>
    <w:p w:rsidR="008A4E5A" w:rsidRDefault="008A4E5A" w:rsidP="008A4E5A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Во время проведения процедуры аукциона Оператор обеспечивает доступ участников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</w:p>
    <w:p w:rsidR="008A4E5A" w:rsidRDefault="008A4E5A" w:rsidP="008A4E5A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закрытой части электронной площадки и возможность представления ими предложений о</w:t>
      </w:r>
    </w:p>
    <w:p w:rsidR="008A4E5A" w:rsidRDefault="008A4E5A" w:rsidP="008A4E5A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цене аукциона.</w:t>
      </w:r>
    </w:p>
    <w:p w:rsidR="008A4E5A" w:rsidRDefault="008A4E5A" w:rsidP="008A4E5A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8.2. Со времени начала проведения процедуры аукциона Оператором размещается:</w:t>
      </w:r>
    </w:p>
    <w:p w:rsidR="008A4E5A" w:rsidRDefault="008A4E5A" w:rsidP="008A4E5A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 открытой части электронной площадки - информация о начале проведения</w:t>
      </w:r>
    </w:p>
    <w:p w:rsidR="008A4E5A" w:rsidRDefault="008A4E5A" w:rsidP="008A4E5A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процедуры аукциона с указанием наименования имущества, начальной цены аукциона и</w:t>
      </w:r>
    </w:p>
    <w:p w:rsidR="008A4E5A" w:rsidRDefault="008A4E5A" w:rsidP="008A4E5A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«шага аукциона»;</w:t>
      </w:r>
    </w:p>
    <w:p w:rsidR="008A4E5A" w:rsidRDefault="008A4E5A" w:rsidP="008A4E5A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в закрытой части электронной площадки - помимо информации, указанной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8A4E5A" w:rsidRDefault="008A4E5A" w:rsidP="008A4E5A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открытой части электронной площадки, также предложения о цене аукциона и время их</w:t>
      </w:r>
    </w:p>
    <w:p w:rsidR="008A4E5A" w:rsidRDefault="008A4E5A" w:rsidP="008A4E5A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поступления, величина повышения начальной цены аукциона («шаг аукциона»), время,</w:t>
      </w:r>
    </w:p>
    <w:p w:rsidR="008A4E5A" w:rsidRDefault="008A4E5A" w:rsidP="008A4E5A">
      <w:pPr>
        <w:spacing w:after="0" w:line="240" w:lineRule="auto"/>
        <w:jc w:val="both"/>
        <w:rPr>
          <w:color w:val="000000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оставшееся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 окончания приема предложений о цене арендной платы.</w:t>
      </w:r>
    </w:p>
    <w:p w:rsidR="008A4E5A" w:rsidRDefault="008A4E5A" w:rsidP="008A4E5A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8.3. При проведении процедуры подачи ценовых предложений участники аукциона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8A4E5A" w:rsidRDefault="008A4E5A" w:rsidP="008A4E5A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электронной форме подают ценовые предложения с учетом следующих требований:</w:t>
      </w:r>
    </w:p>
    <w:p w:rsidR="008A4E5A" w:rsidRDefault="008A4E5A" w:rsidP="008A4E5A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участник аукциона не вправе подавать ценовое предложение, равное предложению</w:t>
      </w:r>
    </w:p>
    <w:p w:rsidR="008A4E5A" w:rsidRDefault="008A4E5A" w:rsidP="008A4E5A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или меньше, чем ценовое предложение, которое подано таким участником;</w:t>
      </w:r>
    </w:p>
    <w:p w:rsidR="008A4E5A" w:rsidRDefault="008A4E5A" w:rsidP="008A4E5A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участник аукциона не вправе подавать ценовое предложение выше, чем текущее</w:t>
      </w:r>
    </w:p>
    <w:p w:rsidR="008A4E5A" w:rsidRDefault="008A4E5A" w:rsidP="008A4E5A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максимальное ценовое предложение, вне пределов «шага аукциона».</w:t>
      </w:r>
    </w:p>
    <w:p w:rsidR="008A4E5A" w:rsidRDefault="008A4E5A" w:rsidP="008A4E5A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8.4. При проведении процедуры подачи ценовых предложений устанавливается время</w:t>
      </w:r>
    </w:p>
    <w:p w:rsidR="008A4E5A" w:rsidRDefault="008A4E5A" w:rsidP="008A4E5A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приема ценовых предложений,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составляющее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10 (десять) минут от начала проведения</w:t>
      </w:r>
    </w:p>
    <w:p w:rsidR="008A4E5A" w:rsidRDefault="008A4E5A" w:rsidP="008A4E5A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процедуры подачи ценовых предложений до истечения срока их подачи. Время, оставшееся до истечения срока подачи ценовых предложений, обновляется автоматически с помощью программы и технических средств, обеспечивающих проведение аукциона, после повышения</w:t>
      </w:r>
    </w:p>
    <w:p w:rsidR="008A4E5A" w:rsidRDefault="008A4E5A" w:rsidP="008A4E5A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начальной цены аукциона или текущего максимального ценового предложения на аукционе.</w:t>
      </w:r>
    </w:p>
    <w:p w:rsidR="008A4E5A" w:rsidRDefault="008A4E5A" w:rsidP="008A4E5A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Если в течение указанного времени ни одного ценового предложения о более высокой цене</w:t>
      </w:r>
    </w:p>
    <w:p w:rsidR="008A4E5A" w:rsidRDefault="008A4E5A" w:rsidP="008A4E5A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аукциона не поступило, аукцион автоматически при помощи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программных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технических</w:t>
      </w:r>
    </w:p>
    <w:p w:rsidR="008A4E5A" w:rsidRDefault="008A4E5A" w:rsidP="008A4E5A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средств, обеспечивающих его проведение, завершается.</w:t>
      </w:r>
    </w:p>
    <w:p w:rsidR="008A4E5A" w:rsidRDefault="008A4E5A" w:rsidP="008A4E5A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8.5. В случае если при проведении процедуры подачи ценовых предложений были</w:t>
      </w:r>
    </w:p>
    <w:p w:rsidR="008A4E5A" w:rsidRDefault="008A4E5A" w:rsidP="008A4E5A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поданы равные ценовые предложения несколькими участниками аукциона, то лучшим</w:t>
      </w:r>
    </w:p>
    <w:p w:rsidR="008A4E5A" w:rsidRDefault="008A4E5A" w:rsidP="008A4E5A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признается ценовое предложение, поступившее ранее других ценовых предложений.</w:t>
      </w:r>
    </w:p>
    <w:p w:rsidR="008A4E5A" w:rsidRDefault="008A4E5A" w:rsidP="008A4E5A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8.6. Победителем аукциона признается участник аукциона, предложивший наиболее</w:t>
      </w:r>
    </w:p>
    <w:p w:rsidR="008A4E5A" w:rsidRDefault="008A4E5A" w:rsidP="008A4E5A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высокую цену арендной платы.</w:t>
      </w:r>
    </w:p>
    <w:p w:rsidR="008A4E5A" w:rsidRDefault="008A4E5A" w:rsidP="008A4E5A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8.7. Ход проведения процедуры аукциона фиксируется Оператором 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электронном</w:t>
      </w:r>
      <w:proofErr w:type="gramEnd"/>
    </w:p>
    <w:p w:rsidR="008A4E5A" w:rsidRDefault="008A4E5A" w:rsidP="008A4E5A">
      <w:pPr>
        <w:spacing w:after="0" w:line="240" w:lineRule="auto"/>
        <w:jc w:val="both"/>
        <w:rPr>
          <w:color w:val="000000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журнале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который направляется Организатору торгов в течение одного часа со времени</w:t>
      </w:r>
    </w:p>
    <w:p w:rsidR="008A4E5A" w:rsidRDefault="008A4E5A" w:rsidP="008A4E5A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завершения приема предложений о цене аукциона для подведения итогов аукциона путем</w:t>
      </w:r>
    </w:p>
    <w:p w:rsidR="008A4E5A" w:rsidRDefault="008A4E5A" w:rsidP="008A4E5A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оформления протокола о результатах аукциона, который размещается на официальных сайтах</w:t>
      </w:r>
    </w:p>
    <w:p w:rsidR="008A4E5A" w:rsidRDefault="008A4E5A" w:rsidP="008A4E5A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торгов в течение дня, следующего за днем подписания указанного протокола.</w:t>
      </w:r>
    </w:p>
    <w:p w:rsidR="008A4E5A" w:rsidRDefault="008A4E5A" w:rsidP="008A4E5A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8.8. Оператор вправе приостановить проведение аукциона в случае технологического</w:t>
      </w:r>
    </w:p>
    <w:p w:rsidR="008A4E5A" w:rsidRDefault="008A4E5A" w:rsidP="008A4E5A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сбоя, зафиксированного программно-аппаратными средствами электронной площадки, но не более чем на одни сутки. Возобновление проведения аукциона начинается с того момента, на котором аукцион был прерван. В течение одного часа со времени приостановления аукциона оператор размещает на электронной площадке информацию о причине приостановления аукциона, времени приостановления и возобновления аукциона, уведомляет об этом участников, а также направляет указанную информацию организатору торгов для внесения в протокол о результатах аукциона.</w:t>
      </w:r>
    </w:p>
    <w:p w:rsidR="008A4E5A" w:rsidRDefault="008A4E5A" w:rsidP="008A4E5A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8.9. Процедура аукциона считается завершенной с момента подписания Организатором</w:t>
      </w:r>
    </w:p>
    <w:p w:rsidR="008A4E5A" w:rsidRDefault="008A4E5A" w:rsidP="008A4E5A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торгов протокола о результатах аукциона.</w:t>
      </w:r>
    </w:p>
    <w:p w:rsidR="008A4E5A" w:rsidRDefault="008A4E5A" w:rsidP="008A4E5A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8.10. Аукцион признается несостоявшимся в связи с отсутствием предложений о цене</w:t>
      </w:r>
    </w:p>
    <w:p w:rsidR="008A4E5A" w:rsidRDefault="008A4E5A" w:rsidP="008A4E5A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аукциона,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предусматривающих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более высокую цену арендной платы, чем начальная цена</w:t>
      </w:r>
    </w:p>
    <w:p w:rsidR="008A4E5A" w:rsidRDefault="008A4E5A" w:rsidP="008A4E5A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аукциона.</w:t>
      </w:r>
    </w:p>
    <w:p w:rsidR="008A4E5A" w:rsidRDefault="008A4E5A" w:rsidP="008A4E5A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8.11. Решение о признан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кциона несостоявшимся оформляется протоколом о</w:t>
      </w:r>
    </w:p>
    <w:p w:rsidR="008A4E5A" w:rsidRDefault="008A4E5A" w:rsidP="008A4E5A">
      <w:pPr>
        <w:spacing w:after="0" w:line="240" w:lineRule="auto"/>
        <w:jc w:val="both"/>
        <w:rPr>
          <w:color w:val="000000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результатах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аукциона.</w:t>
      </w:r>
    </w:p>
    <w:p w:rsidR="008A4E5A" w:rsidRDefault="008A4E5A" w:rsidP="008A4E5A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8.12. В течение одного часа со времени размещения и подписания протокола о</w:t>
      </w:r>
    </w:p>
    <w:p w:rsidR="008A4E5A" w:rsidRDefault="008A4E5A" w:rsidP="008A4E5A">
      <w:pPr>
        <w:spacing w:after="0" w:line="240" w:lineRule="auto"/>
        <w:jc w:val="both"/>
        <w:rPr>
          <w:color w:val="000000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результатах аукциона победителю (участнику, сделавшему предпоследнее предложение о</w:t>
      </w:r>
      <w:proofErr w:type="gramEnd"/>
    </w:p>
    <w:p w:rsidR="008A4E5A" w:rsidRDefault="008A4E5A" w:rsidP="008A4E5A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цене арендной платы/единственному участнику) направляется уведомление о признании его</w:t>
      </w:r>
    </w:p>
    <w:p w:rsidR="008A4E5A" w:rsidRDefault="008A4E5A" w:rsidP="008A4E5A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победителем, участником, сделавшим предпоследнее предложение о цене аукциона,</w:t>
      </w:r>
    </w:p>
    <w:p w:rsidR="008A4E5A" w:rsidRDefault="008A4E5A" w:rsidP="008A4E5A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единственным участником с приложением данного протокола, а также размещается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8A4E5A" w:rsidRDefault="008A4E5A" w:rsidP="008A4E5A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открытой части электронной площадки следующая информация:</w:t>
      </w:r>
    </w:p>
    <w:p w:rsidR="008A4E5A" w:rsidRDefault="008A4E5A" w:rsidP="008A4E5A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сведения, позволяющие индивидуализировать земельный участок;</w:t>
      </w:r>
    </w:p>
    <w:p w:rsidR="008A4E5A" w:rsidRDefault="008A4E5A" w:rsidP="008A4E5A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цена сделки;</w:t>
      </w:r>
    </w:p>
    <w:p w:rsidR="008A4E5A" w:rsidRDefault="008A4E5A" w:rsidP="008A4E5A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фамилия, имя, отчество физического лица или наименование юридического лица -</w:t>
      </w:r>
    </w:p>
    <w:p w:rsidR="008A4E5A" w:rsidRDefault="008A4E5A" w:rsidP="008A4E5A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победителя.</w:t>
      </w:r>
    </w:p>
    <w:p w:rsidR="008A4E5A" w:rsidRDefault="008A4E5A" w:rsidP="008A4E5A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8.13. Протокол о результатах аукциона, оформленный по итогам проведения аукциона,</w:t>
      </w:r>
    </w:p>
    <w:p w:rsidR="008A4E5A" w:rsidRDefault="008A4E5A" w:rsidP="008A4E5A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является документом, удостоверяющим право победителя аукциона на заключение договора</w:t>
      </w:r>
    </w:p>
    <w:p w:rsidR="008A4E5A" w:rsidRDefault="008A4E5A" w:rsidP="008A4E5A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аренды земельного участка.</w:t>
      </w:r>
    </w:p>
    <w:p w:rsidR="008A4E5A" w:rsidRDefault="008A4E5A" w:rsidP="008A4E5A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8.14. Протокол о результатах аукциона размещается на официальных сайтах торгов и</w:t>
      </w:r>
    </w:p>
    <w:p w:rsidR="008A4E5A" w:rsidRDefault="008A4E5A" w:rsidP="008A4E5A">
      <w:pPr>
        <w:spacing w:after="0" w:line="240" w:lineRule="auto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электронной площадке в течение одного рабочего дня со дня подписания протокола о</w:t>
      </w:r>
    </w:p>
    <w:p w:rsidR="008A4E5A" w:rsidRDefault="008A4E5A" w:rsidP="008A4E5A">
      <w:pPr>
        <w:spacing w:after="0" w:line="240" w:lineRule="auto"/>
        <w:jc w:val="both"/>
        <w:rPr>
          <w:color w:val="000000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результатах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аукциона.</w:t>
      </w:r>
    </w:p>
    <w:p w:rsidR="008A4E5A" w:rsidRDefault="008A4E5A" w:rsidP="008A4E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Отказ от проведения аукциона. </w:t>
      </w:r>
    </w:p>
    <w:p w:rsidR="008A4E5A" w:rsidRDefault="008A4E5A" w:rsidP="008A4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принимает решение об отказе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в случае выявления обстоятельств, предусмотренных пунктом 8 ст. 39.11 Земельного кодекса РФ, а также по собственной инициативе. Извещение об отказе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8A4E5A" w:rsidRDefault="008A4E5A" w:rsidP="008A4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E5A" w:rsidRDefault="008A4E5A" w:rsidP="008A4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9. Договор аренды земельного участка заключается с победителем торгов или единственным участником аукциона </w:t>
      </w:r>
      <w:r>
        <w:rPr>
          <w:rFonts w:ascii="Times New Roman" w:hAnsi="Times New Roman" w:cs="Times New Roman"/>
          <w:sz w:val="24"/>
          <w:szCs w:val="24"/>
        </w:rPr>
        <w:t xml:space="preserve">не ранее чем </w:t>
      </w:r>
      <w:proofErr w:type="gramStart"/>
      <w:r>
        <w:rPr>
          <w:rFonts w:ascii="Times New Roman" w:hAnsi="Times New Roman" w:cs="Times New Roman"/>
          <w:sz w:val="24"/>
          <w:szCs w:val="24"/>
        </w:rPr>
        <w:t>через десять дней со дня размещения информации о результатах аукциона на официальном сайте Российской Федерации в сети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Интернет https://torgi.gov.ru/new/.</w:t>
      </w:r>
    </w:p>
    <w:p w:rsidR="008A4E5A" w:rsidRDefault="008A4E5A" w:rsidP="008A4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</w:p>
    <w:p w:rsidR="008A4E5A" w:rsidRDefault="008A4E5A" w:rsidP="008A4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Победитель аукциона, единственный участник аукциона на право заключения договора аренды земельного участка уплачивает цену предмета аукциона, установленную по результатам торгов, согласно условиям договора аренды земельного участка.</w:t>
      </w:r>
    </w:p>
    <w:p w:rsidR="008A4E5A" w:rsidRDefault="008A4E5A" w:rsidP="008A4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Сведения о победителе или единственном участнике аукциона,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8A4E5A" w:rsidRDefault="008A4E5A" w:rsidP="008A4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организатору торгов указанные договоры (при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указанных лиц). При</w:t>
      </w:r>
    </w:p>
    <w:p w:rsidR="008A4E5A" w:rsidRDefault="008A4E5A" w:rsidP="008A4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этом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условия повторного аукциона могут быть изменены.</w:t>
      </w:r>
    </w:p>
    <w:p w:rsidR="008A4E5A" w:rsidRDefault="008A4E5A" w:rsidP="008A4E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</w:p>
    <w:p w:rsidR="008A4E5A" w:rsidRDefault="008A4E5A" w:rsidP="008A4E5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4E5A" w:rsidRDefault="008A4E5A" w:rsidP="008A4E5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4E5A" w:rsidRDefault="008A4E5A" w:rsidP="008A4E5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4E5A" w:rsidRDefault="008A4E5A" w:rsidP="008A4E5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4E5A" w:rsidRDefault="008A4E5A" w:rsidP="008A4E5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4E5A" w:rsidRDefault="008A4E5A" w:rsidP="008A4E5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4E5A" w:rsidRDefault="008A4E5A" w:rsidP="008A4E5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4E5A" w:rsidRDefault="008A4E5A" w:rsidP="008A4E5A">
      <w:pPr>
        <w:widowControl w:val="0"/>
        <w:spacing w:after="0" w:line="240" w:lineRule="atLeast"/>
        <w:ind w:right="-6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4E5A" w:rsidRDefault="008A4E5A" w:rsidP="008A4E5A">
      <w:pPr>
        <w:widowControl w:val="0"/>
        <w:spacing w:after="0" w:line="240" w:lineRule="atLeast"/>
        <w:ind w:right="-6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4E5A" w:rsidRDefault="008A4E5A" w:rsidP="008A4E5A">
      <w:pPr>
        <w:widowControl w:val="0"/>
        <w:spacing w:after="0" w:line="240" w:lineRule="atLeast"/>
        <w:ind w:right="-6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4E5A" w:rsidRDefault="008A4E5A" w:rsidP="008A4E5A">
      <w:pPr>
        <w:widowControl w:val="0"/>
        <w:spacing w:after="0" w:line="240" w:lineRule="atLeast"/>
        <w:ind w:right="-6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4E5A" w:rsidRDefault="008A4E5A" w:rsidP="008A4E5A">
      <w:pPr>
        <w:widowControl w:val="0"/>
        <w:spacing w:after="0" w:line="240" w:lineRule="atLeast"/>
        <w:ind w:right="-6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4E5A" w:rsidRDefault="008A4E5A" w:rsidP="008A4E5A">
      <w:pPr>
        <w:widowControl w:val="0"/>
        <w:spacing w:after="0" w:line="240" w:lineRule="atLeast"/>
        <w:ind w:right="-6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4E5A" w:rsidRDefault="008A4E5A" w:rsidP="008A4E5A">
      <w:pPr>
        <w:widowControl w:val="0"/>
        <w:spacing w:after="0" w:line="240" w:lineRule="atLeast"/>
        <w:ind w:right="-6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4E5A" w:rsidRDefault="008A4E5A" w:rsidP="008A4E5A">
      <w:pPr>
        <w:widowControl w:val="0"/>
        <w:spacing w:after="0" w:line="240" w:lineRule="atLeast"/>
        <w:ind w:right="-6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4E5A" w:rsidRDefault="008A4E5A" w:rsidP="008A4E5A">
      <w:pPr>
        <w:widowControl w:val="0"/>
        <w:spacing w:after="0" w:line="240" w:lineRule="atLeast"/>
        <w:ind w:right="-6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4E5A" w:rsidRDefault="008A4E5A" w:rsidP="008A4E5A">
      <w:pPr>
        <w:widowControl w:val="0"/>
        <w:spacing w:after="0" w:line="240" w:lineRule="atLeast"/>
        <w:ind w:right="-6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4E5A" w:rsidRDefault="008A4E5A" w:rsidP="008A4E5A">
      <w:pPr>
        <w:widowControl w:val="0"/>
        <w:spacing w:after="0" w:line="240" w:lineRule="atLeast"/>
        <w:ind w:right="-6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4E5A" w:rsidRDefault="008A4E5A" w:rsidP="008A4E5A">
      <w:pPr>
        <w:widowControl w:val="0"/>
        <w:spacing w:after="0" w:line="240" w:lineRule="atLeast"/>
        <w:ind w:right="-6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4E5A" w:rsidRDefault="008A4E5A" w:rsidP="008A4E5A">
      <w:pPr>
        <w:widowControl w:val="0"/>
        <w:spacing w:after="0" w:line="240" w:lineRule="atLeast"/>
        <w:ind w:right="-6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4E5A" w:rsidRDefault="008A4E5A" w:rsidP="008A4E5A">
      <w:pPr>
        <w:widowControl w:val="0"/>
        <w:spacing w:after="0" w:line="240" w:lineRule="atLeast"/>
        <w:ind w:right="-6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4E5A" w:rsidRDefault="008A4E5A" w:rsidP="008A4E5A">
      <w:pPr>
        <w:widowControl w:val="0"/>
        <w:spacing w:after="0" w:line="240" w:lineRule="atLeast"/>
        <w:ind w:right="-6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4E5A" w:rsidRDefault="008A4E5A" w:rsidP="008A4E5A">
      <w:pPr>
        <w:widowControl w:val="0"/>
        <w:spacing w:after="0" w:line="240" w:lineRule="atLeast"/>
        <w:ind w:right="-6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4E5A" w:rsidRDefault="008A4E5A" w:rsidP="008A4E5A">
      <w:pPr>
        <w:widowControl w:val="0"/>
        <w:spacing w:after="0" w:line="240" w:lineRule="atLeast"/>
        <w:ind w:right="-6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4E5A" w:rsidRDefault="008A4E5A" w:rsidP="008A4E5A">
      <w:pPr>
        <w:widowControl w:val="0"/>
        <w:spacing w:after="0" w:line="240" w:lineRule="atLeast"/>
        <w:ind w:right="-6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4E5A" w:rsidRDefault="008A4E5A" w:rsidP="008A4E5A">
      <w:pPr>
        <w:widowControl w:val="0"/>
        <w:spacing w:after="0" w:line="240" w:lineRule="atLeast"/>
        <w:ind w:right="-6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4E5A" w:rsidRDefault="008A4E5A" w:rsidP="008A4E5A">
      <w:pPr>
        <w:widowControl w:val="0"/>
        <w:spacing w:after="0" w:line="240" w:lineRule="atLeast"/>
        <w:ind w:right="-6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4E5A" w:rsidRPr="00C814D5" w:rsidRDefault="008A4E5A" w:rsidP="008A4E5A">
      <w:pPr>
        <w:widowControl w:val="0"/>
        <w:spacing w:after="0" w:line="240" w:lineRule="atLeast"/>
        <w:ind w:right="-6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br/>
      </w:r>
      <w:r w:rsidRPr="00040CD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Приложение  №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</w:t>
      </w:r>
    </w:p>
    <w:p w:rsidR="008A4E5A" w:rsidRPr="00040CD9" w:rsidRDefault="008A4E5A" w:rsidP="008A4E5A">
      <w:pPr>
        <w:widowControl w:val="0"/>
        <w:spacing w:after="0" w:line="240" w:lineRule="atLeast"/>
        <w:ind w:left="-567" w:right="-6" w:firstLine="567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0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проект</w:t>
      </w:r>
    </w:p>
    <w:p w:rsidR="008A4E5A" w:rsidRPr="00040CD9" w:rsidRDefault="008A4E5A" w:rsidP="008A4E5A">
      <w:pPr>
        <w:widowControl w:val="0"/>
        <w:spacing w:after="0" w:line="240" w:lineRule="atLeast"/>
        <w:ind w:left="-567" w:right="-6"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0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ДОГОВОР АРЕНДЫ № </w:t>
      </w:r>
    </w:p>
    <w:p w:rsidR="008A4E5A" w:rsidRPr="00040CD9" w:rsidRDefault="008A4E5A" w:rsidP="008A4E5A">
      <w:pPr>
        <w:widowControl w:val="0"/>
        <w:spacing w:after="0" w:line="240" w:lineRule="atLeast"/>
        <w:ind w:left="-567" w:right="-6" w:firstLine="567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0CD9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ЗЕМЕЛЬНОГО УЧАСТКА</w:t>
      </w:r>
    </w:p>
    <w:p w:rsidR="008A4E5A" w:rsidRPr="00040CD9" w:rsidRDefault="008A4E5A" w:rsidP="008A4E5A">
      <w:pPr>
        <w:widowControl w:val="0"/>
        <w:spacing w:after="0" w:line="240" w:lineRule="atLeast"/>
        <w:ind w:left="-567" w:right="-6" w:firstLine="567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A4E5A" w:rsidRPr="00040CD9" w:rsidRDefault="008A4E5A" w:rsidP="008A4E5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0CD9">
        <w:rPr>
          <w:rFonts w:ascii="Times New Roman" w:eastAsia="Calibri" w:hAnsi="Times New Roman" w:cs="Times New Roman"/>
          <w:sz w:val="24"/>
          <w:szCs w:val="24"/>
        </w:rPr>
        <w:t>«____»____________202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040CD9">
        <w:rPr>
          <w:rFonts w:ascii="Times New Roman" w:eastAsia="Calibri" w:hAnsi="Times New Roman" w:cs="Times New Roman"/>
          <w:sz w:val="24"/>
          <w:szCs w:val="24"/>
        </w:rPr>
        <w:t xml:space="preserve">  года                </w:t>
      </w:r>
      <w:r w:rsidRPr="00040CD9">
        <w:rPr>
          <w:rFonts w:ascii="Times New Roman" w:eastAsia="Calibri" w:hAnsi="Times New Roman" w:cs="Times New Roman"/>
          <w:sz w:val="24"/>
          <w:szCs w:val="24"/>
        </w:rPr>
        <w:tab/>
      </w:r>
      <w:r w:rsidRPr="00040CD9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040CD9">
        <w:rPr>
          <w:rFonts w:ascii="Times New Roman" w:eastAsia="Calibri" w:hAnsi="Times New Roman" w:cs="Times New Roman"/>
          <w:sz w:val="24"/>
          <w:szCs w:val="24"/>
        </w:rPr>
        <w:t>р.п</w:t>
      </w:r>
      <w:proofErr w:type="spellEnd"/>
      <w:r w:rsidRPr="00040CD9">
        <w:rPr>
          <w:rFonts w:ascii="Times New Roman" w:eastAsia="Calibri" w:hAnsi="Times New Roman" w:cs="Times New Roman"/>
          <w:sz w:val="24"/>
          <w:szCs w:val="24"/>
        </w:rPr>
        <w:t>. Октябрьский</w:t>
      </w:r>
    </w:p>
    <w:p w:rsidR="008A4E5A" w:rsidRPr="00040CD9" w:rsidRDefault="008A4E5A" w:rsidP="008A4E5A">
      <w:pPr>
        <w:widowControl w:val="0"/>
        <w:spacing w:line="240" w:lineRule="atLeast"/>
        <w:ind w:right="-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4E5A" w:rsidRPr="00040CD9" w:rsidRDefault="008A4E5A" w:rsidP="008A4E5A">
      <w:pPr>
        <w:widowControl w:val="0"/>
        <w:spacing w:after="0" w:line="240" w:lineRule="auto"/>
        <w:ind w:right="-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0CD9">
        <w:rPr>
          <w:rFonts w:ascii="Times New Roman" w:eastAsia="Calibri" w:hAnsi="Times New Roman" w:cs="Times New Roman"/>
          <w:sz w:val="24"/>
          <w:szCs w:val="24"/>
        </w:rPr>
        <w:t xml:space="preserve">На основании распоряжения главы городского поселения </w:t>
      </w:r>
      <w:proofErr w:type="spellStart"/>
      <w:r w:rsidRPr="00040CD9">
        <w:rPr>
          <w:rFonts w:ascii="Times New Roman" w:eastAsia="Calibri" w:hAnsi="Times New Roman" w:cs="Times New Roman"/>
          <w:sz w:val="24"/>
          <w:szCs w:val="24"/>
        </w:rPr>
        <w:t>р.п</w:t>
      </w:r>
      <w:proofErr w:type="spellEnd"/>
      <w:r w:rsidRPr="00040CD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040CD9">
        <w:rPr>
          <w:rFonts w:ascii="Times New Roman" w:eastAsia="Calibri" w:hAnsi="Times New Roman" w:cs="Times New Roman"/>
          <w:sz w:val="24"/>
          <w:szCs w:val="24"/>
        </w:rPr>
        <w:t xml:space="preserve">Октябрьский Октябрьского муниципального район  №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0CD9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40CD9">
        <w:rPr>
          <w:rFonts w:ascii="Times New Roman" w:eastAsia="Calibri" w:hAnsi="Times New Roman" w:cs="Times New Roman"/>
          <w:sz w:val="24"/>
          <w:szCs w:val="24"/>
        </w:rPr>
        <w:t xml:space="preserve"> г., протокола №_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040CD9">
        <w:rPr>
          <w:rFonts w:ascii="Times New Roman" w:eastAsia="Calibri" w:hAnsi="Times New Roman" w:cs="Times New Roman"/>
          <w:sz w:val="24"/>
          <w:szCs w:val="24"/>
        </w:rPr>
        <w:t xml:space="preserve"> от _</w:t>
      </w:r>
      <w:r w:rsidRPr="00040C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040CD9">
        <w:rPr>
          <w:rFonts w:ascii="Times New Roman" w:eastAsia="Calibri" w:hAnsi="Times New Roman" w:cs="Times New Roman"/>
          <w:sz w:val="24"/>
          <w:szCs w:val="24"/>
        </w:rPr>
        <w:t>202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040CD9">
        <w:rPr>
          <w:rFonts w:ascii="Times New Roman" w:eastAsia="Calibri" w:hAnsi="Times New Roman" w:cs="Times New Roman"/>
          <w:sz w:val="24"/>
          <w:szCs w:val="24"/>
        </w:rPr>
        <w:softHyphen/>
      </w:r>
      <w:r w:rsidRPr="00040CD9">
        <w:rPr>
          <w:rFonts w:ascii="Times New Roman" w:eastAsia="Calibri" w:hAnsi="Times New Roman" w:cs="Times New Roman"/>
          <w:sz w:val="24"/>
          <w:szCs w:val="24"/>
        </w:rPr>
        <w:softHyphen/>
        <w:t>г. открытого аукциона по продаже права на заключение договора аренды земельного участка, расположенного по адресу:</w:t>
      </w:r>
      <w:proofErr w:type="gramEnd"/>
      <w:r w:rsidRPr="00040CD9">
        <w:rPr>
          <w:rFonts w:ascii="Times New Roman" w:eastAsia="Calibri" w:hAnsi="Times New Roman" w:cs="Times New Roman"/>
          <w:sz w:val="24"/>
          <w:szCs w:val="24"/>
        </w:rPr>
        <w:t xml:space="preserve"> Волгоградская область </w:t>
      </w:r>
      <w:proofErr w:type="spellStart"/>
      <w:r w:rsidRPr="00040CD9">
        <w:rPr>
          <w:rFonts w:ascii="Times New Roman" w:eastAsia="Calibri" w:hAnsi="Times New Roman" w:cs="Times New Roman"/>
          <w:sz w:val="24"/>
          <w:szCs w:val="24"/>
        </w:rPr>
        <w:t>р.п</w:t>
      </w:r>
      <w:proofErr w:type="spellEnd"/>
      <w:r w:rsidRPr="00040CD9">
        <w:rPr>
          <w:rFonts w:ascii="Times New Roman" w:eastAsia="Calibri" w:hAnsi="Times New Roman" w:cs="Times New Roman"/>
          <w:sz w:val="24"/>
          <w:szCs w:val="24"/>
        </w:rPr>
        <w:t xml:space="preserve">. Октябрьский ул. </w:t>
      </w:r>
    </w:p>
    <w:p w:rsidR="008A4E5A" w:rsidRPr="00040CD9" w:rsidRDefault="008A4E5A" w:rsidP="008A4E5A">
      <w:pPr>
        <w:widowControl w:val="0"/>
        <w:spacing w:after="0" w:line="240" w:lineRule="auto"/>
        <w:ind w:right="-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0CD9">
        <w:rPr>
          <w:rFonts w:ascii="Times New Roman" w:eastAsia="Calibri" w:hAnsi="Times New Roman" w:cs="Times New Roman"/>
          <w:b/>
          <w:sz w:val="24"/>
          <w:szCs w:val="24"/>
        </w:rPr>
        <w:t xml:space="preserve">Администрация городского поселения </w:t>
      </w:r>
      <w:proofErr w:type="spellStart"/>
      <w:r w:rsidRPr="00040CD9">
        <w:rPr>
          <w:rFonts w:ascii="Times New Roman" w:eastAsia="Calibri" w:hAnsi="Times New Roman" w:cs="Times New Roman"/>
          <w:b/>
          <w:sz w:val="24"/>
          <w:szCs w:val="24"/>
        </w:rPr>
        <w:t>р.п</w:t>
      </w:r>
      <w:proofErr w:type="spellEnd"/>
      <w:r w:rsidRPr="00040CD9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proofErr w:type="gramStart"/>
      <w:r w:rsidRPr="00040CD9">
        <w:rPr>
          <w:rFonts w:ascii="Times New Roman" w:eastAsia="Calibri" w:hAnsi="Times New Roman" w:cs="Times New Roman"/>
          <w:b/>
          <w:sz w:val="24"/>
          <w:szCs w:val="24"/>
        </w:rPr>
        <w:t>Октябрьский</w:t>
      </w:r>
      <w:proofErr w:type="gramEnd"/>
      <w:r w:rsidRPr="00040CD9">
        <w:rPr>
          <w:rFonts w:ascii="Times New Roman" w:eastAsia="Calibri" w:hAnsi="Times New Roman" w:cs="Times New Roman"/>
          <w:sz w:val="24"/>
          <w:szCs w:val="24"/>
        </w:rPr>
        <w:t xml:space="preserve">, в лице главы городского поселения </w:t>
      </w:r>
      <w:proofErr w:type="spellStart"/>
      <w:r w:rsidRPr="00040CD9">
        <w:rPr>
          <w:rFonts w:ascii="Times New Roman" w:eastAsia="Calibri" w:hAnsi="Times New Roman" w:cs="Times New Roman"/>
          <w:sz w:val="24"/>
          <w:szCs w:val="24"/>
        </w:rPr>
        <w:t>р.п</w:t>
      </w:r>
      <w:proofErr w:type="spellEnd"/>
      <w:r w:rsidRPr="00040CD9">
        <w:rPr>
          <w:rFonts w:ascii="Times New Roman" w:eastAsia="Calibri" w:hAnsi="Times New Roman" w:cs="Times New Roman"/>
          <w:sz w:val="24"/>
          <w:szCs w:val="24"/>
        </w:rPr>
        <w:t xml:space="preserve">. Октябрьский Старикова Андрея Сергеевича, действующего на основании Устава, именуемая в дальнейшем </w:t>
      </w:r>
      <w:r w:rsidRPr="00040CD9">
        <w:rPr>
          <w:rFonts w:ascii="Times New Roman" w:eastAsia="Calibri" w:hAnsi="Times New Roman" w:cs="Times New Roman"/>
          <w:b/>
          <w:sz w:val="24"/>
          <w:szCs w:val="24"/>
        </w:rPr>
        <w:t>«Арендодатель»,</w:t>
      </w:r>
      <w:r w:rsidRPr="00040CD9">
        <w:rPr>
          <w:rFonts w:ascii="Times New Roman" w:eastAsia="Calibri" w:hAnsi="Times New Roman" w:cs="Times New Roman"/>
          <w:sz w:val="24"/>
          <w:szCs w:val="24"/>
        </w:rPr>
        <w:t xml:space="preserve"> и ______________________________________________________, именуемы</w:t>
      </w:r>
      <w:proofErr w:type="gramStart"/>
      <w:r w:rsidRPr="00040CD9">
        <w:rPr>
          <w:rFonts w:ascii="Times New Roman" w:eastAsia="Calibri" w:hAnsi="Times New Roman" w:cs="Times New Roman"/>
          <w:sz w:val="24"/>
          <w:szCs w:val="24"/>
        </w:rPr>
        <w:t>й(</w:t>
      </w:r>
      <w:proofErr w:type="spellStart"/>
      <w:proofErr w:type="gramEnd"/>
      <w:r w:rsidRPr="00040CD9">
        <w:rPr>
          <w:rFonts w:ascii="Times New Roman" w:eastAsia="Calibri" w:hAnsi="Times New Roman" w:cs="Times New Roman"/>
          <w:sz w:val="24"/>
          <w:szCs w:val="24"/>
        </w:rPr>
        <w:t>ая</w:t>
      </w:r>
      <w:proofErr w:type="spellEnd"/>
      <w:r w:rsidRPr="00040CD9">
        <w:rPr>
          <w:rFonts w:ascii="Times New Roman" w:eastAsia="Calibri" w:hAnsi="Times New Roman" w:cs="Times New Roman"/>
          <w:sz w:val="24"/>
          <w:szCs w:val="24"/>
        </w:rPr>
        <w:t xml:space="preserve">) в дальнейшем </w:t>
      </w:r>
      <w:r w:rsidRPr="00040CD9">
        <w:rPr>
          <w:rFonts w:ascii="Times New Roman" w:eastAsia="Calibri" w:hAnsi="Times New Roman" w:cs="Times New Roman"/>
          <w:b/>
          <w:sz w:val="24"/>
          <w:szCs w:val="24"/>
        </w:rPr>
        <w:t>«Арендатор»,</w:t>
      </w:r>
      <w:r w:rsidRPr="00040CD9">
        <w:rPr>
          <w:rFonts w:ascii="Times New Roman" w:eastAsia="Calibri" w:hAnsi="Times New Roman" w:cs="Times New Roman"/>
          <w:sz w:val="24"/>
          <w:szCs w:val="24"/>
        </w:rPr>
        <w:t xml:space="preserve"> и именуемые в дальнейшем </w:t>
      </w:r>
      <w:r w:rsidRPr="00040CD9">
        <w:rPr>
          <w:rFonts w:ascii="Times New Roman" w:eastAsia="Calibri" w:hAnsi="Times New Roman" w:cs="Times New Roman"/>
          <w:b/>
          <w:sz w:val="24"/>
          <w:szCs w:val="24"/>
        </w:rPr>
        <w:t>«Стороны»,</w:t>
      </w:r>
      <w:r w:rsidRPr="00040CD9">
        <w:rPr>
          <w:rFonts w:ascii="Times New Roman" w:eastAsia="Calibri" w:hAnsi="Times New Roman" w:cs="Times New Roman"/>
          <w:sz w:val="24"/>
          <w:szCs w:val="24"/>
        </w:rPr>
        <w:t xml:space="preserve"> заключили настоящий Договор (далее – Договор) о нижеследующем:</w:t>
      </w:r>
    </w:p>
    <w:p w:rsidR="008A4E5A" w:rsidRPr="00040CD9" w:rsidRDefault="008A4E5A" w:rsidP="008A4E5A">
      <w:pPr>
        <w:widowControl w:val="0"/>
        <w:spacing w:line="240" w:lineRule="atLeast"/>
        <w:ind w:right="-6"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0CD9">
        <w:rPr>
          <w:rFonts w:ascii="Times New Roman" w:eastAsia="Calibri" w:hAnsi="Times New Roman" w:cs="Times New Roman"/>
          <w:b/>
          <w:sz w:val="24"/>
          <w:szCs w:val="24"/>
        </w:rPr>
        <w:t>1. Предмет договора</w:t>
      </w:r>
    </w:p>
    <w:p w:rsidR="008A4E5A" w:rsidRPr="00040CD9" w:rsidRDefault="008A4E5A" w:rsidP="008A4E5A">
      <w:pPr>
        <w:spacing w:after="120" w:line="240" w:lineRule="auto"/>
        <w:ind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CD9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Арендодатель предоставляет, а Арендатор принимает в аренду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земельный участок - категория </w:t>
      </w:r>
      <w:r w:rsidRPr="00040CD9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 – земли населенных пунктов, кадастровый номер 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0CD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040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расположенный по адресу: ______________________, для использования в целях: 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</w:t>
      </w:r>
      <w:r w:rsidRPr="00040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общей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</w:t>
      </w:r>
      <w:r w:rsidRPr="00040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0CD9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040C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4E5A" w:rsidRPr="00040CD9" w:rsidRDefault="008A4E5A" w:rsidP="008A4E5A">
      <w:pPr>
        <w:widowControl w:val="0"/>
        <w:spacing w:line="240" w:lineRule="atLeast"/>
        <w:ind w:right="-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0CD9">
        <w:rPr>
          <w:rFonts w:ascii="Times New Roman" w:eastAsia="Calibri" w:hAnsi="Times New Roman" w:cs="Times New Roman"/>
          <w:sz w:val="24"/>
          <w:szCs w:val="24"/>
        </w:rPr>
        <w:t>1.3.  Арендодатель гарантирует, что передаваемый по настоящему договору Участок никому другому не продан, не заложен, не является предметом спора, под арестом и запретом не состоит. Участок правами третьих лиц не обременен.</w:t>
      </w:r>
    </w:p>
    <w:p w:rsidR="008A4E5A" w:rsidRPr="00040CD9" w:rsidRDefault="008A4E5A" w:rsidP="008A4E5A">
      <w:pPr>
        <w:widowControl w:val="0"/>
        <w:spacing w:line="240" w:lineRule="atLeast"/>
        <w:ind w:right="-6"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0CD9">
        <w:rPr>
          <w:rFonts w:ascii="Times New Roman" w:eastAsia="Calibri" w:hAnsi="Times New Roman" w:cs="Times New Roman"/>
          <w:b/>
          <w:sz w:val="24"/>
          <w:szCs w:val="24"/>
        </w:rPr>
        <w:t>2. Срок договора</w:t>
      </w:r>
    </w:p>
    <w:p w:rsidR="008A4E5A" w:rsidRPr="00040CD9" w:rsidRDefault="008A4E5A" w:rsidP="008A4E5A">
      <w:pPr>
        <w:widowControl w:val="0"/>
        <w:ind w:right="-6"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0CD9">
        <w:rPr>
          <w:rFonts w:ascii="Times New Roman" w:eastAsia="Calibri" w:hAnsi="Times New Roman" w:cs="Times New Roman"/>
          <w:sz w:val="24"/>
          <w:szCs w:val="24"/>
        </w:rPr>
        <w:t xml:space="preserve">2.1. Договор аренды заключен сроком на 10 лет с______________202__г.  по  ________________202_г. </w:t>
      </w:r>
    </w:p>
    <w:p w:rsidR="008A4E5A" w:rsidRPr="00040CD9" w:rsidRDefault="008A4E5A" w:rsidP="008A4E5A">
      <w:pPr>
        <w:widowControl w:val="0"/>
        <w:ind w:right="-6"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0CD9">
        <w:rPr>
          <w:rFonts w:ascii="Times New Roman" w:eastAsia="Calibri" w:hAnsi="Times New Roman" w:cs="Times New Roman"/>
          <w:sz w:val="24"/>
          <w:szCs w:val="24"/>
        </w:rPr>
        <w:t>2.2. Договор вступает в законную силу с момента его подписания сторонами и подлежит государственной регистрации в Управлении Федеральной службы государственной регистрации, кадастра и картографии по Волгоградской  области.</w:t>
      </w:r>
    </w:p>
    <w:p w:rsidR="008A4E5A" w:rsidRPr="00040CD9" w:rsidRDefault="008A4E5A" w:rsidP="008A4E5A">
      <w:pPr>
        <w:widowControl w:val="0"/>
        <w:spacing w:line="240" w:lineRule="atLeast"/>
        <w:ind w:right="-6"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0CD9">
        <w:rPr>
          <w:rFonts w:ascii="Times New Roman" w:eastAsia="Calibri" w:hAnsi="Times New Roman" w:cs="Times New Roman"/>
          <w:b/>
          <w:sz w:val="24"/>
          <w:szCs w:val="24"/>
        </w:rPr>
        <w:t>3.  Размер и условия внесения арендной платы.</w:t>
      </w:r>
    </w:p>
    <w:p w:rsidR="008A4E5A" w:rsidRPr="00040CD9" w:rsidRDefault="008A4E5A" w:rsidP="008A4E5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0CD9">
        <w:rPr>
          <w:rFonts w:ascii="Times New Roman" w:eastAsia="Calibri" w:hAnsi="Times New Roman" w:cs="Times New Roman"/>
          <w:sz w:val="24"/>
          <w:szCs w:val="24"/>
        </w:rPr>
        <w:t xml:space="preserve">            3.1. размер арендной платы Участка по результатам проведения аукциона в соответствии с протоколом о подведении итогов аукциона от _________20___ г.  составляет</w:t>
      </w:r>
      <w:proofErr w:type="gramStart"/>
      <w:r w:rsidRPr="00040CD9">
        <w:rPr>
          <w:rFonts w:ascii="Times New Roman" w:eastAsia="Calibri" w:hAnsi="Times New Roman" w:cs="Times New Roman"/>
          <w:sz w:val="24"/>
          <w:szCs w:val="24"/>
        </w:rPr>
        <w:t xml:space="preserve">________ (_____________) </w:t>
      </w:r>
      <w:proofErr w:type="gramEnd"/>
      <w:r w:rsidRPr="00040CD9">
        <w:rPr>
          <w:rFonts w:ascii="Times New Roman" w:eastAsia="Calibri" w:hAnsi="Times New Roman" w:cs="Times New Roman"/>
          <w:sz w:val="24"/>
          <w:szCs w:val="24"/>
        </w:rPr>
        <w:t xml:space="preserve">рублей ___ копеек в год, за земельный участок, расположенный по адресу: Волгоградская область </w:t>
      </w:r>
      <w:proofErr w:type="spellStart"/>
      <w:r w:rsidRPr="00040CD9">
        <w:rPr>
          <w:rFonts w:ascii="Times New Roman" w:eastAsia="Calibri" w:hAnsi="Times New Roman" w:cs="Times New Roman"/>
          <w:sz w:val="24"/>
          <w:szCs w:val="24"/>
        </w:rPr>
        <w:t>р.п</w:t>
      </w:r>
      <w:proofErr w:type="spellEnd"/>
      <w:r w:rsidRPr="00040CD9">
        <w:rPr>
          <w:rFonts w:ascii="Times New Roman" w:eastAsia="Calibri" w:hAnsi="Times New Roman" w:cs="Times New Roman"/>
          <w:sz w:val="24"/>
          <w:szCs w:val="24"/>
        </w:rPr>
        <w:t>. Октябрьский ул</w:t>
      </w:r>
      <w:proofErr w:type="gramStart"/>
      <w:r w:rsidRPr="00040CD9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Pr="00040CD9">
        <w:rPr>
          <w:rFonts w:ascii="Times New Roman" w:eastAsia="Calibri" w:hAnsi="Times New Roman" w:cs="Times New Roman"/>
          <w:sz w:val="24"/>
          <w:szCs w:val="24"/>
        </w:rPr>
        <w:t>роизводственная,26д,  кадастровый номер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040CD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A4E5A" w:rsidRPr="00040CD9" w:rsidRDefault="008A4E5A" w:rsidP="008A4E5A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0CD9">
        <w:rPr>
          <w:rFonts w:ascii="Times New Roman" w:eastAsia="Calibri" w:hAnsi="Times New Roman" w:cs="Times New Roman"/>
          <w:sz w:val="24"/>
          <w:szCs w:val="24"/>
        </w:rPr>
        <w:t>3.3 Арендная плата вносится ежемесячно путем перечисления на счет:</w:t>
      </w:r>
    </w:p>
    <w:p w:rsidR="008A4E5A" w:rsidRPr="00040CD9" w:rsidRDefault="008A4E5A" w:rsidP="008A4E5A">
      <w:pPr>
        <w:tabs>
          <w:tab w:val="center" w:pos="7689"/>
        </w:tabs>
        <w:spacing w:after="0"/>
        <w:ind w:firstLine="33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40CD9">
        <w:rPr>
          <w:rFonts w:ascii="Times New Roman" w:eastAsia="Calibri" w:hAnsi="Times New Roman" w:cs="Times New Roman"/>
          <w:b/>
          <w:sz w:val="24"/>
          <w:szCs w:val="24"/>
        </w:rPr>
        <w:t xml:space="preserve">Реквизиты: </w:t>
      </w:r>
      <w:proofErr w:type="spellStart"/>
      <w:r w:rsidRPr="00040CD9">
        <w:rPr>
          <w:rFonts w:ascii="Times New Roman" w:eastAsia="Calibri" w:hAnsi="Times New Roman" w:cs="Times New Roman"/>
          <w:b/>
          <w:sz w:val="24"/>
          <w:szCs w:val="24"/>
          <w:u w:val="single"/>
        </w:rPr>
        <w:t>Получатель</w:t>
      </w:r>
      <w:proofErr w:type="gramStart"/>
      <w:r w:rsidRPr="00040CD9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040CD9">
        <w:rPr>
          <w:rFonts w:ascii="Times New Roman" w:eastAsia="Calibri" w:hAnsi="Times New Roman" w:cs="Times New Roman"/>
          <w:i/>
          <w:sz w:val="24"/>
          <w:szCs w:val="24"/>
        </w:rPr>
        <w:t>П</w:t>
      </w:r>
      <w:proofErr w:type="gramEnd"/>
      <w:r w:rsidRPr="00040CD9">
        <w:rPr>
          <w:rFonts w:ascii="Times New Roman" w:eastAsia="Calibri" w:hAnsi="Times New Roman" w:cs="Times New Roman"/>
          <w:i/>
          <w:sz w:val="24"/>
          <w:szCs w:val="24"/>
        </w:rPr>
        <w:t>олучатель</w:t>
      </w:r>
      <w:proofErr w:type="spellEnd"/>
      <w:r w:rsidRPr="00040CD9">
        <w:rPr>
          <w:rFonts w:ascii="Times New Roman" w:eastAsia="Calibri" w:hAnsi="Times New Roman" w:cs="Times New Roman"/>
          <w:i/>
          <w:sz w:val="24"/>
          <w:szCs w:val="24"/>
        </w:rPr>
        <w:t xml:space="preserve">: УФК по Волгоградской области (Администрация городского поселения </w:t>
      </w:r>
      <w:proofErr w:type="spellStart"/>
      <w:r w:rsidRPr="00040CD9">
        <w:rPr>
          <w:rFonts w:ascii="Times New Roman" w:eastAsia="Calibri" w:hAnsi="Times New Roman" w:cs="Times New Roman"/>
          <w:i/>
          <w:sz w:val="24"/>
          <w:szCs w:val="24"/>
        </w:rPr>
        <w:t>р.п</w:t>
      </w:r>
      <w:proofErr w:type="gramStart"/>
      <w:r w:rsidRPr="00040CD9">
        <w:rPr>
          <w:rFonts w:ascii="Times New Roman" w:eastAsia="Calibri" w:hAnsi="Times New Roman" w:cs="Times New Roman"/>
          <w:i/>
          <w:sz w:val="24"/>
          <w:szCs w:val="24"/>
        </w:rPr>
        <w:t>.О</w:t>
      </w:r>
      <w:proofErr w:type="gramEnd"/>
      <w:r w:rsidRPr="00040CD9">
        <w:rPr>
          <w:rFonts w:ascii="Times New Roman" w:eastAsia="Calibri" w:hAnsi="Times New Roman" w:cs="Times New Roman"/>
          <w:i/>
          <w:sz w:val="24"/>
          <w:szCs w:val="24"/>
        </w:rPr>
        <w:t>ктябрьский</w:t>
      </w:r>
      <w:proofErr w:type="spellEnd"/>
      <w:r w:rsidRPr="00040CD9">
        <w:rPr>
          <w:rFonts w:ascii="Times New Roman" w:eastAsia="Calibri" w:hAnsi="Times New Roman" w:cs="Times New Roman"/>
          <w:i/>
          <w:sz w:val="24"/>
          <w:szCs w:val="24"/>
        </w:rPr>
        <w:t xml:space="preserve"> л/</w:t>
      </w:r>
      <w:proofErr w:type="spellStart"/>
      <w:r w:rsidRPr="00040CD9">
        <w:rPr>
          <w:rFonts w:ascii="Times New Roman" w:eastAsia="Calibri" w:hAnsi="Times New Roman" w:cs="Times New Roman"/>
          <w:i/>
          <w:sz w:val="24"/>
          <w:szCs w:val="24"/>
        </w:rPr>
        <w:t>сч</w:t>
      </w:r>
      <w:proofErr w:type="spellEnd"/>
      <w:r w:rsidRPr="00040CD9">
        <w:rPr>
          <w:rFonts w:ascii="Times New Roman" w:eastAsia="Calibri" w:hAnsi="Times New Roman" w:cs="Times New Roman"/>
          <w:i/>
          <w:sz w:val="24"/>
          <w:szCs w:val="24"/>
        </w:rPr>
        <w:t xml:space="preserve"> 04293031360)</w:t>
      </w:r>
    </w:p>
    <w:p w:rsidR="008A4E5A" w:rsidRPr="00040CD9" w:rsidRDefault="008A4E5A" w:rsidP="008A4E5A">
      <w:pPr>
        <w:tabs>
          <w:tab w:val="center" w:pos="7689"/>
        </w:tabs>
        <w:spacing w:after="0"/>
        <w:ind w:firstLine="3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gramStart"/>
      <w:r w:rsidRPr="00040CD9">
        <w:rPr>
          <w:rFonts w:ascii="Times New Roman" w:eastAsia="Calibri" w:hAnsi="Times New Roman" w:cs="Times New Roman"/>
          <w:i/>
          <w:sz w:val="24"/>
          <w:szCs w:val="24"/>
        </w:rPr>
        <w:lastRenderedPageBreak/>
        <w:t>р</w:t>
      </w:r>
      <w:proofErr w:type="gramEnd"/>
      <w:r w:rsidRPr="00040CD9">
        <w:rPr>
          <w:rFonts w:ascii="Times New Roman" w:eastAsia="Calibri" w:hAnsi="Times New Roman" w:cs="Times New Roman"/>
          <w:i/>
          <w:sz w:val="24"/>
          <w:szCs w:val="24"/>
        </w:rPr>
        <w:t>/</w:t>
      </w:r>
      <w:proofErr w:type="spellStart"/>
      <w:r w:rsidRPr="00040CD9">
        <w:rPr>
          <w:rFonts w:ascii="Times New Roman" w:eastAsia="Calibri" w:hAnsi="Times New Roman" w:cs="Times New Roman"/>
          <w:i/>
          <w:sz w:val="24"/>
          <w:szCs w:val="24"/>
        </w:rPr>
        <w:t>сч</w:t>
      </w:r>
      <w:proofErr w:type="spellEnd"/>
      <w:r w:rsidRPr="00040CD9">
        <w:rPr>
          <w:rFonts w:ascii="Times New Roman" w:eastAsia="Calibri" w:hAnsi="Times New Roman" w:cs="Times New Roman"/>
          <w:i/>
          <w:sz w:val="24"/>
          <w:szCs w:val="24"/>
        </w:rPr>
        <w:t xml:space="preserve"> 03100643000000012900</w:t>
      </w:r>
    </w:p>
    <w:p w:rsidR="008A4E5A" w:rsidRPr="00040CD9" w:rsidRDefault="008A4E5A" w:rsidP="008A4E5A">
      <w:pPr>
        <w:tabs>
          <w:tab w:val="center" w:pos="7689"/>
        </w:tabs>
        <w:spacing w:after="0"/>
        <w:ind w:firstLine="3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40CD9">
        <w:rPr>
          <w:rFonts w:ascii="Times New Roman" w:eastAsia="Calibri" w:hAnsi="Times New Roman" w:cs="Times New Roman"/>
          <w:i/>
          <w:sz w:val="24"/>
          <w:szCs w:val="24"/>
        </w:rPr>
        <w:t>к/</w:t>
      </w:r>
      <w:proofErr w:type="spellStart"/>
      <w:r w:rsidRPr="00040CD9">
        <w:rPr>
          <w:rFonts w:ascii="Times New Roman" w:eastAsia="Calibri" w:hAnsi="Times New Roman" w:cs="Times New Roman"/>
          <w:i/>
          <w:sz w:val="24"/>
          <w:szCs w:val="24"/>
        </w:rPr>
        <w:t>сч</w:t>
      </w:r>
      <w:proofErr w:type="spellEnd"/>
      <w:r w:rsidRPr="00040CD9">
        <w:rPr>
          <w:rFonts w:ascii="Times New Roman" w:eastAsia="Calibri" w:hAnsi="Times New Roman" w:cs="Times New Roman"/>
          <w:i/>
          <w:sz w:val="24"/>
          <w:szCs w:val="24"/>
        </w:rPr>
        <w:t xml:space="preserve"> 40102810445370000021</w:t>
      </w:r>
    </w:p>
    <w:p w:rsidR="008A4E5A" w:rsidRPr="00040CD9" w:rsidRDefault="008A4E5A" w:rsidP="008A4E5A">
      <w:pPr>
        <w:tabs>
          <w:tab w:val="center" w:pos="7689"/>
        </w:tabs>
        <w:spacing w:after="0"/>
        <w:ind w:firstLine="33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40CD9">
        <w:rPr>
          <w:rFonts w:ascii="Times New Roman" w:eastAsia="Calibri" w:hAnsi="Times New Roman" w:cs="Times New Roman"/>
          <w:i/>
          <w:sz w:val="24"/>
          <w:szCs w:val="24"/>
        </w:rPr>
        <w:t>ИНН 3421002930 КПП 342101001</w:t>
      </w:r>
    </w:p>
    <w:p w:rsidR="008A4E5A" w:rsidRPr="00040CD9" w:rsidRDefault="008A4E5A" w:rsidP="008A4E5A">
      <w:pPr>
        <w:tabs>
          <w:tab w:val="center" w:pos="7689"/>
        </w:tabs>
        <w:spacing w:after="0"/>
        <w:ind w:firstLine="33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40CD9">
        <w:rPr>
          <w:rFonts w:ascii="Times New Roman" w:eastAsia="Calibri" w:hAnsi="Times New Roman" w:cs="Times New Roman"/>
          <w:i/>
          <w:sz w:val="24"/>
          <w:szCs w:val="24"/>
        </w:rPr>
        <w:t>отделение Волгоград банка России/УФК по Волгоградской области г. Волгоград</w:t>
      </w:r>
    </w:p>
    <w:p w:rsidR="008A4E5A" w:rsidRPr="00040CD9" w:rsidRDefault="008A4E5A" w:rsidP="008A4E5A">
      <w:pPr>
        <w:spacing w:after="0"/>
        <w:ind w:firstLine="3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40CD9">
        <w:rPr>
          <w:rFonts w:ascii="Times New Roman" w:eastAsia="Calibri" w:hAnsi="Times New Roman" w:cs="Times New Roman"/>
          <w:i/>
          <w:sz w:val="24"/>
          <w:szCs w:val="24"/>
        </w:rPr>
        <w:t>БИК 011806101</w:t>
      </w:r>
      <w:r w:rsidRPr="00040CD9">
        <w:rPr>
          <w:rFonts w:ascii="Calibri" w:eastAsia="Calibri" w:hAnsi="Calibri" w:cs="Times New Roman"/>
        </w:rPr>
        <w:t xml:space="preserve">,  ОКТМО 18642151, </w:t>
      </w:r>
      <w:r w:rsidRPr="00040CD9">
        <w:rPr>
          <w:rFonts w:ascii="Times New Roman" w:eastAsia="Calibri" w:hAnsi="Times New Roman" w:cs="Times New Roman"/>
          <w:sz w:val="24"/>
          <w:szCs w:val="24"/>
        </w:rPr>
        <w:t>КБК 941 111 0501313 0000 120</w:t>
      </w:r>
      <w:r w:rsidRPr="00040CD9">
        <w:rPr>
          <w:rFonts w:ascii="Calibri" w:eastAsia="Calibri" w:hAnsi="Calibri" w:cs="Times New Roman"/>
        </w:rPr>
        <w:t xml:space="preserve"> арендная плата за земельный участок</w:t>
      </w:r>
    </w:p>
    <w:p w:rsidR="008A4E5A" w:rsidRPr="00040CD9" w:rsidRDefault="008A4E5A" w:rsidP="008A4E5A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3.4.Задаток в сумме ______________руб., внесенный арендатором на счет Арендодателя засчитывается Арендатору после подписания договора аренды в счет арендной платы.</w:t>
      </w:r>
    </w:p>
    <w:p w:rsidR="008A4E5A" w:rsidRPr="00040CD9" w:rsidRDefault="008A4E5A" w:rsidP="008A4E5A">
      <w:pPr>
        <w:spacing w:after="120" w:line="21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3.5.Арендная плата начисляется с начала срока аренды земельного участка, согласно п.2.1. </w:t>
      </w:r>
    </w:p>
    <w:p w:rsidR="008A4E5A" w:rsidRPr="00040CD9" w:rsidRDefault="008A4E5A" w:rsidP="008A4E5A">
      <w:pPr>
        <w:spacing w:after="120" w:line="21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Размер арендной платы изменяется в одностороннем порядке Арендодателем ежегодно с начала нового календарного года на индекс инфляции (индекс-дефлятор), применяемый при составлении проекта областного бюджета на соответствующий финансовый год.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A4E5A" w:rsidRPr="00040CD9" w:rsidRDefault="008A4E5A" w:rsidP="008A4E5A">
      <w:pPr>
        <w:widowControl w:val="0"/>
        <w:spacing w:line="240" w:lineRule="atLeast"/>
        <w:ind w:left="-900" w:right="-6"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0CD9">
        <w:rPr>
          <w:rFonts w:ascii="Times New Roman" w:eastAsia="Calibri" w:hAnsi="Times New Roman" w:cs="Times New Roman"/>
          <w:b/>
          <w:sz w:val="24"/>
          <w:szCs w:val="24"/>
        </w:rPr>
        <w:t>4. Права  и обязанности Сторон.</w:t>
      </w:r>
    </w:p>
    <w:p w:rsidR="008A4E5A" w:rsidRPr="00040CD9" w:rsidRDefault="008A4E5A" w:rsidP="008A4E5A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4.1. Арендодатель имеет право</w:t>
      </w:r>
      <w:r w:rsidRPr="00040C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A4E5A" w:rsidRPr="00040CD9" w:rsidRDefault="008A4E5A" w:rsidP="008A4E5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4.1.1. 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</w:t>
      </w:r>
      <w:proofErr w:type="gramStart"/>
      <w:r w:rsidRPr="00040C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внесении</w:t>
      </w:r>
      <w:proofErr w:type="gramEnd"/>
      <w:r w:rsidRPr="00040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арендной платы более чем за 6 месяцев, нарушения других условий Договора.</w:t>
      </w:r>
    </w:p>
    <w:p w:rsidR="008A4E5A" w:rsidRPr="00040CD9" w:rsidRDefault="008A4E5A" w:rsidP="008A4E5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8A4E5A" w:rsidRPr="00040CD9" w:rsidRDefault="008A4E5A" w:rsidP="008A4E5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4.1.3. На возмещение убытков, причинённых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8A4E5A" w:rsidRPr="00040CD9" w:rsidRDefault="008A4E5A" w:rsidP="008A4E5A">
      <w:pPr>
        <w:spacing w:after="120" w:line="240" w:lineRule="auto"/>
        <w:ind w:firstLine="42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0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 Арендодатель обязан:</w:t>
      </w:r>
    </w:p>
    <w:p w:rsidR="008A4E5A" w:rsidRPr="00040CD9" w:rsidRDefault="008A4E5A" w:rsidP="008A4E5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4.2.1. Выполнять в полном объёме все условия Договора.</w:t>
      </w:r>
    </w:p>
    <w:p w:rsidR="008A4E5A" w:rsidRPr="00040CD9" w:rsidRDefault="008A4E5A" w:rsidP="008A4E5A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40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4.2.2. Передать Арендатору участок по акту приёма-передачи.</w:t>
      </w:r>
    </w:p>
    <w:p w:rsidR="008A4E5A" w:rsidRPr="00040CD9" w:rsidRDefault="008A4E5A" w:rsidP="008A4E5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4.2.3. Письменно в десятидневный срок уведомить Арендатора об изменении реквизитов для перечисления арендной платы, указанных в п.3.3.</w:t>
      </w:r>
    </w:p>
    <w:p w:rsidR="008A4E5A" w:rsidRPr="00040CD9" w:rsidRDefault="008A4E5A" w:rsidP="008A4E5A">
      <w:pPr>
        <w:spacing w:after="120" w:line="240" w:lineRule="auto"/>
        <w:ind w:left="283" w:firstLine="2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0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 Арендатор имеет право:</w:t>
      </w:r>
    </w:p>
    <w:p w:rsidR="008A4E5A" w:rsidRPr="00040CD9" w:rsidRDefault="008A4E5A" w:rsidP="008A4E5A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CD9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 Использовать участок на условиях, установленных Договором.</w:t>
      </w:r>
    </w:p>
    <w:p w:rsidR="008A4E5A" w:rsidRPr="00040CD9" w:rsidRDefault="008A4E5A" w:rsidP="008A4E5A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CD9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Предварительно получив письменное согласие Арендодателя, сдавать Участок в субаренду.</w:t>
      </w:r>
    </w:p>
    <w:p w:rsidR="008A4E5A" w:rsidRPr="00040CD9" w:rsidRDefault="008A4E5A" w:rsidP="008A4E5A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4.3.3. Передавать свои права и обязанности по Договору третьим лицам, уведомив в течение 3 (трех) рабочих дней со дня заключения соответствующего договора Арендодателя в письменной форме о передаче своих прав и обязанностей по договору аренды третьим лицам. </w:t>
      </w:r>
    </w:p>
    <w:p w:rsidR="008A4E5A" w:rsidRPr="00040CD9" w:rsidRDefault="008A4E5A" w:rsidP="008A4E5A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CD9">
        <w:rPr>
          <w:rFonts w:ascii="Times New Roman" w:eastAsia="Times New Roman" w:hAnsi="Times New Roman" w:cs="Times New Roman"/>
          <w:sz w:val="24"/>
          <w:szCs w:val="24"/>
          <w:lang w:eastAsia="ru-RU"/>
        </w:rPr>
        <w:t>4.3.4. По истечении срока действия Договора в преимущественном порядке перед другими лицами заключить Договор аренды на новый срок на согласованных «Сторонами» условиях по письменному заявлению, направленному Арендодателю не позднее, чем за 3 (три) месяца до истечения срока действия Договора.</w:t>
      </w:r>
    </w:p>
    <w:p w:rsidR="008A4E5A" w:rsidRPr="00040CD9" w:rsidRDefault="008A4E5A" w:rsidP="008A4E5A">
      <w:pPr>
        <w:spacing w:after="120" w:line="240" w:lineRule="auto"/>
        <w:ind w:left="2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0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4.4. Арендатор обязан:</w:t>
      </w:r>
    </w:p>
    <w:p w:rsidR="008A4E5A" w:rsidRPr="00040CD9" w:rsidRDefault="008A4E5A" w:rsidP="008A4E5A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CD9">
        <w:rPr>
          <w:rFonts w:ascii="Times New Roman" w:eastAsia="Times New Roman" w:hAnsi="Times New Roman" w:cs="Times New Roman"/>
          <w:sz w:val="24"/>
          <w:szCs w:val="24"/>
          <w:lang w:eastAsia="ru-RU"/>
        </w:rPr>
        <w:t>4.4.1. Выполнять в полном объёме все условия Договора.</w:t>
      </w:r>
    </w:p>
    <w:p w:rsidR="008A4E5A" w:rsidRPr="00040CD9" w:rsidRDefault="008A4E5A" w:rsidP="008A4E5A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C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4.4.2. Использовать участок в соответствии с целевым назначением и разрешённым использованием.</w:t>
      </w:r>
    </w:p>
    <w:p w:rsidR="008A4E5A" w:rsidRPr="00040CD9" w:rsidRDefault="008A4E5A" w:rsidP="008A4E5A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4.4.3. Уплачивать арендную плату в размере и на условиях, установленных Договором. </w:t>
      </w:r>
    </w:p>
    <w:p w:rsidR="008A4E5A" w:rsidRPr="00040CD9" w:rsidRDefault="008A4E5A" w:rsidP="008A4E5A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CD9">
        <w:rPr>
          <w:rFonts w:ascii="Times New Roman" w:eastAsia="Times New Roman" w:hAnsi="Times New Roman" w:cs="Times New Roman"/>
          <w:sz w:val="24"/>
          <w:szCs w:val="24"/>
          <w:lang w:eastAsia="ru-RU"/>
        </w:rPr>
        <w:t>4.4.4.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8A4E5A" w:rsidRPr="00040CD9" w:rsidRDefault="008A4E5A" w:rsidP="008A4E5A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CD9">
        <w:rPr>
          <w:rFonts w:ascii="Times New Roman" w:eastAsia="Times New Roman" w:hAnsi="Times New Roman" w:cs="Times New Roman"/>
          <w:sz w:val="24"/>
          <w:szCs w:val="24"/>
          <w:lang w:eastAsia="ru-RU"/>
        </w:rPr>
        <w:t>4.4.5. Письменно сообщить Арендодателю не позднее, чем за 3 (три) месяца о предстоящем освобождении участка, как в связи с окончанием срока действия Договора, так и при досрочном его освобождении.</w:t>
      </w:r>
    </w:p>
    <w:p w:rsidR="008A4E5A" w:rsidRPr="00040CD9" w:rsidRDefault="008A4E5A" w:rsidP="008A4E5A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CD9">
        <w:rPr>
          <w:rFonts w:ascii="Times New Roman" w:eastAsia="Times New Roman" w:hAnsi="Times New Roman" w:cs="Times New Roman"/>
          <w:sz w:val="24"/>
          <w:szCs w:val="24"/>
          <w:lang w:eastAsia="ru-RU"/>
        </w:rPr>
        <w:t>4.4.6.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8A4E5A" w:rsidRPr="00040CD9" w:rsidRDefault="008A4E5A" w:rsidP="008A4E5A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CD9">
        <w:rPr>
          <w:rFonts w:ascii="Times New Roman" w:eastAsia="Times New Roman" w:hAnsi="Times New Roman" w:cs="Times New Roman"/>
          <w:sz w:val="24"/>
          <w:szCs w:val="24"/>
          <w:lang w:eastAsia="ru-RU"/>
        </w:rPr>
        <w:t>4.4.7. Письменно в десятидневный срок уведомить Арендодателя об изменении своих реквизитов.</w:t>
      </w:r>
    </w:p>
    <w:p w:rsidR="008A4E5A" w:rsidRPr="00040CD9" w:rsidRDefault="008A4E5A" w:rsidP="008A4E5A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Арендодатель и Арендатор  имеют иные права и </w:t>
      </w:r>
      <w:proofErr w:type="gramStart"/>
      <w:r w:rsidRPr="00040C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несут иные обязанности</w:t>
      </w:r>
      <w:proofErr w:type="gramEnd"/>
      <w:r w:rsidRPr="00040CD9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установленные законодательством Российской Федерации.</w:t>
      </w:r>
    </w:p>
    <w:p w:rsidR="008A4E5A" w:rsidRPr="00040CD9" w:rsidRDefault="008A4E5A" w:rsidP="008A4E5A">
      <w:pPr>
        <w:widowControl w:val="0"/>
        <w:spacing w:line="240" w:lineRule="atLeast"/>
        <w:ind w:right="-6"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A4E5A" w:rsidRPr="00040CD9" w:rsidRDefault="008A4E5A" w:rsidP="008A4E5A">
      <w:pPr>
        <w:widowControl w:val="0"/>
        <w:spacing w:line="240" w:lineRule="atLeast"/>
        <w:ind w:right="-6"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0CD9">
        <w:rPr>
          <w:rFonts w:ascii="Times New Roman" w:eastAsia="Calibri" w:hAnsi="Times New Roman" w:cs="Times New Roman"/>
          <w:b/>
          <w:sz w:val="24"/>
          <w:szCs w:val="24"/>
        </w:rPr>
        <w:t>5.Ответственность сторон</w:t>
      </w:r>
    </w:p>
    <w:p w:rsidR="008A4E5A" w:rsidRPr="00040CD9" w:rsidRDefault="008A4E5A" w:rsidP="008A4E5A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За нарушение условий Договора Стороны несут ответственность, предусмотренную законодательством Российской Федерации. </w:t>
      </w:r>
    </w:p>
    <w:p w:rsidR="008A4E5A" w:rsidRPr="00040CD9" w:rsidRDefault="008A4E5A" w:rsidP="008A4E5A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За нарушение срока внесения арендной платы по Договору Арендатор выплачивает Арендодателю пени из расчёта </w:t>
      </w:r>
      <w:r w:rsidRPr="00040C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0,1 %</w:t>
      </w:r>
      <w:r w:rsidRPr="00040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размера невнесённой арендной платы за каждый календарный день просрочки. </w:t>
      </w:r>
    </w:p>
    <w:p w:rsidR="008A4E5A" w:rsidRPr="00040CD9" w:rsidRDefault="008A4E5A" w:rsidP="008A4E5A">
      <w:pPr>
        <w:widowControl w:val="0"/>
        <w:spacing w:line="240" w:lineRule="atLeast"/>
        <w:ind w:right="-6" w:firstLine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40CD9">
        <w:rPr>
          <w:rFonts w:ascii="Times New Roman" w:eastAsia="Calibri" w:hAnsi="Times New Roman" w:cs="Times New Roman"/>
          <w:sz w:val="24"/>
          <w:szCs w:val="24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8A4E5A" w:rsidRPr="00040CD9" w:rsidRDefault="008A4E5A" w:rsidP="008A4E5A">
      <w:pPr>
        <w:ind w:right="-6"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0CD9">
        <w:rPr>
          <w:rFonts w:ascii="Times New Roman" w:eastAsia="Calibri" w:hAnsi="Times New Roman" w:cs="Times New Roman"/>
          <w:b/>
          <w:sz w:val="24"/>
          <w:szCs w:val="24"/>
        </w:rPr>
        <w:t>6. Изменение, расторжение и прекращение Договора</w:t>
      </w:r>
    </w:p>
    <w:p w:rsidR="008A4E5A" w:rsidRPr="00040CD9" w:rsidRDefault="008A4E5A" w:rsidP="008A4E5A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CD9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Все изменения и дополнения к Договору оформляются Сторонами в письменной форме.</w:t>
      </w:r>
    </w:p>
    <w:p w:rsidR="008A4E5A" w:rsidRPr="00040CD9" w:rsidRDefault="008A4E5A" w:rsidP="008A4E5A">
      <w:pPr>
        <w:widowControl w:val="0"/>
        <w:ind w:right="-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0CD9">
        <w:rPr>
          <w:rFonts w:ascii="Times New Roman" w:eastAsia="Calibri" w:hAnsi="Times New Roman" w:cs="Times New Roman"/>
          <w:sz w:val="24"/>
          <w:szCs w:val="24"/>
        </w:rPr>
        <w:t xml:space="preserve">6.2. </w:t>
      </w:r>
      <w:proofErr w:type="gramStart"/>
      <w:r w:rsidRPr="00040CD9">
        <w:rPr>
          <w:rFonts w:ascii="Times New Roman" w:eastAsia="Calibri" w:hAnsi="Times New Roman" w:cs="Times New Roman"/>
          <w:sz w:val="24"/>
          <w:szCs w:val="24"/>
        </w:rPr>
        <w:t>Договор</w:t>
      </w:r>
      <w:proofErr w:type="gramEnd"/>
      <w:r w:rsidRPr="00040CD9">
        <w:rPr>
          <w:rFonts w:ascii="Times New Roman" w:eastAsia="Calibri" w:hAnsi="Times New Roman" w:cs="Times New Roman"/>
          <w:sz w:val="24"/>
          <w:szCs w:val="24"/>
        </w:rPr>
        <w:t xml:space="preserve"> может быть расторгнут по требованию  Арендодателя по решению суда на основании и в порядке, установленном гражданским законодательством. А также в случаях, указанных в пункте 4.1.1. </w:t>
      </w:r>
    </w:p>
    <w:p w:rsidR="008A4E5A" w:rsidRPr="00040CD9" w:rsidRDefault="008A4E5A" w:rsidP="008A4E5A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CD9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При прекращении Договора арендатор обязан вернуть  Арендодателю Участок  в надлежащем состоянии.</w:t>
      </w:r>
    </w:p>
    <w:p w:rsidR="008A4E5A" w:rsidRPr="00040CD9" w:rsidRDefault="008A4E5A" w:rsidP="008A4E5A">
      <w:pPr>
        <w:widowControl w:val="0"/>
        <w:spacing w:line="240" w:lineRule="atLeast"/>
        <w:ind w:right="-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0CD9">
        <w:rPr>
          <w:rFonts w:ascii="Times New Roman" w:eastAsia="Calibri" w:hAnsi="Times New Roman" w:cs="Times New Roman"/>
          <w:b/>
          <w:sz w:val="24"/>
          <w:szCs w:val="24"/>
        </w:rPr>
        <w:t>7. Рассмотрение и урегулирование споров</w:t>
      </w:r>
    </w:p>
    <w:p w:rsidR="008A4E5A" w:rsidRPr="00040CD9" w:rsidRDefault="008A4E5A" w:rsidP="008A4E5A">
      <w:pPr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CD9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8A4E5A" w:rsidRPr="00040CD9" w:rsidRDefault="008A4E5A" w:rsidP="008A4E5A">
      <w:pPr>
        <w:widowControl w:val="0"/>
        <w:spacing w:line="240" w:lineRule="atLeast"/>
        <w:ind w:right="-6"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0CD9">
        <w:rPr>
          <w:rFonts w:ascii="Times New Roman" w:eastAsia="Calibri" w:hAnsi="Times New Roman" w:cs="Times New Roman"/>
          <w:b/>
          <w:sz w:val="24"/>
          <w:szCs w:val="24"/>
        </w:rPr>
        <w:t>8. Особые условия договора</w:t>
      </w:r>
    </w:p>
    <w:p w:rsidR="008A4E5A" w:rsidRPr="00040CD9" w:rsidRDefault="008A4E5A" w:rsidP="008A4E5A">
      <w:pPr>
        <w:widowControl w:val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0CD9">
        <w:rPr>
          <w:rFonts w:ascii="Times New Roman" w:eastAsia="Calibri" w:hAnsi="Times New Roman" w:cs="Times New Roman"/>
          <w:sz w:val="24"/>
          <w:szCs w:val="24"/>
        </w:rPr>
        <w:t xml:space="preserve">8.1. Настоящий Договор составлен в 3 (трех) экземплярах, имеющих одинаковую юридическую силу, из которых один экземпляр хранится у Арендодателя, один экземпляр – у Арендатора, и один экземпляр передается в Управления Федеральной службы </w:t>
      </w:r>
      <w:r w:rsidRPr="00040CD9">
        <w:rPr>
          <w:rFonts w:ascii="Times New Roman" w:eastAsia="Calibri" w:hAnsi="Times New Roman" w:cs="Times New Roman"/>
          <w:sz w:val="24"/>
          <w:szCs w:val="24"/>
        </w:rPr>
        <w:lastRenderedPageBreak/>
        <w:t>государственной регистрации кадастра и картографии по Волгоградской области.</w:t>
      </w:r>
    </w:p>
    <w:p w:rsidR="008A4E5A" w:rsidRPr="00040CD9" w:rsidRDefault="008A4E5A" w:rsidP="008A4E5A">
      <w:pPr>
        <w:widowControl w:val="0"/>
        <w:ind w:right="-6"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0CD9">
        <w:rPr>
          <w:rFonts w:ascii="Times New Roman" w:eastAsia="Calibri" w:hAnsi="Times New Roman" w:cs="Times New Roman"/>
          <w:sz w:val="24"/>
          <w:szCs w:val="24"/>
        </w:rPr>
        <w:t>8.2. Взаимоотношения Сторон</w:t>
      </w:r>
      <w:r w:rsidRPr="00040CD9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040CD9">
        <w:rPr>
          <w:rFonts w:ascii="Times New Roman" w:eastAsia="Calibri" w:hAnsi="Times New Roman" w:cs="Times New Roman"/>
          <w:sz w:val="24"/>
          <w:szCs w:val="24"/>
        </w:rPr>
        <w:t xml:space="preserve"> не урегулированные настоящим Договором, регламентируются законодательством Российской Федерации.</w:t>
      </w:r>
    </w:p>
    <w:p w:rsidR="008A4E5A" w:rsidRPr="00040CD9" w:rsidRDefault="008A4E5A" w:rsidP="008A4E5A">
      <w:pPr>
        <w:widowControl w:val="0"/>
        <w:ind w:right="-6" w:firstLine="53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40CD9">
        <w:rPr>
          <w:rFonts w:ascii="Times New Roman" w:eastAsia="Calibri" w:hAnsi="Times New Roman" w:cs="Times New Roman"/>
          <w:sz w:val="24"/>
          <w:szCs w:val="24"/>
        </w:rPr>
        <w:t>8.3. Расходы по государственной регистрации Договора, а также изменений и дополнений к нему возлагаются на Арендатора.</w:t>
      </w:r>
    </w:p>
    <w:p w:rsidR="008A4E5A" w:rsidRPr="00040CD9" w:rsidRDefault="008A4E5A" w:rsidP="008A4E5A">
      <w:pPr>
        <w:widowControl w:val="0"/>
        <w:spacing w:after="0" w:line="240" w:lineRule="atLeast"/>
        <w:ind w:left="-900"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E5A" w:rsidRPr="00040CD9" w:rsidRDefault="008A4E5A" w:rsidP="008A4E5A">
      <w:pPr>
        <w:widowControl w:val="0"/>
        <w:spacing w:line="240" w:lineRule="atLeast"/>
        <w:ind w:left="-900" w:right="-6"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0CD9">
        <w:rPr>
          <w:rFonts w:ascii="Times New Roman" w:eastAsia="Calibri" w:hAnsi="Times New Roman" w:cs="Times New Roman"/>
          <w:b/>
          <w:sz w:val="24"/>
          <w:szCs w:val="24"/>
        </w:rPr>
        <w:t>9. Реквизиты Сторон</w:t>
      </w:r>
    </w:p>
    <w:p w:rsidR="008A4E5A" w:rsidRPr="00040CD9" w:rsidRDefault="008A4E5A" w:rsidP="008A4E5A">
      <w:pPr>
        <w:widowControl w:val="0"/>
        <w:spacing w:line="240" w:lineRule="atLeast"/>
        <w:ind w:left="-900" w:right="-6"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00"/>
        <w:gridCol w:w="7471"/>
      </w:tblGrid>
      <w:tr w:rsidR="008A4E5A" w:rsidRPr="00040CD9" w:rsidTr="00441C95">
        <w:trPr>
          <w:trHeight w:val="2917"/>
        </w:trPr>
        <w:tc>
          <w:tcPr>
            <w:tcW w:w="1908" w:type="dxa"/>
            <w:hideMark/>
          </w:tcPr>
          <w:p w:rsidR="008A4E5A" w:rsidRPr="00040CD9" w:rsidRDefault="008A4E5A" w:rsidP="00441C95">
            <w:pPr>
              <w:spacing w:after="120"/>
              <w:ind w:left="28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0C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Арендодатель:</w:t>
            </w:r>
          </w:p>
        </w:tc>
        <w:tc>
          <w:tcPr>
            <w:tcW w:w="7662" w:type="dxa"/>
            <w:hideMark/>
          </w:tcPr>
          <w:p w:rsidR="008A4E5A" w:rsidRPr="00040CD9" w:rsidRDefault="008A4E5A" w:rsidP="00441C9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40CD9">
              <w:rPr>
                <w:rFonts w:ascii="Times New Roman" w:eastAsia="Calibri" w:hAnsi="Times New Roman" w:cs="Times New Roman"/>
                <w:b/>
              </w:rPr>
              <w:t xml:space="preserve">Администрация </w:t>
            </w:r>
            <w:proofErr w:type="gramStart"/>
            <w:r w:rsidRPr="00040CD9">
              <w:rPr>
                <w:rFonts w:ascii="Times New Roman" w:eastAsia="Calibri" w:hAnsi="Times New Roman" w:cs="Times New Roman"/>
                <w:b/>
              </w:rPr>
              <w:t>городского</w:t>
            </w:r>
            <w:proofErr w:type="gramEnd"/>
          </w:p>
          <w:p w:rsidR="008A4E5A" w:rsidRPr="00040CD9" w:rsidRDefault="008A4E5A" w:rsidP="00441C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0CD9">
              <w:rPr>
                <w:rFonts w:ascii="Times New Roman" w:eastAsia="Calibri" w:hAnsi="Times New Roman" w:cs="Times New Roman"/>
                <w:b/>
              </w:rPr>
              <w:t xml:space="preserve">поселения </w:t>
            </w:r>
            <w:proofErr w:type="spellStart"/>
            <w:r w:rsidRPr="00040CD9">
              <w:rPr>
                <w:rFonts w:ascii="Times New Roman" w:eastAsia="Calibri" w:hAnsi="Times New Roman" w:cs="Times New Roman"/>
                <w:b/>
              </w:rPr>
              <w:t>р.п</w:t>
            </w:r>
            <w:proofErr w:type="spellEnd"/>
            <w:r w:rsidRPr="00040CD9">
              <w:rPr>
                <w:rFonts w:ascii="Times New Roman" w:eastAsia="Calibri" w:hAnsi="Times New Roman" w:cs="Times New Roman"/>
                <w:b/>
              </w:rPr>
              <w:t xml:space="preserve">. Октябрьский                                     </w:t>
            </w:r>
            <w:r w:rsidRPr="00040CD9">
              <w:rPr>
                <w:rFonts w:ascii="Times New Roman" w:eastAsia="Calibri" w:hAnsi="Times New Roman" w:cs="Times New Roman"/>
              </w:rPr>
              <w:t>.</w:t>
            </w:r>
          </w:p>
          <w:p w:rsidR="008A4E5A" w:rsidRPr="00040CD9" w:rsidRDefault="008A4E5A" w:rsidP="00441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CD9">
              <w:rPr>
                <w:rFonts w:ascii="Times New Roman" w:eastAsia="Calibri" w:hAnsi="Times New Roman" w:cs="Times New Roman"/>
                <w:sz w:val="24"/>
                <w:szCs w:val="24"/>
              </w:rPr>
              <w:t>404321,Волгоградская область</w:t>
            </w:r>
          </w:p>
          <w:p w:rsidR="008A4E5A" w:rsidRPr="00040CD9" w:rsidRDefault="008A4E5A" w:rsidP="00441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40CD9">
              <w:rPr>
                <w:rFonts w:ascii="Times New Roman" w:eastAsia="Calibri" w:hAnsi="Times New Roman" w:cs="Times New Roman"/>
                <w:sz w:val="24"/>
                <w:szCs w:val="24"/>
              </w:rPr>
              <w:t>р.п</w:t>
            </w:r>
            <w:proofErr w:type="spellEnd"/>
            <w:r w:rsidRPr="00040C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Октябрьский, ул. Круглякова,165                         </w:t>
            </w:r>
          </w:p>
          <w:p w:rsidR="008A4E5A" w:rsidRPr="00040CD9" w:rsidRDefault="008A4E5A" w:rsidP="00441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C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ИНН 3421002930/КПП 342101001                                </w:t>
            </w:r>
          </w:p>
          <w:p w:rsidR="008A4E5A" w:rsidRPr="00040CD9" w:rsidRDefault="008A4E5A" w:rsidP="00441C95">
            <w:pPr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CD9">
              <w:rPr>
                <w:rFonts w:ascii="Times New Roman" w:eastAsia="Calibri" w:hAnsi="Times New Roman" w:cs="Times New Roman"/>
                <w:sz w:val="24"/>
                <w:szCs w:val="24"/>
              </w:rPr>
              <w:t>03231643186421512900</w:t>
            </w:r>
            <w:r w:rsidRPr="00040CD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8A4E5A" w:rsidRPr="00040CD9" w:rsidRDefault="008A4E5A" w:rsidP="00441C95">
            <w:pPr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CD9">
              <w:rPr>
                <w:rFonts w:ascii="Times New Roman" w:eastAsia="Calibri" w:hAnsi="Times New Roman" w:cs="Times New Roman"/>
                <w:sz w:val="24"/>
                <w:szCs w:val="24"/>
              </w:rPr>
              <w:t>Отделение Волгоград Банка России</w:t>
            </w:r>
          </w:p>
          <w:p w:rsidR="008A4E5A" w:rsidRPr="00040CD9" w:rsidRDefault="008A4E5A" w:rsidP="00441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C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УФК по Волгоградской области                                   </w:t>
            </w:r>
          </w:p>
          <w:p w:rsidR="008A4E5A" w:rsidRPr="00040CD9" w:rsidRDefault="008A4E5A" w:rsidP="00441C95">
            <w:pPr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CD9">
              <w:rPr>
                <w:rFonts w:ascii="Times New Roman" w:eastAsia="Calibri" w:hAnsi="Times New Roman" w:cs="Times New Roman"/>
                <w:sz w:val="24"/>
                <w:szCs w:val="24"/>
              </w:rPr>
              <w:t>г. Волгоград</w:t>
            </w:r>
            <w:r w:rsidRPr="00040CD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8A4E5A" w:rsidRPr="00040CD9" w:rsidRDefault="008A4E5A" w:rsidP="00441C95">
            <w:pPr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CD9">
              <w:rPr>
                <w:rFonts w:ascii="Times New Roman" w:eastAsia="Calibri" w:hAnsi="Times New Roman" w:cs="Times New Roman"/>
                <w:sz w:val="24"/>
                <w:szCs w:val="24"/>
              </w:rPr>
              <w:t>БИК 011806101,</w:t>
            </w:r>
          </w:p>
          <w:p w:rsidR="008A4E5A" w:rsidRPr="00040CD9" w:rsidRDefault="008A4E5A" w:rsidP="00441C95">
            <w:pPr>
              <w:tabs>
                <w:tab w:val="left" w:pos="54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C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ОКАТО 18242551000</w:t>
            </w:r>
            <w:r w:rsidRPr="00040CD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8A4E5A" w:rsidRPr="00040CD9" w:rsidRDefault="008A4E5A" w:rsidP="00441C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40CD9">
              <w:rPr>
                <w:rFonts w:ascii="Times New Roman" w:eastAsia="Calibri" w:hAnsi="Times New Roman" w:cs="Times New Roman"/>
                <w:sz w:val="24"/>
                <w:szCs w:val="24"/>
              </w:rPr>
              <w:t>Email</w:t>
            </w:r>
            <w:proofErr w:type="spellEnd"/>
            <w:r w:rsidRPr="00040C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Pr="00040CD9">
                <w:rPr>
                  <w:rFonts w:ascii="Times New Roman" w:eastAsia="Calibri" w:hAnsi="Times New Roman" w:cs="Times New Roman"/>
                  <w:color w:val="000000"/>
                  <w:u w:val="single"/>
                </w:rPr>
                <w:t>gorposok@yandex.ru</w:t>
              </w:r>
            </w:hyperlink>
          </w:p>
        </w:tc>
      </w:tr>
      <w:tr w:rsidR="008A4E5A" w:rsidRPr="00040CD9" w:rsidTr="00441C95">
        <w:tc>
          <w:tcPr>
            <w:tcW w:w="1908" w:type="dxa"/>
            <w:hideMark/>
          </w:tcPr>
          <w:p w:rsidR="008A4E5A" w:rsidRPr="00040CD9" w:rsidRDefault="008A4E5A" w:rsidP="00441C95">
            <w:pPr>
              <w:spacing w:after="120"/>
              <w:ind w:left="28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0C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Арендатор:  </w:t>
            </w:r>
          </w:p>
        </w:tc>
        <w:tc>
          <w:tcPr>
            <w:tcW w:w="7662" w:type="dxa"/>
            <w:hideMark/>
          </w:tcPr>
          <w:p w:rsidR="008A4E5A" w:rsidRPr="00040CD9" w:rsidRDefault="008A4E5A" w:rsidP="00441C95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A4E5A" w:rsidRPr="00040CD9" w:rsidRDefault="008A4E5A" w:rsidP="008A4E5A">
      <w:pPr>
        <w:widowControl w:val="0"/>
        <w:spacing w:line="240" w:lineRule="atLeast"/>
        <w:ind w:left="-900" w:right="-6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4E5A" w:rsidRPr="00040CD9" w:rsidRDefault="008A4E5A" w:rsidP="008A4E5A">
      <w:pPr>
        <w:spacing w:after="120" w:line="240" w:lineRule="auto"/>
        <w:ind w:left="-900" w:right="-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E5A" w:rsidRPr="00040CD9" w:rsidRDefault="008A4E5A" w:rsidP="008A4E5A">
      <w:pPr>
        <w:spacing w:after="120" w:line="240" w:lineRule="auto"/>
        <w:ind w:left="-900" w:right="-6" w:firstLine="54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040CD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10. Подписи Сторон:</w:t>
      </w:r>
    </w:p>
    <w:tbl>
      <w:tblPr>
        <w:tblW w:w="10089" w:type="dxa"/>
        <w:tblLook w:val="01E0" w:firstRow="1" w:lastRow="1" w:firstColumn="1" w:lastColumn="1" w:noHBand="0" w:noVBand="0"/>
      </w:tblPr>
      <w:tblGrid>
        <w:gridCol w:w="4868"/>
        <w:gridCol w:w="244"/>
        <w:gridCol w:w="4977"/>
      </w:tblGrid>
      <w:tr w:rsidR="008A4E5A" w:rsidRPr="00040CD9" w:rsidTr="00441C95">
        <w:trPr>
          <w:trHeight w:hRule="exact" w:val="2724"/>
        </w:trPr>
        <w:tc>
          <w:tcPr>
            <w:tcW w:w="4868" w:type="dxa"/>
          </w:tcPr>
          <w:p w:rsidR="008A4E5A" w:rsidRPr="00040CD9" w:rsidRDefault="008A4E5A" w:rsidP="00441C95">
            <w:pPr>
              <w:spacing w:after="120"/>
              <w:ind w:left="28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40CD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Арендодатель:</w:t>
            </w:r>
          </w:p>
          <w:p w:rsidR="008A4E5A" w:rsidRPr="00040CD9" w:rsidRDefault="008A4E5A" w:rsidP="00441C95">
            <w:pPr>
              <w:spacing w:after="0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proofErr w:type="gramStart"/>
            <w:r w:rsidRPr="00040CD9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</w:t>
            </w:r>
            <w:proofErr w:type="gramEnd"/>
          </w:p>
          <w:p w:rsidR="008A4E5A" w:rsidRPr="00040CD9" w:rsidRDefault="008A4E5A" w:rsidP="00441C95">
            <w:pPr>
              <w:spacing w:after="0"/>
              <w:ind w:left="28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04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поселения </w:t>
            </w:r>
            <w:proofErr w:type="spellStart"/>
            <w:r w:rsidRPr="00040CD9">
              <w:rPr>
                <w:rFonts w:ascii="Times New Roman" w:eastAsia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040CD9">
              <w:rPr>
                <w:rFonts w:ascii="Times New Roman" w:eastAsia="Times New Roman" w:hAnsi="Times New Roman" w:cs="Times New Roman"/>
                <w:sz w:val="24"/>
                <w:szCs w:val="24"/>
              </w:rPr>
              <w:t>. Октябрьский</w:t>
            </w:r>
          </w:p>
          <w:p w:rsidR="008A4E5A" w:rsidRPr="00040CD9" w:rsidRDefault="008A4E5A" w:rsidP="00441C95">
            <w:pPr>
              <w:spacing w:after="0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4E5A" w:rsidRPr="00040CD9" w:rsidRDefault="008A4E5A" w:rsidP="00441C95">
            <w:pPr>
              <w:spacing w:after="120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М.П.   </w:t>
            </w:r>
          </w:p>
          <w:p w:rsidR="008A4E5A" w:rsidRPr="00040CD9" w:rsidRDefault="008A4E5A" w:rsidP="00441C95">
            <w:pPr>
              <w:spacing w:after="120"/>
              <w:ind w:left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______________  /Стариков А.С./</w:t>
            </w:r>
          </w:p>
          <w:p w:rsidR="008A4E5A" w:rsidRPr="00040CD9" w:rsidRDefault="008A4E5A" w:rsidP="00441C95">
            <w:pPr>
              <w:spacing w:after="120"/>
              <w:ind w:left="28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0C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(подпись)</w:t>
            </w:r>
            <w:r w:rsidRPr="00040CD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4" w:type="dxa"/>
          </w:tcPr>
          <w:p w:rsidR="008A4E5A" w:rsidRPr="00040CD9" w:rsidRDefault="008A4E5A" w:rsidP="00441C95">
            <w:pPr>
              <w:spacing w:after="120"/>
              <w:ind w:left="28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77" w:type="dxa"/>
          </w:tcPr>
          <w:p w:rsidR="008A4E5A" w:rsidRPr="00040CD9" w:rsidRDefault="008A4E5A" w:rsidP="00441C95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040CD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Арендатор:       </w:t>
            </w:r>
          </w:p>
          <w:p w:rsidR="008A4E5A" w:rsidRPr="00040CD9" w:rsidRDefault="008A4E5A" w:rsidP="00441C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CD9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</w:t>
            </w:r>
          </w:p>
          <w:p w:rsidR="008A4E5A" w:rsidRPr="00040CD9" w:rsidRDefault="008A4E5A" w:rsidP="00441C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0CD9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</w:t>
            </w:r>
          </w:p>
          <w:p w:rsidR="008A4E5A" w:rsidRPr="00040CD9" w:rsidRDefault="008A4E5A" w:rsidP="00441C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4E5A" w:rsidRPr="00040CD9" w:rsidRDefault="008A4E5A" w:rsidP="00441C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4E5A" w:rsidRPr="00040CD9" w:rsidRDefault="008A4E5A" w:rsidP="00441C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4E5A" w:rsidRPr="00040CD9" w:rsidRDefault="008A4E5A" w:rsidP="00441C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040C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____________________/Ф.И.О./</w:t>
            </w:r>
          </w:p>
          <w:p w:rsidR="008A4E5A" w:rsidRPr="00040CD9" w:rsidRDefault="008A4E5A" w:rsidP="00441C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040CD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                        (подпись) </w:t>
            </w:r>
          </w:p>
          <w:p w:rsidR="008A4E5A" w:rsidRPr="00040CD9" w:rsidRDefault="008A4E5A" w:rsidP="00441C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  <w:p w:rsidR="008A4E5A" w:rsidRPr="00040CD9" w:rsidRDefault="008A4E5A" w:rsidP="00441C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  <w:p w:rsidR="008A4E5A" w:rsidRPr="00040CD9" w:rsidRDefault="008A4E5A" w:rsidP="00441C9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A4E5A" w:rsidRPr="00040CD9" w:rsidRDefault="008A4E5A" w:rsidP="008A4E5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0CD9">
        <w:rPr>
          <w:rFonts w:ascii="Times New Roman" w:eastAsia="Calibri" w:hAnsi="Times New Roman" w:cs="Times New Roman"/>
          <w:sz w:val="24"/>
          <w:szCs w:val="24"/>
        </w:rPr>
        <w:tab/>
      </w:r>
      <w:r w:rsidRPr="00040CD9">
        <w:rPr>
          <w:rFonts w:ascii="Times New Roman" w:eastAsia="Calibri" w:hAnsi="Times New Roman" w:cs="Times New Roman"/>
          <w:sz w:val="24"/>
          <w:szCs w:val="24"/>
        </w:rPr>
        <w:tab/>
      </w:r>
    </w:p>
    <w:p w:rsidR="008A4E5A" w:rsidRPr="00040CD9" w:rsidRDefault="008A4E5A" w:rsidP="008A4E5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4E5A" w:rsidRPr="00040CD9" w:rsidRDefault="008A4E5A" w:rsidP="008A4E5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A4E5A" w:rsidRPr="00C814D5" w:rsidRDefault="008A4E5A" w:rsidP="008A4E5A">
      <w:pPr>
        <w:widowControl w:val="0"/>
        <w:spacing w:after="0" w:line="240" w:lineRule="atLeast"/>
        <w:ind w:right="442"/>
        <w:rPr>
          <w:rFonts w:ascii="Times New Roman" w:eastAsia="Calibri" w:hAnsi="Times New Roman" w:cs="Times New Roman"/>
          <w:sz w:val="24"/>
          <w:szCs w:val="24"/>
        </w:rPr>
      </w:pPr>
    </w:p>
    <w:p w:rsidR="008A4E5A" w:rsidRPr="00C814D5" w:rsidRDefault="008A4E5A" w:rsidP="008A4E5A">
      <w:pPr>
        <w:widowControl w:val="0"/>
        <w:spacing w:after="0" w:line="240" w:lineRule="atLeast"/>
        <w:ind w:right="442"/>
        <w:rPr>
          <w:rFonts w:ascii="Times New Roman" w:eastAsia="Calibri" w:hAnsi="Times New Roman" w:cs="Times New Roman"/>
          <w:sz w:val="24"/>
          <w:szCs w:val="24"/>
        </w:rPr>
      </w:pPr>
    </w:p>
    <w:p w:rsidR="008A4E5A" w:rsidRPr="00C814D5" w:rsidRDefault="008A4E5A" w:rsidP="008A4E5A">
      <w:pPr>
        <w:widowControl w:val="0"/>
        <w:spacing w:after="0" w:line="240" w:lineRule="atLeast"/>
        <w:ind w:right="4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4E5A" w:rsidRPr="00040CD9" w:rsidRDefault="008A4E5A" w:rsidP="008A4E5A">
      <w:pPr>
        <w:widowControl w:val="0"/>
        <w:spacing w:after="0" w:line="240" w:lineRule="atLeast"/>
        <w:ind w:left="-567" w:right="442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4E5A" w:rsidRDefault="008A4E5A" w:rsidP="008A4E5A">
      <w:pPr>
        <w:widowControl w:val="0"/>
        <w:spacing w:after="0" w:line="240" w:lineRule="atLeast"/>
        <w:ind w:left="-567" w:right="442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4E5A" w:rsidRDefault="008A4E5A" w:rsidP="008A4E5A">
      <w:pPr>
        <w:widowControl w:val="0"/>
        <w:spacing w:after="0" w:line="240" w:lineRule="atLeast"/>
        <w:ind w:left="-567" w:right="442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4E5A" w:rsidRPr="00040CD9" w:rsidRDefault="008A4E5A" w:rsidP="008A4E5A">
      <w:pPr>
        <w:widowControl w:val="0"/>
        <w:spacing w:after="0" w:line="240" w:lineRule="atLeast"/>
        <w:ind w:left="-567" w:right="442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0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А КТ</w:t>
      </w:r>
    </w:p>
    <w:p w:rsidR="008A4E5A" w:rsidRPr="00040CD9" w:rsidRDefault="008A4E5A" w:rsidP="008A4E5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0CD9">
        <w:rPr>
          <w:rFonts w:ascii="Times New Roman" w:eastAsia="Calibri" w:hAnsi="Times New Roman" w:cs="Times New Roman"/>
          <w:b/>
          <w:sz w:val="24"/>
          <w:szCs w:val="24"/>
        </w:rPr>
        <w:t>Приёма-передачи</w:t>
      </w:r>
    </w:p>
    <w:p w:rsidR="008A4E5A" w:rsidRPr="00040CD9" w:rsidRDefault="008A4E5A" w:rsidP="008A4E5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0CD9">
        <w:rPr>
          <w:rFonts w:ascii="Times New Roman" w:eastAsia="Calibri" w:hAnsi="Times New Roman" w:cs="Times New Roman"/>
          <w:b/>
          <w:sz w:val="24"/>
          <w:szCs w:val="24"/>
        </w:rPr>
        <w:t>к договору аренды земельного участка № ____</w:t>
      </w:r>
    </w:p>
    <w:p w:rsidR="008A4E5A" w:rsidRPr="00040CD9" w:rsidRDefault="008A4E5A" w:rsidP="008A4E5A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A4E5A" w:rsidRPr="00040CD9" w:rsidRDefault="008A4E5A" w:rsidP="008A4E5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40CD9">
        <w:rPr>
          <w:rFonts w:ascii="Times New Roman" w:eastAsia="Calibri" w:hAnsi="Times New Roman" w:cs="Times New Roman"/>
          <w:sz w:val="24"/>
          <w:szCs w:val="24"/>
        </w:rPr>
        <w:t>р.п</w:t>
      </w:r>
      <w:proofErr w:type="spellEnd"/>
      <w:r w:rsidRPr="00040CD9">
        <w:rPr>
          <w:rFonts w:ascii="Times New Roman" w:eastAsia="Calibri" w:hAnsi="Times New Roman" w:cs="Times New Roman"/>
          <w:sz w:val="24"/>
          <w:szCs w:val="24"/>
        </w:rPr>
        <w:t>. Октябрьский</w:t>
      </w:r>
      <w:r w:rsidRPr="00040CD9">
        <w:rPr>
          <w:rFonts w:ascii="Times New Roman" w:eastAsia="Calibri" w:hAnsi="Times New Roman" w:cs="Times New Roman"/>
          <w:sz w:val="24"/>
          <w:szCs w:val="24"/>
        </w:rPr>
        <w:tab/>
      </w:r>
      <w:r w:rsidRPr="00040CD9">
        <w:rPr>
          <w:rFonts w:ascii="Times New Roman" w:eastAsia="Calibri" w:hAnsi="Times New Roman" w:cs="Times New Roman"/>
          <w:sz w:val="24"/>
          <w:szCs w:val="24"/>
        </w:rPr>
        <w:tab/>
      </w:r>
      <w:r w:rsidRPr="00040CD9">
        <w:rPr>
          <w:rFonts w:ascii="Times New Roman" w:eastAsia="Calibri" w:hAnsi="Times New Roman" w:cs="Times New Roman"/>
          <w:sz w:val="24"/>
          <w:szCs w:val="24"/>
        </w:rPr>
        <w:tab/>
      </w:r>
      <w:r w:rsidRPr="00040CD9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«____»_________202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040CD9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8A4E5A" w:rsidRPr="00040CD9" w:rsidRDefault="008A4E5A" w:rsidP="008A4E5A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0CD9">
        <w:rPr>
          <w:rFonts w:ascii="Times New Roman" w:eastAsia="Calibri" w:hAnsi="Times New Roman" w:cs="Times New Roman"/>
          <w:sz w:val="24"/>
          <w:szCs w:val="24"/>
        </w:rPr>
        <w:t xml:space="preserve"> Администрация городского поселения </w:t>
      </w:r>
      <w:proofErr w:type="spellStart"/>
      <w:r w:rsidRPr="00040CD9">
        <w:rPr>
          <w:rFonts w:ascii="Times New Roman" w:eastAsia="Calibri" w:hAnsi="Times New Roman" w:cs="Times New Roman"/>
          <w:sz w:val="24"/>
          <w:szCs w:val="24"/>
        </w:rPr>
        <w:t>р.п</w:t>
      </w:r>
      <w:proofErr w:type="spellEnd"/>
      <w:r w:rsidRPr="00040CD9">
        <w:rPr>
          <w:rFonts w:ascii="Times New Roman" w:eastAsia="Calibri" w:hAnsi="Times New Roman" w:cs="Times New Roman"/>
          <w:sz w:val="24"/>
          <w:szCs w:val="24"/>
        </w:rPr>
        <w:t>. Октябрьский Октябрьского муниципального района в лице главы городского поселения Старикова Андрея Сергеевича, действующего  на основании Устава</w:t>
      </w:r>
      <w:r w:rsidRPr="00040CD9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040CD9">
        <w:rPr>
          <w:rFonts w:ascii="Times New Roman" w:eastAsia="Calibri" w:hAnsi="Times New Roman" w:cs="Times New Roman"/>
          <w:sz w:val="24"/>
          <w:szCs w:val="24"/>
        </w:rPr>
        <w:t xml:space="preserve"> именуемая в дальнейшем </w:t>
      </w:r>
      <w:r w:rsidRPr="00040CD9">
        <w:rPr>
          <w:rFonts w:ascii="Times New Roman" w:eastAsia="Calibri" w:hAnsi="Times New Roman" w:cs="Times New Roman"/>
          <w:b/>
          <w:sz w:val="24"/>
          <w:szCs w:val="24"/>
        </w:rPr>
        <w:t>Арендодатель</w:t>
      </w:r>
      <w:r w:rsidRPr="00040CD9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proofErr w:type="gramStart"/>
      <w:r w:rsidRPr="00040CD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,</w:t>
      </w:r>
      <w:proofErr w:type="gramEnd"/>
      <w:r w:rsidRPr="00040CD9">
        <w:rPr>
          <w:rFonts w:ascii="Times New Roman" w:eastAsia="Calibri" w:hAnsi="Times New Roman" w:cs="Times New Roman"/>
          <w:sz w:val="24"/>
          <w:szCs w:val="24"/>
        </w:rPr>
        <w:t xml:space="preserve"> именуемый(</w:t>
      </w:r>
      <w:proofErr w:type="spellStart"/>
      <w:r w:rsidRPr="00040CD9">
        <w:rPr>
          <w:rFonts w:ascii="Times New Roman" w:eastAsia="Calibri" w:hAnsi="Times New Roman" w:cs="Times New Roman"/>
          <w:sz w:val="24"/>
          <w:szCs w:val="24"/>
        </w:rPr>
        <w:t>ая</w:t>
      </w:r>
      <w:proofErr w:type="spellEnd"/>
      <w:r w:rsidRPr="00040CD9">
        <w:rPr>
          <w:rFonts w:ascii="Times New Roman" w:eastAsia="Calibri" w:hAnsi="Times New Roman" w:cs="Times New Roman"/>
          <w:sz w:val="24"/>
          <w:szCs w:val="24"/>
        </w:rPr>
        <w:t xml:space="preserve">) в дальнейшем </w:t>
      </w:r>
      <w:r w:rsidRPr="00040CD9">
        <w:rPr>
          <w:rFonts w:ascii="Times New Roman" w:eastAsia="Calibri" w:hAnsi="Times New Roman" w:cs="Times New Roman"/>
          <w:b/>
          <w:sz w:val="24"/>
          <w:szCs w:val="24"/>
        </w:rPr>
        <w:t>Арендатор</w:t>
      </w:r>
      <w:r w:rsidRPr="00040CD9">
        <w:rPr>
          <w:rFonts w:ascii="Times New Roman" w:eastAsia="Calibri" w:hAnsi="Times New Roman" w:cs="Times New Roman"/>
          <w:sz w:val="24"/>
          <w:szCs w:val="24"/>
        </w:rPr>
        <w:t xml:space="preserve">, составили настоящий акт приёма-передачи (в дальнейшем - </w:t>
      </w:r>
      <w:r w:rsidRPr="00040CD9">
        <w:rPr>
          <w:rFonts w:ascii="Times New Roman" w:eastAsia="Calibri" w:hAnsi="Times New Roman" w:cs="Times New Roman"/>
          <w:b/>
          <w:sz w:val="24"/>
          <w:szCs w:val="24"/>
        </w:rPr>
        <w:t>Акт</w:t>
      </w:r>
      <w:r w:rsidRPr="00040CD9">
        <w:rPr>
          <w:rFonts w:ascii="Times New Roman" w:eastAsia="Calibri" w:hAnsi="Times New Roman" w:cs="Times New Roman"/>
          <w:sz w:val="24"/>
          <w:szCs w:val="24"/>
        </w:rPr>
        <w:t>) о нижеследующем:</w:t>
      </w:r>
    </w:p>
    <w:p w:rsidR="008A4E5A" w:rsidRPr="00040CD9" w:rsidRDefault="008A4E5A" w:rsidP="008A4E5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40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040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Арендодатель</w:t>
      </w:r>
      <w:r w:rsidRPr="00040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предоставляет, а </w:t>
      </w:r>
      <w:r w:rsidRPr="00040C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Арендатор</w:t>
      </w:r>
      <w:r w:rsidRPr="00040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в аренду земельный участок, категория земель –____________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040CD9">
        <w:rPr>
          <w:rFonts w:ascii="Times New Roman" w:eastAsia="Times New Roman" w:hAnsi="Times New Roman" w:cs="Times New Roman"/>
          <w:sz w:val="24"/>
          <w:szCs w:val="24"/>
          <w:lang w:eastAsia="ru-RU"/>
        </w:rPr>
        <w:t>,      с кадастровым номером:</w:t>
      </w:r>
      <w:r w:rsidRPr="00337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0C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040CD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40C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040C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040CD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,                                                           находящийся по адресу: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0CD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</w:t>
      </w:r>
      <w:proofErr w:type="spellStart"/>
      <w:r w:rsidRPr="00040CD9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040CD9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040CD9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разрешенным использованием .</w:t>
      </w:r>
    </w:p>
    <w:p w:rsidR="008A4E5A" w:rsidRPr="00040CD9" w:rsidRDefault="008A4E5A" w:rsidP="008A4E5A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0CD9">
        <w:rPr>
          <w:rFonts w:ascii="Times New Roman" w:eastAsia="Calibri" w:hAnsi="Times New Roman" w:cs="Times New Roman"/>
          <w:sz w:val="24"/>
          <w:szCs w:val="24"/>
        </w:rPr>
        <w:t xml:space="preserve">  2. Земельный участок передан в надлежащем виде, пригоден для использования. Претензий у </w:t>
      </w:r>
      <w:r w:rsidRPr="00040CD9">
        <w:rPr>
          <w:rFonts w:ascii="Times New Roman" w:eastAsia="Calibri" w:hAnsi="Times New Roman" w:cs="Times New Roman"/>
          <w:b/>
          <w:sz w:val="24"/>
          <w:szCs w:val="24"/>
        </w:rPr>
        <w:t>Арендатора</w:t>
      </w:r>
      <w:r w:rsidRPr="00040CD9">
        <w:rPr>
          <w:rFonts w:ascii="Times New Roman" w:eastAsia="Calibri" w:hAnsi="Times New Roman" w:cs="Times New Roman"/>
          <w:sz w:val="24"/>
          <w:szCs w:val="24"/>
        </w:rPr>
        <w:t xml:space="preserve"> к </w:t>
      </w:r>
      <w:r w:rsidRPr="00040CD9">
        <w:rPr>
          <w:rFonts w:ascii="Times New Roman" w:eastAsia="Calibri" w:hAnsi="Times New Roman" w:cs="Times New Roman"/>
          <w:b/>
          <w:sz w:val="24"/>
          <w:szCs w:val="24"/>
        </w:rPr>
        <w:t>Арендодателю</w:t>
      </w:r>
      <w:r w:rsidRPr="00040CD9">
        <w:rPr>
          <w:rFonts w:ascii="Times New Roman" w:eastAsia="Calibri" w:hAnsi="Times New Roman" w:cs="Times New Roman"/>
          <w:sz w:val="24"/>
          <w:szCs w:val="24"/>
        </w:rPr>
        <w:t xml:space="preserve"> по передаваемому земельному участку не имеется.</w:t>
      </w:r>
    </w:p>
    <w:p w:rsidR="008A4E5A" w:rsidRPr="00040CD9" w:rsidRDefault="008A4E5A" w:rsidP="008A4E5A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0CD9">
        <w:rPr>
          <w:rFonts w:ascii="Times New Roman" w:eastAsia="Calibri" w:hAnsi="Times New Roman" w:cs="Times New Roman"/>
          <w:sz w:val="24"/>
          <w:szCs w:val="24"/>
        </w:rPr>
        <w:t xml:space="preserve">  3. Настоящий Акт составлен в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040CD9">
        <w:rPr>
          <w:rFonts w:ascii="Times New Roman" w:eastAsia="Calibri" w:hAnsi="Times New Roman" w:cs="Times New Roman"/>
          <w:sz w:val="24"/>
          <w:szCs w:val="24"/>
        </w:rPr>
        <w:t xml:space="preserve">-х экземплярах, каждый из которых прилагается к экземпляру договора.  </w:t>
      </w:r>
      <w:r w:rsidRPr="00040CD9">
        <w:rPr>
          <w:rFonts w:ascii="Times New Roman" w:eastAsia="Calibri" w:hAnsi="Times New Roman" w:cs="Times New Roman"/>
          <w:sz w:val="24"/>
          <w:szCs w:val="24"/>
        </w:rPr>
        <w:tab/>
      </w:r>
    </w:p>
    <w:p w:rsidR="008A4E5A" w:rsidRPr="00040CD9" w:rsidRDefault="008A4E5A" w:rsidP="008A4E5A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E5A" w:rsidRPr="00040CD9" w:rsidRDefault="008A4E5A" w:rsidP="008A4E5A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CD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Арендодатель: __________________________/А.С. Стариков/</w:t>
      </w:r>
    </w:p>
    <w:p w:rsidR="008A4E5A" w:rsidRPr="00040CD9" w:rsidRDefault="008A4E5A" w:rsidP="008A4E5A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E5A" w:rsidRPr="00040CD9" w:rsidRDefault="008A4E5A" w:rsidP="008A4E5A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CD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Арендатор:   ___________________________ /Ф.И.О./</w:t>
      </w:r>
      <w:r w:rsidRPr="00040C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A4E5A" w:rsidRPr="00040CD9" w:rsidRDefault="008A4E5A" w:rsidP="008A4E5A">
      <w:pPr>
        <w:rPr>
          <w:rFonts w:ascii="Calibri" w:eastAsia="Calibri" w:hAnsi="Calibri" w:cs="Times New Roman"/>
        </w:rPr>
      </w:pPr>
    </w:p>
    <w:p w:rsidR="008A4E5A" w:rsidRPr="00040CD9" w:rsidRDefault="008A4E5A" w:rsidP="008A4E5A">
      <w:pPr>
        <w:rPr>
          <w:rFonts w:ascii="Calibri" w:eastAsia="Calibri" w:hAnsi="Calibri" w:cs="Times New Roman"/>
        </w:rPr>
      </w:pPr>
    </w:p>
    <w:p w:rsidR="008A4E5A" w:rsidRDefault="008A4E5A" w:rsidP="008A4E5A">
      <w:pPr>
        <w:rPr>
          <w:rFonts w:ascii="Calibri" w:eastAsia="Calibri" w:hAnsi="Calibri" w:cs="Times New Roman"/>
          <w:sz w:val="20"/>
          <w:szCs w:val="20"/>
        </w:rPr>
      </w:pPr>
    </w:p>
    <w:p w:rsidR="008A4E5A" w:rsidRDefault="008A4E5A" w:rsidP="008A4E5A">
      <w:pPr>
        <w:rPr>
          <w:rFonts w:ascii="Calibri" w:eastAsia="Calibri" w:hAnsi="Calibri" w:cs="Times New Roman"/>
          <w:sz w:val="20"/>
          <w:szCs w:val="20"/>
        </w:rPr>
      </w:pPr>
    </w:p>
    <w:p w:rsidR="008A4E5A" w:rsidRDefault="008A4E5A" w:rsidP="008A4E5A">
      <w:pPr>
        <w:rPr>
          <w:rFonts w:ascii="Calibri" w:eastAsia="Calibri" w:hAnsi="Calibri" w:cs="Times New Roman"/>
          <w:sz w:val="20"/>
          <w:szCs w:val="20"/>
        </w:rPr>
      </w:pPr>
    </w:p>
    <w:p w:rsidR="008A4E5A" w:rsidRDefault="008A4E5A" w:rsidP="008A4E5A">
      <w:pPr>
        <w:rPr>
          <w:rFonts w:ascii="Calibri" w:eastAsia="Calibri" w:hAnsi="Calibri" w:cs="Times New Roman"/>
          <w:sz w:val="20"/>
          <w:szCs w:val="20"/>
        </w:rPr>
      </w:pPr>
    </w:p>
    <w:p w:rsidR="008A4E5A" w:rsidRDefault="008A4E5A" w:rsidP="008A4E5A">
      <w:pPr>
        <w:rPr>
          <w:rFonts w:ascii="Calibri" w:eastAsia="Calibri" w:hAnsi="Calibri" w:cs="Times New Roman"/>
          <w:sz w:val="20"/>
          <w:szCs w:val="20"/>
        </w:rPr>
      </w:pPr>
    </w:p>
    <w:p w:rsidR="008A4E5A" w:rsidRDefault="008A4E5A" w:rsidP="008A4E5A">
      <w:pPr>
        <w:rPr>
          <w:rFonts w:ascii="Calibri" w:eastAsia="Calibri" w:hAnsi="Calibri" w:cs="Times New Roman"/>
          <w:sz w:val="20"/>
          <w:szCs w:val="20"/>
        </w:rPr>
      </w:pPr>
    </w:p>
    <w:p w:rsidR="008A4E5A" w:rsidRDefault="008A4E5A" w:rsidP="008A4E5A">
      <w:pPr>
        <w:rPr>
          <w:rFonts w:ascii="Calibri" w:eastAsia="Calibri" w:hAnsi="Calibri" w:cs="Times New Roman"/>
          <w:sz w:val="20"/>
          <w:szCs w:val="20"/>
        </w:rPr>
      </w:pPr>
    </w:p>
    <w:p w:rsidR="008A4E5A" w:rsidRPr="00040CD9" w:rsidRDefault="008A4E5A" w:rsidP="008A4E5A">
      <w:pPr>
        <w:rPr>
          <w:rFonts w:ascii="Calibri" w:eastAsia="Calibri" w:hAnsi="Calibri" w:cs="Times New Roman"/>
          <w:sz w:val="20"/>
          <w:szCs w:val="20"/>
        </w:rPr>
      </w:pPr>
      <w:r w:rsidRPr="00040CD9">
        <w:rPr>
          <w:rFonts w:ascii="Calibri" w:eastAsia="Calibri" w:hAnsi="Calibri" w:cs="Times New Roman"/>
          <w:sz w:val="20"/>
          <w:szCs w:val="20"/>
        </w:rPr>
        <w:t>Согласованно</w:t>
      </w:r>
      <w:r w:rsidRPr="00C814D5">
        <w:rPr>
          <w:rFonts w:ascii="Calibri" w:eastAsia="Calibri" w:hAnsi="Calibri" w:cs="Times New Roman"/>
          <w:sz w:val="20"/>
          <w:szCs w:val="20"/>
        </w:rPr>
        <w:t>:</w:t>
      </w:r>
      <w:r w:rsidRPr="00040CD9">
        <w:rPr>
          <w:rFonts w:ascii="Calibri" w:eastAsia="Calibri" w:hAnsi="Calibri" w:cs="Times New Roman"/>
          <w:sz w:val="20"/>
          <w:szCs w:val="20"/>
        </w:rPr>
        <w:t xml:space="preserve"> зам. главы:</w:t>
      </w:r>
    </w:p>
    <w:p w:rsidR="001E056E" w:rsidRPr="008A4E5A" w:rsidRDefault="008A4E5A">
      <w:pPr>
        <w:rPr>
          <w:rFonts w:ascii="Calibri" w:eastAsia="Calibri" w:hAnsi="Calibri" w:cs="Times New Roman"/>
          <w:sz w:val="20"/>
          <w:szCs w:val="20"/>
        </w:rPr>
      </w:pPr>
      <w:r w:rsidRPr="00040CD9">
        <w:rPr>
          <w:rFonts w:ascii="Calibri" w:eastAsia="Calibri" w:hAnsi="Calibri" w:cs="Times New Roman"/>
          <w:sz w:val="20"/>
          <w:szCs w:val="20"/>
        </w:rPr>
        <w:t>Согласовано: ведущий специалист-юрист:</w:t>
      </w:r>
    </w:p>
    <w:sectPr w:rsidR="001E056E" w:rsidRPr="008A4E5A" w:rsidSect="00C81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CAE"/>
    <w:rsid w:val="00191B29"/>
    <w:rsid w:val="008A4E5A"/>
    <w:rsid w:val="009B59DB"/>
    <w:rsid w:val="00B46A67"/>
    <w:rsid w:val="00DF0BA1"/>
    <w:rsid w:val="00ED3DFF"/>
    <w:rsid w:val="00FC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0B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0B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orposoks@rambl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roseltorg.ru/" TargetMode="External"/><Relationship Id="rId5" Type="http://schemas.openxmlformats.org/officeDocument/2006/relationships/hyperlink" Target="https://www.roseltorg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12</Pages>
  <Words>4224</Words>
  <Characters>24080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2023-03-29T08:17:00Z</cp:lastPrinted>
  <dcterms:created xsi:type="dcterms:W3CDTF">2023-03-29T07:18:00Z</dcterms:created>
  <dcterms:modified xsi:type="dcterms:W3CDTF">2023-03-29T08:32:00Z</dcterms:modified>
</cp:coreProperties>
</file>