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E8" w:rsidRPr="00225DFE" w:rsidRDefault="00C03259" w:rsidP="00774CE8">
      <w:pPr>
        <w:shd w:val="clear" w:color="auto" w:fill="FFFFFF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74CE8">
        <w:rPr>
          <w:rFonts w:ascii="Arial" w:hAnsi="Arial" w:cs="Arial"/>
          <w:b/>
        </w:rPr>
        <w:t xml:space="preserve">                                   </w:t>
      </w:r>
      <w:r w:rsidR="00774CE8" w:rsidRPr="00225DFE">
        <w:rPr>
          <w:rFonts w:ascii="Arial" w:hAnsi="Arial" w:cs="Arial"/>
          <w:b/>
        </w:rPr>
        <w:t>РОССИЙСКАЯ ФЕДЕРАЦИЯ</w:t>
      </w:r>
    </w:p>
    <w:p w:rsidR="00774CE8" w:rsidRDefault="00774CE8" w:rsidP="00774CE8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225DFE">
        <w:rPr>
          <w:rFonts w:ascii="Arial" w:hAnsi="Arial" w:cs="Arial"/>
          <w:b/>
        </w:rPr>
        <w:t xml:space="preserve">ОРЛОВСКАЯ ОБЛАСТЬ </w:t>
      </w:r>
    </w:p>
    <w:p w:rsidR="00774CE8" w:rsidRPr="00225DFE" w:rsidRDefault="00774CE8" w:rsidP="00774CE8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225DFE">
        <w:rPr>
          <w:rFonts w:ascii="Arial" w:hAnsi="Arial" w:cs="Arial"/>
          <w:b/>
        </w:rPr>
        <w:t>ВЕРХОВСКИЙ РАЙОН</w:t>
      </w:r>
    </w:p>
    <w:p w:rsidR="00774CE8" w:rsidRPr="00225DFE" w:rsidRDefault="00774CE8" w:rsidP="00774CE8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proofErr w:type="gramStart"/>
      <w:r w:rsidRPr="00225DFE">
        <w:rPr>
          <w:rFonts w:ascii="Arial" w:hAnsi="Arial" w:cs="Arial"/>
          <w:b/>
        </w:rPr>
        <w:t>РУССКО-БРОДСКИЙ</w:t>
      </w:r>
      <w:proofErr w:type="gramEnd"/>
      <w:r w:rsidRPr="00225DFE">
        <w:rPr>
          <w:rFonts w:ascii="Arial" w:hAnsi="Arial" w:cs="Arial"/>
          <w:b/>
        </w:rPr>
        <w:t xml:space="preserve"> СЕЛЬСКИЙ СОВЕТ НАРОДНЫХ ДЕПУТАТОВ</w:t>
      </w:r>
    </w:p>
    <w:p w:rsidR="00774CE8" w:rsidRPr="00225DFE" w:rsidRDefault="00774CE8" w:rsidP="00774CE8">
      <w:pPr>
        <w:shd w:val="clear" w:color="auto" w:fill="FFFFFF"/>
        <w:ind w:firstLine="709"/>
        <w:rPr>
          <w:rFonts w:ascii="Arial" w:hAnsi="Arial" w:cs="Arial"/>
          <w:b/>
        </w:rPr>
      </w:pPr>
    </w:p>
    <w:p w:rsidR="00774CE8" w:rsidRPr="00225DFE" w:rsidRDefault="00774CE8" w:rsidP="00774CE8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774CE8" w:rsidRDefault="00774CE8" w:rsidP="00774CE8">
      <w:pPr>
        <w:shd w:val="clear" w:color="auto" w:fill="FFFFFF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Pr="00225DFE">
        <w:rPr>
          <w:rFonts w:ascii="Arial" w:hAnsi="Arial" w:cs="Arial"/>
          <w:b/>
        </w:rPr>
        <w:t>РЕШЕНИЕ</w:t>
      </w:r>
    </w:p>
    <w:p w:rsidR="00774CE8" w:rsidRPr="00225DFE" w:rsidRDefault="00774CE8" w:rsidP="00774CE8">
      <w:pPr>
        <w:shd w:val="clear" w:color="auto" w:fill="FFFFFF"/>
        <w:ind w:firstLine="709"/>
        <w:rPr>
          <w:rFonts w:ascii="Arial" w:hAnsi="Arial" w:cs="Arial"/>
          <w:b/>
        </w:rPr>
      </w:pPr>
    </w:p>
    <w:p w:rsidR="00774CE8" w:rsidRPr="00225DFE" w:rsidRDefault="00774CE8" w:rsidP="00774CE8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774CE8" w:rsidRPr="000B1B13" w:rsidRDefault="00774CE8" w:rsidP="00774CE8">
      <w:pPr>
        <w:shd w:val="clear" w:color="auto" w:fill="FFFFFF"/>
        <w:jc w:val="both"/>
        <w:rPr>
          <w:rFonts w:ascii="Arial" w:hAnsi="Arial" w:cs="Arial"/>
          <w:color w:val="FF0000"/>
        </w:rPr>
      </w:pPr>
      <w:r w:rsidRPr="00225DFE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  </w:t>
      </w:r>
      <w:r w:rsidR="00E5569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  </w:t>
      </w:r>
      <w:r w:rsidRPr="00225DFE">
        <w:rPr>
          <w:rFonts w:ascii="Arial" w:hAnsi="Arial" w:cs="Arial"/>
        </w:rPr>
        <w:t xml:space="preserve">» </w:t>
      </w:r>
      <w:r w:rsidR="00E5569E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  </w:t>
      </w:r>
      <w:r w:rsidRPr="00225DFE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225DFE">
        <w:rPr>
          <w:rFonts w:ascii="Arial" w:hAnsi="Arial" w:cs="Arial"/>
        </w:rPr>
        <w:t xml:space="preserve"> г.                                                                           № </w:t>
      </w:r>
      <w:r>
        <w:rPr>
          <w:rFonts w:ascii="Arial" w:hAnsi="Arial" w:cs="Arial"/>
        </w:rPr>
        <w:t>39</w:t>
      </w:r>
    </w:p>
    <w:p w:rsidR="00774CE8" w:rsidRDefault="00774CE8" w:rsidP="00774CE8">
      <w:pPr>
        <w:pStyle w:val="a3"/>
        <w:widowControl w:val="0"/>
        <w:rPr>
          <w:rFonts w:ascii="Arial" w:hAnsi="Arial" w:cs="Arial"/>
          <w:sz w:val="24"/>
          <w:szCs w:val="24"/>
        </w:rPr>
      </w:pPr>
      <w:r w:rsidRPr="00225DFE">
        <w:rPr>
          <w:rFonts w:ascii="Arial" w:hAnsi="Arial" w:cs="Arial"/>
          <w:sz w:val="24"/>
          <w:szCs w:val="24"/>
        </w:rPr>
        <w:t xml:space="preserve">с. Русский Брод  </w:t>
      </w:r>
    </w:p>
    <w:p w:rsidR="00774CE8" w:rsidRDefault="00774CE8" w:rsidP="00774CE8">
      <w:pPr>
        <w:pStyle w:val="a3"/>
        <w:widowControl w:val="0"/>
        <w:rPr>
          <w:rFonts w:ascii="Arial" w:hAnsi="Arial" w:cs="Arial"/>
          <w:sz w:val="24"/>
          <w:szCs w:val="24"/>
        </w:rPr>
      </w:pPr>
    </w:p>
    <w:p w:rsidR="00774CE8" w:rsidRPr="00225DFE" w:rsidRDefault="00774CE8" w:rsidP="00774CE8">
      <w:pPr>
        <w:pStyle w:val="a3"/>
        <w:widowControl w:val="0"/>
        <w:rPr>
          <w:rFonts w:ascii="Arial" w:hAnsi="Arial" w:cs="Arial"/>
          <w:sz w:val="24"/>
          <w:szCs w:val="24"/>
        </w:rPr>
      </w:pPr>
      <w:r w:rsidRPr="00225DF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774CE8" w:rsidTr="00444176">
        <w:tc>
          <w:tcPr>
            <w:tcW w:w="4608" w:type="dxa"/>
            <w:hideMark/>
          </w:tcPr>
          <w:p w:rsidR="00774CE8" w:rsidRPr="009A3FE4" w:rsidRDefault="00774CE8" w:rsidP="00774CE8">
            <w:pPr>
              <w:pStyle w:val="Title"/>
              <w:spacing w:before="0" w:after="0"/>
              <w:ind w:firstLine="0"/>
              <w:jc w:val="both"/>
              <w:rPr>
                <w:bCs w:val="0"/>
                <w:sz w:val="24"/>
                <w:szCs w:val="24"/>
                <w:lang w:eastAsia="en-US"/>
              </w:rPr>
            </w:pPr>
            <w:r w:rsidRPr="009A3FE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77251FC6" wp14:editId="6640E7A3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6.25pt;margin-top:-.8pt;width:0;height:22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WtSwIAAFMEAAAOAAAAZHJzL2Uyb0RvYy54bWysVEtu2zAQ3RfoHQjubVmulT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wnp0kYY0TSQ5w21r3iqkHeybB1hohF5XIlJQhCmThkIatL6zwrkh4CfFKpZqKugy5q&#10;idoMnyXDJARYVQvmD/01axbzvDZoRbyywi+UCCePrxm1lCyAVZyw6d53RNQ7H5LX0uNBXUBn7+2k&#10;8+FscDYdT8ej3mh4Mu2NBkXReznLR72TWXyaFC+KPC/ij55aPEorwRiXnt1BxvHo72Syf1A7AR6F&#10;fGxD9BQ99AvIHv4D6TBYP8udKuaKba7MYeCg3HB5/8r803i8Bv/xt2DyCw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1gnV&#10;rU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9A3FE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3034A07" wp14:editId="103BEB60">
                      <wp:simplePos x="0" y="0"/>
                      <wp:positionH relativeFrom="column">
                        <wp:posOffset>2863849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25.5pt;margin-top:-.05pt;width:0;height:22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"/>
                  </w:pict>
                </mc:Fallback>
              </mc:AlternateContent>
            </w:r>
            <w:r w:rsidRPr="009A3FE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5C18CE0" wp14:editId="4D4666C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6.25pt;margin-top:-.8pt;width:2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JPvk6V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 w:rsidRPr="009A3FE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0E10435" wp14:editId="736B3606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5.25pt;margin-top:-.8pt;width:20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t>О передаче полномочий по внутреннему финансовому контролю</w:t>
            </w:r>
          </w:p>
        </w:tc>
      </w:tr>
    </w:tbl>
    <w:p w:rsidR="00774CE8" w:rsidRPr="00245FC4" w:rsidRDefault="00774CE8" w:rsidP="00774CE8">
      <w:pPr>
        <w:ind w:right="4820"/>
        <w:jc w:val="center"/>
        <w:rPr>
          <w:rFonts w:eastAsia="Calibri"/>
          <w:lang w:eastAsia="en-US"/>
        </w:rPr>
      </w:pPr>
      <w:r>
        <w:rPr>
          <w:sz w:val="28"/>
          <w:szCs w:val="28"/>
        </w:rPr>
        <w:br w:type="textWrapping" w:clear="all"/>
      </w:r>
    </w:p>
    <w:p w:rsidR="00774CE8" w:rsidRPr="004F7D5A" w:rsidRDefault="00774CE8" w:rsidP="00774CE8">
      <w:pPr>
        <w:pStyle w:val="ConsPlusNormal"/>
        <w:widowControl/>
        <w:spacing w:line="360" w:lineRule="auto"/>
        <w:jc w:val="both"/>
        <w:outlineLvl w:val="1"/>
        <w:rPr>
          <w:b/>
          <w:sz w:val="24"/>
          <w:szCs w:val="24"/>
        </w:rPr>
      </w:pPr>
      <w:proofErr w:type="gramStart"/>
      <w:r w:rsidRPr="004F7D5A">
        <w:rPr>
          <w:sz w:val="24"/>
          <w:szCs w:val="24"/>
        </w:rPr>
        <w:t xml:space="preserve">В соответствии с Федеральным </w:t>
      </w:r>
      <w:hyperlink r:id="rId6" w:history="1">
        <w:r w:rsidRPr="004F7D5A">
          <w:rPr>
            <w:sz w:val="24"/>
            <w:szCs w:val="24"/>
          </w:rPr>
          <w:t>законом</w:t>
        </w:r>
      </w:hyperlink>
      <w:r w:rsidRPr="004F7D5A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4F7D5A">
          <w:rPr>
            <w:sz w:val="24"/>
            <w:szCs w:val="24"/>
          </w:rPr>
          <w:t>Уставом</w:t>
        </w:r>
      </w:hyperlink>
      <w:r w:rsidRPr="004F7D5A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Русско-Бродского</w:t>
      </w:r>
      <w:r w:rsidRPr="004F7D5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Верховского</w:t>
      </w:r>
      <w:r w:rsidRPr="004F7D5A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Орловской области</w:t>
      </w:r>
      <w:r w:rsidRPr="004F7D5A">
        <w:rPr>
          <w:sz w:val="24"/>
          <w:szCs w:val="24"/>
        </w:rPr>
        <w:t xml:space="preserve">, в целях реализации права граждан на осуществление местного самоуправления в </w:t>
      </w:r>
      <w:r>
        <w:rPr>
          <w:sz w:val="24"/>
          <w:szCs w:val="24"/>
        </w:rPr>
        <w:t xml:space="preserve">Русско-Бродском </w:t>
      </w:r>
      <w:r w:rsidRPr="004F7D5A">
        <w:rPr>
          <w:sz w:val="24"/>
          <w:szCs w:val="24"/>
        </w:rPr>
        <w:t xml:space="preserve">сельском поселении </w:t>
      </w:r>
      <w:r>
        <w:rPr>
          <w:sz w:val="24"/>
          <w:szCs w:val="24"/>
        </w:rPr>
        <w:t>Верховского</w:t>
      </w:r>
      <w:r w:rsidRPr="004F7D5A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Орловской </w:t>
      </w:r>
      <w:r w:rsidRPr="004F7D5A">
        <w:rPr>
          <w:sz w:val="24"/>
          <w:szCs w:val="24"/>
        </w:rPr>
        <w:t xml:space="preserve">области, </w:t>
      </w:r>
      <w:r>
        <w:rPr>
          <w:sz w:val="24"/>
          <w:szCs w:val="24"/>
        </w:rPr>
        <w:t xml:space="preserve">Русско-Бродский сельский </w:t>
      </w:r>
      <w:r w:rsidRPr="004F7D5A">
        <w:rPr>
          <w:sz w:val="24"/>
          <w:szCs w:val="24"/>
        </w:rPr>
        <w:t xml:space="preserve">Совет народных депутатов </w:t>
      </w:r>
      <w:r w:rsidRPr="004F7D5A">
        <w:rPr>
          <w:b/>
          <w:sz w:val="24"/>
          <w:szCs w:val="24"/>
        </w:rPr>
        <w:t>решил:</w:t>
      </w:r>
      <w:proofErr w:type="gramEnd"/>
    </w:p>
    <w:p w:rsidR="00774CE8" w:rsidRPr="00774CE8" w:rsidRDefault="00774CE8" w:rsidP="00774CE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774CE8">
        <w:rPr>
          <w:rFonts w:ascii="Arial" w:hAnsi="Arial" w:cs="Arial"/>
        </w:rPr>
        <w:t xml:space="preserve">Полномочия по </w:t>
      </w:r>
      <w:r>
        <w:rPr>
          <w:rFonts w:ascii="Arial" w:hAnsi="Arial" w:cs="Arial"/>
        </w:rPr>
        <w:t xml:space="preserve">осуществлению </w:t>
      </w:r>
      <w:r w:rsidRPr="00774CE8">
        <w:rPr>
          <w:rFonts w:ascii="Arial" w:hAnsi="Arial" w:cs="Arial"/>
        </w:rPr>
        <w:t>внутренне</w:t>
      </w:r>
      <w:r>
        <w:rPr>
          <w:rFonts w:ascii="Arial" w:hAnsi="Arial" w:cs="Arial"/>
        </w:rPr>
        <w:t>го муниципального</w:t>
      </w:r>
      <w:r w:rsidRPr="00774CE8">
        <w:rPr>
          <w:rFonts w:ascii="Arial" w:hAnsi="Arial" w:cs="Arial"/>
        </w:rPr>
        <w:t xml:space="preserve"> финансово</w:t>
      </w:r>
      <w:r>
        <w:rPr>
          <w:rFonts w:ascii="Arial" w:hAnsi="Arial" w:cs="Arial"/>
        </w:rPr>
        <w:t>го</w:t>
      </w:r>
      <w:r w:rsidRPr="00774CE8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 xml:space="preserve">я </w:t>
      </w:r>
      <w:r w:rsidRPr="00774CE8">
        <w:rPr>
          <w:rFonts w:ascii="Arial" w:hAnsi="Arial" w:cs="Arial"/>
        </w:rPr>
        <w:t xml:space="preserve">передать </w:t>
      </w:r>
      <w:proofErr w:type="spellStart"/>
      <w:r w:rsidRPr="00774CE8">
        <w:rPr>
          <w:rFonts w:ascii="Arial" w:hAnsi="Arial" w:cs="Arial"/>
        </w:rPr>
        <w:t>Верховскому</w:t>
      </w:r>
      <w:proofErr w:type="spellEnd"/>
      <w:r w:rsidRPr="00774CE8">
        <w:rPr>
          <w:rFonts w:ascii="Arial" w:hAnsi="Arial" w:cs="Arial"/>
        </w:rPr>
        <w:t xml:space="preserve"> муниципальному району.</w:t>
      </w:r>
    </w:p>
    <w:p w:rsidR="00774CE8" w:rsidRDefault="00774CE8" w:rsidP="00774CE8">
      <w:pPr>
        <w:ind w:left="170" w:right="113" w:firstLine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74CE8">
        <w:rPr>
          <w:rFonts w:ascii="Arial" w:hAnsi="Arial" w:cs="Arial"/>
        </w:rPr>
        <w:t>Соглашение о передаче полномочий по осуществлению внутреннего муниципального финансового контроля</w:t>
      </w:r>
      <w:r>
        <w:rPr>
          <w:rFonts w:ascii="Arial" w:hAnsi="Arial" w:cs="Arial"/>
        </w:rPr>
        <w:t xml:space="preserve"> </w:t>
      </w:r>
      <w:proofErr w:type="spellStart"/>
      <w:r w:rsidRPr="00774CE8">
        <w:rPr>
          <w:rFonts w:ascii="Arial" w:hAnsi="Arial" w:cs="Arial"/>
        </w:rPr>
        <w:t>Верховскому</w:t>
      </w:r>
      <w:proofErr w:type="spellEnd"/>
      <w:r w:rsidRPr="00774CE8">
        <w:rPr>
          <w:rFonts w:ascii="Arial" w:hAnsi="Arial" w:cs="Arial"/>
        </w:rPr>
        <w:t xml:space="preserve"> муниципальному району прилагается</w:t>
      </w:r>
      <w:r>
        <w:rPr>
          <w:rFonts w:ascii="Arial" w:hAnsi="Arial" w:cs="Arial"/>
        </w:rPr>
        <w:t>.</w:t>
      </w:r>
    </w:p>
    <w:p w:rsidR="00774CE8" w:rsidRPr="00774CE8" w:rsidRDefault="00774CE8" w:rsidP="00774CE8">
      <w:pPr>
        <w:pStyle w:val="a5"/>
        <w:ind w:left="1932" w:right="113"/>
        <w:jc w:val="both"/>
        <w:rPr>
          <w:rFonts w:ascii="Arial" w:hAnsi="Arial" w:cs="Arial"/>
        </w:rPr>
      </w:pPr>
    </w:p>
    <w:p w:rsidR="00774CE8" w:rsidRDefault="00774CE8" w:rsidP="00774CE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25DFE">
        <w:rPr>
          <w:rFonts w:ascii="Arial" w:hAnsi="Arial" w:cs="Arial"/>
        </w:rPr>
        <w:t xml:space="preserve"> Настоящее решение вступает в</w:t>
      </w:r>
      <w:r>
        <w:rPr>
          <w:rFonts w:ascii="Arial" w:hAnsi="Arial" w:cs="Arial"/>
        </w:rPr>
        <w:t xml:space="preserve">  </w:t>
      </w:r>
      <w:r w:rsidRPr="00225DFE">
        <w:rPr>
          <w:rFonts w:ascii="Arial" w:hAnsi="Arial" w:cs="Arial"/>
        </w:rPr>
        <w:t xml:space="preserve"> силу со дня его официального опубликования (обнародования) и подлежит размещению на официальном Интернет-сайте поселения.</w:t>
      </w:r>
    </w:p>
    <w:p w:rsidR="00774CE8" w:rsidRDefault="00774CE8" w:rsidP="00774CE8">
      <w:pPr>
        <w:pStyle w:val="a5"/>
        <w:widowControl w:val="0"/>
        <w:autoSpaceDE w:val="0"/>
        <w:autoSpaceDN w:val="0"/>
        <w:adjustRightInd w:val="0"/>
        <w:spacing w:line="360" w:lineRule="auto"/>
        <w:ind w:left="1932"/>
        <w:jc w:val="both"/>
        <w:rPr>
          <w:rFonts w:ascii="Arial" w:hAnsi="Arial" w:cs="Arial"/>
        </w:rPr>
      </w:pPr>
    </w:p>
    <w:p w:rsidR="00774CE8" w:rsidRPr="00774CE8" w:rsidRDefault="00774CE8" w:rsidP="00774CE8">
      <w:pPr>
        <w:pStyle w:val="a5"/>
        <w:widowControl w:val="0"/>
        <w:autoSpaceDE w:val="0"/>
        <w:autoSpaceDN w:val="0"/>
        <w:adjustRightInd w:val="0"/>
        <w:spacing w:line="360" w:lineRule="auto"/>
        <w:ind w:left="1932"/>
        <w:jc w:val="both"/>
        <w:rPr>
          <w:rFonts w:ascii="Arial" w:hAnsi="Arial" w:cs="Arial"/>
        </w:rPr>
      </w:pPr>
    </w:p>
    <w:p w:rsidR="00774CE8" w:rsidRDefault="00774CE8" w:rsidP="00774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сельского Совета </w:t>
      </w:r>
    </w:p>
    <w:p w:rsidR="00774CE8" w:rsidRDefault="00774CE8" w:rsidP="00774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                                                                   </w:t>
      </w:r>
      <w:proofErr w:type="spellStart"/>
      <w:r>
        <w:rPr>
          <w:rFonts w:ascii="Arial" w:hAnsi="Arial" w:cs="Arial"/>
        </w:rPr>
        <w:t>И.И.Алимбаева</w:t>
      </w:r>
      <w:proofErr w:type="spellEnd"/>
    </w:p>
    <w:p w:rsidR="00BB1FDF" w:rsidRPr="004F7D5A" w:rsidRDefault="00BB1FDF" w:rsidP="00774CE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4CE8" w:rsidRDefault="00BB1FDF" w:rsidP="00BB1FDF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Н.Д.Алферов</w:t>
      </w:r>
      <w:proofErr w:type="spellEnd"/>
    </w:p>
    <w:p w:rsidR="00BB1FDF" w:rsidRDefault="00BB1FDF" w:rsidP="00BB1FDF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</w:p>
    <w:p w:rsidR="00BB1FDF" w:rsidRDefault="00BB1FDF" w:rsidP="00BB1FDF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</w:p>
    <w:p w:rsidR="00BB1FDF" w:rsidRDefault="00BB1FDF" w:rsidP="00BB1FDF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</w:p>
    <w:p w:rsidR="00BB1FDF" w:rsidRDefault="00BB1FDF" w:rsidP="00BB1FDF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BB1FDF" w:rsidRPr="00103317" w:rsidTr="00830317">
        <w:tc>
          <w:tcPr>
            <w:tcW w:w="4681" w:type="dxa"/>
          </w:tcPr>
          <w:p w:rsidR="00BB1FDF" w:rsidRPr="00103317" w:rsidRDefault="00BB1FDF" w:rsidP="00830317">
            <w:pPr>
              <w:jc w:val="center"/>
              <w:rPr>
                <w:b/>
                <w:sz w:val="28"/>
                <w:szCs w:val="28"/>
              </w:rPr>
            </w:pPr>
            <w:r w:rsidRPr="00103317"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BB1FDF" w:rsidRDefault="00BB1FDF" w:rsidP="00830317">
            <w:pPr>
              <w:rPr>
                <w:sz w:val="28"/>
                <w:szCs w:val="28"/>
              </w:rPr>
            </w:pPr>
            <w:r w:rsidRPr="00103317">
              <w:rPr>
                <w:sz w:val="28"/>
                <w:szCs w:val="28"/>
              </w:rPr>
              <w:t xml:space="preserve">Решением сельского Совета народных депутатов   </w:t>
            </w:r>
            <w:proofErr w:type="gramStart"/>
            <w:r>
              <w:rPr>
                <w:sz w:val="28"/>
                <w:szCs w:val="28"/>
              </w:rPr>
              <w:t>Русско-Бродского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03317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Верховского </w:t>
            </w:r>
            <w:r w:rsidRPr="00103317">
              <w:rPr>
                <w:sz w:val="28"/>
                <w:szCs w:val="28"/>
              </w:rPr>
              <w:t>района</w:t>
            </w:r>
          </w:p>
          <w:p w:rsidR="00BB1FDF" w:rsidRPr="00103317" w:rsidRDefault="00BB1FDF" w:rsidP="00830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</w:t>
            </w:r>
          </w:p>
          <w:p w:rsidR="00BB1FDF" w:rsidRPr="00103317" w:rsidRDefault="00BB1FDF" w:rsidP="00830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 июля 2018 </w:t>
            </w:r>
            <w:r w:rsidRPr="0010331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4681" w:type="dxa"/>
          </w:tcPr>
          <w:p w:rsidR="00BB1FDF" w:rsidRPr="00103317" w:rsidRDefault="00BB1FDF" w:rsidP="00830317">
            <w:pPr>
              <w:jc w:val="center"/>
              <w:rPr>
                <w:b/>
                <w:sz w:val="28"/>
                <w:szCs w:val="28"/>
              </w:rPr>
            </w:pPr>
            <w:r w:rsidRPr="00103317">
              <w:rPr>
                <w:b/>
                <w:sz w:val="28"/>
                <w:szCs w:val="28"/>
              </w:rPr>
              <w:t>Утверждено</w:t>
            </w:r>
          </w:p>
          <w:p w:rsidR="00BB1FDF" w:rsidRDefault="00BB1FDF" w:rsidP="00830317">
            <w:pPr>
              <w:rPr>
                <w:sz w:val="28"/>
                <w:szCs w:val="28"/>
              </w:rPr>
            </w:pPr>
            <w:r w:rsidRPr="00103317">
              <w:rPr>
                <w:sz w:val="28"/>
                <w:szCs w:val="28"/>
              </w:rPr>
              <w:t xml:space="preserve">Решением </w:t>
            </w:r>
            <w:r w:rsidR="00592C74">
              <w:rPr>
                <w:sz w:val="28"/>
                <w:szCs w:val="28"/>
              </w:rPr>
              <w:t xml:space="preserve"> Верховского </w:t>
            </w:r>
            <w:r w:rsidRPr="00103317">
              <w:rPr>
                <w:sz w:val="28"/>
                <w:szCs w:val="28"/>
              </w:rPr>
              <w:t xml:space="preserve">районного Совета народных депутатов    </w:t>
            </w:r>
            <w:r w:rsidR="00592C74">
              <w:rPr>
                <w:sz w:val="28"/>
                <w:szCs w:val="28"/>
              </w:rPr>
              <w:t xml:space="preserve">Верховского </w:t>
            </w:r>
            <w:r w:rsidRPr="00103317">
              <w:rPr>
                <w:sz w:val="28"/>
                <w:szCs w:val="28"/>
              </w:rPr>
              <w:t>района</w:t>
            </w:r>
          </w:p>
          <w:p w:rsidR="00BB1FDF" w:rsidRPr="00103317" w:rsidRDefault="00BB1FDF" w:rsidP="00830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</w:t>
            </w:r>
          </w:p>
          <w:p w:rsidR="00BB1FDF" w:rsidRPr="00103317" w:rsidRDefault="00BB1FDF" w:rsidP="00592C74">
            <w:pPr>
              <w:rPr>
                <w:sz w:val="28"/>
                <w:szCs w:val="28"/>
              </w:rPr>
            </w:pPr>
            <w:r w:rsidRPr="00103317">
              <w:rPr>
                <w:sz w:val="28"/>
                <w:szCs w:val="28"/>
              </w:rPr>
              <w:t xml:space="preserve">от </w:t>
            </w:r>
            <w:r w:rsidR="00592C74">
              <w:rPr>
                <w:sz w:val="28"/>
                <w:szCs w:val="28"/>
              </w:rPr>
              <w:t xml:space="preserve">29.08.2018 </w:t>
            </w:r>
            <w:r w:rsidRPr="00103317">
              <w:rPr>
                <w:sz w:val="28"/>
                <w:szCs w:val="28"/>
              </w:rPr>
              <w:t>№</w:t>
            </w:r>
            <w:r w:rsidR="00592C74">
              <w:rPr>
                <w:sz w:val="28"/>
                <w:szCs w:val="28"/>
              </w:rPr>
              <w:t xml:space="preserve"> 18-149</w:t>
            </w:r>
          </w:p>
        </w:tc>
      </w:tr>
    </w:tbl>
    <w:p w:rsidR="00BB1FDF" w:rsidRPr="00103317" w:rsidRDefault="00BB1FDF" w:rsidP="00BB1FDF">
      <w:pPr>
        <w:rPr>
          <w:sz w:val="28"/>
          <w:szCs w:val="28"/>
          <w:lang w:eastAsia="en-US"/>
        </w:rPr>
      </w:pPr>
    </w:p>
    <w:p w:rsidR="00D02D91" w:rsidRDefault="0068366B" w:rsidP="00BB1FDF">
      <w:pPr>
        <w:ind w:left="170" w:right="11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B1FDF" w:rsidRPr="00103317" w:rsidRDefault="00BB1FDF" w:rsidP="00BB1FDF">
      <w:pPr>
        <w:ind w:left="170" w:right="113" w:firstLine="567"/>
        <w:jc w:val="center"/>
        <w:rPr>
          <w:b/>
          <w:sz w:val="28"/>
          <w:szCs w:val="28"/>
        </w:rPr>
      </w:pPr>
      <w:r w:rsidRPr="00103317">
        <w:rPr>
          <w:b/>
          <w:sz w:val="28"/>
          <w:szCs w:val="28"/>
        </w:rPr>
        <w:t>СОГЛАШЕНИЕ</w:t>
      </w:r>
    </w:p>
    <w:p w:rsidR="00BB1FDF" w:rsidRPr="00103317" w:rsidRDefault="00BB1FDF" w:rsidP="00BB1FDF">
      <w:pPr>
        <w:ind w:left="170" w:right="113" w:firstLine="114"/>
        <w:jc w:val="center"/>
        <w:rPr>
          <w:b/>
          <w:sz w:val="28"/>
          <w:szCs w:val="28"/>
        </w:rPr>
      </w:pPr>
      <w:r w:rsidRPr="00103317">
        <w:rPr>
          <w:b/>
          <w:sz w:val="28"/>
          <w:szCs w:val="28"/>
        </w:rPr>
        <w:t xml:space="preserve">о передаче полномочий по осуществлению внутреннего </w:t>
      </w:r>
      <w:r>
        <w:rPr>
          <w:b/>
          <w:sz w:val="28"/>
          <w:szCs w:val="28"/>
        </w:rPr>
        <w:t xml:space="preserve">муниципального </w:t>
      </w:r>
      <w:r w:rsidRPr="00103317">
        <w:rPr>
          <w:b/>
          <w:sz w:val="28"/>
          <w:szCs w:val="28"/>
        </w:rPr>
        <w:t>финансового контроля</w:t>
      </w:r>
    </w:p>
    <w:p w:rsidR="00BB1FDF" w:rsidRPr="00103317" w:rsidRDefault="00BB1FDF" w:rsidP="00BB1FDF">
      <w:pPr>
        <w:ind w:left="170" w:right="113" w:firstLine="567"/>
        <w:jc w:val="both"/>
        <w:rPr>
          <w:sz w:val="28"/>
          <w:szCs w:val="28"/>
        </w:rPr>
      </w:pPr>
    </w:p>
    <w:p w:rsidR="00BB1FDF" w:rsidRPr="00AE0B1E" w:rsidRDefault="00BB1FDF" w:rsidP="00BB1FD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Русско-Бродского</w:t>
      </w:r>
      <w:r w:rsidRPr="001033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Верховского </w:t>
      </w:r>
      <w:r w:rsidRPr="00103317">
        <w:rPr>
          <w:sz w:val="28"/>
          <w:szCs w:val="28"/>
        </w:rPr>
        <w:t xml:space="preserve">района Орловской области, именуемая в дальнейшем </w:t>
      </w:r>
      <w:r>
        <w:rPr>
          <w:sz w:val="28"/>
          <w:szCs w:val="28"/>
        </w:rPr>
        <w:t>«</w:t>
      </w:r>
      <w:r w:rsidRPr="00103317">
        <w:rPr>
          <w:sz w:val="28"/>
          <w:szCs w:val="28"/>
        </w:rPr>
        <w:t>Администрация поселения</w:t>
      </w:r>
      <w:r>
        <w:rPr>
          <w:sz w:val="28"/>
          <w:szCs w:val="28"/>
        </w:rPr>
        <w:t>»</w:t>
      </w:r>
      <w:r w:rsidRPr="00103317">
        <w:rPr>
          <w:sz w:val="28"/>
          <w:szCs w:val="28"/>
        </w:rPr>
        <w:t xml:space="preserve">, в лице Главы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Русско-Бродского</w:t>
      </w:r>
      <w:r>
        <w:rPr>
          <w:sz w:val="28"/>
          <w:szCs w:val="28"/>
        </w:rPr>
        <w:t xml:space="preserve"> </w:t>
      </w:r>
      <w:r w:rsidRPr="0010331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Верховского </w:t>
      </w:r>
      <w:r w:rsidRPr="00103317">
        <w:rPr>
          <w:sz w:val="28"/>
          <w:szCs w:val="28"/>
        </w:rPr>
        <w:t>района Орловской области</w:t>
      </w:r>
      <w:r>
        <w:rPr>
          <w:sz w:val="28"/>
          <w:szCs w:val="28"/>
        </w:rPr>
        <w:t xml:space="preserve"> Алферова Н.Д.</w:t>
      </w:r>
      <w:r w:rsidRPr="00103317">
        <w:rPr>
          <w:sz w:val="28"/>
          <w:szCs w:val="28"/>
        </w:rPr>
        <w:t xml:space="preserve">, действующего на основании Устава </w:t>
      </w:r>
      <w:r>
        <w:rPr>
          <w:b/>
          <w:sz w:val="28"/>
          <w:szCs w:val="28"/>
        </w:rPr>
        <w:t>Русско-Бродского</w:t>
      </w:r>
      <w:r w:rsidRPr="0010331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Верховского </w:t>
      </w:r>
      <w:r w:rsidRPr="00103317">
        <w:rPr>
          <w:sz w:val="28"/>
          <w:szCs w:val="28"/>
        </w:rPr>
        <w:t xml:space="preserve">района Орловской области с одной стороны, и Администрация </w:t>
      </w:r>
      <w:r>
        <w:rPr>
          <w:sz w:val="28"/>
          <w:szCs w:val="28"/>
        </w:rPr>
        <w:t>Верховского</w:t>
      </w:r>
      <w:r w:rsidRPr="00103317">
        <w:rPr>
          <w:sz w:val="28"/>
          <w:szCs w:val="28"/>
        </w:rPr>
        <w:t xml:space="preserve"> муниципального района Орловской области, именуемая в дальнейшем </w:t>
      </w:r>
      <w:r>
        <w:rPr>
          <w:sz w:val="28"/>
          <w:szCs w:val="28"/>
        </w:rPr>
        <w:t>«</w:t>
      </w:r>
      <w:r w:rsidRPr="00103317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t>»</w:t>
      </w:r>
      <w:r w:rsidRPr="00103317">
        <w:rPr>
          <w:sz w:val="28"/>
          <w:szCs w:val="28"/>
        </w:rPr>
        <w:t>, в лице Главы</w:t>
      </w:r>
      <w:r>
        <w:rPr>
          <w:sz w:val="28"/>
          <w:szCs w:val="28"/>
        </w:rPr>
        <w:t xml:space="preserve"> Верховского района</w:t>
      </w:r>
      <w:r w:rsidRPr="00103317">
        <w:rPr>
          <w:sz w:val="28"/>
          <w:szCs w:val="28"/>
        </w:rPr>
        <w:t xml:space="preserve"> Орловской области </w:t>
      </w:r>
      <w:proofErr w:type="spellStart"/>
      <w:r>
        <w:rPr>
          <w:sz w:val="28"/>
          <w:szCs w:val="28"/>
        </w:rPr>
        <w:t>Гладских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В.А.</w:t>
      </w:r>
      <w:r w:rsidRPr="00103317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Верховского</w:t>
      </w:r>
      <w:r w:rsidRPr="00103317">
        <w:rPr>
          <w:sz w:val="28"/>
          <w:szCs w:val="28"/>
        </w:rPr>
        <w:t xml:space="preserve"> муниципального района  с другой стороны, вместе именуемые </w:t>
      </w:r>
      <w:r>
        <w:rPr>
          <w:sz w:val="28"/>
          <w:szCs w:val="28"/>
        </w:rPr>
        <w:t>«</w:t>
      </w:r>
      <w:r w:rsidRPr="00103317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103317">
        <w:rPr>
          <w:sz w:val="28"/>
          <w:szCs w:val="28"/>
        </w:rPr>
        <w:t xml:space="preserve">, руководствуясь частью 4 статьи 15 Федерального закона от 6 октября 2003 г. № 131 - ФЗ </w:t>
      </w:r>
      <w:r>
        <w:rPr>
          <w:sz w:val="28"/>
          <w:szCs w:val="28"/>
        </w:rPr>
        <w:t>«</w:t>
      </w:r>
      <w:r w:rsidRPr="0010331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03317">
        <w:rPr>
          <w:sz w:val="28"/>
          <w:szCs w:val="28"/>
        </w:rPr>
        <w:t xml:space="preserve">, статьей 269.2 Бюджетного кодекса Российской Федерации, </w:t>
      </w:r>
      <w:r>
        <w:rPr>
          <w:sz w:val="28"/>
          <w:szCs w:val="28"/>
        </w:rPr>
        <w:t>статьей 99 Федерального закона от 5 апреля 2013 года № 44-ФЗ «</w:t>
      </w:r>
      <w:r w:rsidRPr="00AE0B1E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</w:t>
      </w:r>
      <w:proofErr w:type="gramEnd"/>
      <w:r w:rsidRPr="00AE0B1E">
        <w:rPr>
          <w:rFonts w:eastAsiaTheme="minorHAnsi"/>
          <w:bCs/>
          <w:sz w:val="28"/>
          <w:szCs w:val="28"/>
          <w:lang w:eastAsia="en-US"/>
        </w:rPr>
        <w:t xml:space="preserve"> товаров, работ, услуг для обеспечения государственных и муниципальных нужд</w:t>
      </w:r>
      <w:r>
        <w:rPr>
          <w:rFonts w:eastAsiaTheme="minorHAnsi"/>
          <w:bCs/>
          <w:sz w:val="28"/>
          <w:szCs w:val="28"/>
          <w:lang w:eastAsia="en-US"/>
        </w:rPr>
        <w:t>» (далее – Федеральный закон № 44-ФЗ)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03317">
        <w:rPr>
          <w:sz w:val="28"/>
          <w:szCs w:val="28"/>
        </w:rPr>
        <w:t>заключили настоящее Соглашение о нижеследующем:</w:t>
      </w:r>
    </w:p>
    <w:p w:rsidR="00BB1FDF" w:rsidRPr="00103317" w:rsidRDefault="00BB1FDF" w:rsidP="00BB1FDF">
      <w:pPr>
        <w:ind w:left="57" w:firstLine="284"/>
        <w:jc w:val="both"/>
        <w:rPr>
          <w:sz w:val="28"/>
          <w:szCs w:val="28"/>
        </w:rPr>
      </w:pPr>
    </w:p>
    <w:p w:rsidR="00BB1FDF" w:rsidRPr="00103317" w:rsidRDefault="00BB1FDF" w:rsidP="00BB1FDF">
      <w:pPr>
        <w:ind w:left="625"/>
        <w:jc w:val="center"/>
        <w:rPr>
          <w:b/>
          <w:sz w:val="28"/>
          <w:szCs w:val="28"/>
        </w:rPr>
      </w:pPr>
      <w:r w:rsidRPr="00103317">
        <w:rPr>
          <w:b/>
          <w:sz w:val="28"/>
          <w:szCs w:val="28"/>
        </w:rPr>
        <w:t>1. ПРЕДМЕТ СОГЛАШЕНИЯ</w:t>
      </w:r>
    </w:p>
    <w:p w:rsidR="00BB1FDF" w:rsidRPr="00103317" w:rsidRDefault="00BB1FDF" w:rsidP="00BB1FDF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sz w:val="28"/>
          <w:szCs w:val="28"/>
        </w:rPr>
        <w:t xml:space="preserve">1.1. Предметом настоящего Соглашения является передача </w:t>
      </w:r>
      <w:r>
        <w:rPr>
          <w:sz w:val="28"/>
          <w:szCs w:val="28"/>
        </w:rPr>
        <w:t xml:space="preserve">Администрацией поселения </w:t>
      </w:r>
      <w:r w:rsidRPr="00103317">
        <w:rPr>
          <w:sz w:val="28"/>
          <w:szCs w:val="28"/>
        </w:rPr>
        <w:t xml:space="preserve">Администрации района </w:t>
      </w:r>
      <w:r w:rsidRPr="00103317">
        <w:rPr>
          <w:color w:val="000000"/>
          <w:sz w:val="28"/>
          <w:szCs w:val="28"/>
        </w:rPr>
        <w:t xml:space="preserve">полномочий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контроля.</w:t>
      </w:r>
    </w:p>
    <w:p w:rsidR="00BB1FDF" w:rsidRPr="00103317" w:rsidRDefault="00BB1FDF" w:rsidP="00BB1FDF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color w:val="000000"/>
          <w:sz w:val="28"/>
          <w:szCs w:val="28"/>
        </w:rPr>
        <w:t xml:space="preserve">1.2. Администрации района передаются следующие полномочия по осуществлению внутреннего </w:t>
      </w:r>
      <w:r>
        <w:rPr>
          <w:color w:val="000000"/>
          <w:sz w:val="28"/>
          <w:szCs w:val="28"/>
        </w:rPr>
        <w:t xml:space="preserve">муниципального </w:t>
      </w:r>
      <w:r w:rsidRPr="00103317">
        <w:rPr>
          <w:color w:val="000000"/>
          <w:sz w:val="28"/>
          <w:szCs w:val="28"/>
        </w:rPr>
        <w:t>финансового контроля:</w:t>
      </w:r>
    </w:p>
    <w:p w:rsidR="00BB1FDF" w:rsidRPr="00103317" w:rsidRDefault="00BB1FDF" w:rsidP="00BB1F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317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10331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03317">
        <w:rPr>
          <w:rFonts w:eastAsiaTheme="minorHAnsi"/>
          <w:sz w:val="28"/>
          <w:szCs w:val="28"/>
          <w:lang w:eastAsia="en-US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B1FDF" w:rsidRDefault="00BB1FDF" w:rsidP="00BB1F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3317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10331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03317">
        <w:rPr>
          <w:rFonts w:eastAsiaTheme="minorHAnsi"/>
          <w:sz w:val="28"/>
          <w:szCs w:val="28"/>
          <w:lang w:eastAsia="en-US"/>
        </w:rPr>
        <w:t xml:space="preserve"> полнотой и достоверностью отчетности о реализации муниципальных программ, в том числе отчетности об и</w:t>
      </w:r>
      <w:r>
        <w:rPr>
          <w:rFonts w:eastAsiaTheme="minorHAnsi"/>
          <w:sz w:val="28"/>
          <w:szCs w:val="28"/>
          <w:lang w:eastAsia="en-US"/>
        </w:rPr>
        <w:t>сполнении муниципальных заданий;</w:t>
      </w:r>
    </w:p>
    <w:p w:rsidR="00BB1FDF" w:rsidRPr="00C328FE" w:rsidRDefault="00BB1FDF" w:rsidP="00BB1F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C328FE">
        <w:rPr>
          <w:sz w:val="28"/>
          <w:szCs w:val="28"/>
        </w:rPr>
        <w:t xml:space="preserve"> соблюдением требований к обоснованию закупок, предусмотренных </w:t>
      </w:r>
      <w:hyperlink r:id="rId8" w:history="1">
        <w:r w:rsidRPr="00211D5F">
          <w:rPr>
            <w:rStyle w:val="a6"/>
            <w:sz w:val="28"/>
            <w:szCs w:val="28"/>
          </w:rPr>
          <w:t>статьей 18</w:t>
        </w:r>
      </w:hyperlink>
      <w:r w:rsidRPr="00C328FE"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Федерального закона № 44-ФЗ</w:t>
      </w:r>
      <w:r w:rsidRPr="00C328FE">
        <w:rPr>
          <w:sz w:val="28"/>
          <w:szCs w:val="28"/>
        </w:rPr>
        <w:t>, и обоснованности закупок;</w:t>
      </w:r>
    </w:p>
    <w:p w:rsidR="00BB1FDF" w:rsidRPr="00C328FE" w:rsidRDefault="00BB1FDF" w:rsidP="00BB1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328FE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ем</w:t>
      </w:r>
      <w:r w:rsidRPr="00C328FE">
        <w:rPr>
          <w:sz w:val="28"/>
          <w:szCs w:val="28"/>
        </w:rPr>
        <w:t xml:space="preserve"> правил нормирования в сфере закупок, предусмотренного </w:t>
      </w:r>
      <w:hyperlink r:id="rId9" w:history="1">
        <w:r w:rsidRPr="00211D5F">
          <w:rPr>
            <w:rStyle w:val="a6"/>
            <w:sz w:val="28"/>
            <w:szCs w:val="28"/>
          </w:rPr>
          <w:t>статьей 19</w:t>
        </w:r>
      </w:hyperlink>
      <w:r w:rsidRPr="00C328FE"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Федерального закона № 44-ФЗ</w:t>
      </w:r>
      <w:r w:rsidRPr="00C328FE">
        <w:rPr>
          <w:sz w:val="28"/>
          <w:szCs w:val="28"/>
        </w:rPr>
        <w:t>;</w:t>
      </w:r>
    </w:p>
    <w:p w:rsidR="00BB1FDF" w:rsidRPr="00C328FE" w:rsidRDefault="00BB1FDF" w:rsidP="00BB1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C328FE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ем</w:t>
      </w:r>
      <w:r w:rsidRPr="00C328FE">
        <w:rPr>
          <w:sz w:val="28"/>
          <w:szCs w:val="28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B1FDF" w:rsidRPr="00C328FE" w:rsidRDefault="00BB1FDF" w:rsidP="00BB1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C328FE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ем</w:t>
      </w:r>
      <w:r w:rsidRPr="00C328FE">
        <w:rPr>
          <w:sz w:val="28"/>
          <w:szCs w:val="28"/>
        </w:rPr>
        <w:t xml:space="preserve">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B1FDF" w:rsidRPr="00C328FE" w:rsidRDefault="00BB1FDF" w:rsidP="00BB1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C328F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ем</w:t>
      </w:r>
      <w:r w:rsidRPr="00C328FE">
        <w:rPr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BB1FDF" w:rsidRPr="00C328FE" w:rsidRDefault="00BB1FDF" w:rsidP="00BB1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C328FE">
        <w:rPr>
          <w:sz w:val="28"/>
          <w:szCs w:val="28"/>
        </w:rPr>
        <w:t>своевременностью, полнот</w:t>
      </w:r>
      <w:r>
        <w:rPr>
          <w:sz w:val="28"/>
          <w:szCs w:val="28"/>
        </w:rPr>
        <w:t>ой</w:t>
      </w:r>
      <w:r w:rsidRPr="00C328FE">
        <w:rPr>
          <w:sz w:val="28"/>
          <w:szCs w:val="28"/>
        </w:rPr>
        <w:t xml:space="preserve"> и достоверност</w:t>
      </w:r>
      <w:r>
        <w:rPr>
          <w:sz w:val="28"/>
          <w:szCs w:val="28"/>
        </w:rPr>
        <w:t>ью</w:t>
      </w:r>
      <w:r w:rsidRPr="00C328FE">
        <w:rPr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услуги;</w:t>
      </w:r>
    </w:p>
    <w:p w:rsidR="00BB1FDF" w:rsidRPr="00C328FE" w:rsidRDefault="00BB1FDF" w:rsidP="00BB1F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C328F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ем</w:t>
      </w:r>
      <w:r w:rsidRPr="00C328FE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BB1FDF" w:rsidRPr="00C328FE" w:rsidRDefault="00BB1FDF" w:rsidP="00BB1F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1FDF" w:rsidRPr="00103317" w:rsidRDefault="00BB1FDF" w:rsidP="00BB1FDF">
      <w:pPr>
        <w:jc w:val="both"/>
        <w:rPr>
          <w:color w:val="000000"/>
          <w:sz w:val="28"/>
          <w:szCs w:val="28"/>
        </w:rPr>
      </w:pPr>
    </w:p>
    <w:p w:rsidR="00BB1FDF" w:rsidRPr="00103317" w:rsidRDefault="00BB1FDF" w:rsidP="00BB1FDF">
      <w:pPr>
        <w:ind w:left="284"/>
        <w:jc w:val="center"/>
        <w:rPr>
          <w:b/>
          <w:sz w:val="28"/>
          <w:szCs w:val="28"/>
        </w:rPr>
      </w:pPr>
      <w:r w:rsidRPr="00103317">
        <w:rPr>
          <w:b/>
          <w:sz w:val="28"/>
          <w:szCs w:val="28"/>
        </w:rPr>
        <w:t>2. ПРАВА И ОБЯЗАННОСТИ СТОРОН</w:t>
      </w:r>
    </w:p>
    <w:p w:rsidR="00BB1FDF" w:rsidRPr="00103317" w:rsidRDefault="00BB1FDF" w:rsidP="00BB1FDF">
      <w:pPr>
        <w:ind w:left="341" w:firstLine="368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2.1. Администрация поселения обязана:</w:t>
      </w:r>
    </w:p>
    <w:p w:rsidR="00BB1FDF" w:rsidRPr="00103317" w:rsidRDefault="00BB1FDF" w:rsidP="00BB1FDF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color w:val="000000"/>
          <w:sz w:val="28"/>
          <w:szCs w:val="28"/>
        </w:rPr>
        <w:t>2.1.1. Создать надлежащие условия для проведения контрольных мероприятий, обеспечить передачу Администрации района необходимой документации для осуществления переданных полномочий, предоставить необходимое помещение, оргтехнику, услуги связи и т.д.;</w:t>
      </w:r>
    </w:p>
    <w:p w:rsidR="00BB1FDF" w:rsidRPr="00103317" w:rsidRDefault="00BB1FDF" w:rsidP="00BB1FDF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color w:val="000000"/>
          <w:sz w:val="28"/>
          <w:szCs w:val="28"/>
        </w:rPr>
        <w:t>2.1.2.</w:t>
      </w:r>
      <w:r w:rsidRPr="00103317">
        <w:rPr>
          <w:sz w:val="28"/>
          <w:szCs w:val="28"/>
        </w:rPr>
        <w:t xml:space="preserve"> Осуществлять финансирование мероприятий по осуществлению переданных, в соответствии с настоящим Соглашением, полномочий </w:t>
      </w:r>
      <w:r w:rsidRPr="00103317">
        <w:rPr>
          <w:color w:val="000000" w:themeColor="text1"/>
          <w:sz w:val="28"/>
          <w:szCs w:val="28"/>
        </w:rPr>
        <w:t xml:space="preserve">согласно разделу 3 </w:t>
      </w:r>
      <w:r w:rsidRPr="00103317">
        <w:rPr>
          <w:sz w:val="28"/>
          <w:szCs w:val="28"/>
        </w:rPr>
        <w:t>настоящего Соглашения</w:t>
      </w:r>
      <w:r w:rsidRPr="00103317">
        <w:rPr>
          <w:color w:val="000000"/>
          <w:sz w:val="28"/>
          <w:szCs w:val="28"/>
        </w:rPr>
        <w:t>;</w:t>
      </w:r>
    </w:p>
    <w:p w:rsidR="00BB1FDF" w:rsidRPr="00103317" w:rsidRDefault="00BB1FDF" w:rsidP="00BB1FDF">
      <w:pPr>
        <w:ind w:firstLine="709"/>
        <w:jc w:val="both"/>
        <w:rPr>
          <w:color w:val="000000"/>
          <w:sz w:val="28"/>
          <w:szCs w:val="28"/>
        </w:rPr>
      </w:pPr>
      <w:r w:rsidRPr="00103317">
        <w:rPr>
          <w:color w:val="000000"/>
          <w:sz w:val="28"/>
          <w:szCs w:val="28"/>
        </w:rPr>
        <w:t>2.2. Администрация поселения имеет право: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color w:val="000000"/>
          <w:sz w:val="28"/>
          <w:szCs w:val="28"/>
        </w:rPr>
        <w:t xml:space="preserve">2.2.1. </w:t>
      </w:r>
      <w:r w:rsidRPr="00103317">
        <w:rPr>
          <w:sz w:val="28"/>
          <w:szCs w:val="28"/>
        </w:rPr>
        <w:t>Запрашивать и получать в установленном порядке от Администрации района документы и иную информацию, связанную с осуществлением переданных ей полномочий;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color w:val="000000"/>
          <w:sz w:val="28"/>
          <w:szCs w:val="28"/>
        </w:rPr>
        <w:t>2.</w:t>
      </w:r>
      <w:r w:rsidRPr="00103317">
        <w:rPr>
          <w:sz w:val="28"/>
          <w:szCs w:val="28"/>
        </w:rPr>
        <w:t>2.2. Направлять предложения о проведении контрольных мероприятий.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2.3. Администрация района обязана: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2.2.1. 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 xml:space="preserve">2.2.2. Предоставлять отчет об осуществлении переданных полномочий в Администрацию поселения ежегодно не позднее </w:t>
      </w:r>
      <w:r>
        <w:rPr>
          <w:sz w:val="28"/>
          <w:szCs w:val="28"/>
        </w:rPr>
        <w:t xml:space="preserve"> 2 полугодия </w:t>
      </w:r>
      <w:r w:rsidRPr="00103317">
        <w:rPr>
          <w:sz w:val="28"/>
          <w:szCs w:val="28"/>
        </w:rPr>
        <w:t xml:space="preserve">года, следующего за </w:t>
      </w:r>
      <w:proofErr w:type="gramStart"/>
      <w:r w:rsidRPr="00103317">
        <w:rPr>
          <w:sz w:val="28"/>
          <w:szCs w:val="28"/>
        </w:rPr>
        <w:t>отчетным</w:t>
      </w:r>
      <w:proofErr w:type="gramEnd"/>
      <w:r w:rsidRPr="00103317">
        <w:rPr>
          <w:sz w:val="28"/>
          <w:szCs w:val="28"/>
        </w:rPr>
        <w:t>;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2.2.3. Использовать выделяемые Администрацией поселения средства исключительно на осуществление переданных полномочий.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lastRenderedPageBreak/>
        <w:t>2.3. Администрация района имеет право: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2.3.1. Запрашивать у Администрации поселения и получать от нее сведения, документы, необходимые для осуществления переданных полномочий;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2.3.2. Посещать территорию и истребовать документы, относящиеся к предмету контрольного мероприятия;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2.3.3. Самостоятельно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 w:rsidRPr="00103317">
        <w:rPr>
          <w:sz w:val="28"/>
          <w:szCs w:val="28"/>
        </w:rPr>
        <w:t>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поселения, Администрация поселения рассматривает такое сообщение и в течени</w:t>
      </w:r>
      <w:proofErr w:type="gramStart"/>
      <w:r w:rsidRPr="00103317">
        <w:rPr>
          <w:sz w:val="28"/>
          <w:szCs w:val="28"/>
        </w:rPr>
        <w:t>и</w:t>
      </w:r>
      <w:proofErr w:type="gramEnd"/>
      <w:r w:rsidRPr="00103317">
        <w:rPr>
          <w:sz w:val="28"/>
          <w:szCs w:val="28"/>
        </w:rPr>
        <w:t xml:space="preserve"> месяца с момента его поступления принимает решение о порядке дальнейшего осуществления полномочий.</w:t>
      </w:r>
    </w:p>
    <w:p w:rsidR="00BB1FDF" w:rsidRPr="00103317" w:rsidRDefault="00BB1FDF" w:rsidP="00BB1FDF">
      <w:pPr>
        <w:ind w:firstLine="709"/>
        <w:rPr>
          <w:b/>
          <w:sz w:val="28"/>
          <w:szCs w:val="28"/>
        </w:rPr>
      </w:pP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</w:p>
    <w:p w:rsidR="00BB1FDF" w:rsidRPr="00103317" w:rsidRDefault="00BB1FDF" w:rsidP="00BB1F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03317">
        <w:rPr>
          <w:b/>
          <w:sz w:val="28"/>
          <w:szCs w:val="28"/>
        </w:rPr>
        <w:t>. СРОК ДЕЙСТВИЯ СОГЛАШЕНИЯ</w:t>
      </w:r>
    </w:p>
    <w:p w:rsidR="00BB1FDF" w:rsidRDefault="00BB1FDF" w:rsidP="00BB1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317">
        <w:rPr>
          <w:sz w:val="28"/>
          <w:szCs w:val="28"/>
        </w:rPr>
        <w:t>.1.</w:t>
      </w:r>
      <w:r w:rsidRPr="001033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Соглашение заключается до внесения на рассмотрение представительным органом сельского поселения проекта решения о бюджете.</w:t>
      </w:r>
    </w:p>
    <w:p w:rsidR="00BB1FDF" w:rsidRPr="00103317" w:rsidRDefault="00BB1FDF" w:rsidP="00BB1FDF">
      <w:pPr>
        <w:ind w:firstLine="709"/>
        <w:jc w:val="both"/>
        <w:rPr>
          <w:color w:val="000000" w:themeColor="text1"/>
          <w:sz w:val="28"/>
          <w:szCs w:val="28"/>
        </w:rPr>
      </w:pPr>
      <w:r w:rsidRPr="00103317">
        <w:rPr>
          <w:color w:val="000000" w:themeColor="text1"/>
          <w:sz w:val="28"/>
          <w:szCs w:val="28"/>
        </w:rPr>
        <w:t xml:space="preserve">Соглашение заключено сроком на 1 год и действует в период с </w:t>
      </w:r>
      <w:hyperlink r:id="rId10" w:tooltip="1 января" w:history="1">
        <w:r w:rsidRPr="00103317">
          <w:rPr>
            <w:rStyle w:val="a6"/>
            <w:color w:val="000000" w:themeColor="text1"/>
            <w:sz w:val="28"/>
            <w:szCs w:val="28"/>
          </w:rPr>
          <w:t xml:space="preserve">1 </w:t>
        </w:r>
        <w:r>
          <w:rPr>
            <w:rStyle w:val="a6"/>
            <w:color w:val="000000" w:themeColor="text1"/>
            <w:sz w:val="28"/>
            <w:szCs w:val="28"/>
          </w:rPr>
          <w:t>июля</w:t>
        </w:r>
      </w:hyperlink>
      <w:r w:rsidRPr="001033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2018</w:t>
      </w:r>
      <w:r w:rsidRPr="00103317">
        <w:rPr>
          <w:color w:val="000000" w:themeColor="text1"/>
          <w:sz w:val="28"/>
          <w:szCs w:val="28"/>
        </w:rPr>
        <w:t xml:space="preserve"> года по </w:t>
      </w:r>
      <w:hyperlink r:id="rId11" w:tooltip="31 декабря" w:history="1">
        <w:r w:rsidRPr="00103317">
          <w:rPr>
            <w:rStyle w:val="a6"/>
            <w:color w:val="000000" w:themeColor="text1"/>
            <w:sz w:val="28"/>
            <w:szCs w:val="28"/>
          </w:rPr>
          <w:t>31 декабря</w:t>
        </w:r>
      </w:hyperlink>
      <w:r w:rsidRPr="0010331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2018</w:t>
      </w:r>
      <w:r w:rsidRPr="00103317">
        <w:rPr>
          <w:color w:val="000000" w:themeColor="text1"/>
          <w:sz w:val="28"/>
          <w:szCs w:val="28"/>
        </w:rPr>
        <w:t> года.</w:t>
      </w:r>
    </w:p>
    <w:p w:rsidR="00BB1FDF" w:rsidRPr="00103317" w:rsidRDefault="00BB1FDF" w:rsidP="00BB1FDF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103317">
        <w:rPr>
          <w:sz w:val="28"/>
          <w:szCs w:val="28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</w:t>
      </w:r>
      <w:r>
        <w:rPr>
          <w:sz w:val="28"/>
          <w:szCs w:val="28"/>
        </w:rPr>
        <w:t>, которое утверждается представительными органами соответствующих муниципальных образований</w:t>
      </w:r>
      <w:r w:rsidRPr="00103317">
        <w:rPr>
          <w:sz w:val="28"/>
          <w:szCs w:val="28"/>
        </w:rPr>
        <w:t>.</w:t>
      </w:r>
    </w:p>
    <w:p w:rsidR="00BB1FDF" w:rsidRPr="00103317" w:rsidRDefault="00BB1FDF" w:rsidP="00BB1FD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03317">
        <w:rPr>
          <w:color w:val="000000" w:themeColor="text1"/>
          <w:sz w:val="28"/>
          <w:szCs w:val="28"/>
        </w:rPr>
        <w:t>.3.</w:t>
      </w:r>
      <w:r w:rsidRPr="00103317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103317">
        <w:rPr>
          <w:color w:val="000000"/>
          <w:sz w:val="28"/>
          <w:szCs w:val="28"/>
        </w:rPr>
        <w:t xml:space="preserve">При отсутствии письменного обращения какой-либо из сторон о </w:t>
      </w:r>
      <w:r>
        <w:rPr>
          <w:color w:val="000000"/>
          <w:sz w:val="28"/>
          <w:szCs w:val="28"/>
        </w:rPr>
        <w:t>прекращении действия Соглашения</w:t>
      </w:r>
      <w:r w:rsidRPr="00103317">
        <w:rPr>
          <w:color w:val="000000"/>
          <w:sz w:val="28"/>
          <w:szCs w:val="28"/>
        </w:rPr>
        <w:t xml:space="preserve"> или изменения финансового обеспечения </w:t>
      </w:r>
      <w:r>
        <w:rPr>
          <w:color w:val="000000"/>
          <w:sz w:val="28"/>
          <w:szCs w:val="28"/>
        </w:rPr>
        <w:t>С</w:t>
      </w:r>
      <w:r w:rsidRPr="00103317">
        <w:rPr>
          <w:color w:val="000000"/>
          <w:sz w:val="28"/>
          <w:szCs w:val="28"/>
        </w:rPr>
        <w:t>оглашения</w:t>
      </w:r>
      <w:r>
        <w:rPr>
          <w:color w:val="000000"/>
          <w:sz w:val="28"/>
          <w:szCs w:val="28"/>
        </w:rPr>
        <w:t>,</w:t>
      </w:r>
      <w:r w:rsidRPr="00103317">
        <w:rPr>
          <w:color w:val="000000"/>
          <w:sz w:val="28"/>
          <w:szCs w:val="28"/>
        </w:rPr>
        <w:t xml:space="preserve"> направленного </w:t>
      </w:r>
      <w:r>
        <w:rPr>
          <w:color w:val="000000"/>
          <w:sz w:val="28"/>
          <w:szCs w:val="28"/>
        </w:rPr>
        <w:t xml:space="preserve">за три месяца </w:t>
      </w:r>
      <w:r w:rsidRPr="00103317">
        <w:rPr>
          <w:color w:val="000000"/>
          <w:sz w:val="28"/>
          <w:szCs w:val="28"/>
        </w:rPr>
        <w:t xml:space="preserve">до истечения срока действия Соглашения, Соглашение считается пролонгированным на срок </w:t>
      </w:r>
      <w:r>
        <w:rPr>
          <w:color w:val="000000"/>
          <w:sz w:val="28"/>
          <w:szCs w:val="28"/>
        </w:rPr>
        <w:t>2</w:t>
      </w:r>
      <w:r w:rsidRPr="00103317">
        <w:rPr>
          <w:color w:val="000000"/>
          <w:sz w:val="28"/>
          <w:szCs w:val="28"/>
        </w:rPr>
        <w:t xml:space="preserve"> года.</w:t>
      </w:r>
      <w:proofErr w:type="gramEnd"/>
    </w:p>
    <w:p w:rsidR="00BB1FDF" w:rsidRPr="00103317" w:rsidRDefault="00BB1FDF" w:rsidP="00BB1FD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B1FDF" w:rsidRPr="00103317" w:rsidRDefault="00BB1FDF" w:rsidP="00BB1FD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03317">
        <w:rPr>
          <w:b/>
          <w:sz w:val="28"/>
          <w:szCs w:val="28"/>
        </w:rPr>
        <w:t>. ОСНОВАНИЯ И ПОРЯДОК РАСТОРЖЕНИЯ СОГЛАШЕНИЯ</w:t>
      </w:r>
    </w:p>
    <w:p w:rsidR="00BB1FDF" w:rsidRPr="00103317" w:rsidRDefault="00BB1FDF" w:rsidP="00BB1FD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03317">
        <w:rPr>
          <w:color w:val="000000"/>
          <w:sz w:val="28"/>
          <w:szCs w:val="28"/>
        </w:rPr>
        <w:t>.1. Настоящее Соглашение может быть расторгнуто (в том числе досрочно):</w:t>
      </w:r>
    </w:p>
    <w:p w:rsidR="00BB1FDF" w:rsidRPr="00103317" w:rsidRDefault="00BB1FDF" w:rsidP="00BB1FD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103317">
        <w:rPr>
          <w:color w:val="000000"/>
          <w:spacing w:val="-3"/>
          <w:sz w:val="28"/>
          <w:szCs w:val="28"/>
        </w:rPr>
        <w:t>- по соглашению сторон, оформленному в письменном виде;</w:t>
      </w:r>
    </w:p>
    <w:p w:rsidR="00BB1FDF" w:rsidRPr="00103317" w:rsidRDefault="00BB1FDF" w:rsidP="00BB1FD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103317">
        <w:rPr>
          <w:color w:val="000000"/>
          <w:spacing w:val="-3"/>
          <w:sz w:val="28"/>
          <w:szCs w:val="28"/>
        </w:rPr>
        <w:t xml:space="preserve">- в одностороннем порядке, в случае </w:t>
      </w:r>
      <w:r w:rsidRPr="00103317">
        <w:rPr>
          <w:sz w:val="28"/>
          <w:szCs w:val="28"/>
        </w:rPr>
        <w:t>неисполнения или ненадлежащего исполнения полномочий в соответствии с действующим законодательством</w:t>
      </w:r>
      <w:r w:rsidRPr="00103317">
        <w:rPr>
          <w:color w:val="000000"/>
          <w:spacing w:val="-3"/>
          <w:sz w:val="28"/>
          <w:szCs w:val="28"/>
        </w:rPr>
        <w:t>;</w:t>
      </w:r>
    </w:p>
    <w:p w:rsidR="00BB1FDF" w:rsidRPr="00103317" w:rsidRDefault="00BB1FDF" w:rsidP="00BB1FD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103317">
        <w:rPr>
          <w:color w:val="000000"/>
          <w:spacing w:val="-3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BB1FDF" w:rsidRPr="00103317" w:rsidRDefault="00BB1FDF" w:rsidP="00BB1FD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Pr="00103317">
        <w:rPr>
          <w:color w:val="000000"/>
          <w:spacing w:val="-3"/>
          <w:sz w:val="28"/>
          <w:szCs w:val="28"/>
        </w:rPr>
        <w:t>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:rsidR="00BB1FDF" w:rsidRPr="00103317" w:rsidRDefault="00BB1FDF" w:rsidP="00BB1FDF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Pr="00103317">
        <w:rPr>
          <w:color w:val="000000"/>
          <w:spacing w:val="-3"/>
          <w:sz w:val="28"/>
          <w:szCs w:val="28"/>
        </w:rPr>
        <w:t>.3. При досрочном расторжении настоящего Соглашения муниципальны</w:t>
      </w:r>
      <w:r>
        <w:rPr>
          <w:color w:val="000000"/>
          <w:spacing w:val="-3"/>
          <w:sz w:val="28"/>
          <w:szCs w:val="28"/>
        </w:rPr>
        <w:t>й район обеспечивает в течени</w:t>
      </w:r>
      <w:proofErr w:type="gramStart"/>
      <w:r>
        <w:rPr>
          <w:color w:val="000000"/>
          <w:spacing w:val="-3"/>
          <w:sz w:val="28"/>
          <w:szCs w:val="28"/>
        </w:rPr>
        <w:t>и</w:t>
      </w:r>
      <w:proofErr w:type="gramEnd"/>
      <w:r>
        <w:rPr>
          <w:color w:val="000000"/>
          <w:spacing w:val="-3"/>
          <w:sz w:val="28"/>
          <w:szCs w:val="28"/>
        </w:rPr>
        <w:t xml:space="preserve"> 3 месяцев </w:t>
      </w:r>
      <w:r w:rsidRPr="0010331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со дня расторжения </w:t>
      </w:r>
      <w:r>
        <w:rPr>
          <w:color w:val="000000"/>
          <w:spacing w:val="-3"/>
          <w:sz w:val="28"/>
          <w:szCs w:val="28"/>
        </w:rPr>
        <w:lastRenderedPageBreak/>
        <w:t xml:space="preserve">Соглашения </w:t>
      </w:r>
      <w:r w:rsidRPr="00103317">
        <w:rPr>
          <w:color w:val="000000"/>
          <w:spacing w:val="-3"/>
          <w:sz w:val="28"/>
          <w:szCs w:val="28"/>
        </w:rPr>
        <w:t>возврат в бюджет сельского поселения часть объема межбюджетных  трансфертов, приходящуюся на не проведенные мероприятия.</w:t>
      </w:r>
    </w:p>
    <w:p w:rsidR="00BB1FDF" w:rsidRPr="00103317" w:rsidRDefault="00BB1FDF" w:rsidP="00BB1FDF">
      <w:pPr>
        <w:ind w:left="284"/>
        <w:jc w:val="center"/>
        <w:rPr>
          <w:b/>
          <w:sz w:val="28"/>
          <w:szCs w:val="28"/>
        </w:rPr>
      </w:pPr>
    </w:p>
    <w:p w:rsidR="00BB1FDF" w:rsidRPr="00103317" w:rsidRDefault="00BB1FDF" w:rsidP="00BB1FD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03317">
        <w:rPr>
          <w:b/>
          <w:sz w:val="28"/>
          <w:szCs w:val="28"/>
        </w:rPr>
        <w:t>. ОТВЕТСТВЕННОСТЬ СТОРОН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3317">
        <w:rPr>
          <w:sz w:val="28"/>
          <w:szCs w:val="28"/>
        </w:rPr>
        <w:t>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BB1FDF" w:rsidRPr="00103317" w:rsidRDefault="00BB1FDF" w:rsidP="00BB1FDF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103317">
        <w:rPr>
          <w:sz w:val="28"/>
          <w:szCs w:val="28"/>
        </w:rPr>
        <w:t xml:space="preserve">.2. Несвоевременный возврат перечисленных межбюджетных трансфертов в случае расторжения </w:t>
      </w:r>
      <w:r>
        <w:rPr>
          <w:sz w:val="28"/>
          <w:szCs w:val="28"/>
        </w:rPr>
        <w:t xml:space="preserve">настоящего Соглашения </w:t>
      </w:r>
      <w:r w:rsidRPr="00103317">
        <w:rPr>
          <w:sz w:val="28"/>
          <w:szCs w:val="28"/>
        </w:rPr>
        <w:t xml:space="preserve">влечет за собой уплату пеней в </w:t>
      </w:r>
      <w:r w:rsidRPr="00103317">
        <w:rPr>
          <w:color w:val="000000" w:themeColor="text1"/>
          <w:sz w:val="28"/>
          <w:szCs w:val="28"/>
        </w:rPr>
        <w:t xml:space="preserve">размере одной трехсотой действующей ставки рефинансирования Центрального </w:t>
      </w:r>
      <w:hyperlink r:id="rId12" w:tooltip="Банковский сектор в России" w:history="1">
        <w:r w:rsidRPr="000266ED">
          <w:rPr>
            <w:rStyle w:val="a6"/>
            <w:color w:val="000000" w:themeColor="text1"/>
            <w:sz w:val="28"/>
            <w:szCs w:val="28"/>
          </w:rPr>
          <w:t>банка Российской Федерации</w:t>
        </w:r>
      </w:hyperlink>
      <w:r w:rsidRPr="00103317">
        <w:rPr>
          <w:color w:val="000000" w:themeColor="text1"/>
          <w:sz w:val="28"/>
          <w:szCs w:val="28"/>
        </w:rPr>
        <w:t xml:space="preserve"> за каждый день </w:t>
      </w:r>
      <w:r w:rsidRPr="00103317">
        <w:rPr>
          <w:sz w:val="28"/>
          <w:szCs w:val="28"/>
        </w:rPr>
        <w:t>просрочки.</w:t>
      </w:r>
    </w:p>
    <w:p w:rsidR="00BB1FDF" w:rsidRPr="00103317" w:rsidRDefault="00BB1FDF" w:rsidP="00BB1FDF">
      <w:pPr>
        <w:ind w:left="341"/>
        <w:jc w:val="both"/>
        <w:rPr>
          <w:sz w:val="28"/>
          <w:szCs w:val="28"/>
        </w:rPr>
      </w:pPr>
    </w:p>
    <w:p w:rsidR="00BB1FDF" w:rsidRPr="00103317" w:rsidRDefault="00BB1FDF" w:rsidP="00BB1FD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03317">
        <w:rPr>
          <w:b/>
          <w:sz w:val="28"/>
          <w:szCs w:val="28"/>
        </w:rPr>
        <w:t>. ЗАКЛЮЧИТЕЛЬНЫЕ ПОЛОЖЕНИЯ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3317">
        <w:rPr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для каждой из Сторон.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3317">
        <w:rPr>
          <w:sz w:val="28"/>
          <w:szCs w:val="28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3317">
        <w:rPr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03317">
        <w:rPr>
          <w:sz w:val="28"/>
          <w:szCs w:val="28"/>
        </w:rPr>
        <w:t>.4. Споры, связанные с исполнением настоящего Соглашения, разрешаются путем проведения переговоров или в судебном порядке.</w:t>
      </w:r>
    </w:p>
    <w:p w:rsidR="00BB1FDF" w:rsidRPr="00103317" w:rsidRDefault="00BB1FDF" w:rsidP="00BB1FDF">
      <w:pPr>
        <w:ind w:firstLine="709"/>
        <w:jc w:val="both"/>
        <w:rPr>
          <w:sz w:val="28"/>
          <w:szCs w:val="28"/>
        </w:rPr>
      </w:pPr>
    </w:p>
    <w:p w:rsidR="00BB1FDF" w:rsidRPr="00103317" w:rsidRDefault="00BB1FDF" w:rsidP="00BB1FDF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1"/>
        <w:gridCol w:w="4681"/>
      </w:tblGrid>
      <w:tr w:rsidR="00BB1FDF" w:rsidRPr="00103317" w:rsidTr="00830317">
        <w:tc>
          <w:tcPr>
            <w:tcW w:w="4681" w:type="dxa"/>
          </w:tcPr>
          <w:p w:rsidR="00BB1FDF" w:rsidRDefault="00BB1FDF" w:rsidP="00830317">
            <w:pPr>
              <w:rPr>
                <w:sz w:val="28"/>
                <w:szCs w:val="28"/>
              </w:rPr>
            </w:pPr>
            <w:r w:rsidRPr="00103317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Русско-Бродского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03317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Верховского</w:t>
            </w:r>
            <w:r w:rsidRPr="00103317">
              <w:rPr>
                <w:sz w:val="28"/>
                <w:szCs w:val="28"/>
              </w:rPr>
              <w:t xml:space="preserve"> района Орловской области </w:t>
            </w:r>
          </w:p>
          <w:p w:rsidR="00BB1FDF" w:rsidRPr="00103317" w:rsidRDefault="00BB1FDF" w:rsidP="00830317">
            <w:pPr>
              <w:rPr>
                <w:sz w:val="28"/>
                <w:szCs w:val="28"/>
              </w:rPr>
            </w:pPr>
          </w:p>
          <w:p w:rsidR="00BB1FDF" w:rsidRDefault="00BB1FDF" w:rsidP="00830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_______________Алферов Н.Д.</w:t>
            </w:r>
          </w:p>
          <w:p w:rsidR="00BB1FDF" w:rsidRPr="00103317" w:rsidRDefault="00BB1FDF" w:rsidP="00830317">
            <w:pPr>
              <w:rPr>
                <w:sz w:val="28"/>
                <w:szCs w:val="28"/>
              </w:rPr>
            </w:pPr>
            <w:r w:rsidRPr="00103317">
              <w:rPr>
                <w:sz w:val="28"/>
                <w:szCs w:val="28"/>
              </w:rPr>
              <w:t xml:space="preserve"> Дата:</w:t>
            </w:r>
          </w:p>
        </w:tc>
        <w:tc>
          <w:tcPr>
            <w:tcW w:w="4681" w:type="dxa"/>
          </w:tcPr>
          <w:p w:rsidR="00BB1FDF" w:rsidRPr="00103317" w:rsidRDefault="00BB1FDF" w:rsidP="00830317">
            <w:pPr>
              <w:rPr>
                <w:sz w:val="28"/>
                <w:szCs w:val="28"/>
              </w:rPr>
            </w:pPr>
            <w:r w:rsidRPr="0010331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Верховского</w:t>
            </w:r>
            <w:r w:rsidRPr="00103317">
              <w:rPr>
                <w:sz w:val="28"/>
                <w:szCs w:val="28"/>
              </w:rPr>
              <w:t xml:space="preserve"> района Орловской области </w:t>
            </w:r>
          </w:p>
          <w:p w:rsidR="00BB1FDF" w:rsidRDefault="00BB1FDF" w:rsidP="00830317">
            <w:pPr>
              <w:rPr>
                <w:sz w:val="28"/>
                <w:szCs w:val="28"/>
              </w:rPr>
            </w:pPr>
          </w:p>
          <w:p w:rsidR="00BB1FDF" w:rsidRDefault="00BB1FDF" w:rsidP="00830317">
            <w:pPr>
              <w:rPr>
                <w:sz w:val="28"/>
                <w:szCs w:val="28"/>
              </w:rPr>
            </w:pPr>
          </w:p>
          <w:p w:rsidR="00BB1FDF" w:rsidRDefault="00BB1FDF" w:rsidP="00830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spellStart"/>
            <w:r>
              <w:rPr>
                <w:sz w:val="28"/>
                <w:szCs w:val="28"/>
              </w:rPr>
              <w:t>Гладских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BB1FDF" w:rsidRDefault="00BB1FDF" w:rsidP="00830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  <w:p w:rsidR="00BB1FDF" w:rsidRPr="00103317" w:rsidRDefault="00BB1FDF" w:rsidP="00830317">
            <w:pPr>
              <w:rPr>
                <w:sz w:val="28"/>
                <w:szCs w:val="28"/>
              </w:rPr>
            </w:pPr>
          </w:p>
        </w:tc>
      </w:tr>
    </w:tbl>
    <w:p w:rsidR="00BB1FDF" w:rsidRDefault="00BB1FDF" w:rsidP="00BB1FDF">
      <w:pPr>
        <w:rPr>
          <w:sz w:val="28"/>
          <w:szCs w:val="28"/>
        </w:rPr>
      </w:pPr>
    </w:p>
    <w:p w:rsidR="00BB1FDF" w:rsidRDefault="00BB1FDF" w:rsidP="00BB1FD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1FDF" w:rsidRPr="009B22C2" w:rsidRDefault="00BB1FDF" w:rsidP="00BB1FDF">
      <w:pPr>
        <w:jc w:val="right"/>
        <w:rPr>
          <w:sz w:val="26"/>
          <w:szCs w:val="26"/>
        </w:rPr>
      </w:pPr>
      <w:r w:rsidRPr="009B22C2">
        <w:rPr>
          <w:sz w:val="26"/>
          <w:szCs w:val="26"/>
        </w:rPr>
        <w:lastRenderedPageBreak/>
        <w:t xml:space="preserve">Приложение к Соглашению </w:t>
      </w:r>
    </w:p>
    <w:p w:rsidR="00BB1FDF" w:rsidRPr="009B22C2" w:rsidRDefault="00BB1FDF" w:rsidP="00BB1FDF">
      <w:pPr>
        <w:jc w:val="right"/>
        <w:rPr>
          <w:color w:val="000000"/>
          <w:spacing w:val="-3"/>
          <w:sz w:val="26"/>
          <w:szCs w:val="26"/>
        </w:rPr>
      </w:pPr>
      <w:r w:rsidRPr="009B22C2">
        <w:rPr>
          <w:color w:val="000000"/>
          <w:spacing w:val="-3"/>
          <w:sz w:val="26"/>
          <w:szCs w:val="26"/>
        </w:rPr>
        <w:t xml:space="preserve">по осуществлению </w:t>
      </w:r>
      <w:proofErr w:type="gramStart"/>
      <w:r w:rsidRPr="009B22C2">
        <w:rPr>
          <w:color w:val="000000"/>
          <w:spacing w:val="-3"/>
          <w:sz w:val="26"/>
          <w:szCs w:val="26"/>
        </w:rPr>
        <w:t>внутреннего</w:t>
      </w:r>
      <w:proofErr w:type="gramEnd"/>
      <w:r w:rsidRPr="009B22C2">
        <w:rPr>
          <w:color w:val="000000"/>
          <w:spacing w:val="-3"/>
          <w:sz w:val="26"/>
          <w:szCs w:val="26"/>
        </w:rPr>
        <w:t xml:space="preserve"> муниципального</w:t>
      </w:r>
    </w:p>
    <w:p w:rsidR="00BB1FDF" w:rsidRPr="009B22C2" w:rsidRDefault="00BB1FDF" w:rsidP="00BB1FDF">
      <w:pPr>
        <w:jc w:val="right"/>
        <w:rPr>
          <w:color w:val="000000"/>
          <w:spacing w:val="-3"/>
          <w:sz w:val="26"/>
          <w:szCs w:val="26"/>
        </w:rPr>
      </w:pPr>
      <w:r w:rsidRPr="009B22C2">
        <w:rPr>
          <w:color w:val="000000"/>
          <w:spacing w:val="-3"/>
          <w:sz w:val="26"/>
          <w:szCs w:val="26"/>
        </w:rPr>
        <w:t xml:space="preserve"> финансового контроля</w:t>
      </w:r>
    </w:p>
    <w:p w:rsidR="00BB1FDF" w:rsidRPr="009B22C2" w:rsidRDefault="00BB1FDF" w:rsidP="00BB1FDF">
      <w:pPr>
        <w:jc w:val="right"/>
        <w:rPr>
          <w:color w:val="000000"/>
          <w:spacing w:val="-3"/>
          <w:sz w:val="26"/>
          <w:szCs w:val="26"/>
        </w:rPr>
      </w:pPr>
      <w:r w:rsidRPr="009B22C2">
        <w:rPr>
          <w:color w:val="000000"/>
          <w:spacing w:val="-3"/>
          <w:sz w:val="26"/>
          <w:szCs w:val="26"/>
        </w:rPr>
        <w:t>от_________________</w:t>
      </w:r>
    </w:p>
    <w:p w:rsidR="00BB1FDF" w:rsidRPr="009B22C2" w:rsidRDefault="00BB1FDF" w:rsidP="00BB1FDF">
      <w:pPr>
        <w:jc w:val="right"/>
        <w:rPr>
          <w:color w:val="000000"/>
          <w:spacing w:val="-3"/>
          <w:sz w:val="26"/>
          <w:szCs w:val="26"/>
        </w:rPr>
      </w:pPr>
    </w:p>
    <w:p w:rsidR="00BB1FDF" w:rsidRPr="009B22C2" w:rsidRDefault="00BB1FDF" w:rsidP="00BB1FDF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9B22C2">
        <w:rPr>
          <w:b/>
          <w:color w:val="000000"/>
          <w:sz w:val="26"/>
          <w:szCs w:val="26"/>
        </w:rPr>
        <w:t>Методика</w:t>
      </w:r>
    </w:p>
    <w:p w:rsidR="00BB1FDF" w:rsidRPr="009B22C2" w:rsidRDefault="00BB1FDF" w:rsidP="00BB1FDF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9B22C2">
        <w:rPr>
          <w:color w:val="000000"/>
          <w:sz w:val="26"/>
          <w:szCs w:val="26"/>
        </w:rPr>
        <w:t xml:space="preserve"> </w:t>
      </w:r>
      <w:r w:rsidRPr="009B22C2">
        <w:rPr>
          <w:b/>
          <w:color w:val="000000"/>
          <w:sz w:val="26"/>
          <w:szCs w:val="26"/>
        </w:rPr>
        <w:t xml:space="preserve">расчета межбюджетных трансфертов на исполнение переданных полномочий по осуществлению внутреннего муниципального финансового контроля от  Администрации </w:t>
      </w:r>
      <w:proofErr w:type="gramStart"/>
      <w:r>
        <w:rPr>
          <w:b/>
          <w:color w:val="000000"/>
          <w:sz w:val="26"/>
          <w:szCs w:val="26"/>
        </w:rPr>
        <w:t>Русско-Бродского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 w:rsidRPr="009B22C2">
        <w:rPr>
          <w:b/>
          <w:color w:val="000000"/>
          <w:sz w:val="26"/>
          <w:szCs w:val="26"/>
        </w:rPr>
        <w:t xml:space="preserve">сельского поселения </w:t>
      </w:r>
      <w:r>
        <w:rPr>
          <w:b/>
          <w:color w:val="000000"/>
          <w:sz w:val="26"/>
          <w:szCs w:val="26"/>
        </w:rPr>
        <w:t>Верховского района</w:t>
      </w:r>
      <w:r w:rsidRPr="009B22C2">
        <w:rPr>
          <w:b/>
          <w:color w:val="000000"/>
          <w:sz w:val="26"/>
          <w:szCs w:val="26"/>
        </w:rPr>
        <w:t xml:space="preserve">  Администрации </w:t>
      </w:r>
      <w:r>
        <w:rPr>
          <w:b/>
          <w:color w:val="000000"/>
          <w:sz w:val="26"/>
          <w:szCs w:val="26"/>
        </w:rPr>
        <w:t xml:space="preserve">Верховского </w:t>
      </w:r>
      <w:r w:rsidRPr="009B22C2">
        <w:rPr>
          <w:b/>
          <w:color w:val="000000"/>
          <w:sz w:val="26"/>
          <w:szCs w:val="26"/>
        </w:rPr>
        <w:t>района</w:t>
      </w:r>
    </w:p>
    <w:p w:rsidR="00BB1FDF" w:rsidRDefault="00BB1FDF" w:rsidP="00BB1FDF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BB1FDF" w:rsidRDefault="00BB1FDF" w:rsidP="00BB1FDF">
      <w:pPr>
        <w:pStyle w:val="a7"/>
        <w:spacing w:before="0" w:after="0"/>
        <w:ind w:firstLine="709"/>
      </w:pPr>
      <w:r>
        <w:t>Расчет межбюджетных трансфертов бюджету муниципального района производится в следующем порядке:</w:t>
      </w:r>
    </w:p>
    <w:p w:rsidR="00BB1FDF" w:rsidRDefault="00BB1FDF" w:rsidP="00BB1FDF">
      <w:pPr>
        <w:pStyle w:val="a7"/>
        <w:spacing w:before="0" w:after="0"/>
        <w:ind w:firstLine="709"/>
      </w:pPr>
      <w:r>
        <w:rPr>
          <w:rStyle w:val="a9"/>
        </w:rPr>
        <w:t>V= (F+ R) х N</w:t>
      </w:r>
      <w:r w:rsidRPr="00064507">
        <w:rPr>
          <w:rStyle w:val="a9"/>
        </w:rPr>
        <w:t xml:space="preserve"> </w:t>
      </w:r>
      <w:r>
        <w:rPr>
          <w:rStyle w:val="a9"/>
        </w:rPr>
        <w:t>х</w:t>
      </w:r>
      <w:r w:rsidRPr="00064507">
        <w:rPr>
          <w:rStyle w:val="a9"/>
        </w:rPr>
        <w:t xml:space="preserve"> ∑</w:t>
      </w:r>
      <w:r>
        <w:rPr>
          <w:rStyle w:val="a9"/>
          <w:lang w:val="en-US"/>
        </w:rPr>
        <w:t>i</w:t>
      </w:r>
      <w:r w:rsidRPr="00064507">
        <w:rPr>
          <w:rStyle w:val="a9"/>
        </w:rPr>
        <w:t>/∑</w:t>
      </w:r>
      <w:r>
        <w:rPr>
          <w:rStyle w:val="a9"/>
        </w:rPr>
        <w:t>общ, где:</w:t>
      </w:r>
    </w:p>
    <w:p w:rsidR="00BB1FDF" w:rsidRDefault="00BB1FDF" w:rsidP="00BB1FDF">
      <w:pPr>
        <w:pStyle w:val="a7"/>
        <w:spacing w:before="0" w:after="0"/>
        <w:ind w:firstLine="709"/>
      </w:pPr>
      <w:r>
        <w:rPr>
          <w:rStyle w:val="a9"/>
        </w:rPr>
        <w:t> </w:t>
      </w:r>
    </w:p>
    <w:p w:rsidR="00BB1FDF" w:rsidRDefault="00BB1FDF" w:rsidP="00BB1FDF">
      <w:pPr>
        <w:pStyle w:val="a7"/>
        <w:spacing w:before="0" w:after="0"/>
        <w:ind w:firstLine="709"/>
      </w:pPr>
      <w:r>
        <w:rPr>
          <w:rStyle w:val="a9"/>
        </w:rPr>
        <w:t>V</w:t>
      </w:r>
      <w:r>
        <w:t xml:space="preserve"> – объем межбюджетных трансфертов, причитающийся бюджету муниципального района;</w:t>
      </w:r>
    </w:p>
    <w:p w:rsidR="00BB1FDF" w:rsidRDefault="00BB1FDF" w:rsidP="00BB1FDF">
      <w:pPr>
        <w:pStyle w:val="a7"/>
        <w:spacing w:before="0" w:after="0"/>
        <w:ind w:firstLine="709"/>
      </w:pPr>
      <w:r>
        <w:rPr>
          <w:rStyle w:val="a9"/>
        </w:rPr>
        <w:t>F</w:t>
      </w:r>
      <w:r>
        <w:t xml:space="preserve"> – годовое денежное содержание с начислениями на выплаты по оплате труда в соответствии с утвержденным штатным расписанием (положением об оплате труда) ведущего специалиста администрации Верховского района, осуществляющего переданные полномочия; </w:t>
      </w:r>
    </w:p>
    <w:p w:rsidR="00BB1FDF" w:rsidRDefault="00BB1FDF" w:rsidP="00BB1FDF">
      <w:pPr>
        <w:pStyle w:val="a7"/>
        <w:spacing w:before="0" w:after="0"/>
        <w:ind w:firstLine="709"/>
      </w:pPr>
      <w:r>
        <w:rPr>
          <w:rStyle w:val="a9"/>
        </w:rPr>
        <w:t>N</w:t>
      </w:r>
      <w:r>
        <w:t xml:space="preserve"> – количество специалистов органа местного самоуправления муниципального района, осуществляющих переданные полномочия.</w:t>
      </w:r>
    </w:p>
    <w:p w:rsidR="00BB1FDF" w:rsidRDefault="00BB1FDF" w:rsidP="00BB1FDF">
      <w:pPr>
        <w:pStyle w:val="a7"/>
        <w:spacing w:before="0" w:after="0"/>
        <w:ind w:firstLine="709"/>
        <w:rPr>
          <w:rStyle w:val="a9"/>
          <w:b w:val="0"/>
        </w:rPr>
      </w:pPr>
      <w:r>
        <w:rPr>
          <w:rStyle w:val="a9"/>
        </w:rPr>
        <w:t>N принимает следующее значение:</w:t>
      </w:r>
    </w:p>
    <w:p w:rsidR="00BB1FDF" w:rsidRPr="00064507" w:rsidRDefault="00BB1FDF" w:rsidP="00BB1FDF">
      <w:pPr>
        <w:pStyle w:val="a7"/>
        <w:spacing w:before="0" w:after="0"/>
        <w:ind w:firstLine="709"/>
        <w:rPr>
          <w:b/>
        </w:rPr>
      </w:pPr>
      <w:r w:rsidRPr="00085AF5">
        <w:rPr>
          <w:rStyle w:val="a9"/>
        </w:rPr>
        <w:t>1)</w:t>
      </w:r>
      <w:r>
        <w:rPr>
          <w:rStyle w:val="a9"/>
        </w:rPr>
        <w:t xml:space="preserve"> если на территории муниципального района находится до 9 сельских (городских) поселений </w:t>
      </w:r>
      <w:r>
        <w:t>- №</w:t>
      </w:r>
      <w:r w:rsidRPr="00085AF5">
        <w:t>=1</w:t>
      </w:r>
      <w:r>
        <w:t>;</w:t>
      </w:r>
    </w:p>
    <w:p w:rsidR="00BB1FDF" w:rsidRDefault="00BB1FDF" w:rsidP="00BB1FDF">
      <w:pPr>
        <w:pStyle w:val="a7"/>
        <w:spacing w:before="0" w:after="0"/>
        <w:ind w:firstLine="709"/>
      </w:pPr>
      <w:r w:rsidRPr="005D14AD">
        <w:rPr>
          <w:rStyle w:val="a9"/>
        </w:rPr>
        <w:t xml:space="preserve">2) </w:t>
      </w:r>
      <w:r>
        <w:rPr>
          <w:rStyle w:val="a9"/>
        </w:rPr>
        <w:t xml:space="preserve">если, на территории муниципального района находится свыше 9 сельских (городских) поселений </w:t>
      </w:r>
      <w:r>
        <w:t>- №</w:t>
      </w:r>
      <w:r w:rsidRPr="00085AF5">
        <w:t>=</w:t>
      </w:r>
      <w:r>
        <w:t>2.</w:t>
      </w:r>
    </w:p>
    <w:p w:rsidR="00BB1FDF" w:rsidRDefault="00BB1FDF" w:rsidP="00BB1FDF">
      <w:pPr>
        <w:pStyle w:val="a7"/>
        <w:spacing w:before="0" w:after="0"/>
        <w:ind w:firstLine="709"/>
      </w:pPr>
      <w:r>
        <w:rPr>
          <w:rStyle w:val="a9"/>
        </w:rPr>
        <w:t>R</w:t>
      </w:r>
      <w:r>
        <w:t xml:space="preserve"> – расходы на материально-техническое обеспечение на одного ведущего специалиста (10 – 20 % от денежного содержания ведущего специалиста).</w:t>
      </w:r>
    </w:p>
    <w:p w:rsidR="00BB1FDF" w:rsidRDefault="00BB1FDF" w:rsidP="00BB1FDF">
      <w:pPr>
        <w:pStyle w:val="a7"/>
        <w:spacing w:before="0" w:after="0"/>
        <w:ind w:firstLine="709"/>
      </w:pPr>
      <w:r>
        <w:t> </w:t>
      </w:r>
      <w:r w:rsidRPr="008A5377">
        <w:rPr>
          <w:b/>
        </w:rPr>
        <w:t>∑</w:t>
      </w:r>
      <w:r w:rsidRPr="008A5377">
        <w:rPr>
          <w:b/>
          <w:lang w:val="en-US"/>
        </w:rPr>
        <w:t>i</w:t>
      </w:r>
      <w:r>
        <w:t xml:space="preserve"> </w:t>
      </w:r>
      <w:r w:rsidRPr="00743F89">
        <w:t>=</w:t>
      </w:r>
      <w:r>
        <w:t xml:space="preserve"> сумма расходов бюджета сельского (городского) поселения за отчетный финансовый год.</w:t>
      </w:r>
    </w:p>
    <w:p w:rsidR="00BB1FDF" w:rsidRPr="00743F89" w:rsidRDefault="00BB1FDF" w:rsidP="00BB1FDF">
      <w:pPr>
        <w:pStyle w:val="a7"/>
        <w:spacing w:before="0" w:after="0"/>
        <w:ind w:firstLine="709"/>
      </w:pPr>
      <w:proofErr w:type="gramStart"/>
      <w:r w:rsidRPr="008A5377">
        <w:rPr>
          <w:b/>
        </w:rPr>
        <w:t>∑общ</w:t>
      </w:r>
      <w:r>
        <w:t xml:space="preserve"> </w:t>
      </w:r>
      <w:r w:rsidRPr="00743F89">
        <w:t>=</w:t>
      </w:r>
      <w:r>
        <w:t xml:space="preserve"> сумма расходов по всем сельским (городским) поселениям муниципального района за отчетный финансовый год.</w:t>
      </w:r>
      <w:proofErr w:type="gramEnd"/>
    </w:p>
    <w:p w:rsidR="00BB1FDF" w:rsidRDefault="00BB1FDF" w:rsidP="00BB1FDF">
      <w:pPr>
        <w:pStyle w:val="a7"/>
        <w:spacing w:before="0" w:after="0"/>
        <w:ind w:firstLine="709"/>
      </w:pPr>
    </w:p>
    <w:p w:rsidR="00BB1FDF" w:rsidRDefault="00BB1FDF" w:rsidP="00BB1FDF"/>
    <w:p w:rsidR="00BB1FDF" w:rsidRPr="004F7D5A" w:rsidRDefault="00BB1FDF" w:rsidP="00BB1FDF">
      <w:pPr>
        <w:widowControl w:val="0"/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BB1FDF" w:rsidRPr="004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3F8"/>
    <w:multiLevelType w:val="hybridMultilevel"/>
    <w:tmpl w:val="445AC2C6"/>
    <w:lvl w:ilvl="0" w:tplc="D276959E">
      <w:start w:val="1"/>
      <w:numFmt w:val="decimal"/>
      <w:lvlText w:val="%1."/>
      <w:lvlJc w:val="left"/>
      <w:pPr>
        <w:ind w:left="193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8"/>
    <w:rsid w:val="001E6C2A"/>
    <w:rsid w:val="002E5D6A"/>
    <w:rsid w:val="003D7248"/>
    <w:rsid w:val="0040292C"/>
    <w:rsid w:val="00592C74"/>
    <w:rsid w:val="0068366B"/>
    <w:rsid w:val="00774CE8"/>
    <w:rsid w:val="007D49F7"/>
    <w:rsid w:val="0091112A"/>
    <w:rsid w:val="00BB1FDF"/>
    <w:rsid w:val="00BE000E"/>
    <w:rsid w:val="00C03259"/>
    <w:rsid w:val="00D02D91"/>
    <w:rsid w:val="00D8643D"/>
    <w:rsid w:val="00E5569E"/>
    <w:rsid w:val="00E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CE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74CE8"/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774CE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774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4CE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B1F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B1FDF"/>
    <w:pPr>
      <w:spacing w:before="90" w:after="60"/>
      <w:ind w:firstLine="227"/>
      <w:jc w:val="both"/>
    </w:pPr>
  </w:style>
  <w:style w:type="table" w:styleId="a8">
    <w:name w:val="Table Grid"/>
    <w:basedOn w:val="a1"/>
    <w:uiPriority w:val="59"/>
    <w:rsid w:val="00BB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B1F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CE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74CE8"/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774CE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774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4CE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B1F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B1FDF"/>
    <w:pPr>
      <w:spacing w:before="90" w:after="60"/>
      <w:ind w:firstLine="227"/>
      <w:jc w:val="both"/>
    </w:pPr>
  </w:style>
  <w:style w:type="table" w:styleId="a8">
    <w:name w:val="Table Grid"/>
    <w:basedOn w:val="a1"/>
    <w:uiPriority w:val="59"/>
    <w:rsid w:val="00BB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B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E20B12C6424B019ECA73CD645FC410FC84DBFDD1A4B6AF0CDA2B1C5B3162F6A898EBDEF1781BDOAd6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54;n=28654;fld=134;dst=104387" TargetMode="External"/><Relationship Id="rId12" Type="http://schemas.openxmlformats.org/officeDocument/2006/relationships/hyperlink" Target="http://pandia.ru/text/category/bankovskij_sektor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11" Type="http://schemas.openxmlformats.org/officeDocument/2006/relationships/hyperlink" Target="http://pandia.ru/text/category/31_dekabr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1_yanvar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1E20B12C6424B019ECA73CD645FC410FC84DBFDD1A4B6AF0CDA2B1C5B3162F6A898EBDEF1781BCOAd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9</cp:revision>
  <cp:lastPrinted>2018-07-13T11:52:00Z</cp:lastPrinted>
  <dcterms:created xsi:type="dcterms:W3CDTF">2018-07-13T11:42:00Z</dcterms:created>
  <dcterms:modified xsi:type="dcterms:W3CDTF">2018-12-20T12:01:00Z</dcterms:modified>
</cp:coreProperties>
</file>