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10" w:rsidRPr="009C7010" w:rsidRDefault="009C7010" w:rsidP="009C7010">
      <w:pPr>
        <w:spacing w:after="0" w:line="240" w:lineRule="auto"/>
        <w:jc w:val="center"/>
        <w:rPr>
          <w:rFonts w:ascii="Times New Roman" w:eastAsia="Times New Roman" w:hAnsi="Times New Roman" w:cs="Times New Roman"/>
          <w:b/>
          <w:sz w:val="24"/>
          <w:szCs w:val="24"/>
          <w:lang w:eastAsia="ru-RU"/>
        </w:rPr>
      </w:pPr>
      <w:r w:rsidRPr="009C7010">
        <w:rPr>
          <w:rFonts w:ascii="Times New Roman" w:eastAsia="Times New Roman" w:hAnsi="Times New Roman" w:cs="Times New Roman"/>
          <w:b/>
          <w:sz w:val="24"/>
          <w:szCs w:val="24"/>
          <w:lang w:eastAsia="ru-RU"/>
        </w:rPr>
        <w:t xml:space="preserve">АДМИНИСТРАЦИЯ </w:t>
      </w:r>
      <w:r>
        <w:rPr>
          <w:rFonts w:ascii="Times New Roman" w:eastAsia="Times New Roman" w:hAnsi="Times New Roman" w:cs="Times New Roman"/>
          <w:b/>
          <w:sz w:val="24"/>
          <w:szCs w:val="24"/>
          <w:lang w:eastAsia="ru-RU"/>
        </w:rPr>
        <w:t>КРИНИЧЕНСКОГО</w:t>
      </w:r>
      <w:r w:rsidRPr="009C7010">
        <w:rPr>
          <w:rFonts w:ascii="Times New Roman" w:eastAsia="Times New Roman" w:hAnsi="Times New Roman" w:cs="Times New Roman"/>
          <w:b/>
          <w:sz w:val="24"/>
          <w:szCs w:val="24"/>
          <w:lang w:eastAsia="ru-RU"/>
        </w:rPr>
        <w:t xml:space="preserve"> СЕЛЬСКОГО ПОСЕЛЕНИЯ</w:t>
      </w:r>
    </w:p>
    <w:p w:rsidR="009C7010" w:rsidRPr="009C7010" w:rsidRDefault="009C7010" w:rsidP="009C7010">
      <w:pPr>
        <w:spacing w:after="0" w:line="240" w:lineRule="auto"/>
        <w:jc w:val="center"/>
        <w:rPr>
          <w:rFonts w:ascii="Times New Roman" w:eastAsia="Times New Roman" w:hAnsi="Times New Roman" w:cs="Times New Roman"/>
          <w:b/>
          <w:sz w:val="24"/>
          <w:szCs w:val="24"/>
          <w:lang w:eastAsia="ru-RU"/>
        </w:rPr>
      </w:pPr>
      <w:r w:rsidRPr="009C7010">
        <w:rPr>
          <w:rFonts w:ascii="Times New Roman" w:eastAsia="Times New Roman" w:hAnsi="Times New Roman" w:cs="Times New Roman"/>
          <w:b/>
          <w:sz w:val="24"/>
          <w:szCs w:val="24"/>
          <w:lang w:eastAsia="ru-RU"/>
        </w:rPr>
        <w:t>ОСТРОГОЖСКОГО МУНИЦИПАЛЬНОГО РАЙОНА</w:t>
      </w:r>
    </w:p>
    <w:p w:rsidR="009C7010" w:rsidRDefault="009C7010" w:rsidP="009C7010">
      <w:pPr>
        <w:spacing w:after="0" w:line="240" w:lineRule="auto"/>
        <w:jc w:val="center"/>
        <w:rPr>
          <w:rFonts w:ascii="Times New Roman" w:eastAsia="Calibri" w:hAnsi="Times New Roman" w:cs="Times New Roman"/>
          <w:b/>
          <w:sz w:val="24"/>
          <w:szCs w:val="24"/>
        </w:rPr>
      </w:pPr>
      <w:r w:rsidRPr="009C7010">
        <w:rPr>
          <w:rFonts w:ascii="Times New Roman" w:eastAsia="Calibri" w:hAnsi="Times New Roman" w:cs="Times New Roman"/>
          <w:b/>
          <w:sz w:val="24"/>
          <w:szCs w:val="24"/>
        </w:rPr>
        <w:t>ВОРОНЕЖСКОЙ ОБЛАСТИ</w:t>
      </w:r>
    </w:p>
    <w:p w:rsidR="009C7010" w:rsidRPr="009C7010" w:rsidRDefault="009C7010" w:rsidP="009C701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w:t>
      </w:r>
    </w:p>
    <w:p w:rsidR="009C7010" w:rsidRPr="009C7010" w:rsidRDefault="009C7010" w:rsidP="009C7010">
      <w:pPr>
        <w:spacing w:after="0" w:line="240" w:lineRule="auto"/>
        <w:jc w:val="center"/>
        <w:rPr>
          <w:rFonts w:ascii="Times New Roman" w:eastAsia="Calibri" w:hAnsi="Times New Roman" w:cs="Times New Roman"/>
          <w:b/>
          <w:sz w:val="24"/>
          <w:szCs w:val="24"/>
        </w:rPr>
      </w:pPr>
    </w:p>
    <w:p w:rsidR="009C7010" w:rsidRPr="009C7010" w:rsidRDefault="009C7010" w:rsidP="009C7010">
      <w:pPr>
        <w:spacing w:after="0" w:line="240" w:lineRule="auto"/>
        <w:jc w:val="center"/>
        <w:rPr>
          <w:rFonts w:ascii="Times New Roman" w:eastAsia="Calibri" w:hAnsi="Times New Roman" w:cs="Times New Roman"/>
          <w:b/>
          <w:sz w:val="24"/>
          <w:szCs w:val="24"/>
        </w:rPr>
      </w:pPr>
      <w:r w:rsidRPr="009C7010">
        <w:rPr>
          <w:rFonts w:ascii="Times New Roman" w:eastAsia="Calibri" w:hAnsi="Times New Roman" w:cs="Times New Roman"/>
          <w:b/>
          <w:sz w:val="24"/>
          <w:szCs w:val="24"/>
        </w:rPr>
        <w:t>РАСПОРЯЖЕНИЕ</w:t>
      </w:r>
    </w:p>
    <w:p w:rsidR="009C7010" w:rsidRPr="009C7010" w:rsidRDefault="009C7010" w:rsidP="009C7010">
      <w:pPr>
        <w:spacing w:after="0" w:line="240" w:lineRule="auto"/>
        <w:rPr>
          <w:rFonts w:ascii="Times New Roman" w:eastAsia="Calibri" w:hAnsi="Times New Roman" w:cs="Times New Roman"/>
          <w:sz w:val="24"/>
          <w:szCs w:val="24"/>
        </w:rPr>
      </w:pPr>
    </w:p>
    <w:p w:rsidR="009C7010" w:rsidRPr="009C7010" w:rsidRDefault="00B358CA" w:rsidP="009C7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009C7010">
        <w:rPr>
          <w:rFonts w:ascii="Times New Roman" w:eastAsia="Calibri" w:hAnsi="Times New Roman" w:cs="Times New Roman"/>
          <w:sz w:val="24"/>
          <w:szCs w:val="24"/>
        </w:rPr>
        <w:t>07</w:t>
      </w:r>
      <w:r w:rsidR="009C7010" w:rsidRPr="009C7010">
        <w:rPr>
          <w:rFonts w:ascii="Times New Roman" w:eastAsia="Calibri" w:hAnsi="Times New Roman" w:cs="Times New Roman"/>
          <w:sz w:val="24"/>
          <w:szCs w:val="24"/>
        </w:rPr>
        <w:t xml:space="preserve">.04.2017г.       </w:t>
      </w:r>
      <w:r w:rsidR="008478CA">
        <w:rPr>
          <w:rFonts w:ascii="Times New Roman" w:eastAsia="Calibri" w:hAnsi="Times New Roman" w:cs="Times New Roman"/>
          <w:sz w:val="24"/>
          <w:szCs w:val="24"/>
        </w:rPr>
        <w:t xml:space="preserve">                                                                                              </w:t>
      </w:r>
      <w:r w:rsidR="009C7010" w:rsidRPr="009C7010">
        <w:rPr>
          <w:rFonts w:ascii="Times New Roman" w:eastAsia="Calibri" w:hAnsi="Times New Roman" w:cs="Times New Roman"/>
          <w:sz w:val="24"/>
          <w:szCs w:val="24"/>
        </w:rPr>
        <w:t xml:space="preserve">№ </w:t>
      </w:r>
      <w:r w:rsidR="009C7010">
        <w:rPr>
          <w:rFonts w:ascii="Times New Roman" w:eastAsia="Calibri" w:hAnsi="Times New Roman" w:cs="Times New Roman"/>
          <w:sz w:val="24"/>
          <w:szCs w:val="24"/>
        </w:rPr>
        <w:t>27</w:t>
      </w:r>
    </w:p>
    <w:p w:rsidR="009C7010" w:rsidRPr="009C7010" w:rsidRDefault="009C7010" w:rsidP="009C7010">
      <w:pPr>
        <w:spacing w:after="0" w:line="240" w:lineRule="auto"/>
        <w:rPr>
          <w:rFonts w:ascii="Times New Roman" w:eastAsia="Calibri" w:hAnsi="Times New Roman" w:cs="Times New Roman"/>
          <w:sz w:val="24"/>
          <w:szCs w:val="24"/>
        </w:rPr>
      </w:pPr>
    </w:p>
    <w:p w:rsidR="009C7010" w:rsidRPr="009C7010" w:rsidRDefault="009C7010" w:rsidP="009C7010">
      <w:pPr>
        <w:spacing w:after="0" w:line="240" w:lineRule="auto"/>
        <w:jc w:val="both"/>
        <w:rPr>
          <w:rFonts w:ascii="Times New Roman" w:eastAsia="Calibri" w:hAnsi="Times New Roman" w:cs="Times New Roman"/>
          <w:b/>
          <w:sz w:val="24"/>
          <w:szCs w:val="24"/>
        </w:rPr>
      </w:pPr>
      <w:r w:rsidRPr="009C7010">
        <w:rPr>
          <w:rFonts w:ascii="Times New Roman" w:eastAsia="Calibri" w:hAnsi="Times New Roman" w:cs="Times New Roman"/>
          <w:b/>
          <w:sz w:val="24"/>
          <w:szCs w:val="24"/>
        </w:rPr>
        <w:t>О внесении изменений в распоряжение</w:t>
      </w:r>
      <w:r>
        <w:rPr>
          <w:rFonts w:ascii="Times New Roman" w:eastAsia="Calibri" w:hAnsi="Times New Roman" w:cs="Times New Roman"/>
          <w:b/>
          <w:sz w:val="24"/>
          <w:szCs w:val="24"/>
        </w:rPr>
        <w:t xml:space="preserve"> </w:t>
      </w:r>
      <w:r w:rsidRPr="009C7010">
        <w:rPr>
          <w:rFonts w:ascii="Times New Roman" w:eastAsia="Calibri" w:hAnsi="Times New Roman" w:cs="Times New Roman"/>
          <w:b/>
          <w:sz w:val="24"/>
          <w:szCs w:val="24"/>
        </w:rPr>
        <w:t xml:space="preserve">администрации </w:t>
      </w:r>
      <w:proofErr w:type="spellStart"/>
      <w:r>
        <w:rPr>
          <w:rFonts w:ascii="Times New Roman" w:eastAsia="Calibri" w:hAnsi="Times New Roman" w:cs="Times New Roman"/>
          <w:b/>
          <w:sz w:val="24"/>
          <w:szCs w:val="24"/>
        </w:rPr>
        <w:t>Криниченского</w:t>
      </w:r>
      <w:proofErr w:type="spellEnd"/>
      <w:r>
        <w:rPr>
          <w:rFonts w:ascii="Times New Roman" w:eastAsia="Calibri" w:hAnsi="Times New Roman" w:cs="Times New Roman"/>
          <w:b/>
          <w:sz w:val="24"/>
          <w:szCs w:val="24"/>
        </w:rPr>
        <w:t xml:space="preserve"> </w:t>
      </w:r>
      <w:r w:rsidRPr="009C7010">
        <w:rPr>
          <w:rFonts w:ascii="Times New Roman" w:eastAsia="Calibri" w:hAnsi="Times New Roman" w:cs="Times New Roman"/>
          <w:b/>
          <w:sz w:val="24"/>
          <w:szCs w:val="24"/>
        </w:rPr>
        <w:t xml:space="preserve"> сельского поселения</w:t>
      </w:r>
      <w:r>
        <w:rPr>
          <w:rFonts w:ascii="Times New Roman" w:eastAsia="Calibri" w:hAnsi="Times New Roman" w:cs="Times New Roman"/>
          <w:b/>
          <w:sz w:val="24"/>
          <w:szCs w:val="24"/>
        </w:rPr>
        <w:t xml:space="preserve"> </w:t>
      </w:r>
      <w:r w:rsidRPr="009C7010">
        <w:rPr>
          <w:rFonts w:ascii="Times New Roman" w:eastAsia="Calibri" w:hAnsi="Times New Roman" w:cs="Times New Roman"/>
          <w:b/>
          <w:sz w:val="24"/>
          <w:szCs w:val="24"/>
        </w:rPr>
        <w:t>Острогожского муниципального района</w:t>
      </w:r>
      <w:r>
        <w:rPr>
          <w:rFonts w:ascii="Times New Roman" w:eastAsia="Calibri" w:hAnsi="Times New Roman" w:cs="Times New Roman"/>
          <w:b/>
          <w:sz w:val="24"/>
          <w:szCs w:val="24"/>
        </w:rPr>
        <w:t xml:space="preserve"> </w:t>
      </w:r>
      <w:r w:rsidRPr="009C7010">
        <w:rPr>
          <w:rFonts w:ascii="Times New Roman" w:eastAsia="Calibri" w:hAnsi="Times New Roman" w:cs="Times New Roman"/>
          <w:b/>
          <w:sz w:val="24"/>
          <w:szCs w:val="24"/>
        </w:rPr>
        <w:t>Воронежской области от 1</w:t>
      </w:r>
      <w:r>
        <w:rPr>
          <w:rFonts w:ascii="Times New Roman" w:eastAsia="Calibri" w:hAnsi="Times New Roman" w:cs="Times New Roman"/>
          <w:b/>
          <w:sz w:val="24"/>
          <w:szCs w:val="24"/>
        </w:rPr>
        <w:t>8</w:t>
      </w:r>
      <w:r w:rsidRPr="009C7010">
        <w:rPr>
          <w:rFonts w:ascii="Times New Roman" w:eastAsia="Calibri" w:hAnsi="Times New Roman" w:cs="Times New Roman"/>
          <w:b/>
          <w:sz w:val="24"/>
          <w:szCs w:val="24"/>
        </w:rPr>
        <w:t xml:space="preserve">.11.2016 г. № </w:t>
      </w:r>
      <w:r>
        <w:rPr>
          <w:rFonts w:ascii="Times New Roman" w:eastAsia="Calibri" w:hAnsi="Times New Roman" w:cs="Times New Roman"/>
          <w:b/>
          <w:sz w:val="24"/>
          <w:szCs w:val="24"/>
        </w:rPr>
        <w:t xml:space="preserve">74 </w:t>
      </w:r>
      <w:r w:rsidRPr="009C7010">
        <w:rPr>
          <w:rFonts w:ascii="Times New Roman" w:eastAsia="Calibri" w:hAnsi="Times New Roman" w:cs="Times New Roman"/>
          <w:b/>
          <w:sz w:val="24"/>
          <w:szCs w:val="24"/>
        </w:rPr>
        <w:t xml:space="preserve">«Об утверждении технологической </w:t>
      </w:r>
      <w:r>
        <w:rPr>
          <w:rFonts w:ascii="Times New Roman" w:eastAsia="Calibri" w:hAnsi="Times New Roman" w:cs="Times New Roman"/>
          <w:b/>
          <w:sz w:val="24"/>
          <w:szCs w:val="24"/>
        </w:rPr>
        <w:t xml:space="preserve"> </w:t>
      </w:r>
      <w:r w:rsidRPr="009C7010">
        <w:rPr>
          <w:rFonts w:ascii="Times New Roman" w:eastAsia="Calibri" w:hAnsi="Times New Roman" w:cs="Times New Roman"/>
          <w:b/>
          <w:sz w:val="24"/>
          <w:szCs w:val="24"/>
        </w:rPr>
        <w:t>схемы предоставления муниципальной услуги</w:t>
      </w:r>
    </w:p>
    <w:p w:rsidR="009C7010" w:rsidRPr="009C7010" w:rsidRDefault="009C7010" w:rsidP="009C7010">
      <w:pPr>
        <w:spacing w:after="0" w:line="240" w:lineRule="auto"/>
        <w:rPr>
          <w:rFonts w:ascii="Times New Roman" w:eastAsia="Calibri" w:hAnsi="Times New Roman" w:cs="Times New Roman"/>
          <w:b/>
          <w:sz w:val="24"/>
          <w:szCs w:val="24"/>
        </w:rPr>
      </w:pPr>
      <w:r w:rsidRPr="009C7010">
        <w:rPr>
          <w:rFonts w:ascii="Times New Roman" w:eastAsia="Calibri" w:hAnsi="Times New Roman" w:cs="Times New Roman"/>
          <w:b/>
          <w:sz w:val="24"/>
          <w:szCs w:val="24"/>
        </w:rPr>
        <w:t xml:space="preserve">«Заключение соглашения о перераспределении </w:t>
      </w:r>
      <w:r>
        <w:rPr>
          <w:rFonts w:ascii="Times New Roman" w:eastAsia="Calibri" w:hAnsi="Times New Roman" w:cs="Times New Roman"/>
          <w:b/>
          <w:sz w:val="24"/>
          <w:szCs w:val="24"/>
        </w:rPr>
        <w:t xml:space="preserve"> </w:t>
      </w:r>
      <w:r w:rsidRPr="009C7010">
        <w:rPr>
          <w:rFonts w:ascii="Times New Roman" w:eastAsia="Calibri" w:hAnsi="Times New Roman" w:cs="Times New Roman"/>
          <w:b/>
          <w:sz w:val="24"/>
          <w:szCs w:val="24"/>
        </w:rPr>
        <w:t xml:space="preserve">земель и (или) земельных участков, находящихся в </w:t>
      </w:r>
      <w:r>
        <w:rPr>
          <w:rFonts w:ascii="Times New Roman" w:eastAsia="Calibri" w:hAnsi="Times New Roman" w:cs="Times New Roman"/>
          <w:b/>
          <w:sz w:val="24"/>
          <w:szCs w:val="24"/>
        </w:rPr>
        <w:t xml:space="preserve"> </w:t>
      </w:r>
      <w:r w:rsidRPr="009C7010">
        <w:rPr>
          <w:rFonts w:ascii="Times New Roman" w:eastAsia="Calibri" w:hAnsi="Times New Roman" w:cs="Times New Roman"/>
          <w:b/>
          <w:sz w:val="24"/>
          <w:szCs w:val="24"/>
        </w:rPr>
        <w:t xml:space="preserve">муниципальной собственности, или государственная </w:t>
      </w:r>
      <w:r>
        <w:rPr>
          <w:rFonts w:ascii="Times New Roman" w:eastAsia="Calibri" w:hAnsi="Times New Roman" w:cs="Times New Roman"/>
          <w:b/>
          <w:sz w:val="24"/>
          <w:szCs w:val="24"/>
        </w:rPr>
        <w:t xml:space="preserve"> </w:t>
      </w:r>
      <w:r w:rsidRPr="009C7010">
        <w:rPr>
          <w:rFonts w:ascii="Times New Roman" w:eastAsia="Calibri" w:hAnsi="Times New Roman" w:cs="Times New Roman"/>
          <w:b/>
          <w:sz w:val="24"/>
          <w:szCs w:val="24"/>
        </w:rPr>
        <w:t xml:space="preserve">собственность на которые не разграничена, </w:t>
      </w:r>
      <w:r>
        <w:rPr>
          <w:rFonts w:ascii="Times New Roman" w:eastAsia="Calibri" w:hAnsi="Times New Roman" w:cs="Times New Roman"/>
          <w:b/>
          <w:sz w:val="24"/>
          <w:szCs w:val="24"/>
        </w:rPr>
        <w:t xml:space="preserve"> </w:t>
      </w:r>
      <w:r w:rsidRPr="009C7010">
        <w:rPr>
          <w:rFonts w:ascii="Times New Roman" w:eastAsia="Calibri" w:hAnsi="Times New Roman" w:cs="Times New Roman"/>
          <w:b/>
          <w:sz w:val="24"/>
          <w:szCs w:val="24"/>
        </w:rPr>
        <w:t xml:space="preserve">и земельных участков, находящихся в частной </w:t>
      </w:r>
      <w:r>
        <w:rPr>
          <w:rFonts w:ascii="Times New Roman" w:eastAsia="Calibri" w:hAnsi="Times New Roman" w:cs="Times New Roman"/>
          <w:b/>
          <w:sz w:val="24"/>
          <w:szCs w:val="24"/>
        </w:rPr>
        <w:t xml:space="preserve"> </w:t>
      </w:r>
      <w:r w:rsidRPr="009C7010">
        <w:rPr>
          <w:rFonts w:ascii="Times New Roman" w:eastAsia="Calibri" w:hAnsi="Times New Roman" w:cs="Times New Roman"/>
          <w:b/>
          <w:sz w:val="24"/>
          <w:szCs w:val="24"/>
        </w:rPr>
        <w:t>собственности»</w:t>
      </w:r>
    </w:p>
    <w:p w:rsidR="009C7010" w:rsidRPr="009C7010" w:rsidRDefault="009C7010" w:rsidP="009C7010">
      <w:pPr>
        <w:spacing w:after="0" w:line="240" w:lineRule="auto"/>
        <w:ind w:firstLine="567"/>
        <w:rPr>
          <w:rFonts w:ascii="Times New Roman" w:eastAsia="Calibri" w:hAnsi="Times New Roman" w:cs="Times New Roman"/>
          <w:sz w:val="24"/>
          <w:szCs w:val="24"/>
        </w:rPr>
      </w:pPr>
      <w:r w:rsidRPr="009C7010">
        <w:rPr>
          <w:rFonts w:ascii="Times New Roman" w:eastAsia="Calibri" w:hAnsi="Times New Roman" w:cs="Times New Roman"/>
          <w:sz w:val="24"/>
          <w:szCs w:val="24"/>
        </w:rPr>
        <w:tab/>
      </w:r>
    </w:p>
    <w:p w:rsidR="009C7010" w:rsidRPr="009C7010" w:rsidRDefault="009C7010" w:rsidP="009C7010">
      <w:pPr>
        <w:spacing w:after="0" w:line="240" w:lineRule="auto"/>
        <w:ind w:firstLine="567"/>
        <w:rPr>
          <w:rFonts w:ascii="Times New Roman" w:eastAsia="Calibri" w:hAnsi="Times New Roman" w:cs="Times New Roman"/>
          <w:sz w:val="24"/>
          <w:szCs w:val="24"/>
        </w:rPr>
      </w:pPr>
      <w:r w:rsidRPr="009C7010">
        <w:rPr>
          <w:rFonts w:ascii="Times New Roman" w:eastAsia="Calibri" w:hAnsi="Times New Roman" w:cs="Times New Roman"/>
          <w:sz w:val="24"/>
          <w:szCs w:val="24"/>
        </w:rPr>
        <w:t xml:space="preserve">На основании Федерального закона "Об общих принципах организации местного самоуправления в Российской Федерации" от 06.10.2003 N 131-ФЗ, в целях </w:t>
      </w:r>
      <w:proofErr w:type="gramStart"/>
      <w:r w:rsidRPr="009C7010">
        <w:rPr>
          <w:rFonts w:ascii="Times New Roman" w:eastAsia="Calibri" w:hAnsi="Times New Roman" w:cs="Times New Roman"/>
          <w:sz w:val="24"/>
          <w:szCs w:val="24"/>
        </w:rPr>
        <w:t>при-ведения</w:t>
      </w:r>
      <w:proofErr w:type="gramEnd"/>
      <w:r w:rsidRPr="009C7010">
        <w:rPr>
          <w:rFonts w:ascii="Times New Roman" w:eastAsia="Calibri" w:hAnsi="Times New Roman" w:cs="Times New Roman"/>
          <w:sz w:val="24"/>
          <w:szCs w:val="24"/>
        </w:rPr>
        <w:t xml:space="preserve"> в соответствие с действующим законодательством Российской Федерации муниципальных правовых актов администрации </w:t>
      </w:r>
      <w:proofErr w:type="spellStart"/>
      <w:r>
        <w:rPr>
          <w:rFonts w:ascii="Times New Roman" w:eastAsia="Calibri" w:hAnsi="Times New Roman" w:cs="Times New Roman"/>
          <w:sz w:val="24"/>
          <w:szCs w:val="24"/>
        </w:rPr>
        <w:t>Криниченского</w:t>
      </w:r>
      <w:proofErr w:type="spellEnd"/>
      <w:r>
        <w:rPr>
          <w:rFonts w:ascii="Times New Roman" w:eastAsia="Calibri" w:hAnsi="Times New Roman" w:cs="Times New Roman"/>
          <w:sz w:val="24"/>
          <w:szCs w:val="24"/>
        </w:rPr>
        <w:t xml:space="preserve"> </w:t>
      </w:r>
      <w:r w:rsidRPr="009C7010">
        <w:rPr>
          <w:rFonts w:ascii="Times New Roman" w:eastAsia="Calibri" w:hAnsi="Times New Roman" w:cs="Times New Roman"/>
          <w:sz w:val="24"/>
          <w:szCs w:val="24"/>
        </w:rPr>
        <w:t>сельского поселения Острогожского муниципального района Воронежской области:</w:t>
      </w:r>
    </w:p>
    <w:p w:rsidR="009C7010" w:rsidRPr="009C7010" w:rsidRDefault="009C7010" w:rsidP="009C7010">
      <w:pPr>
        <w:spacing w:after="0" w:line="240" w:lineRule="auto"/>
        <w:ind w:firstLine="567"/>
        <w:rPr>
          <w:rFonts w:ascii="Times New Roman" w:eastAsia="Times New Roman" w:hAnsi="Times New Roman" w:cs="Times New Roman"/>
          <w:sz w:val="24"/>
          <w:szCs w:val="24"/>
          <w:lang w:eastAsia="ru-RU"/>
        </w:rPr>
      </w:pPr>
    </w:p>
    <w:p w:rsidR="009C7010" w:rsidRPr="009C7010" w:rsidRDefault="009C7010" w:rsidP="009C7010">
      <w:pPr>
        <w:spacing w:after="0" w:line="240" w:lineRule="auto"/>
        <w:ind w:firstLine="567"/>
        <w:rPr>
          <w:rFonts w:ascii="Times New Roman" w:eastAsia="Calibri" w:hAnsi="Times New Roman" w:cs="Times New Roman"/>
          <w:sz w:val="24"/>
          <w:szCs w:val="24"/>
        </w:rPr>
      </w:pPr>
      <w:r w:rsidRPr="009C7010">
        <w:rPr>
          <w:rFonts w:ascii="Times New Roman" w:eastAsia="Calibri" w:hAnsi="Times New Roman" w:cs="Times New Roman"/>
          <w:sz w:val="24"/>
          <w:szCs w:val="24"/>
        </w:rPr>
        <w:t xml:space="preserve">1.Внести  в распоряжение администрации </w:t>
      </w:r>
      <w:proofErr w:type="spellStart"/>
      <w:r>
        <w:rPr>
          <w:rFonts w:ascii="Times New Roman" w:eastAsia="Calibri" w:hAnsi="Times New Roman" w:cs="Times New Roman"/>
          <w:sz w:val="24"/>
          <w:szCs w:val="24"/>
        </w:rPr>
        <w:t>Криниченского</w:t>
      </w:r>
      <w:proofErr w:type="spellEnd"/>
      <w:r>
        <w:rPr>
          <w:rFonts w:ascii="Times New Roman" w:eastAsia="Calibri" w:hAnsi="Times New Roman" w:cs="Times New Roman"/>
          <w:sz w:val="24"/>
          <w:szCs w:val="24"/>
        </w:rPr>
        <w:t xml:space="preserve"> </w:t>
      </w:r>
      <w:r w:rsidRPr="009C7010">
        <w:rPr>
          <w:rFonts w:ascii="Times New Roman" w:eastAsia="Calibri" w:hAnsi="Times New Roman" w:cs="Times New Roman"/>
          <w:sz w:val="24"/>
          <w:szCs w:val="24"/>
        </w:rPr>
        <w:t xml:space="preserve"> сельского поселения</w:t>
      </w:r>
    </w:p>
    <w:p w:rsidR="009C7010" w:rsidRPr="009C7010" w:rsidRDefault="009C7010" w:rsidP="009C7010">
      <w:pPr>
        <w:spacing w:after="0" w:line="240" w:lineRule="auto"/>
        <w:rPr>
          <w:rFonts w:ascii="Times New Roman" w:eastAsia="Calibri" w:hAnsi="Times New Roman" w:cs="Times New Roman"/>
          <w:sz w:val="24"/>
          <w:szCs w:val="24"/>
        </w:rPr>
      </w:pPr>
      <w:r w:rsidRPr="009C7010">
        <w:rPr>
          <w:rFonts w:ascii="Times New Roman" w:eastAsia="Calibri" w:hAnsi="Times New Roman" w:cs="Times New Roman"/>
          <w:sz w:val="24"/>
          <w:szCs w:val="24"/>
        </w:rPr>
        <w:t xml:space="preserve">Острогожского муниципального района Воронежской области от </w:t>
      </w:r>
      <w:r>
        <w:rPr>
          <w:rFonts w:ascii="Times New Roman" w:eastAsia="Calibri" w:hAnsi="Times New Roman" w:cs="Times New Roman"/>
          <w:sz w:val="24"/>
          <w:szCs w:val="24"/>
        </w:rPr>
        <w:t>28</w:t>
      </w:r>
      <w:r w:rsidRPr="009C7010">
        <w:rPr>
          <w:rFonts w:ascii="Times New Roman" w:eastAsia="Calibri" w:hAnsi="Times New Roman" w:cs="Times New Roman"/>
          <w:sz w:val="24"/>
          <w:szCs w:val="24"/>
        </w:rPr>
        <w:t xml:space="preserve">.11.2016 г. № </w:t>
      </w:r>
      <w:r>
        <w:rPr>
          <w:rFonts w:ascii="Times New Roman" w:eastAsia="Calibri" w:hAnsi="Times New Roman" w:cs="Times New Roman"/>
          <w:sz w:val="24"/>
          <w:szCs w:val="24"/>
        </w:rPr>
        <w:t>74</w:t>
      </w:r>
      <w:r w:rsidRPr="009C7010">
        <w:rPr>
          <w:rFonts w:ascii="Times New Roman" w:eastAsia="Calibri" w:hAnsi="Times New Roman" w:cs="Times New Roman"/>
          <w:sz w:val="24"/>
          <w:szCs w:val="24"/>
        </w:rPr>
        <w:t xml:space="preserve"> «Об утверждении технологической схемы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w:t>
      </w:r>
    </w:p>
    <w:p w:rsidR="009C7010" w:rsidRPr="009C7010" w:rsidRDefault="009C7010" w:rsidP="009C7010">
      <w:pPr>
        <w:spacing w:after="0" w:line="240" w:lineRule="auto"/>
        <w:rPr>
          <w:rFonts w:ascii="Times New Roman" w:eastAsia="Calibri" w:hAnsi="Times New Roman" w:cs="Times New Roman"/>
          <w:sz w:val="24"/>
          <w:szCs w:val="24"/>
        </w:rPr>
      </w:pPr>
      <w:r w:rsidRPr="009C7010">
        <w:rPr>
          <w:rFonts w:ascii="Times New Roman" w:eastAsia="Calibri" w:hAnsi="Times New Roman" w:cs="Times New Roman"/>
          <w:sz w:val="24"/>
          <w:szCs w:val="24"/>
        </w:rPr>
        <w:t>и земельных участков, находящихся в частной собственности» следующие изменения:</w:t>
      </w:r>
    </w:p>
    <w:p w:rsidR="009C7010" w:rsidRPr="009C7010" w:rsidRDefault="009C7010" w:rsidP="009C7010">
      <w:pPr>
        <w:spacing w:after="0" w:line="240" w:lineRule="auto"/>
        <w:ind w:firstLine="567"/>
        <w:rPr>
          <w:rFonts w:ascii="Times New Roman" w:eastAsia="Calibri" w:hAnsi="Times New Roman" w:cs="Times New Roman"/>
          <w:sz w:val="24"/>
          <w:szCs w:val="24"/>
        </w:rPr>
      </w:pPr>
      <w:r w:rsidRPr="009C7010">
        <w:rPr>
          <w:rFonts w:ascii="Times New Roman" w:eastAsia="Calibri" w:hAnsi="Times New Roman" w:cs="Times New Roman"/>
          <w:sz w:val="24"/>
          <w:szCs w:val="24"/>
        </w:rPr>
        <w:t xml:space="preserve">1.1.Наименование распоряжения администрации </w:t>
      </w:r>
      <w:proofErr w:type="spellStart"/>
      <w:r>
        <w:rPr>
          <w:rFonts w:ascii="Times New Roman" w:eastAsia="Calibri" w:hAnsi="Times New Roman" w:cs="Times New Roman"/>
          <w:sz w:val="24"/>
          <w:szCs w:val="24"/>
        </w:rPr>
        <w:t>Криниченского</w:t>
      </w:r>
      <w:proofErr w:type="spellEnd"/>
      <w:r>
        <w:rPr>
          <w:rFonts w:ascii="Times New Roman" w:eastAsia="Calibri" w:hAnsi="Times New Roman" w:cs="Times New Roman"/>
          <w:sz w:val="24"/>
          <w:szCs w:val="24"/>
        </w:rPr>
        <w:t xml:space="preserve"> </w:t>
      </w:r>
      <w:r w:rsidRPr="009C7010">
        <w:rPr>
          <w:rFonts w:ascii="Times New Roman" w:eastAsia="Calibri" w:hAnsi="Times New Roman" w:cs="Times New Roman"/>
          <w:sz w:val="24"/>
          <w:szCs w:val="24"/>
        </w:rPr>
        <w:t xml:space="preserve"> сельского поселения</w:t>
      </w:r>
    </w:p>
    <w:p w:rsidR="009C7010" w:rsidRPr="009C7010" w:rsidRDefault="009C7010" w:rsidP="009C7010">
      <w:pPr>
        <w:spacing w:after="0" w:line="240" w:lineRule="auto"/>
        <w:rPr>
          <w:rFonts w:ascii="Times New Roman" w:eastAsia="Calibri" w:hAnsi="Times New Roman" w:cs="Times New Roman"/>
          <w:sz w:val="24"/>
          <w:szCs w:val="24"/>
        </w:rPr>
      </w:pPr>
      <w:r w:rsidRPr="009C7010">
        <w:rPr>
          <w:rFonts w:ascii="Times New Roman" w:eastAsia="Calibri" w:hAnsi="Times New Roman" w:cs="Times New Roman"/>
          <w:sz w:val="24"/>
          <w:szCs w:val="24"/>
        </w:rPr>
        <w:t xml:space="preserve">Острогожского муниципального района Воронежской области от </w:t>
      </w:r>
      <w:r>
        <w:rPr>
          <w:rFonts w:ascii="Times New Roman" w:eastAsia="Calibri" w:hAnsi="Times New Roman" w:cs="Times New Roman"/>
          <w:sz w:val="24"/>
          <w:szCs w:val="24"/>
        </w:rPr>
        <w:t>28</w:t>
      </w:r>
      <w:r w:rsidRPr="009C7010">
        <w:rPr>
          <w:rFonts w:ascii="Times New Roman" w:eastAsia="Calibri" w:hAnsi="Times New Roman" w:cs="Times New Roman"/>
          <w:sz w:val="24"/>
          <w:szCs w:val="24"/>
        </w:rPr>
        <w:t xml:space="preserve">.11.2016 г. № </w:t>
      </w:r>
      <w:r>
        <w:rPr>
          <w:rFonts w:ascii="Times New Roman" w:eastAsia="Calibri" w:hAnsi="Times New Roman" w:cs="Times New Roman"/>
          <w:sz w:val="24"/>
          <w:szCs w:val="24"/>
        </w:rPr>
        <w:t>74</w:t>
      </w:r>
      <w:r w:rsidRPr="009C7010">
        <w:rPr>
          <w:rFonts w:ascii="Times New Roman" w:eastAsia="Calibri" w:hAnsi="Times New Roman" w:cs="Times New Roman"/>
          <w:sz w:val="24"/>
          <w:szCs w:val="24"/>
        </w:rPr>
        <w:t xml:space="preserve"> «Об утверждении технологической схемы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w:t>
      </w:r>
      <w:r w:rsidR="008478CA">
        <w:rPr>
          <w:rFonts w:ascii="Times New Roman" w:eastAsia="Calibri" w:hAnsi="Times New Roman" w:cs="Times New Roman"/>
          <w:sz w:val="24"/>
          <w:szCs w:val="24"/>
        </w:rPr>
        <w:t xml:space="preserve">ть на которые не разграничена, </w:t>
      </w:r>
      <w:r w:rsidRPr="009C7010">
        <w:rPr>
          <w:rFonts w:ascii="Times New Roman" w:eastAsia="Calibri" w:hAnsi="Times New Roman" w:cs="Times New Roman"/>
          <w:sz w:val="24"/>
          <w:szCs w:val="24"/>
        </w:rPr>
        <w:t>и земельных участков, находящихся в частной собственности» изложить в новой редакции: «Об утверждении технологической схемы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9C7010" w:rsidRPr="009C7010" w:rsidRDefault="009C7010" w:rsidP="008478CA">
      <w:pPr>
        <w:spacing w:after="0" w:line="240" w:lineRule="auto"/>
        <w:rPr>
          <w:rFonts w:ascii="Times New Roman" w:eastAsia="Calibri" w:hAnsi="Times New Roman" w:cs="Times New Roman"/>
          <w:sz w:val="24"/>
          <w:szCs w:val="24"/>
        </w:rPr>
      </w:pPr>
      <w:r w:rsidRPr="009C7010">
        <w:rPr>
          <w:rFonts w:ascii="Times New Roman" w:eastAsia="Calibri" w:hAnsi="Times New Roman" w:cs="Times New Roman"/>
          <w:sz w:val="24"/>
          <w:szCs w:val="24"/>
        </w:rPr>
        <w:t>1.2.</w:t>
      </w:r>
      <w:r w:rsidRPr="009C7010">
        <w:rPr>
          <w:rFonts w:ascii="Times New Roman" w:eastAsia="Calibri" w:hAnsi="Times New Roman" w:cs="Times New Roman"/>
          <w:sz w:val="24"/>
          <w:szCs w:val="24"/>
        </w:rPr>
        <w:tab/>
      </w:r>
      <w:proofErr w:type="gramStart"/>
      <w:r w:rsidRPr="009C7010">
        <w:rPr>
          <w:rFonts w:ascii="Times New Roman" w:eastAsia="Calibri" w:hAnsi="Times New Roman" w:cs="Times New Roman"/>
          <w:sz w:val="24"/>
          <w:szCs w:val="24"/>
        </w:rPr>
        <w:t xml:space="preserve">Приложение к распоряжению администрации </w:t>
      </w:r>
      <w:proofErr w:type="spellStart"/>
      <w:r>
        <w:rPr>
          <w:rFonts w:ascii="Times New Roman" w:eastAsia="Calibri" w:hAnsi="Times New Roman" w:cs="Times New Roman"/>
          <w:sz w:val="24"/>
          <w:szCs w:val="24"/>
        </w:rPr>
        <w:t>Криниченского</w:t>
      </w:r>
      <w:proofErr w:type="spellEnd"/>
      <w:r>
        <w:rPr>
          <w:rFonts w:ascii="Times New Roman" w:eastAsia="Calibri" w:hAnsi="Times New Roman" w:cs="Times New Roman"/>
          <w:sz w:val="24"/>
          <w:szCs w:val="24"/>
        </w:rPr>
        <w:t xml:space="preserve"> </w:t>
      </w:r>
      <w:r w:rsidRPr="009C7010">
        <w:rPr>
          <w:rFonts w:ascii="Times New Roman" w:eastAsia="Calibri" w:hAnsi="Times New Roman" w:cs="Times New Roman"/>
          <w:sz w:val="24"/>
          <w:szCs w:val="24"/>
        </w:rPr>
        <w:t xml:space="preserve"> сельского поселения Острогожского муниципального района Воронежской области от </w:t>
      </w:r>
      <w:r>
        <w:rPr>
          <w:rFonts w:ascii="Times New Roman" w:eastAsia="Calibri" w:hAnsi="Times New Roman" w:cs="Times New Roman"/>
          <w:sz w:val="24"/>
          <w:szCs w:val="24"/>
        </w:rPr>
        <w:t>28</w:t>
      </w:r>
      <w:r w:rsidRPr="009C7010">
        <w:rPr>
          <w:rFonts w:ascii="Times New Roman" w:eastAsia="Calibri" w:hAnsi="Times New Roman" w:cs="Times New Roman"/>
          <w:sz w:val="24"/>
          <w:szCs w:val="24"/>
        </w:rPr>
        <w:t xml:space="preserve">.11.2016 г. № </w:t>
      </w:r>
      <w:r>
        <w:rPr>
          <w:rFonts w:ascii="Times New Roman" w:eastAsia="Calibri" w:hAnsi="Times New Roman" w:cs="Times New Roman"/>
          <w:sz w:val="24"/>
          <w:szCs w:val="24"/>
        </w:rPr>
        <w:t>74</w:t>
      </w:r>
      <w:r w:rsidRPr="009C7010">
        <w:rPr>
          <w:rFonts w:ascii="Times New Roman" w:eastAsia="Calibri" w:hAnsi="Times New Roman" w:cs="Times New Roman"/>
          <w:sz w:val="24"/>
          <w:szCs w:val="24"/>
        </w:rPr>
        <w:t xml:space="preserve"> «Об утверждении технологической схемы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w:t>
      </w:r>
      <w:r w:rsidR="008478CA">
        <w:rPr>
          <w:rFonts w:ascii="Times New Roman" w:eastAsia="Calibri" w:hAnsi="Times New Roman" w:cs="Times New Roman"/>
          <w:sz w:val="24"/>
          <w:szCs w:val="24"/>
        </w:rPr>
        <w:t xml:space="preserve">ть на которые не разграничена, </w:t>
      </w:r>
      <w:r w:rsidRPr="009C7010">
        <w:rPr>
          <w:rFonts w:ascii="Times New Roman" w:eastAsia="Calibri" w:hAnsi="Times New Roman" w:cs="Times New Roman"/>
          <w:sz w:val="24"/>
          <w:szCs w:val="24"/>
        </w:rPr>
        <w:t>и земельных участков, находящихся в частной собственности» изложить в новой редакции согласно приложению №1 к данному распоряжению.</w:t>
      </w:r>
      <w:proofErr w:type="gramEnd"/>
    </w:p>
    <w:p w:rsidR="009C7010" w:rsidRPr="009C7010" w:rsidRDefault="009C7010" w:rsidP="009C7010">
      <w:pPr>
        <w:spacing w:after="0" w:line="240" w:lineRule="auto"/>
        <w:ind w:firstLine="567"/>
        <w:rPr>
          <w:rFonts w:ascii="Times New Roman" w:eastAsia="Calibri" w:hAnsi="Times New Roman" w:cs="Times New Roman"/>
          <w:sz w:val="24"/>
          <w:szCs w:val="24"/>
        </w:rPr>
      </w:pPr>
      <w:r w:rsidRPr="009C7010">
        <w:rPr>
          <w:rFonts w:ascii="Times New Roman" w:eastAsia="Calibri" w:hAnsi="Times New Roman" w:cs="Times New Roman"/>
          <w:sz w:val="24"/>
          <w:szCs w:val="24"/>
        </w:rPr>
        <w:tab/>
        <w:t>2.</w:t>
      </w:r>
      <w:proofErr w:type="gramStart"/>
      <w:r w:rsidRPr="009C7010">
        <w:rPr>
          <w:rFonts w:ascii="Times New Roman" w:eastAsia="Calibri" w:hAnsi="Times New Roman" w:cs="Times New Roman"/>
          <w:sz w:val="24"/>
          <w:szCs w:val="24"/>
        </w:rPr>
        <w:t>Контроль за</w:t>
      </w:r>
      <w:proofErr w:type="gramEnd"/>
      <w:r w:rsidRPr="009C7010">
        <w:rPr>
          <w:rFonts w:ascii="Times New Roman" w:eastAsia="Calibri" w:hAnsi="Times New Roman" w:cs="Times New Roman"/>
          <w:sz w:val="24"/>
          <w:szCs w:val="24"/>
        </w:rPr>
        <w:t xml:space="preserve"> исполнением настоящего распоряжения оставляю за собой.</w:t>
      </w:r>
    </w:p>
    <w:p w:rsidR="009C7010" w:rsidRDefault="009C7010" w:rsidP="009C7010">
      <w:pPr>
        <w:spacing w:after="0" w:line="240" w:lineRule="auto"/>
        <w:rPr>
          <w:rFonts w:ascii="Times New Roman" w:eastAsia="Times New Roman" w:hAnsi="Times New Roman" w:cs="Times New Roman"/>
          <w:sz w:val="24"/>
          <w:szCs w:val="24"/>
          <w:lang w:eastAsia="ru-RU"/>
        </w:rPr>
      </w:pPr>
    </w:p>
    <w:p w:rsidR="00B358CA" w:rsidRDefault="00B358CA" w:rsidP="009C7010">
      <w:pPr>
        <w:spacing w:after="0" w:line="240" w:lineRule="auto"/>
        <w:rPr>
          <w:rFonts w:ascii="Times New Roman" w:eastAsia="Times New Roman" w:hAnsi="Times New Roman" w:cs="Times New Roman"/>
          <w:sz w:val="24"/>
          <w:szCs w:val="24"/>
          <w:lang w:eastAsia="ru-RU"/>
        </w:rPr>
      </w:pPr>
    </w:p>
    <w:p w:rsidR="009C7010" w:rsidRPr="009C7010" w:rsidRDefault="009C7010" w:rsidP="009C7010">
      <w:pPr>
        <w:spacing w:after="0" w:line="240" w:lineRule="auto"/>
        <w:rPr>
          <w:rFonts w:ascii="Times New Roman" w:eastAsia="Times New Roman" w:hAnsi="Times New Roman" w:cs="Times New Roman"/>
          <w:sz w:val="24"/>
          <w:szCs w:val="24"/>
          <w:lang w:eastAsia="ru-RU"/>
        </w:rPr>
      </w:pPr>
      <w:bookmarkStart w:id="0" w:name="_GoBack"/>
      <w:bookmarkEnd w:id="0"/>
      <w:r w:rsidRPr="009C7010">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Криниченского</w:t>
      </w:r>
      <w:proofErr w:type="spellEnd"/>
      <w:r>
        <w:rPr>
          <w:rFonts w:ascii="Times New Roman" w:eastAsia="Times New Roman" w:hAnsi="Times New Roman" w:cs="Times New Roman"/>
          <w:sz w:val="24"/>
          <w:szCs w:val="24"/>
          <w:lang w:eastAsia="ru-RU"/>
        </w:rPr>
        <w:t xml:space="preserve"> </w:t>
      </w:r>
      <w:r w:rsidRPr="009C7010">
        <w:rPr>
          <w:rFonts w:ascii="Times New Roman" w:eastAsia="Times New Roman" w:hAnsi="Times New Roman" w:cs="Times New Roman"/>
          <w:sz w:val="24"/>
          <w:szCs w:val="24"/>
          <w:lang w:eastAsia="ru-RU"/>
        </w:rPr>
        <w:t xml:space="preserve"> сельского поселения                                       </w:t>
      </w:r>
      <w:proofErr w:type="spellStart"/>
      <w:r w:rsidRPr="009C7010">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В.Пикулин</w:t>
      </w:r>
      <w:proofErr w:type="spellEnd"/>
    </w:p>
    <w:p w:rsidR="009C7010" w:rsidRPr="009C7010" w:rsidRDefault="009C7010" w:rsidP="009C7010">
      <w:pPr>
        <w:spacing w:after="0" w:line="240" w:lineRule="auto"/>
        <w:rPr>
          <w:rFonts w:ascii="Times New Roman" w:eastAsia="Calibri" w:hAnsi="Times New Roman" w:cs="Times New Roman"/>
          <w:b/>
        </w:rPr>
        <w:sectPr w:rsidR="009C7010" w:rsidRPr="009C7010">
          <w:pgSz w:w="11906" w:h="16838"/>
          <w:pgMar w:top="1134" w:right="851" w:bottom="1134" w:left="1134" w:header="709" w:footer="709" w:gutter="0"/>
          <w:cols w:space="720"/>
        </w:sectPr>
      </w:pPr>
    </w:p>
    <w:p w:rsidR="009C7010" w:rsidRPr="009C7010" w:rsidRDefault="009C7010" w:rsidP="009C7010">
      <w:pPr>
        <w:spacing w:after="0" w:line="240" w:lineRule="auto"/>
        <w:rPr>
          <w:rFonts w:ascii="Times New Roman" w:eastAsia="Calibri" w:hAnsi="Times New Roman" w:cs="Times New Roman"/>
          <w:b/>
          <w:sz w:val="20"/>
          <w:szCs w:val="20"/>
        </w:rPr>
      </w:pPr>
    </w:p>
    <w:p w:rsidR="009C7010" w:rsidRPr="009C7010" w:rsidRDefault="009C7010" w:rsidP="009C7010">
      <w:pPr>
        <w:spacing w:after="0" w:line="240" w:lineRule="auto"/>
        <w:jc w:val="right"/>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Приложение № 1 </w:t>
      </w:r>
    </w:p>
    <w:p w:rsidR="009C7010" w:rsidRPr="009C7010" w:rsidRDefault="009C7010" w:rsidP="009C7010">
      <w:pPr>
        <w:spacing w:after="0" w:line="240" w:lineRule="auto"/>
        <w:jc w:val="right"/>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к распоряжению администрации </w:t>
      </w:r>
      <w:proofErr w:type="spellStart"/>
      <w:r>
        <w:rPr>
          <w:rFonts w:ascii="Times New Roman" w:eastAsia="Times New Roman" w:hAnsi="Times New Roman" w:cs="Times New Roman"/>
          <w:sz w:val="20"/>
          <w:szCs w:val="20"/>
          <w:lang w:eastAsia="ru-RU"/>
        </w:rPr>
        <w:t>Криниченского</w:t>
      </w:r>
      <w:proofErr w:type="spellEnd"/>
      <w:r>
        <w:rPr>
          <w:rFonts w:ascii="Times New Roman" w:eastAsia="Times New Roman" w:hAnsi="Times New Roman" w:cs="Times New Roman"/>
          <w:sz w:val="20"/>
          <w:szCs w:val="20"/>
          <w:lang w:eastAsia="ru-RU"/>
        </w:rPr>
        <w:t xml:space="preserve"> </w:t>
      </w:r>
      <w:r w:rsidRPr="009C7010">
        <w:rPr>
          <w:rFonts w:ascii="Times New Roman" w:eastAsia="Times New Roman" w:hAnsi="Times New Roman" w:cs="Times New Roman"/>
          <w:sz w:val="20"/>
          <w:szCs w:val="20"/>
          <w:lang w:eastAsia="ru-RU"/>
        </w:rPr>
        <w:t xml:space="preserve"> сельского поселения</w:t>
      </w:r>
    </w:p>
    <w:p w:rsidR="009C7010" w:rsidRPr="009C7010" w:rsidRDefault="009C7010" w:rsidP="009C7010">
      <w:pPr>
        <w:spacing w:after="0" w:line="240" w:lineRule="auto"/>
        <w:jc w:val="right"/>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Острогожского </w:t>
      </w:r>
      <w:proofErr w:type="gramStart"/>
      <w:r w:rsidRPr="009C7010">
        <w:rPr>
          <w:rFonts w:ascii="Times New Roman" w:eastAsia="Times New Roman" w:hAnsi="Times New Roman" w:cs="Times New Roman"/>
          <w:sz w:val="20"/>
          <w:szCs w:val="20"/>
          <w:lang w:eastAsia="ru-RU"/>
        </w:rPr>
        <w:t>муниципального</w:t>
      </w:r>
      <w:proofErr w:type="gramEnd"/>
      <w:r w:rsidRPr="009C7010">
        <w:rPr>
          <w:rFonts w:ascii="Times New Roman" w:eastAsia="Times New Roman" w:hAnsi="Times New Roman" w:cs="Times New Roman"/>
          <w:sz w:val="20"/>
          <w:szCs w:val="20"/>
          <w:lang w:eastAsia="ru-RU"/>
        </w:rPr>
        <w:t xml:space="preserve"> района Воронежской области</w:t>
      </w:r>
    </w:p>
    <w:p w:rsidR="009C7010" w:rsidRPr="009C7010" w:rsidRDefault="009C7010" w:rsidP="009C7010">
      <w:pPr>
        <w:spacing w:after="0" w:line="240" w:lineRule="auto"/>
        <w:jc w:val="right"/>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от 0</w:t>
      </w:r>
      <w:r>
        <w:rPr>
          <w:rFonts w:ascii="Times New Roman" w:eastAsia="Times New Roman" w:hAnsi="Times New Roman" w:cs="Times New Roman"/>
          <w:sz w:val="20"/>
          <w:szCs w:val="20"/>
          <w:lang w:eastAsia="ru-RU"/>
        </w:rPr>
        <w:t>7</w:t>
      </w:r>
      <w:r w:rsidRPr="009C7010">
        <w:rPr>
          <w:rFonts w:ascii="Times New Roman" w:eastAsia="Times New Roman" w:hAnsi="Times New Roman" w:cs="Times New Roman"/>
          <w:sz w:val="20"/>
          <w:szCs w:val="20"/>
          <w:lang w:eastAsia="ru-RU"/>
        </w:rPr>
        <w:t xml:space="preserve"> апреля 2017 г. № </w:t>
      </w:r>
      <w:r>
        <w:rPr>
          <w:rFonts w:ascii="Times New Roman" w:eastAsia="Times New Roman" w:hAnsi="Times New Roman" w:cs="Times New Roman"/>
          <w:sz w:val="20"/>
          <w:szCs w:val="20"/>
          <w:lang w:eastAsia="ru-RU"/>
        </w:rPr>
        <w:t>27</w:t>
      </w:r>
    </w:p>
    <w:p w:rsidR="009C7010" w:rsidRPr="009C7010" w:rsidRDefault="009C7010" w:rsidP="009C7010">
      <w:pPr>
        <w:spacing w:after="0" w:line="240" w:lineRule="auto"/>
        <w:jc w:val="center"/>
        <w:rPr>
          <w:rFonts w:ascii="Times New Roman" w:eastAsia="Times New Roman" w:hAnsi="Times New Roman" w:cs="Times New Roman"/>
          <w:b/>
          <w:sz w:val="20"/>
          <w:szCs w:val="20"/>
          <w:lang w:eastAsia="ru-RU"/>
        </w:rPr>
      </w:pPr>
      <w:r w:rsidRPr="009C7010">
        <w:rPr>
          <w:rFonts w:ascii="Times New Roman" w:eastAsia="Times New Roman" w:hAnsi="Times New Roman" w:cs="Times New Roman"/>
          <w:b/>
          <w:sz w:val="20"/>
          <w:szCs w:val="20"/>
          <w:lang w:eastAsia="ru-RU"/>
        </w:rPr>
        <w:t>ТЕХНОЛОГИЧЕСКАЯ СХЕМА</w:t>
      </w:r>
    </w:p>
    <w:p w:rsidR="009C7010" w:rsidRPr="009C7010" w:rsidRDefault="009C7010" w:rsidP="009C7010">
      <w:pPr>
        <w:spacing w:after="0" w:line="240" w:lineRule="auto"/>
        <w:jc w:val="center"/>
        <w:rPr>
          <w:rFonts w:ascii="Times New Roman" w:eastAsia="Times New Roman" w:hAnsi="Times New Roman" w:cs="Times New Roman"/>
          <w:b/>
          <w:sz w:val="20"/>
          <w:szCs w:val="20"/>
          <w:lang w:eastAsia="ru-RU"/>
        </w:rPr>
      </w:pPr>
      <w:r w:rsidRPr="009C7010">
        <w:rPr>
          <w:rFonts w:ascii="Times New Roman" w:eastAsia="Times New Roman" w:hAnsi="Times New Roman" w:cs="Times New Roman"/>
          <w:b/>
          <w:sz w:val="20"/>
          <w:szCs w:val="20"/>
          <w:lang w:eastAsia="ru-RU"/>
        </w:rPr>
        <w:t>предоставления муниципальной услуги</w:t>
      </w:r>
    </w:p>
    <w:p w:rsidR="009C7010" w:rsidRPr="009C7010" w:rsidRDefault="009C7010" w:rsidP="009C7010">
      <w:pPr>
        <w:spacing w:after="0" w:line="240" w:lineRule="auto"/>
        <w:jc w:val="center"/>
        <w:rPr>
          <w:rFonts w:ascii="Times New Roman" w:eastAsia="Times New Roman" w:hAnsi="Times New Roman" w:cs="Times New Roman"/>
          <w:b/>
          <w:sz w:val="20"/>
          <w:szCs w:val="20"/>
          <w:lang w:eastAsia="ru-RU"/>
        </w:rPr>
      </w:pPr>
      <w:r w:rsidRPr="009C7010">
        <w:rPr>
          <w:rFonts w:ascii="Times New Roman" w:eastAsia="Times New Roman" w:hAnsi="Times New Roman" w:cs="Times New Roman"/>
          <w:b/>
          <w:sz w:val="20"/>
          <w:szCs w:val="20"/>
          <w:lang w:eastAsia="ru-RU"/>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9C7010" w:rsidRPr="009C7010" w:rsidRDefault="009C7010" w:rsidP="009C7010">
      <w:pPr>
        <w:keepNext/>
        <w:keepLines/>
        <w:spacing w:after="0"/>
        <w:jc w:val="center"/>
        <w:outlineLvl w:val="0"/>
        <w:rPr>
          <w:rFonts w:ascii="Times New Roman" w:eastAsia="Times New Roman" w:hAnsi="Times New Roman" w:cs="Times New Roman"/>
          <w:b/>
          <w:bCs/>
          <w:sz w:val="20"/>
          <w:szCs w:val="20"/>
        </w:rPr>
      </w:pPr>
      <w:r w:rsidRPr="009C7010">
        <w:rPr>
          <w:rFonts w:ascii="Times New Roman" w:eastAsia="Times New Roman" w:hAnsi="Times New Roman" w:cs="Times New Roman"/>
          <w:b/>
          <w:bCs/>
          <w:sz w:val="20"/>
          <w:szCs w:val="20"/>
        </w:rPr>
        <w:t>РАЗДЕЛ 1. «ОБЩИЕ СВЕДЕНИЯ О МУНИЦИПАЛЬНОЙ УСЛУГЕ»</w:t>
      </w:r>
    </w:p>
    <w:tbl>
      <w:tblPr>
        <w:tblStyle w:val="a3"/>
        <w:tblW w:w="15135" w:type="dxa"/>
        <w:tblInd w:w="0" w:type="dxa"/>
        <w:tblLook w:val="04A0" w:firstRow="1" w:lastRow="0" w:firstColumn="1" w:lastColumn="0" w:noHBand="0" w:noVBand="1"/>
      </w:tblPr>
      <w:tblGrid>
        <w:gridCol w:w="959"/>
        <w:gridCol w:w="5245"/>
        <w:gridCol w:w="8931"/>
      </w:tblGrid>
      <w:tr w:rsidR="009C7010" w:rsidRPr="009C7010" w:rsidTr="009C7010">
        <w:tc>
          <w:tcPr>
            <w:tcW w:w="959" w:type="dxa"/>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 xml:space="preserve">№ </w:t>
            </w:r>
            <w:proofErr w:type="gramStart"/>
            <w:r w:rsidRPr="009C7010">
              <w:rPr>
                <w:rFonts w:ascii="Times New Roman" w:hAnsi="Times New Roman"/>
                <w:b/>
                <w:sz w:val="20"/>
                <w:szCs w:val="20"/>
              </w:rPr>
              <w:t>п</w:t>
            </w:r>
            <w:proofErr w:type="gramEnd"/>
            <w:r w:rsidRPr="009C7010">
              <w:rPr>
                <w:rFonts w:ascii="Times New Roman" w:hAnsi="Times New Roman"/>
                <w:b/>
                <w:sz w:val="20"/>
                <w:szCs w:val="20"/>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Значение параметра/состояние</w:t>
            </w:r>
          </w:p>
        </w:tc>
      </w:tr>
      <w:tr w:rsidR="009C7010" w:rsidRPr="009C7010" w:rsidTr="009C7010">
        <w:tc>
          <w:tcPr>
            <w:tcW w:w="959" w:type="dxa"/>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3</w:t>
            </w:r>
          </w:p>
        </w:tc>
      </w:tr>
      <w:tr w:rsidR="009C7010" w:rsidRPr="009C7010" w:rsidTr="009C7010">
        <w:tc>
          <w:tcPr>
            <w:tcW w:w="95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sz w:val="20"/>
                <w:szCs w:val="20"/>
              </w:rPr>
            </w:pPr>
            <w:r w:rsidRPr="009C7010">
              <w:rPr>
                <w:rFonts w:ascii="Times New Roman" w:hAnsi="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Администрация </w:t>
            </w:r>
            <w:proofErr w:type="spellStart"/>
            <w:r>
              <w:rPr>
                <w:rFonts w:ascii="Times New Roman" w:hAnsi="Times New Roman"/>
                <w:sz w:val="20"/>
                <w:szCs w:val="20"/>
              </w:rPr>
              <w:t>Криниченского</w:t>
            </w:r>
            <w:proofErr w:type="spellEnd"/>
            <w:r>
              <w:rPr>
                <w:rFonts w:ascii="Times New Roman" w:hAnsi="Times New Roman"/>
                <w:sz w:val="20"/>
                <w:szCs w:val="20"/>
              </w:rPr>
              <w:t xml:space="preserve"> </w:t>
            </w:r>
            <w:r w:rsidRPr="009C7010">
              <w:rPr>
                <w:rFonts w:ascii="Times New Roman" w:hAnsi="Times New Roman"/>
                <w:sz w:val="20"/>
                <w:szCs w:val="20"/>
              </w:rPr>
              <w:t>сельского поселения Острогожского муниципального района Воронежской области</w:t>
            </w:r>
          </w:p>
        </w:tc>
      </w:tr>
      <w:tr w:rsidR="009C7010" w:rsidRPr="009C7010" w:rsidTr="009C7010">
        <w:tc>
          <w:tcPr>
            <w:tcW w:w="95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sz w:val="20"/>
                <w:szCs w:val="20"/>
              </w:rPr>
            </w:pPr>
            <w:r w:rsidRPr="009C7010">
              <w:rPr>
                <w:rFonts w:ascii="Times New Roman" w:hAnsi="Times New Roman"/>
                <w:sz w:val="20"/>
                <w:szCs w:val="20"/>
              </w:rPr>
              <w:t>2.</w:t>
            </w:r>
          </w:p>
        </w:tc>
        <w:tc>
          <w:tcPr>
            <w:tcW w:w="524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Pr>
                <w:rFonts w:ascii="Times New Roman" w:hAnsi="Times New Roman"/>
              </w:rPr>
              <w:t>3640100010000925330</w:t>
            </w:r>
          </w:p>
        </w:tc>
      </w:tr>
      <w:tr w:rsidR="009C7010" w:rsidRPr="009C7010" w:rsidTr="009C7010">
        <w:tc>
          <w:tcPr>
            <w:tcW w:w="95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sz w:val="20"/>
                <w:szCs w:val="20"/>
              </w:rPr>
            </w:pPr>
            <w:r w:rsidRPr="009C7010">
              <w:rPr>
                <w:rFonts w:ascii="Times New Roman" w:hAnsi="Times New Roman"/>
                <w:sz w:val="20"/>
                <w:szCs w:val="20"/>
              </w:rPr>
              <w:t>3.</w:t>
            </w:r>
          </w:p>
        </w:tc>
        <w:tc>
          <w:tcPr>
            <w:tcW w:w="524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autoSpaceDE w:val="0"/>
              <w:autoSpaceDN w:val="0"/>
              <w:adjustRightInd w:val="0"/>
              <w:ind w:left="-85" w:right="-85"/>
              <w:jc w:val="both"/>
              <w:rPr>
                <w:rFonts w:ascii="Times New Roman" w:hAnsi="Times New Roman"/>
                <w:sz w:val="20"/>
                <w:szCs w:val="20"/>
              </w:rPr>
            </w:pPr>
            <w:r w:rsidRPr="009C7010">
              <w:rPr>
                <w:rFonts w:ascii="Times New Roman" w:hAnsi="Times New Roman"/>
                <w:sz w:val="20"/>
                <w:szCs w:val="20"/>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9C7010" w:rsidRPr="009C7010" w:rsidTr="009C7010">
        <w:tc>
          <w:tcPr>
            <w:tcW w:w="95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sz w:val="20"/>
                <w:szCs w:val="20"/>
              </w:rPr>
            </w:pPr>
            <w:r w:rsidRPr="009C7010">
              <w:rPr>
                <w:rFonts w:ascii="Times New Roman" w:hAnsi="Times New Roman"/>
                <w:sz w:val="20"/>
                <w:szCs w:val="20"/>
              </w:rPr>
              <w:t>4.</w:t>
            </w:r>
          </w:p>
        </w:tc>
        <w:tc>
          <w:tcPr>
            <w:tcW w:w="524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autoSpaceDE w:val="0"/>
              <w:autoSpaceDN w:val="0"/>
              <w:adjustRightInd w:val="0"/>
              <w:ind w:left="-85" w:right="-85"/>
              <w:jc w:val="both"/>
              <w:rPr>
                <w:rFonts w:ascii="Times New Roman" w:hAnsi="Times New Roman"/>
                <w:sz w:val="20"/>
                <w:szCs w:val="20"/>
              </w:rPr>
            </w:pPr>
            <w:r w:rsidRPr="009C7010">
              <w:rPr>
                <w:rFonts w:ascii="Times New Roman" w:hAnsi="Times New Roman"/>
                <w:sz w:val="20"/>
                <w:szCs w:val="20"/>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9C7010" w:rsidRPr="009C7010" w:rsidTr="009C7010">
        <w:tc>
          <w:tcPr>
            <w:tcW w:w="95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sz w:val="20"/>
                <w:szCs w:val="20"/>
              </w:rPr>
            </w:pPr>
            <w:r w:rsidRPr="009C7010">
              <w:rPr>
                <w:rFonts w:ascii="Times New Roman" w:hAnsi="Times New Roman"/>
                <w:sz w:val="20"/>
                <w:szCs w:val="20"/>
              </w:rPr>
              <w:t>5.</w:t>
            </w:r>
          </w:p>
        </w:tc>
        <w:tc>
          <w:tcPr>
            <w:tcW w:w="524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8478CA">
            <w:pPr>
              <w:ind w:left="-85" w:right="-85"/>
              <w:rPr>
                <w:rFonts w:ascii="Times New Roman" w:hAnsi="Times New Roman"/>
                <w:sz w:val="20"/>
                <w:szCs w:val="20"/>
              </w:rPr>
            </w:pPr>
            <w:bookmarkStart w:id="1" w:name="P31"/>
            <w:bookmarkEnd w:id="1"/>
            <w:proofErr w:type="gramStart"/>
            <w:r w:rsidRPr="009C7010">
              <w:rPr>
                <w:rFonts w:ascii="Times New Roman" w:hAnsi="Times New Roman"/>
                <w:sz w:val="20"/>
                <w:szCs w:val="20"/>
              </w:rPr>
              <w:t xml:space="preserve">Постановление администрации </w:t>
            </w:r>
            <w:proofErr w:type="spellStart"/>
            <w:r>
              <w:rPr>
                <w:rFonts w:ascii="Times New Roman" w:hAnsi="Times New Roman"/>
                <w:sz w:val="20"/>
                <w:szCs w:val="20"/>
              </w:rPr>
              <w:t>Криниченского</w:t>
            </w:r>
            <w:proofErr w:type="spellEnd"/>
            <w:r w:rsidRPr="009C7010">
              <w:rPr>
                <w:rFonts w:ascii="Times New Roman" w:hAnsi="Times New Roman"/>
                <w:sz w:val="20"/>
                <w:szCs w:val="20"/>
              </w:rPr>
              <w:t xml:space="preserve"> сельского поселения Острогожского муниципального района Воронежской области от 20.0</w:t>
            </w:r>
            <w:r w:rsidR="008478CA">
              <w:rPr>
                <w:rFonts w:ascii="Times New Roman" w:hAnsi="Times New Roman"/>
                <w:sz w:val="20"/>
                <w:szCs w:val="20"/>
              </w:rPr>
              <w:t>6</w:t>
            </w:r>
            <w:r w:rsidRPr="009C7010">
              <w:rPr>
                <w:rFonts w:ascii="Times New Roman" w:hAnsi="Times New Roman"/>
                <w:sz w:val="20"/>
                <w:szCs w:val="20"/>
              </w:rPr>
              <w:t xml:space="preserve">.2016 г. № </w:t>
            </w:r>
            <w:r w:rsidR="008478CA">
              <w:rPr>
                <w:rFonts w:ascii="Times New Roman" w:hAnsi="Times New Roman"/>
                <w:sz w:val="20"/>
                <w:szCs w:val="20"/>
              </w:rPr>
              <w:t>91</w:t>
            </w:r>
            <w:r w:rsidRPr="009C7010">
              <w:rPr>
                <w:rFonts w:ascii="Times New Roman" w:hAnsi="Times New Roman"/>
                <w:sz w:val="20"/>
                <w:szCs w:val="20"/>
              </w:rPr>
              <w:t xml:space="preserve"> «Об утверждении административного регламента </w:t>
            </w:r>
            <w:proofErr w:type="spellStart"/>
            <w:r w:rsidR="008478CA">
              <w:rPr>
                <w:rFonts w:ascii="Times New Roman" w:hAnsi="Times New Roman"/>
                <w:sz w:val="20"/>
                <w:szCs w:val="20"/>
              </w:rPr>
              <w:t>Криниченского</w:t>
            </w:r>
            <w:proofErr w:type="spellEnd"/>
            <w:r w:rsidR="008478CA">
              <w:rPr>
                <w:rFonts w:ascii="Times New Roman" w:hAnsi="Times New Roman"/>
                <w:sz w:val="20"/>
                <w:szCs w:val="20"/>
              </w:rPr>
              <w:t xml:space="preserve"> </w:t>
            </w:r>
            <w:r w:rsidRPr="009C7010">
              <w:rPr>
                <w:rFonts w:ascii="Times New Roman" w:hAnsi="Times New Roman"/>
                <w:sz w:val="20"/>
                <w:szCs w:val="20"/>
              </w:rPr>
              <w:t xml:space="preserve"> сельского поселения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w:t>
            </w:r>
            <w:r w:rsidR="008478CA">
              <w:rPr>
                <w:rFonts w:ascii="Times New Roman" w:hAnsi="Times New Roman"/>
                <w:sz w:val="20"/>
                <w:szCs w:val="20"/>
              </w:rPr>
              <w:t xml:space="preserve"> собственности» (в редакции от 17</w:t>
            </w:r>
            <w:r w:rsidRPr="009C7010">
              <w:rPr>
                <w:rFonts w:ascii="Times New Roman" w:hAnsi="Times New Roman"/>
                <w:sz w:val="20"/>
                <w:szCs w:val="20"/>
              </w:rPr>
              <w:t xml:space="preserve">.03.2017 г. № </w:t>
            </w:r>
            <w:r w:rsidR="008478CA">
              <w:rPr>
                <w:rFonts w:ascii="Times New Roman" w:hAnsi="Times New Roman"/>
                <w:sz w:val="20"/>
                <w:szCs w:val="20"/>
              </w:rPr>
              <w:t>2</w:t>
            </w:r>
            <w:r w:rsidRPr="009C7010">
              <w:rPr>
                <w:rFonts w:ascii="Times New Roman" w:hAnsi="Times New Roman"/>
                <w:sz w:val="20"/>
                <w:szCs w:val="20"/>
              </w:rPr>
              <w:t>2)</w:t>
            </w:r>
            <w:proofErr w:type="gramEnd"/>
          </w:p>
        </w:tc>
      </w:tr>
      <w:tr w:rsidR="009C7010" w:rsidRPr="009C7010" w:rsidTr="009C7010">
        <w:tc>
          <w:tcPr>
            <w:tcW w:w="95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sz w:val="20"/>
                <w:szCs w:val="20"/>
              </w:rPr>
            </w:pPr>
            <w:r w:rsidRPr="009C7010">
              <w:rPr>
                <w:rFonts w:ascii="Times New Roman" w:hAnsi="Times New Roman"/>
                <w:sz w:val="20"/>
                <w:szCs w:val="20"/>
              </w:rPr>
              <w:t>6.</w:t>
            </w:r>
          </w:p>
        </w:tc>
        <w:tc>
          <w:tcPr>
            <w:tcW w:w="524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Перечень «</w:t>
            </w:r>
            <w:proofErr w:type="spellStart"/>
            <w:r w:rsidRPr="009C7010">
              <w:rPr>
                <w:rFonts w:ascii="Times New Roman" w:hAnsi="Times New Roman"/>
                <w:sz w:val="20"/>
                <w:szCs w:val="20"/>
              </w:rPr>
              <w:t>подуслуг</w:t>
            </w:r>
            <w:proofErr w:type="spellEnd"/>
            <w:r w:rsidRPr="009C7010">
              <w:rPr>
                <w:rFonts w:ascii="Times New Roman" w:hAnsi="Times New Roman"/>
                <w:sz w:val="20"/>
                <w:szCs w:val="20"/>
              </w:rPr>
              <w:t>»</w:t>
            </w:r>
          </w:p>
        </w:tc>
        <w:tc>
          <w:tcPr>
            <w:tcW w:w="893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нет </w:t>
            </w:r>
          </w:p>
        </w:tc>
      </w:tr>
      <w:tr w:rsidR="009C7010" w:rsidRPr="009C7010" w:rsidTr="009C7010">
        <w:tc>
          <w:tcPr>
            <w:tcW w:w="95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sz w:val="20"/>
                <w:szCs w:val="20"/>
              </w:rPr>
            </w:pPr>
            <w:r w:rsidRPr="009C7010">
              <w:rPr>
                <w:rFonts w:ascii="Times New Roman" w:hAnsi="Times New Roman"/>
                <w:sz w:val="20"/>
                <w:szCs w:val="20"/>
              </w:rPr>
              <w:t>7.</w:t>
            </w:r>
          </w:p>
        </w:tc>
        <w:tc>
          <w:tcPr>
            <w:tcW w:w="524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радиотелефонная связь;</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терминальные устройства в МФЦ;</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терминальные устройства в органе местного самоуправления;</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единый портал государственных услуг;</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региональный портал государственных услуг;</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официальный сайт органа;</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другие способы</w:t>
            </w:r>
          </w:p>
        </w:tc>
      </w:tr>
    </w:tbl>
    <w:p w:rsidR="009C7010" w:rsidRPr="009C7010" w:rsidRDefault="009C7010" w:rsidP="009C7010">
      <w:pPr>
        <w:keepNext/>
        <w:keepLines/>
        <w:spacing w:before="480" w:after="0"/>
        <w:jc w:val="center"/>
        <w:outlineLvl w:val="0"/>
        <w:rPr>
          <w:rFonts w:ascii="Times New Roman" w:eastAsia="Times New Roman" w:hAnsi="Times New Roman" w:cs="Times New Roman"/>
          <w:b/>
          <w:bCs/>
          <w:sz w:val="20"/>
          <w:szCs w:val="20"/>
        </w:rPr>
      </w:pPr>
    </w:p>
    <w:p w:rsidR="009C7010" w:rsidRPr="009C7010" w:rsidRDefault="009C7010" w:rsidP="009C7010">
      <w:pPr>
        <w:rPr>
          <w:rFonts w:ascii="Calibri" w:eastAsia="Calibri" w:hAnsi="Calibri" w:cs="Times New Roman"/>
        </w:rPr>
      </w:pPr>
    </w:p>
    <w:p w:rsidR="009C7010" w:rsidRPr="009C7010" w:rsidRDefault="009C7010" w:rsidP="009C7010">
      <w:pPr>
        <w:keepNext/>
        <w:keepLines/>
        <w:spacing w:before="480" w:after="0"/>
        <w:jc w:val="center"/>
        <w:outlineLvl w:val="0"/>
        <w:rPr>
          <w:rFonts w:ascii="Times New Roman" w:eastAsia="Times New Roman" w:hAnsi="Times New Roman" w:cs="Times New Roman"/>
          <w:b/>
          <w:bCs/>
          <w:sz w:val="20"/>
          <w:szCs w:val="20"/>
        </w:rPr>
      </w:pPr>
      <w:r w:rsidRPr="009C7010">
        <w:rPr>
          <w:rFonts w:ascii="Times New Roman" w:eastAsia="Times New Roman" w:hAnsi="Times New Roman" w:cs="Times New Roman"/>
          <w:b/>
          <w:bCs/>
          <w:sz w:val="20"/>
          <w:szCs w:val="20"/>
        </w:rPr>
        <w:lastRenderedPageBreak/>
        <w:t>РАЗДЕЛ 2. «ОБЩИЕ СВЕДЕНИЯ О «ПОДУСЛУГАХ»</w:t>
      </w:r>
    </w:p>
    <w:tbl>
      <w:tblPr>
        <w:tblStyle w:val="a3"/>
        <w:tblW w:w="14985" w:type="dxa"/>
        <w:tblInd w:w="0" w:type="dxa"/>
        <w:tblLayout w:type="fixed"/>
        <w:tblLook w:val="04A0" w:firstRow="1" w:lastRow="0" w:firstColumn="1" w:lastColumn="0" w:noHBand="0" w:noVBand="1"/>
      </w:tblPr>
      <w:tblGrid>
        <w:gridCol w:w="1525"/>
        <w:gridCol w:w="1276"/>
        <w:gridCol w:w="1417"/>
        <w:gridCol w:w="2125"/>
        <w:gridCol w:w="606"/>
        <w:gridCol w:w="1094"/>
        <w:gridCol w:w="1134"/>
        <w:gridCol w:w="1133"/>
        <w:gridCol w:w="1274"/>
        <w:gridCol w:w="1559"/>
        <w:gridCol w:w="1842"/>
      </w:tblGrid>
      <w:tr w:rsidR="009C7010" w:rsidRPr="009C7010" w:rsidTr="009C7010">
        <w:tc>
          <w:tcPr>
            <w:tcW w:w="2801" w:type="dxa"/>
            <w:gridSpan w:val="2"/>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Срок предоставления в зависимости от условий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Основания отказа в приеме документов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Основания отказа в предоставлении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606"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Основания приостановления предоставления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1094"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Срок приостановления предоставления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3544" w:type="dxa"/>
            <w:gridSpan w:val="3"/>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Плата за предоставление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Способ обращения за получением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Способ получения результата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r>
      <w:tr w:rsidR="009C7010" w:rsidRPr="009C7010" w:rsidTr="009C7010">
        <w:tc>
          <w:tcPr>
            <w:tcW w:w="152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 xml:space="preserve">при подаче заявления по месту жительства (месту нахождения </w:t>
            </w:r>
            <w:proofErr w:type="spellStart"/>
            <w:r w:rsidRPr="009C7010">
              <w:rPr>
                <w:rFonts w:ascii="Times New Roman" w:hAnsi="Times New Roman"/>
                <w:b/>
                <w:sz w:val="20"/>
                <w:szCs w:val="20"/>
              </w:rPr>
              <w:t>юр</w:t>
            </w:r>
            <w:proofErr w:type="gramStart"/>
            <w:r w:rsidRPr="009C7010">
              <w:rPr>
                <w:rFonts w:ascii="Times New Roman" w:hAnsi="Times New Roman"/>
                <w:b/>
                <w:sz w:val="20"/>
                <w:szCs w:val="20"/>
              </w:rPr>
              <w:t>.л</w:t>
            </w:r>
            <w:proofErr w:type="gramEnd"/>
            <w:r w:rsidRPr="009C7010">
              <w:rPr>
                <w:rFonts w:ascii="Times New Roman" w:hAnsi="Times New Roman"/>
                <w:b/>
                <w:sz w:val="20"/>
                <w:szCs w:val="20"/>
              </w:rPr>
              <w:t>ица</w:t>
            </w:r>
            <w:proofErr w:type="spellEnd"/>
            <w:r w:rsidRPr="009C7010">
              <w:rPr>
                <w:rFonts w:ascii="Times New Roman" w:hAnsi="Times New Roman"/>
                <w:b/>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при подаче заявления не по месту жительства (месту обращения)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b/>
                <w:sz w:val="20"/>
                <w:szCs w:val="20"/>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b/>
                <w:sz w:val="20"/>
                <w:szCs w:val="20"/>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наличие платы (государственной пошлины)</w:t>
            </w:r>
          </w:p>
        </w:tc>
        <w:tc>
          <w:tcPr>
            <w:tcW w:w="113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реквизиты нормативного правового акта, являющего</w:t>
            </w:r>
          </w:p>
          <w:p w:rsidR="009C7010" w:rsidRPr="009C7010" w:rsidRDefault="009C7010" w:rsidP="009C7010">
            <w:pPr>
              <w:ind w:left="-85" w:right="-85"/>
              <w:jc w:val="center"/>
              <w:rPr>
                <w:rFonts w:ascii="Times New Roman" w:hAnsi="Times New Roman"/>
                <w:b/>
                <w:sz w:val="20"/>
                <w:szCs w:val="20"/>
              </w:rPr>
            </w:pPr>
            <w:proofErr w:type="spellStart"/>
            <w:r w:rsidRPr="009C7010">
              <w:rPr>
                <w:rFonts w:ascii="Times New Roman" w:hAnsi="Times New Roman"/>
                <w:b/>
                <w:sz w:val="20"/>
                <w:szCs w:val="20"/>
              </w:rPr>
              <w:t>ся</w:t>
            </w:r>
            <w:proofErr w:type="spellEnd"/>
            <w:r w:rsidRPr="009C7010">
              <w:rPr>
                <w:rFonts w:ascii="Times New Roman" w:hAnsi="Times New Roman"/>
                <w:b/>
                <w:sz w:val="20"/>
                <w:szCs w:val="20"/>
              </w:rPr>
              <w:t xml:space="preserve"> основанием для взимания платы (государственной пошлины)</w:t>
            </w:r>
          </w:p>
        </w:tc>
        <w:tc>
          <w:tcPr>
            <w:tcW w:w="127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КБК для взимания платы (государственной пошлины), в том числе для МФЦ</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b/>
                <w:sz w:val="20"/>
                <w:szCs w:val="20"/>
              </w:rPr>
            </w:pPr>
          </w:p>
        </w:tc>
      </w:tr>
      <w:tr w:rsidR="009C7010" w:rsidRPr="009C7010" w:rsidTr="009C7010">
        <w:tc>
          <w:tcPr>
            <w:tcW w:w="152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4</w:t>
            </w:r>
          </w:p>
        </w:tc>
        <w:tc>
          <w:tcPr>
            <w:tcW w:w="60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5</w:t>
            </w:r>
          </w:p>
        </w:tc>
        <w:tc>
          <w:tcPr>
            <w:tcW w:w="109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6</w:t>
            </w:r>
          </w:p>
        </w:tc>
        <w:tc>
          <w:tcPr>
            <w:tcW w:w="113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8</w:t>
            </w:r>
          </w:p>
        </w:tc>
        <w:tc>
          <w:tcPr>
            <w:tcW w:w="127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9</w:t>
            </w:r>
          </w:p>
        </w:tc>
        <w:tc>
          <w:tcPr>
            <w:tcW w:w="156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11</w:t>
            </w:r>
          </w:p>
        </w:tc>
      </w:tr>
      <w:tr w:rsidR="009C7010" w:rsidRPr="009C7010" w:rsidTr="009C7010">
        <w:tc>
          <w:tcPr>
            <w:tcW w:w="14992" w:type="dxa"/>
            <w:gridSpan w:val="11"/>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1. Наименование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 1: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9C7010" w:rsidRPr="009C7010" w:rsidTr="009C7010">
        <w:tc>
          <w:tcPr>
            <w:tcW w:w="152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30 дней со дня поступления заявления принимается и направляется  решение об утверждении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межевания </w:t>
            </w:r>
            <w:r w:rsidRPr="009C7010">
              <w:rPr>
                <w:rFonts w:ascii="Times New Roman" w:hAnsi="Times New Roman"/>
                <w:sz w:val="20"/>
                <w:szCs w:val="20"/>
              </w:rPr>
              <w:lastRenderedPageBreak/>
              <w:t>территории, либо решение об отказе в заключени</w:t>
            </w:r>
            <w:proofErr w:type="gramStart"/>
            <w:r w:rsidRPr="009C7010">
              <w:rPr>
                <w:rFonts w:ascii="Times New Roman" w:hAnsi="Times New Roman"/>
                <w:sz w:val="20"/>
                <w:szCs w:val="20"/>
              </w:rPr>
              <w:t>и</w:t>
            </w:r>
            <w:proofErr w:type="gramEnd"/>
            <w:r w:rsidRPr="009C7010">
              <w:rPr>
                <w:rFonts w:ascii="Times New Roman" w:hAnsi="Times New Roman"/>
                <w:sz w:val="20"/>
                <w:szCs w:val="20"/>
              </w:rPr>
              <w:t xml:space="preserve"> соглашения о перераспределении земельных участков</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 </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30 дней со дня представления кадастрового паспорта земельного участка или земельных участков, образуемых в результате перераспределения, готовится и направляется  проект соглашения о перераспределении земельных участков заявителю для подписания</w:t>
            </w:r>
          </w:p>
        </w:tc>
        <w:tc>
          <w:tcPr>
            <w:tcW w:w="127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lastRenderedPageBreak/>
              <w:t xml:space="preserve">30 дней со дня поступления заявления принимается и направляется  решение об утверждении схемы расположения земельного участка либо  согласие на заключение соглашения о перераспределении земельных участков в соответствии </w:t>
            </w:r>
            <w:r w:rsidRPr="009C7010">
              <w:rPr>
                <w:rFonts w:ascii="Times New Roman" w:hAnsi="Times New Roman"/>
                <w:sz w:val="20"/>
                <w:szCs w:val="20"/>
              </w:rPr>
              <w:lastRenderedPageBreak/>
              <w:t>с утвержденным проектом межевания территории, либо решение об отказе в заключени</w:t>
            </w:r>
            <w:proofErr w:type="gramStart"/>
            <w:r w:rsidRPr="009C7010">
              <w:rPr>
                <w:rFonts w:ascii="Times New Roman" w:hAnsi="Times New Roman"/>
                <w:sz w:val="20"/>
                <w:szCs w:val="20"/>
              </w:rPr>
              <w:t>и</w:t>
            </w:r>
            <w:proofErr w:type="gramEnd"/>
            <w:r w:rsidRPr="009C7010">
              <w:rPr>
                <w:rFonts w:ascii="Times New Roman" w:hAnsi="Times New Roman"/>
                <w:sz w:val="20"/>
                <w:szCs w:val="20"/>
              </w:rPr>
              <w:t xml:space="preserve"> соглашения о перераспределении земельных участков</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 </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30 дней со дня представления кадастрового паспорта земельного участка или земельных участков, образуемых в результате перераспределения, готовится и направляется  проект соглашения о перераспределении земельных участков заявителю для подписания</w:t>
            </w:r>
          </w:p>
        </w:tc>
        <w:tc>
          <w:tcPr>
            <w:tcW w:w="1418"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lastRenderedPageBreak/>
              <w:t>Основания для отказа в приеме документов:</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подача заявления лицом, не уполномоченным совершать такого рода действия.</w:t>
            </w:r>
          </w:p>
          <w:p w:rsidR="009C7010" w:rsidRPr="009C7010" w:rsidRDefault="009C7010" w:rsidP="009C7010">
            <w:pPr>
              <w:ind w:left="-85" w:right="-85"/>
              <w:rPr>
                <w:rFonts w:ascii="Times New Roman" w:hAnsi="Times New Roman"/>
                <w:sz w:val="20"/>
                <w:szCs w:val="20"/>
              </w:rPr>
            </w:pP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Основания для возврата заявления:</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заявление не соответствует требованиям;</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заявление подано в иной орган;</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 к заявлению </w:t>
            </w:r>
            <w:r w:rsidRPr="009C7010">
              <w:rPr>
                <w:rFonts w:ascii="Times New Roman" w:hAnsi="Times New Roman"/>
                <w:sz w:val="20"/>
                <w:szCs w:val="20"/>
              </w:rPr>
              <w:lastRenderedPageBreak/>
              <w:t>не приложены необходимые документы</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lastRenderedPageBreak/>
              <w:t>Наличие хотя бы одного из следующих оснований:</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1) заявление о перераспределении земельных участков подано в случаях, не предусмотренных ст. 39.28 Земельного кодекса РФ;</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2) не представлено в письменной форме согласие </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землепользователей, землевладельцев, арендаторов, залогодержателей исходных земельных участков, если земельные участки обременены правами </w:t>
            </w:r>
            <w:r w:rsidRPr="009C7010">
              <w:rPr>
                <w:rFonts w:ascii="Times New Roman" w:hAnsi="Times New Roman"/>
                <w:sz w:val="20"/>
                <w:szCs w:val="20"/>
              </w:rPr>
              <w:lastRenderedPageBreak/>
              <w:t>указанных лиц;</w:t>
            </w:r>
          </w:p>
          <w:p w:rsidR="009C7010" w:rsidRPr="009C7010" w:rsidRDefault="009C7010" w:rsidP="009C7010">
            <w:pPr>
              <w:spacing w:after="60"/>
              <w:ind w:left="-85" w:right="-85"/>
              <w:rPr>
                <w:rFonts w:ascii="Times New Roman" w:hAnsi="Times New Roman"/>
                <w:sz w:val="20"/>
                <w:szCs w:val="20"/>
              </w:rPr>
            </w:pPr>
            <w:r w:rsidRPr="009C7010">
              <w:rPr>
                <w:rFonts w:ascii="Times New Roman" w:hAnsi="Times New Roman"/>
                <w:sz w:val="20"/>
                <w:szCs w:val="20"/>
              </w:rPr>
              <w:t xml:space="preserve">3) на земельном участке, на который возникает право частной собственности, </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w:t>
            </w:r>
          </w:p>
          <w:p w:rsidR="009C7010" w:rsidRPr="009C7010" w:rsidRDefault="009C7010" w:rsidP="009C7010">
            <w:pPr>
              <w:spacing w:before="60"/>
              <w:ind w:left="-85" w:right="-85"/>
              <w:rPr>
                <w:rFonts w:ascii="Times New Roman" w:hAnsi="Times New Roman"/>
                <w:sz w:val="20"/>
                <w:szCs w:val="20"/>
              </w:rPr>
            </w:pPr>
            <w:r w:rsidRPr="009C7010">
              <w:rPr>
                <w:rFonts w:ascii="Times New Roman" w:hAnsi="Times New Roman"/>
                <w:sz w:val="20"/>
                <w:szCs w:val="20"/>
              </w:rPr>
              <w:t xml:space="preserve">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w:t>
            </w:r>
          </w:p>
          <w:p w:rsidR="009C7010" w:rsidRPr="009C7010" w:rsidRDefault="009C7010" w:rsidP="009C7010">
            <w:pPr>
              <w:spacing w:before="60"/>
              <w:ind w:left="-85" w:right="-85"/>
              <w:rPr>
                <w:rFonts w:ascii="Times New Roman" w:hAnsi="Times New Roman"/>
                <w:sz w:val="20"/>
                <w:szCs w:val="20"/>
              </w:rPr>
            </w:pPr>
            <w:proofErr w:type="gramStart"/>
            <w:r w:rsidRPr="009C7010">
              <w:rPr>
                <w:rFonts w:ascii="Times New Roman" w:hAnsi="Times New Roman"/>
                <w:sz w:val="20"/>
                <w:szCs w:val="20"/>
              </w:rPr>
              <w:t xml:space="preserve">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w:t>
            </w:r>
            <w:r w:rsidRPr="009C7010">
              <w:rPr>
                <w:rFonts w:ascii="Times New Roman" w:hAnsi="Times New Roman"/>
                <w:sz w:val="20"/>
                <w:szCs w:val="20"/>
              </w:rPr>
              <w:lastRenderedPageBreak/>
              <w:t>препятствует использованию земельного участка в соответствии с его разрешенным использованием;</w:t>
            </w:r>
            <w:proofErr w:type="gramEnd"/>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w:t>
            </w:r>
            <w:r w:rsidRPr="009C7010">
              <w:rPr>
                <w:rFonts w:ascii="Times New Roman" w:hAnsi="Times New Roman"/>
                <w:sz w:val="20"/>
                <w:szCs w:val="20"/>
              </w:rPr>
              <w:lastRenderedPageBreak/>
              <w:t>которые не разграничена, и зарезервированных для государственных или муниципальных нужд;</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w:t>
            </w:r>
            <w:proofErr w:type="gramStart"/>
            <w:r w:rsidRPr="009C7010">
              <w:rPr>
                <w:rFonts w:ascii="Times New Roman" w:hAnsi="Times New Roman"/>
                <w:sz w:val="20"/>
                <w:szCs w:val="20"/>
              </w:rPr>
              <w:t>извещение</w:t>
            </w:r>
            <w:proofErr w:type="gramEnd"/>
            <w:r w:rsidRPr="009C7010">
              <w:rPr>
                <w:rFonts w:ascii="Times New Roman" w:hAnsi="Times New Roman"/>
                <w:sz w:val="20"/>
                <w:szCs w:val="20"/>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w:t>
            </w:r>
            <w:proofErr w:type="gramStart"/>
            <w:r w:rsidRPr="009C7010">
              <w:rPr>
                <w:rFonts w:ascii="Times New Roman" w:hAnsi="Times New Roman"/>
                <w:sz w:val="20"/>
                <w:szCs w:val="20"/>
              </w:rPr>
              <w:t>согласовании</w:t>
            </w:r>
            <w:proofErr w:type="gramEnd"/>
            <w:r w:rsidRPr="009C7010">
              <w:rPr>
                <w:rFonts w:ascii="Times New Roman" w:hAnsi="Times New Roman"/>
                <w:sz w:val="20"/>
                <w:szCs w:val="20"/>
              </w:rPr>
              <w:t xml:space="preserve"> его предоставления, срок действия которого не истек;</w:t>
            </w:r>
          </w:p>
          <w:p w:rsidR="009C7010" w:rsidRPr="009C7010" w:rsidRDefault="009C7010" w:rsidP="009C7010">
            <w:pPr>
              <w:ind w:left="-85" w:right="-85"/>
              <w:rPr>
                <w:rFonts w:ascii="Times New Roman" w:hAnsi="Times New Roman"/>
                <w:sz w:val="20"/>
                <w:szCs w:val="20"/>
              </w:rPr>
            </w:pPr>
            <w:proofErr w:type="gramStart"/>
            <w:r w:rsidRPr="009C7010">
              <w:rPr>
                <w:rFonts w:ascii="Times New Roman" w:hAnsi="Times New Roman"/>
                <w:sz w:val="20"/>
                <w:szCs w:val="20"/>
              </w:rPr>
              <w:t xml:space="preserve">7) образование земельного участка или </w:t>
            </w:r>
            <w:r w:rsidRPr="009C7010">
              <w:rPr>
                <w:rFonts w:ascii="Times New Roman" w:hAnsi="Times New Roman"/>
                <w:sz w:val="20"/>
                <w:szCs w:val="20"/>
              </w:rPr>
              <w:lastRenderedPageBreak/>
              <w:t>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w:t>
            </w:r>
            <w:proofErr w:type="gramEnd"/>
            <w:r w:rsidRPr="009C7010">
              <w:rPr>
                <w:rFonts w:ascii="Times New Roman" w:hAnsi="Times New Roman"/>
                <w:sz w:val="20"/>
                <w:szCs w:val="20"/>
              </w:rPr>
              <w:t xml:space="preserve"> предварительном </w:t>
            </w:r>
            <w:proofErr w:type="gramStart"/>
            <w:r w:rsidRPr="009C7010">
              <w:rPr>
                <w:rFonts w:ascii="Times New Roman" w:hAnsi="Times New Roman"/>
                <w:sz w:val="20"/>
                <w:szCs w:val="20"/>
              </w:rPr>
              <w:t>согласовании</w:t>
            </w:r>
            <w:proofErr w:type="gramEnd"/>
            <w:r w:rsidRPr="009C7010">
              <w:rPr>
                <w:rFonts w:ascii="Times New Roman" w:hAnsi="Times New Roman"/>
                <w:sz w:val="20"/>
                <w:szCs w:val="20"/>
              </w:rPr>
              <w:t xml:space="preserve"> или этом предоставлении;</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w:t>
            </w:r>
            <w:r w:rsidRPr="009C7010">
              <w:rPr>
                <w:rFonts w:ascii="Times New Roman" w:hAnsi="Times New Roman"/>
                <w:sz w:val="20"/>
                <w:szCs w:val="20"/>
              </w:rPr>
              <w:lastRenderedPageBreak/>
              <w:t>земельных участков;</w:t>
            </w:r>
          </w:p>
          <w:p w:rsidR="009C7010" w:rsidRPr="009C7010" w:rsidRDefault="009C7010" w:rsidP="009C7010">
            <w:pPr>
              <w:ind w:left="-85" w:right="-85"/>
              <w:rPr>
                <w:rFonts w:ascii="Times New Roman" w:hAnsi="Times New Roman"/>
                <w:sz w:val="20"/>
                <w:szCs w:val="20"/>
              </w:rPr>
            </w:pPr>
            <w:proofErr w:type="gramStart"/>
            <w:r w:rsidRPr="009C7010">
              <w:rPr>
                <w:rFonts w:ascii="Times New Roman" w:hAnsi="Times New Roman"/>
                <w:sz w:val="20"/>
                <w:szCs w:val="20"/>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11) имеются основания для отказа в утверждении схемы расположения земельного участка, предусмотренные </w:t>
            </w:r>
            <w:r w:rsidRPr="009C7010">
              <w:rPr>
                <w:rFonts w:ascii="Times New Roman" w:hAnsi="Times New Roman"/>
                <w:sz w:val="20"/>
                <w:szCs w:val="20"/>
              </w:rPr>
              <w:lastRenderedPageBreak/>
              <w:t>пунктом 16 статьи 11.10 Земельного кодекса РФ;</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w:t>
            </w:r>
            <w:r w:rsidRPr="009C7010">
              <w:rPr>
                <w:rFonts w:ascii="Times New Roman" w:hAnsi="Times New Roman"/>
                <w:sz w:val="20"/>
                <w:szCs w:val="20"/>
              </w:rPr>
              <w:lastRenderedPageBreak/>
              <w:t>проекте межевания территории, в соответствии с которыми такой земельный участок был образован, более чем на десять процентов.</w:t>
            </w:r>
          </w:p>
        </w:tc>
        <w:tc>
          <w:tcPr>
            <w:tcW w:w="60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lastRenderedPageBreak/>
              <w:t>нет</w:t>
            </w:r>
          </w:p>
        </w:tc>
        <w:tc>
          <w:tcPr>
            <w:tcW w:w="1094"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__</w:t>
            </w:r>
          </w:p>
          <w:p w:rsidR="009C7010" w:rsidRPr="009C7010" w:rsidRDefault="009C7010" w:rsidP="009C7010">
            <w:pPr>
              <w:ind w:left="-85" w:right="-85"/>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__</w:t>
            </w:r>
          </w:p>
          <w:p w:rsidR="009C7010" w:rsidRPr="009C7010" w:rsidRDefault="009C7010" w:rsidP="009C7010">
            <w:pPr>
              <w:ind w:left="-85" w:right="-85"/>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__</w:t>
            </w:r>
          </w:p>
          <w:p w:rsidR="009C7010" w:rsidRPr="009C7010" w:rsidRDefault="009C7010" w:rsidP="009C7010">
            <w:pPr>
              <w:ind w:left="-85" w:right="-85"/>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 в орган на бумажном носителе; </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посредством почтовой связи в орган;</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 в МФЦ на бумажном носителе; </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через Портал государственных и муниципальных услуг Воронежской области</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Единый портал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в виде бумажного документа, который заявитель получает непосредственно при личном обращении;</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в виде бумажного документа, который направляется заявителю посредством почтового отправления;</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 в виде электронного документа, размещенного на официальном сайте администрации, ссылка на который направляется </w:t>
            </w:r>
            <w:r w:rsidRPr="009C7010">
              <w:rPr>
                <w:rFonts w:ascii="Times New Roman" w:hAnsi="Times New Roman"/>
                <w:sz w:val="20"/>
                <w:szCs w:val="20"/>
              </w:rPr>
              <w:lastRenderedPageBreak/>
              <w:t>заявителю посредством электронной почты;</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в виде электронного документа, который направляется заявителю посредством электронной почты.</w:t>
            </w:r>
          </w:p>
        </w:tc>
      </w:tr>
    </w:tbl>
    <w:p w:rsidR="009C7010" w:rsidRPr="009C7010" w:rsidRDefault="009C7010" w:rsidP="009C7010">
      <w:pPr>
        <w:rPr>
          <w:rFonts w:ascii="Times New Roman" w:eastAsia="Calibri" w:hAnsi="Times New Roman" w:cs="Times New Roman"/>
          <w:b/>
          <w:sz w:val="20"/>
          <w:szCs w:val="20"/>
        </w:rPr>
      </w:pPr>
      <w:r w:rsidRPr="009C7010">
        <w:rPr>
          <w:rFonts w:ascii="Times New Roman" w:eastAsia="Calibri" w:hAnsi="Times New Roman" w:cs="Times New Roman"/>
          <w:b/>
          <w:sz w:val="20"/>
          <w:szCs w:val="20"/>
        </w:rPr>
        <w:lastRenderedPageBreak/>
        <w:br w:type="page"/>
      </w:r>
    </w:p>
    <w:p w:rsidR="009C7010" w:rsidRPr="009C7010" w:rsidRDefault="009C7010" w:rsidP="009C7010">
      <w:pPr>
        <w:keepNext/>
        <w:keepLines/>
        <w:spacing w:before="480" w:after="0"/>
        <w:jc w:val="center"/>
        <w:outlineLvl w:val="0"/>
        <w:rPr>
          <w:rFonts w:ascii="Times New Roman" w:eastAsia="Times New Roman" w:hAnsi="Times New Roman" w:cs="Times New Roman"/>
          <w:b/>
          <w:bCs/>
          <w:sz w:val="20"/>
          <w:szCs w:val="20"/>
        </w:rPr>
      </w:pPr>
      <w:r w:rsidRPr="009C7010">
        <w:rPr>
          <w:rFonts w:ascii="Times New Roman" w:eastAsia="Times New Roman" w:hAnsi="Times New Roman" w:cs="Times New Roman"/>
          <w:b/>
          <w:bCs/>
          <w:sz w:val="20"/>
          <w:szCs w:val="20"/>
        </w:rPr>
        <w:lastRenderedPageBreak/>
        <w:t>РАЗДЕЛ 3. «СВЕДЕНИЯ О ЗАЯВИТЕЛЯХ «ПОДУСЛУГИ»</w:t>
      </w:r>
    </w:p>
    <w:tbl>
      <w:tblPr>
        <w:tblStyle w:val="a3"/>
        <w:tblW w:w="14985" w:type="dxa"/>
        <w:tblInd w:w="0" w:type="dxa"/>
        <w:tblLayout w:type="fixed"/>
        <w:tblLook w:val="04A0" w:firstRow="1" w:lastRow="0" w:firstColumn="1" w:lastColumn="0" w:noHBand="0" w:noVBand="1"/>
      </w:tblPr>
      <w:tblGrid>
        <w:gridCol w:w="657"/>
        <w:gridCol w:w="1718"/>
        <w:gridCol w:w="2099"/>
        <w:gridCol w:w="2271"/>
        <w:gridCol w:w="1700"/>
        <w:gridCol w:w="1842"/>
        <w:gridCol w:w="1979"/>
        <w:gridCol w:w="2719"/>
      </w:tblGrid>
      <w:tr w:rsidR="009C7010" w:rsidRPr="009C7010" w:rsidTr="009C7010">
        <w:tc>
          <w:tcPr>
            <w:tcW w:w="657"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 xml:space="preserve">№ </w:t>
            </w:r>
            <w:proofErr w:type="gramStart"/>
            <w:r w:rsidRPr="009C7010">
              <w:rPr>
                <w:rFonts w:ascii="Times New Roman" w:hAnsi="Times New Roman"/>
                <w:b/>
                <w:sz w:val="20"/>
                <w:szCs w:val="20"/>
              </w:rPr>
              <w:t>п</w:t>
            </w:r>
            <w:proofErr w:type="gramEnd"/>
            <w:r w:rsidRPr="009C7010">
              <w:rPr>
                <w:rFonts w:ascii="Times New Roman" w:hAnsi="Times New Roman"/>
                <w:b/>
                <w:sz w:val="20"/>
                <w:szCs w:val="20"/>
              </w:rPr>
              <w:t>/п</w:t>
            </w:r>
          </w:p>
        </w:tc>
        <w:tc>
          <w:tcPr>
            <w:tcW w:w="171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Категории лиц, имеющих право на получение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210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Документ, подтверждающий правомочие заявителя соответствующей категории на получение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2272"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Наличие возможности подачи заявления на предоставление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 представителя</w:t>
            </w:r>
          </w:p>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ми заявителя</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Наименование документа, подтверждающего право подачи заявления от имени заявителя</w:t>
            </w:r>
          </w:p>
        </w:tc>
        <w:tc>
          <w:tcPr>
            <w:tcW w:w="272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Установленные требования к документу, подтверждающему право подачи заявления от имени заявителя</w:t>
            </w:r>
          </w:p>
        </w:tc>
      </w:tr>
      <w:tr w:rsidR="009C7010" w:rsidRPr="009C7010" w:rsidTr="009C7010">
        <w:tc>
          <w:tcPr>
            <w:tcW w:w="657"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1</w:t>
            </w:r>
          </w:p>
        </w:tc>
        <w:tc>
          <w:tcPr>
            <w:tcW w:w="171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2</w:t>
            </w:r>
          </w:p>
        </w:tc>
        <w:tc>
          <w:tcPr>
            <w:tcW w:w="210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3</w:t>
            </w:r>
          </w:p>
        </w:tc>
        <w:tc>
          <w:tcPr>
            <w:tcW w:w="2272"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6</w:t>
            </w:r>
          </w:p>
        </w:tc>
        <w:tc>
          <w:tcPr>
            <w:tcW w:w="198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7</w:t>
            </w:r>
          </w:p>
        </w:tc>
        <w:tc>
          <w:tcPr>
            <w:tcW w:w="272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8</w:t>
            </w:r>
          </w:p>
        </w:tc>
      </w:tr>
      <w:tr w:rsidR="009C7010" w:rsidRPr="009C7010" w:rsidTr="009C7010">
        <w:tc>
          <w:tcPr>
            <w:tcW w:w="14992" w:type="dxa"/>
            <w:gridSpan w:val="8"/>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1. Наименование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 1: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9C7010" w:rsidRPr="009C7010" w:rsidTr="009C7010">
        <w:trPr>
          <w:trHeight w:val="643"/>
        </w:trPr>
        <w:tc>
          <w:tcPr>
            <w:tcW w:w="657"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sz w:val="20"/>
                <w:szCs w:val="20"/>
              </w:rPr>
            </w:pPr>
            <w:r w:rsidRPr="009C7010">
              <w:rPr>
                <w:rFonts w:ascii="Times New Roman" w:hAnsi="Times New Roman"/>
                <w:sz w:val="20"/>
                <w:szCs w:val="20"/>
              </w:rPr>
              <w:t>1.</w:t>
            </w:r>
          </w:p>
        </w:tc>
        <w:tc>
          <w:tcPr>
            <w:tcW w:w="1719"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физические лица – собственники земельных участков, заинтересованные в заключени</w:t>
            </w:r>
            <w:proofErr w:type="gramStart"/>
            <w:r w:rsidRPr="009C7010">
              <w:rPr>
                <w:rFonts w:ascii="Times New Roman" w:hAnsi="Times New Roman"/>
                <w:sz w:val="20"/>
                <w:szCs w:val="20"/>
              </w:rPr>
              <w:t>и</w:t>
            </w:r>
            <w:proofErr w:type="gramEnd"/>
            <w:r w:rsidRPr="009C7010">
              <w:rPr>
                <w:rFonts w:ascii="Times New Roman" w:hAnsi="Times New Roman"/>
                <w:sz w:val="20"/>
                <w:szCs w:val="20"/>
              </w:rPr>
              <w:t xml:space="preserve"> соглашения</w:t>
            </w:r>
          </w:p>
        </w:tc>
        <w:tc>
          <w:tcPr>
            <w:tcW w:w="2100"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Документ, удостоверяющий личность</w:t>
            </w:r>
          </w:p>
        </w:tc>
        <w:tc>
          <w:tcPr>
            <w:tcW w:w="2272"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Лицо, действующее от имени заявителя на основании доверенности</w:t>
            </w:r>
          </w:p>
        </w:tc>
        <w:tc>
          <w:tcPr>
            <w:tcW w:w="198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Документ, удостоверяющий личность</w:t>
            </w:r>
          </w:p>
        </w:tc>
        <w:tc>
          <w:tcPr>
            <w:tcW w:w="272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C7010" w:rsidRPr="009C7010" w:rsidTr="009C7010">
        <w:trPr>
          <w:trHeight w:val="643"/>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sz w:val="20"/>
                <w:szCs w:val="20"/>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sz w:val="20"/>
                <w:szCs w:val="20"/>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sz w:val="20"/>
                <w:szCs w:val="20"/>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Доверенность</w:t>
            </w:r>
          </w:p>
        </w:tc>
        <w:tc>
          <w:tcPr>
            <w:tcW w:w="272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w:t>
            </w:r>
            <w:proofErr w:type="gramStart"/>
            <w:r w:rsidRPr="009C7010">
              <w:rPr>
                <w:rFonts w:ascii="Times New Roman" w:hAnsi="Times New Roman"/>
                <w:sz w:val="20"/>
                <w:szCs w:val="20"/>
              </w:rPr>
              <w:t>доверенности</w:t>
            </w:r>
            <w:proofErr w:type="gramEnd"/>
            <w:r w:rsidRPr="009C7010">
              <w:rPr>
                <w:rFonts w:ascii="Times New Roman" w:hAnsi="Times New Roman"/>
                <w:sz w:val="20"/>
                <w:szCs w:val="20"/>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9C7010" w:rsidRPr="009C7010" w:rsidTr="009C7010">
        <w:tc>
          <w:tcPr>
            <w:tcW w:w="657"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sz w:val="20"/>
                <w:szCs w:val="20"/>
              </w:rPr>
            </w:pPr>
            <w:r w:rsidRPr="009C7010">
              <w:rPr>
                <w:rFonts w:ascii="Times New Roman" w:hAnsi="Times New Roman"/>
                <w:sz w:val="20"/>
                <w:szCs w:val="20"/>
              </w:rPr>
              <w:t>2.</w:t>
            </w:r>
          </w:p>
        </w:tc>
        <w:tc>
          <w:tcPr>
            <w:tcW w:w="1719"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юридические лица </w:t>
            </w:r>
            <w:r w:rsidRPr="009C7010">
              <w:rPr>
                <w:rFonts w:ascii="Times New Roman" w:hAnsi="Times New Roman"/>
                <w:sz w:val="20"/>
                <w:szCs w:val="20"/>
              </w:rPr>
              <w:lastRenderedPageBreak/>
              <w:t>– собственники земельных участков, заинтересованные в заключени</w:t>
            </w:r>
            <w:proofErr w:type="gramStart"/>
            <w:r w:rsidRPr="009C7010">
              <w:rPr>
                <w:rFonts w:ascii="Times New Roman" w:hAnsi="Times New Roman"/>
                <w:sz w:val="20"/>
                <w:szCs w:val="20"/>
              </w:rPr>
              <w:t>и</w:t>
            </w:r>
            <w:proofErr w:type="gramEnd"/>
            <w:r w:rsidRPr="009C7010">
              <w:rPr>
                <w:rFonts w:ascii="Times New Roman" w:hAnsi="Times New Roman"/>
                <w:sz w:val="20"/>
                <w:szCs w:val="20"/>
              </w:rPr>
              <w:t xml:space="preserve"> соглашения</w:t>
            </w:r>
          </w:p>
        </w:tc>
        <w:tc>
          <w:tcPr>
            <w:tcW w:w="210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lastRenderedPageBreak/>
              <w:t xml:space="preserve">Документ, </w:t>
            </w:r>
            <w:r w:rsidRPr="009C7010">
              <w:rPr>
                <w:rFonts w:ascii="Times New Roman" w:hAnsi="Times New Roman"/>
                <w:sz w:val="20"/>
                <w:szCs w:val="20"/>
              </w:rPr>
              <w:lastRenderedPageBreak/>
              <w:t>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lastRenderedPageBreak/>
              <w:t xml:space="preserve">Решение о назначении </w:t>
            </w:r>
            <w:r w:rsidRPr="009C7010">
              <w:rPr>
                <w:rFonts w:ascii="Times New Roman" w:hAnsi="Times New Roman"/>
                <w:sz w:val="20"/>
                <w:szCs w:val="20"/>
              </w:rPr>
              <w:lastRenderedPageBreak/>
              <w:t>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lastRenderedPageBreak/>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Лицо, действующее </w:t>
            </w:r>
            <w:r w:rsidRPr="009C7010">
              <w:rPr>
                <w:rFonts w:ascii="Times New Roman" w:hAnsi="Times New Roman"/>
                <w:sz w:val="20"/>
                <w:szCs w:val="20"/>
              </w:rPr>
              <w:lastRenderedPageBreak/>
              <w:t>от имени заявителя на основании доверенности</w:t>
            </w:r>
          </w:p>
        </w:tc>
        <w:tc>
          <w:tcPr>
            <w:tcW w:w="198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lastRenderedPageBreak/>
              <w:t xml:space="preserve">Документ, </w:t>
            </w:r>
            <w:r w:rsidRPr="009C7010">
              <w:rPr>
                <w:rFonts w:ascii="Times New Roman" w:hAnsi="Times New Roman"/>
                <w:sz w:val="20"/>
                <w:szCs w:val="20"/>
              </w:rPr>
              <w:lastRenderedPageBreak/>
              <w:t>удостоверяющий личность</w:t>
            </w:r>
          </w:p>
        </w:tc>
        <w:tc>
          <w:tcPr>
            <w:tcW w:w="272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lastRenderedPageBreak/>
              <w:t xml:space="preserve">Должен быть действительным </w:t>
            </w:r>
            <w:r w:rsidRPr="009C7010">
              <w:rPr>
                <w:rFonts w:ascii="Times New Roman" w:hAnsi="Times New Roman"/>
                <w:sz w:val="20"/>
                <w:szCs w:val="20"/>
              </w:rPr>
              <w:lastRenderedPageBreak/>
              <w:t>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C7010" w:rsidRPr="009C7010" w:rsidTr="009C7010">
        <w:tc>
          <w:tcPr>
            <w:tcW w:w="14992"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sz w:val="20"/>
                <w:szCs w:val="20"/>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Документ, удостоверяющий личность</w:t>
            </w:r>
          </w:p>
        </w:tc>
        <w:tc>
          <w:tcPr>
            <w:tcW w:w="2272"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Доверенность</w:t>
            </w:r>
          </w:p>
        </w:tc>
        <w:tc>
          <w:tcPr>
            <w:tcW w:w="272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9C7010" w:rsidRPr="009C7010" w:rsidRDefault="009C7010" w:rsidP="009C7010">
      <w:pPr>
        <w:rPr>
          <w:rFonts w:ascii="Times New Roman" w:eastAsia="Times New Roman" w:hAnsi="Times New Roman" w:cs="Times New Roman"/>
          <w:b/>
          <w:bCs/>
          <w:sz w:val="20"/>
          <w:szCs w:val="20"/>
        </w:rPr>
      </w:pPr>
      <w:r w:rsidRPr="009C7010">
        <w:rPr>
          <w:rFonts w:ascii="Times New Roman" w:eastAsia="Calibri" w:hAnsi="Times New Roman" w:cs="Times New Roman"/>
          <w:sz w:val="20"/>
          <w:szCs w:val="20"/>
        </w:rPr>
        <w:br w:type="page"/>
      </w:r>
    </w:p>
    <w:p w:rsidR="009C7010" w:rsidRPr="009C7010" w:rsidRDefault="009C7010" w:rsidP="009C7010">
      <w:pPr>
        <w:keepNext/>
        <w:keepLines/>
        <w:spacing w:before="480" w:after="0"/>
        <w:jc w:val="center"/>
        <w:outlineLvl w:val="0"/>
        <w:rPr>
          <w:rFonts w:ascii="Times New Roman" w:eastAsia="Times New Roman" w:hAnsi="Times New Roman" w:cs="Times New Roman"/>
          <w:b/>
          <w:bCs/>
          <w:sz w:val="20"/>
          <w:szCs w:val="20"/>
        </w:rPr>
      </w:pPr>
      <w:r w:rsidRPr="009C7010">
        <w:rPr>
          <w:rFonts w:ascii="Times New Roman" w:eastAsia="Times New Roman" w:hAnsi="Times New Roman" w:cs="Times New Roman"/>
          <w:b/>
          <w:bCs/>
          <w:sz w:val="20"/>
          <w:szCs w:val="20"/>
        </w:rPr>
        <w:lastRenderedPageBreak/>
        <w:t>РАЗДЕЛ 4. «ДОКУМЕНТЫ, ПРЕДОСТАВЛЯЕМЫЕ ЗАЯВИТЕЛЕМ ДЛЯ ПОЛУЧЕНИЯ «ПОДУСЛУГИ»</w:t>
      </w:r>
    </w:p>
    <w:tbl>
      <w:tblPr>
        <w:tblStyle w:val="a3"/>
        <w:tblW w:w="15135" w:type="dxa"/>
        <w:tblInd w:w="0" w:type="dxa"/>
        <w:tblLayout w:type="fixed"/>
        <w:tblLook w:val="04A0" w:firstRow="1" w:lastRow="0" w:firstColumn="1" w:lastColumn="0" w:noHBand="0" w:noVBand="1"/>
      </w:tblPr>
      <w:tblGrid>
        <w:gridCol w:w="652"/>
        <w:gridCol w:w="1585"/>
        <w:gridCol w:w="2551"/>
        <w:gridCol w:w="1842"/>
        <w:gridCol w:w="2268"/>
        <w:gridCol w:w="2693"/>
        <w:gridCol w:w="1843"/>
        <w:gridCol w:w="1701"/>
      </w:tblGrid>
      <w:tr w:rsidR="009C7010" w:rsidRPr="009C7010" w:rsidTr="009C7010">
        <w:tc>
          <w:tcPr>
            <w:tcW w:w="65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 xml:space="preserve">№ </w:t>
            </w:r>
            <w:proofErr w:type="gramStart"/>
            <w:r w:rsidRPr="009C7010">
              <w:rPr>
                <w:rFonts w:ascii="Times New Roman" w:hAnsi="Times New Roman"/>
                <w:b/>
                <w:sz w:val="20"/>
                <w:szCs w:val="20"/>
              </w:rPr>
              <w:t>п</w:t>
            </w:r>
            <w:proofErr w:type="gramEnd"/>
            <w:r w:rsidRPr="009C7010">
              <w:rPr>
                <w:rFonts w:ascii="Times New Roman" w:hAnsi="Times New Roman"/>
                <w:b/>
                <w:sz w:val="20"/>
                <w:szCs w:val="20"/>
              </w:rPr>
              <w:t>/п</w:t>
            </w:r>
          </w:p>
        </w:tc>
        <w:tc>
          <w:tcPr>
            <w:tcW w:w="158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Категория документа</w:t>
            </w:r>
          </w:p>
        </w:tc>
        <w:tc>
          <w:tcPr>
            <w:tcW w:w="255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Наименование документов, которые представляет заявитель для получения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 xml:space="preserve">Количество необходимых экземпляров документа с указанием </w:t>
            </w:r>
            <w:r w:rsidRPr="009C7010">
              <w:rPr>
                <w:rFonts w:ascii="Times New Roman" w:hAnsi="Times New Roman"/>
                <w:b/>
                <w:i/>
                <w:sz w:val="20"/>
                <w:szCs w:val="20"/>
              </w:rPr>
              <w:t>подлинник/копия</w:t>
            </w:r>
          </w:p>
        </w:tc>
        <w:tc>
          <w:tcPr>
            <w:tcW w:w="226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Условие предоставления документа</w:t>
            </w:r>
          </w:p>
        </w:tc>
        <w:tc>
          <w:tcPr>
            <w:tcW w:w="269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 xml:space="preserve">Установленные требования </w:t>
            </w:r>
          </w:p>
          <w:p w:rsidR="009C7010" w:rsidRPr="009C7010" w:rsidRDefault="009C7010" w:rsidP="009C7010">
            <w:pPr>
              <w:ind w:left="-85" w:right="-85"/>
              <w:jc w:val="center"/>
              <w:rPr>
                <w:rFonts w:ascii="Times New Roman" w:hAnsi="Times New Roman"/>
                <w:b/>
                <w:sz w:val="20"/>
                <w:szCs w:val="20"/>
                <w:vertAlign w:val="superscript"/>
              </w:rPr>
            </w:pPr>
            <w:r w:rsidRPr="009C7010">
              <w:rPr>
                <w:rFonts w:ascii="Times New Roman" w:hAnsi="Times New Roman"/>
                <w:b/>
                <w:sz w:val="20"/>
                <w:szCs w:val="20"/>
              </w:rPr>
              <w:t>к документу</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vertAlign w:val="superscript"/>
              </w:rPr>
            </w:pPr>
            <w:r w:rsidRPr="009C7010">
              <w:rPr>
                <w:rFonts w:ascii="Times New Roman" w:hAnsi="Times New Roman"/>
                <w:b/>
                <w:sz w:val="20"/>
                <w:szCs w:val="20"/>
              </w:rPr>
              <w:t>Форма (шаблон) документа</w:t>
            </w:r>
          </w:p>
        </w:tc>
        <w:tc>
          <w:tcPr>
            <w:tcW w:w="170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Образец документа/заполнения документа</w:t>
            </w:r>
          </w:p>
        </w:tc>
      </w:tr>
      <w:tr w:rsidR="009C7010" w:rsidRPr="009C7010" w:rsidTr="009C7010">
        <w:tc>
          <w:tcPr>
            <w:tcW w:w="65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1</w:t>
            </w:r>
          </w:p>
        </w:tc>
        <w:tc>
          <w:tcPr>
            <w:tcW w:w="158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3</w:t>
            </w:r>
          </w:p>
        </w:tc>
        <w:tc>
          <w:tcPr>
            <w:tcW w:w="1842"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5</w:t>
            </w:r>
          </w:p>
        </w:tc>
        <w:tc>
          <w:tcPr>
            <w:tcW w:w="269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7</w:t>
            </w:r>
          </w:p>
        </w:tc>
        <w:tc>
          <w:tcPr>
            <w:tcW w:w="170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8</w:t>
            </w:r>
          </w:p>
        </w:tc>
      </w:tr>
      <w:tr w:rsidR="009C7010" w:rsidRPr="009C7010" w:rsidTr="009C7010">
        <w:tc>
          <w:tcPr>
            <w:tcW w:w="15133" w:type="dxa"/>
            <w:gridSpan w:val="8"/>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1. Наименование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 1: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9C7010" w:rsidRPr="009C7010" w:rsidTr="009C7010">
        <w:tc>
          <w:tcPr>
            <w:tcW w:w="651"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numPr>
                <w:ilvl w:val="0"/>
                <w:numId w:val="1"/>
              </w:numPr>
              <w:ind w:right="-85"/>
              <w:contextualSpacing/>
              <w:jc w:val="center"/>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Заявление на оказание услуги</w:t>
            </w:r>
          </w:p>
        </w:tc>
        <w:tc>
          <w:tcPr>
            <w:tcW w:w="255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Заявление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tc>
        <w:tc>
          <w:tcPr>
            <w:tcW w:w="1842"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1 экз. подлинник (формирование дела)</w:t>
            </w:r>
          </w:p>
        </w:tc>
        <w:tc>
          <w:tcPr>
            <w:tcW w:w="226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 нет</w:t>
            </w:r>
          </w:p>
        </w:tc>
        <w:tc>
          <w:tcPr>
            <w:tcW w:w="269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В </w:t>
            </w:r>
            <w:proofErr w:type="gramStart"/>
            <w:r w:rsidRPr="009C7010">
              <w:rPr>
                <w:rFonts w:ascii="Times New Roman" w:hAnsi="Times New Roman"/>
                <w:sz w:val="20"/>
                <w:szCs w:val="20"/>
              </w:rPr>
              <w:t>заявлении</w:t>
            </w:r>
            <w:proofErr w:type="gramEnd"/>
            <w:r w:rsidRPr="009C7010">
              <w:rPr>
                <w:rFonts w:ascii="Times New Roman" w:hAnsi="Times New Roman"/>
                <w:sz w:val="20"/>
                <w:szCs w:val="20"/>
              </w:rPr>
              <w:t xml:space="preserve"> указываются:</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3) кадастровый номер земельного участка или кадастровые номера земельных участков, перераспределение которых планируется осуществить;</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4) реквизиты утвержденного проекта межевания </w:t>
            </w:r>
            <w:r w:rsidRPr="009C7010">
              <w:rPr>
                <w:rFonts w:ascii="Times New Roman" w:hAnsi="Times New Roman"/>
                <w:sz w:val="20"/>
                <w:szCs w:val="20"/>
              </w:rPr>
              <w:lastRenderedPageBreak/>
              <w:t>территории, если перераспределение земельных участков планируется осуществить в соответствии с данным проектом;</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5) почтовый адрес и (или) адрес электронной почты для связи с заявителем.</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lastRenderedPageBreak/>
              <w:t>Приложение № 1</w:t>
            </w:r>
          </w:p>
        </w:tc>
        <w:tc>
          <w:tcPr>
            <w:tcW w:w="170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Приложение № </w:t>
            </w:r>
          </w:p>
        </w:tc>
      </w:tr>
      <w:tr w:rsidR="009C7010" w:rsidRPr="009C7010" w:rsidTr="009C7010">
        <w:tc>
          <w:tcPr>
            <w:tcW w:w="651"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numPr>
                <w:ilvl w:val="0"/>
                <w:numId w:val="1"/>
              </w:numPr>
              <w:ind w:right="-85"/>
              <w:contextualSpacing/>
              <w:jc w:val="center"/>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правоустанавливающие или </w:t>
            </w:r>
            <w:proofErr w:type="spellStart"/>
            <w:r w:rsidRPr="009C7010">
              <w:rPr>
                <w:rFonts w:ascii="Times New Roman" w:hAnsi="Times New Roman"/>
                <w:sz w:val="20"/>
                <w:szCs w:val="20"/>
              </w:rPr>
              <w:t>правоудостоверяющие</w:t>
            </w:r>
            <w:proofErr w:type="spellEnd"/>
            <w:r w:rsidRPr="009C7010">
              <w:rPr>
                <w:rFonts w:ascii="Times New Roman" w:hAnsi="Times New Roman"/>
                <w:sz w:val="20"/>
                <w:szCs w:val="20"/>
              </w:rPr>
              <w:t xml:space="preserve"> документы</w:t>
            </w:r>
          </w:p>
        </w:tc>
        <w:tc>
          <w:tcPr>
            <w:tcW w:w="255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proofErr w:type="gramStart"/>
            <w:r w:rsidRPr="009C7010">
              <w:rPr>
                <w:rFonts w:ascii="Times New Roman" w:hAnsi="Times New Roman"/>
                <w:sz w:val="20"/>
                <w:szCs w:val="20"/>
              </w:rPr>
              <w:t>правоустанавливающие</w:t>
            </w:r>
            <w:proofErr w:type="gramEnd"/>
            <w:r w:rsidRPr="009C7010">
              <w:rPr>
                <w:rFonts w:ascii="Times New Roman" w:hAnsi="Times New Roman"/>
                <w:sz w:val="20"/>
                <w:szCs w:val="20"/>
              </w:rPr>
              <w:t xml:space="preserve"> или </w:t>
            </w:r>
            <w:proofErr w:type="spellStart"/>
            <w:r w:rsidRPr="009C7010">
              <w:rPr>
                <w:rFonts w:ascii="Times New Roman" w:hAnsi="Times New Roman"/>
                <w:sz w:val="20"/>
                <w:szCs w:val="20"/>
              </w:rPr>
              <w:t>правоудостоверяющие</w:t>
            </w:r>
            <w:proofErr w:type="spellEnd"/>
            <w:r w:rsidRPr="009C7010">
              <w:rPr>
                <w:rFonts w:ascii="Times New Roman" w:hAnsi="Times New Roman"/>
                <w:sz w:val="20"/>
                <w:szCs w:val="20"/>
              </w:rPr>
              <w:t xml:space="preserve"> документов на земельный участок, принадлежащий заявителю</w:t>
            </w:r>
          </w:p>
        </w:tc>
        <w:tc>
          <w:tcPr>
            <w:tcW w:w="1842"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1 экз., копия</w:t>
            </w:r>
          </w:p>
        </w:tc>
        <w:tc>
          <w:tcPr>
            <w:tcW w:w="226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если право собственности не зарегистрировано в Едином государственном реестре прав на недвижимое имущество и сделок с ним</w:t>
            </w:r>
          </w:p>
        </w:tc>
        <w:tc>
          <w:tcPr>
            <w:tcW w:w="269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sz w:val="20"/>
                <w:szCs w:val="20"/>
              </w:rPr>
            </w:pPr>
            <w:r w:rsidRPr="009C7010">
              <w:rPr>
                <w:rFonts w:ascii="Times New Roman" w:hAnsi="Times New Roman"/>
                <w:sz w:val="20"/>
                <w:szCs w:val="20"/>
              </w:rPr>
              <w:t>__</w:t>
            </w:r>
          </w:p>
        </w:tc>
        <w:tc>
          <w:tcPr>
            <w:tcW w:w="170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sz w:val="20"/>
                <w:szCs w:val="20"/>
              </w:rPr>
            </w:pPr>
            <w:r w:rsidRPr="009C7010">
              <w:rPr>
                <w:rFonts w:ascii="Times New Roman" w:hAnsi="Times New Roman"/>
                <w:sz w:val="20"/>
                <w:szCs w:val="20"/>
              </w:rPr>
              <w:t>__</w:t>
            </w:r>
          </w:p>
        </w:tc>
      </w:tr>
      <w:tr w:rsidR="009C7010" w:rsidRPr="009C7010" w:rsidTr="009C7010">
        <w:tc>
          <w:tcPr>
            <w:tcW w:w="651"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numPr>
                <w:ilvl w:val="0"/>
                <w:numId w:val="1"/>
              </w:numPr>
              <w:ind w:right="-85"/>
              <w:contextualSpacing/>
              <w:jc w:val="center"/>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схема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схема расположения земельного участка</w:t>
            </w:r>
          </w:p>
        </w:tc>
        <w:tc>
          <w:tcPr>
            <w:tcW w:w="1842"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1 экз.</w:t>
            </w:r>
          </w:p>
        </w:tc>
        <w:tc>
          <w:tcPr>
            <w:tcW w:w="226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если отсутствует проект межевания территории, в границах которой осуществляется перераспределение земельных участков</w:t>
            </w:r>
          </w:p>
        </w:tc>
        <w:tc>
          <w:tcPr>
            <w:tcW w:w="269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sz w:val="20"/>
                <w:szCs w:val="20"/>
              </w:rPr>
            </w:pPr>
            <w:r w:rsidRPr="009C7010">
              <w:rPr>
                <w:rFonts w:ascii="Times New Roman" w:hAnsi="Times New Roman"/>
                <w:sz w:val="20"/>
                <w:szCs w:val="20"/>
              </w:rPr>
              <w:t>__</w:t>
            </w:r>
          </w:p>
        </w:tc>
        <w:tc>
          <w:tcPr>
            <w:tcW w:w="170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sz w:val="20"/>
                <w:szCs w:val="20"/>
              </w:rPr>
            </w:pPr>
            <w:r w:rsidRPr="009C7010">
              <w:rPr>
                <w:rFonts w:ascii="Times New Roman" w:hAnsi="Times New Roman"/>
                <w:sz w:val="20"/>
                <w:szCs w:val="20"/>
              </w:rPr>
              <w:t>__</w:t>
            </w:r>
          </w:p>
        </w:tc>
      </w:tr>
      <w:tr w:rsidR="009C7010" w:rsidRPr="009C7010" w:rsidTr="009C7010">
        <w:tc>
          <w:tcPr>
            <w:tcW w:w="651"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numPr>
                <w:ilvl w:val="0"/>
                <w:numId w:val="1"/>
              </w:numPr>
              <w:ind w:right="-85"/>
              <w:contextualSpacing/>
              <w:jc w:val="center"/>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Учредительные документы</w:t>
            </w:r>
          </w:p>
        </w:tc>
        <w:tc>
          <w:tcPr>
            <w:tcW w:w="255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документы о государственной регистрации юридического лица в соответствии с законодательством иностранного государства в случае</w:t>
            </w:r>
          </w:p>
        </w:tc>
        <w:tc>
          <w:tcPr>
            <w:tcW w:w="1842"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1 экз. надлежащим образом заверенный перевод на русский язык</w:t>
            </w:r>
          </w:p>
        </w:tc>
        <w:tc>
          <w:tcPr>
            <w:tcW w:w="226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заявителем является иностранное юридическое лицо</w:t>
            </w:r>
          </w:p>
        </w:tc>
        <w:tc>
          <w:tcPr>
            <w:tcW w:w="269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sz w:val="20"/>
                <w:szCs w:val="20"/>
              </w:rPr>
            </w:pPr>
            <w:r w:rsidRPr="009C7010">
              <w:rPr>
                <w:rFonts w:ascii="Times New Roman" w:hAnsi="Times New Roman"/>
                <w:sz w:val="20"/>
                <w:szCs w:val="20"/>
              </w:rPr>
              <w:t>__</w:t>
            </w:r>
          </w:p>
        </w:tc>
        <w:tc>
          <w:tcPr>
            <w:tcW w:w="170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sz w:val="20"/>
                <w:szCs w:val="20"/>
              </w:rPr>
            </w:pPr>
            <w:r w:rsidRPr="009C7010">
              <w:rPr>
                <w:rFonts w:ascii="Times New Roman" w:hAnsi="Times New Roman"/>
                <w:sz w:val="20"/>
                <w:szCs w:val="20"/>
              </w:rPr>
              <w:t>__</w:t>
            </w:r>
          </w:p>
        </w:tc>
      </w:tr>
    </w:tbl>
    <w:p w:rsidR="009C7010" w:rsidRPr="009C7010" w:rsidRDefault="009C7010" w:rsidP="009C7010">
      <w:pPr>
        <w:keepNext/>
        <w:keepLines/>
        <w:spacing w:before="480" w:after="0"/>
        <w:outlineLvl w:val="0"/>
        <w:rPr>
          <w:rFonts w:ascii="Times New Roman" w:eastAsia="Times New Roman" w:hAnsi="Times New Roman" w:cs="Times New Roman"/>
          <w:b/>
          <w:bCs/>
          <w:sz w:val="20"/>
          <w:szCs w:val="20"/>
        </w:rPr>
      </w:pPr>
    </w:p>
    <w:p w:rsidR="009C7010" w:rsidRPr="009C7010" w:rsidRDefault="009C7010" w:rsidP="009C7010">
      <w:pPr>
        <w:rPr>
          <w:rFonts w:ascii="Calibri" w:eastAsia="Calibri" w:hAnsi="Calibri" w:cs="Times New Roman"/>
        </w:rPr>
      </w:pPr>
    </w:p>
    <w:p w:rsidR="009C7010" w:rsidRPr="009C7010" w:rsidRDefault="009C7010" w:rsidP="009C7010">
      <w:pPr>
        <w:rPr>
          <w:rFonts w:ascii="Calibri" w:eastAsia="Calibri" w:hAnsi="Calibri" w:cs="Times New Roman"/>
        </w:rPr>
      </w:pPr>
    </w:p>
    <w:p w:rsidR="009C7010" w:rsidRPr="009C7010" w:rsidRDefault="009C7010" w:rsidP="009C7010">
      <w:pPr>
        <w:rPr>
          <w:rFonts w:ascii="Calibri" w:eastAsia="Calibri" w:hAnsi="Calibri" w:cs="Times New Roman"/>
        </w:rPr>
      </w:pPr>
    </w:p>
    <w:p w:rsidR="009C7010" w:rsidRPr="009C7010" w:rsidRDefault="009C7010" w:rsidP="009C7010">
      <w:pPr>
        <w:rPr>
          <w:rFonts w:ascii="Calibri" w:eastAsia="Calibri" w:hAnsi="Calibri" w:cs="Times New Roman"/>
        </w:rPr>
      </w:pPr>
    </w:p>
    <w:p w:rsidR="009C7010" w:rsidRPr="009C7010" w:rsidRDefault="009C7010" w:rsidP="009C7010">
      <w:pPr>
        <w:keepNext/>
        <w:keepLines/>
        <w:spacing w:before="480" w:after="0"/>
        <w:jc w:val="center"/>
        <w:outlineLvl w:val="0"/>
        <w:rPr>
          <w:rFonts w:ascii="Times New Roman" w:eastAsia="Times New Roman" w:hAnsi="Times New Roman" w:cs="Times New Roman"/>
          <w:b/>
          <w:bCs/>
          <w:sz w:val="20"/>
          <w:szCs w:val="20"/>
        </w:rPr>
      </w:pPr>
      <w:r w:rsidRPr="009C7010">
        <w:rPr>
          <w:rFonts w:ascii="Times New Roman" w:eastAsia="Times New Roman" w:hAnsi="Times New Roman" w:cs="Times New Roman"/>
          <w:b/>
          <w:bCs/>
          <w:sz w:val="20"/>
          <w:szCs w:val="20"/>
        </w:rPr>
        <w:t>РАЗДЕЛ 5. «ДОКУМЕНТЫ И СВЕДЕНИЯ, ПОЛУЧАЕМЫЕ ПОСРЕДСТВОМ МЕЖВЕДОМСТВЕННОГО ИНФОРМАЦИОННОГО ВЗАИМОДЕЙСТВИЯ»</w:t>
      </w:r>
    </w:p>
    <w:tbl>
      <w:tblPr>
        <w:tblStyle w:val="a3"/>
        <w:tblW w:w="15105" w:type="dxa"/>
        <w:tblInd w:w="0" w:type="dxa"/>
        <w:tblLayout w:type="fixed"/>
        <w:tblLook w:val="04A0" w:firstRow="1" w:lastRow="0" w:firstColumn="1" w:lastColumn="0" w:noHBand="0" w:noVBand="1"/>
      </w:tblPr>
      <w:tblGrid>
        <w:gridCol w:w="1242"/>
        <w:gridCol w:w="2268"/>
        <w:gridCol w:w="2125"/>
        <w:gridCol w:w="1842"/>
        <w:gridCol w:w="1908"/>
        <w:gridCol w:w="1208"/>
        <w:gridCol w:w="1417"/>
        <w:gridCol w:w="1558"/>
        <w:gridCol w:w="1537"/>
      </w:tblGrid>
      <w:tr w:rsidR="009C7010" w:rsidRPr="009C7010" w:rsidTr="009C7010">
        <w:tc>
          <w:tcPr>
            <w:tcW w:w="1242"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jc w:val="center"/>
              <w:rPr>
                <w:rFonts w:ascii="Times New Roman" w:hAnsi="Times New Roman"/>
                <w:b/>
                <w:sz w:val="20"/>
                <w:szCs w:val="20"/>
                <w:vertAlign w:val="superscript"/>
              </w:rPr>
            </w:pPr>
            <w:r w:rsidRPr="009C7010">
              <w:rPr>
                <w:rFonts w:ascii="Times New Roman" w:hAnsi="Times New Roman"/>
                <w:b/>
                <w:sz w:val="20"/>
                <w:szCs w:val="20"/>
              </w:rPr>
              <w:t>Реквизиты актуальной технологической карты межведомственного взаимодействия</w:t>
            </w:r>
          </w:p>
        </w:tc>
        <w:tc>
          <w:tcPr>
            <w:tcW w:w="226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jc w:val="center"/>
              <w:rPr>
                <w:rFonts w:ascii="Times New Roman" w:hAnsi="Times New Roman"/>
                <w:b/>
                <w:sz w:val="20"/>
                <w:szCs w:val="20"/>
              </w:rPr>
            </w:pPr>
            <w:r w:rsidRPr="009C7010">
              <w:rPr>
                <w:rFonts w:ascii="Times New Roman" w:hAnsi="Times New Roman"/>
                <w:b/>
                <w:sz w:val="20"/>
                <w:szCs w:val="20"/>
              </w:rPr>
              <w:t>Наименование запрашиваемого документа (сведения)</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jc w:val="center"/>
              <w:rPr>
                <w:rFonts w:ascii="Times New Roman" w:hAnsi="Times New Roman"/>
                <w:b/>
                <w:sz w:val="20"/>
                <w:szCs w:val="20"/>
              </w:rPr>
            </w:pPr>
            <w:r w:rsidRPr="009C7010">
              <w:rPr>
                <w:rFonts w:ascii="Times New Roman" w:hAnsi="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jc w:val="center"/>
              <w:rPr>
                <w:rFonts w:ascii="Times New Roman" w:hAnsi="Times New Roman"/>
                <w:b/>
                <w:sz w:val="20"/>
                <w:szCs w:val="20"/>
              </w:rPr>
            </w:pPr>
            <w:r w:rsidRPr="009C7010">
              <w:rPr>
                <w:rFonts w:ascii="Times New Roman" w:hAnsi="Times New Roman"/>
                <w:b/>
                <w:sz w:val="20"/>
                <w:szCs w:val="20"/>
              </w:rPr>
              <w:t>Наименование органа (организации), направляющего (ей) межведомственный запрос</w:t>
            </w:r>
          </w:p>
        </w:tc>
        <w:tc>
          <w:tcPr>
            <w:tcW w:w="190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jc w:val="center"/>
              <w:rPr>
                <w:rFonts w:ascii="Times New Roman" w:hAnsi="Times New Roman"/>
                <w:b/>
                <w:sz w:val="20"/>
                <w:szCs w:val="20"/>
              </w:rPr>
            </w:pPr>
            <w:r w:rsidRPr="009C7010">
              <w:rPr>
                <w:rFonts w:ascii="Times New Roman" w:hAnsi="Times New Roman"/>
                <w:b/>
                <w:sz w:val="20"/>
                <w:szCs w:val="20"/>
              </w:rPr>
              <w:t>Наименование органа (организации), в адрес которого (</w:t>
            </w:r>
            <w:proofErr w:type="gramStart"/>
            <w:r w:rsidRPr="009C7010">
              <w:rPr>
                <w:rFonts w:ascii="Times New Roman" w:hAnsi="Times New Roman"/>
                <w:b/>
                <w:sz w:val="20"/>
                <w:szCs w:val="20"/>
              </w:rPr>
              <w:t>ой</w:t>
            </w:r>
            <w:proofErr w:type="gramEnd"/>
            <w:r w:rsidRPr="009C7010">
              <w:rPr>
                <w:rFonts w:ascii="Times New Roman" w:hAnsi="Times New Roman"/>
                <w:b/>
                <w:sz w:val="20"/>
                <w:szCs w:val="20"/>
              </w:rPr>
              <w:t>) направляется межведомственный запрос</w:t>
            </w:r>
          </w:p>
        </w:tc>
        <w:tc>
          <w:tcPr>
            <w:tcW w:w="120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jc w:val="center"/>
              <w:rPr>
                <w:rFonts w:ascii="Times New Roman" w:hAnsi="Times New Roman"/>
                <w:b/>
                <w:sz w:val="20"/>
                <w:szCs w:val="20"/>
              </w:rPr>
            </w:pPr>
            <w:r w:rsidRPr="009C7010">
              <w:rPr>
                <w:rFonts w:ascii="Times New Roman" w:hAnsi="Times New Roman"/>
                <w:b/>
                <w:sz w:val="20"/>
                <w:szCs w:val="20"/>
                <w:lang w:val="en-US"/>
              </w:rPr>
              <w:t>SID</w:t>
            </w:r>
            <w:r w:rsidRPr="009C7010">
              <w:rPr>
                <w:rFonts w:ascii="Times New Roman" w:hAnsi="Times New Roman"/>
                <w:b/>
                <w:sz w:val="20"/>
                <w:szCs w:val="20"/>
              </w:rPr>
              <w:t xml:space="preserve"> электронного сервиса / наименование вида сведений</w:t>
            </w:r>
          </w:p>
        </w:tc>
        <w:tc>
          <w:tcPr>
            <w:tcW w:w="141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jc w:val="center"/>
              <w:rPr>
                <w:rFonts w:ascii="Times New Roman" w:hAnsi="Times New Roman"/>
                <w:b/>
                <w:sz w:val="20"/>
                <w:szCs w:val="20"/>
                <w:vertAlign w:val="superscript"/>
              </w:rPr>
            </w:pPr>
            <w:r w:rsidRPr="009C7010">
              <w:rPr>
                <w:rFonts w:ascii="Times New Roman" w:hAnsi="Times New Roman"/>
                <w:b/>
                <w:sz w:val="20"/>
                <w:szCs w:val="20"/>
              </w:rPr>
              <w:t>Срок осуществления межведомственного информационного взаимодействия</w:t>
            </w:r>
          </w:p>
        </w:tc>
        <w:tc>
          <w:tcPr>
            <w:tcW w:w="155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jc w:val="center"/>
              <w:rPr>
                <w:rFonts w:ascii="Times New Roman" w:hAnsi="Times New Roman"/>
                <w:b/>
                <w:sz w:val="20"/>
                <w:szCs w:val="20"/>
                <w:vertAlign w:val="superscript"/>
              </w:rPr>
            </w:pPr>
            <w:r w:rsidRPr="009C7010">
              <w:rPr>
                <w:rFonts w:ascii="Times New Roman" w:hAnsi="Times New Roman"/>
                <w:b/>
                <w:sz w:val="20"/>
                <w:szCs w:val="20"/>
              </w:rPr>
              <w:t>Форма (шаблон) межведомственного запроса и ответа на межведомственный запрос</w:t>
            </w:r>
          </w:p>
        </w:tc>
        <w:tc>
          <w:tcPr>
            <w:tcW w:w="153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jc w:val="center"/>
              <w:rPr>
                <w:rFonts w:ascii="Times New Roman" w:hAnsi="Times New Roman"/>
                <w:b/>
                <w:sz w:val="20"/>
                <w:szCs w:val="20"/>
                <w:vertAlign w:val="superscript"/>
              </w:rPr>
            </w:pPr>
            <w:r w:rsidRPr="009C7010">
              <w:rPr>
                <w:rFonts w:ascii="Times New Roman" w:hAnsi="Times New Roman"/>
                <w:b/>
                <w:sz w:val="20"/>
                <w:szCs w:val="20"/>
              </w:rPr>
              <w:t>Образец заполнения формы межведомственного запроса и ответа на межведомственный запрос</w:t>
            </w:r>
          </w:p>
        </w:tc>
      </w:tr>
      <w:tr w:rsidR="009C7010" w:rsidRPr="009C7010" w:rsidTr="009C7010">
        <w:tc>
          <w:tcPr>
            <w:tcW w:w="1242"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4</w:t>
            </w:r>
          </w:p>
        </w:tc>
        <w:tc>
          <w:tcPr>
            <w:tcW w:w="190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5</w:t>
            </w:r>
          </w:p>
        </w:tc>
        <w:tc>
          <w:tcPr>
            <w:tcW w:w="120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8</w:t>
            </w:r>
          </w:p>
        </w:tc>
        <w:tc>
          <w:tcPr>
            <w:tcW w:w="153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9</w:t>
            </w:r>
          </w:p>
        </w:tc>
      </w:tr>
      <w:tr w:rsidR="009C7010" w:rsidRPr="009C7010" w:rsidTr="009C7010">
        <w:tc>
          <w:tcPr>
            <w:tcW w:w="15112" w:type="dxa"/>
            <w:gridSpan w:val="9"/>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1. Наименование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 1: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9C7010" w:rsidRPr="009C7010" w:rsidTr="009C7010">
        <w:tc>
          <w:tcPr>
            <w:tcW w:w="1242"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выписка из Единого государственного реестра прав на недвижимое имущество и сделок с ним </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Сведения о зарегистрированных правах на указанный в заявлении земельный участок</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both"/>
              <w:rPr>
                <w:rFonts w:ascii="Times New Roman" w:hAnsi="Times New Roman"/>
                <w:sz w:val="20"/>
                <w:szCs w:val="20"/>
              </w:rPr>
            </w:pPr>
            <w:r w:rsidRPr="009C7010">
              <w:rPr>
                <w:rFonts w:ascii="Times New Roman" w:hAnsi="Times New Roman"/>
                <w:sz w:val="20"/>
                <w:szCs w:val="20"/>
              </w:rPr>
              <w:t>Администрация Ольшанского сельского поселения Острогожского муниципального района Воронежской области</w:t>
            </w:r>
          </w:p>
        </w:tc>
        <w:tc>
          <w:tcPr>
            <w:tcW w:w="190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r>
      <w:tr w:rsidR="009C7010" w:rsidRPr="009C7010" w:rsidTr="009C7010">
        <w:tc>
          <w:tcPr>
            <w:tcW w:w="1242"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выписка из Единого государственного реестра прав на недвижимое имущество и сделок с ним </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Сведения о правах на здания, сооружения, находящиеся на указанном в заявлении земельном участке</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both"/>
              <w:rPr>
                <w:rFonts w:ascii="Times New Roman" w:hAnsi="Times New Roman"/>
                <w:sz w:val="20"/>
                <w:szCs w:val="20"/>
              </w:rPr>
            </w:pPr>
            <w:r w:rsidRPr="009C7010">
              <w:rPr>
                <w:rFonts w:ascii="Times New Roman" w:hAnsi="Times New Roman"/>
                <w:sz w:val="20"/>
                <w:szCs w:val="20"/>
              </w:rPr>
              <w:t>Администрация Ольшанского сельского поселения Острогожского муниципального района Воронежской области</w:t>
            </w:r>
          </w:p>
        </w:tc>
        <w:tc>
          <w:tcPr>
            <w:tcW w:w="190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r>
      <w:tr w:rsidR="009C7010" w:rsidRPr="009C7010" w:rsidTr="009C7010">
        <w:tc>
          <w:tcPr>
            <w:tcW w:w="1242"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кадастровый паспорт земельного участка либо кадастровая выписка о земельном участке (земельных участках)</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Сведения о земельном участке (земельных участках), перераспределение которого (которых) </w:t>
            </w:r>
            <w:r w:rsidRPr="009C7010">
              <w:rPr>
                <w:rFonts w:ascii="Times New Roman" w:hAnsi="Times New Roman"/>
                <w:sz w:val="20"/>
                <w:szCs w:val="20"/>
              </w:rPr>
              <w:lastRenderedPageBreak/>
              <w:t>планируется осуществить:</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 - кадастровый номер;</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адрес;</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площадь;</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наименование объекта</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both"/>
              <w:rPr>
                <w:rFonts w:ascii="Times New Roman" w:hAnsi="Times New Roman"/>
                <w:sz w:val="20"/>
                <w:szCs w:val="20"/>
              </w:rPr>
            </w:pPr>
            <w:r w:rsidRPr="009C7010">
              <w:rPr>
                <w:rFonts w:ascii="Times New Roman" w:hAnsi="Times New Roman"/>
                <w:sz w:val="20"/>
                <w:szCs w:val="20"/>
              </w:rPr>
              <w:lastRenderedPageBreak/>
              <w:t xml:space="preserve">Администрация Ольшанского сельского поселения Острогожского муниципального </w:t>
            </w:r>
            <w:r w:rsidRPr="009C7010">
              <w:rPr>
                <w:rFonts w:ascii="Times New Roman" w:hAnsi="Times New Roman"/>
                <w:sz w:val="20"/>
                <w:szCs w:val="20"/>
              </w:rPr>
              <w:lastRenderedPageBreak/>
              <w:t>района Воронежской области</w:t>
            </w:r>
          </w:p>
        </w:tc>
        <w:tc>
          <w:tcPr>
            <w:tcW w:w="190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lastRenderedPageBreak/>
              <w:t xml:space="preserve">Филиал  федерального государственного бюджетного учреждения </w:t>
            </w:r>
            <w:r w:rsidRPr="009C7010">
              <w:rPr>
                <w:rFonts w:ascii="Times New Roman" w:hAnsi="Times New Roman"/>
                <w:sz w:val="20"/>
                <w:szCs w:val="20"/>
              </w:rPr>
              <w:lastRenderedPageBreak/>
              <w:t>«Федеральная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r>
      <w:tr w:rsidR="009C7010" w:rsidRPr="009C7010" w:rsidTr="009C7010">
        <w:tc>
          <w:tcPr>
            <w:tcW w:w="1242"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выписка из Единого государственного реестра юридических лиц </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сведения, подтверждающие факт внесения сведений о заявителе в единый государственный реестр юридических лиц </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both"/>
              <w:rPr>
                <w:rFonts w:ascii="Times New Roman" w:hAnsi="Times New Roman"/>
                <w:sz w:val="20"/>
                <w:szCs w:val="20"/>
              </w:rPr>
            </w:pPr>
            <w:r w:rsidRPr="009C7010">
              <w:rPr>
                <w:rFonts w:ascii="Times New Roman" w:hAnsi="Times New Roman"/>
                <w:sz w:val="20"/>
                <w:szCs w:val="20"/>
              </w:rPr>
              <w:t>Администрация Ольшанского сельского поселения Острогожского муниципального района Воронежской области</w:t>
            </w:r>
          </w:p>
        </w:tc>
        <w:tc>
          <w:tcPr>
            <w:tcW w:w="190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Управление  Федеральной налоговой службы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r>
      <w:tr w:rsidR="009C7010" w:rsidRPr="009C7010" w:rsidTr="009C7010">
        <w:tc>
          <w:tcPr>
            <w:tcW w:w="1242"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выписка из Единого государственного реестра индивидуальных предпринимателей </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сведения, подтверждающие факт внесения сведений о заявителе в единый государственный реестр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both"/>
              <w:rPr>
                <w:rFonts w:ascii="Times New Roman" w:hAnsi="Times New Roman"/>
                <w:sz w:val="20"/>
                <w:szCs w:val="20"/>
              </w:rPr>
            </w:pPr>
            <w:r w:rsidRPr="009C7010">
              <w:rPr>
                <w:rFonts w:ascii="Times New Roman" w:hAnsi="Times New Roman"/>
                <w:sz w:val="20"/>
                <w:szCs w:val="20"/>
              </w:rPr>
              <w:t>Администрация Ольшанского сельского поселения Острогожского муниципального района Воронежской области</w:t>
            </w:r>
          </w:p>
        </w:tc>
        <w:tc>
          <w:tcPr>
            <w:tcW w:w="190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Управление  Федеральной налоговой службы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r>
      <w:tr w:rsidR="009C7010" w:rsidRPr="009C7010" w:rsidTr="009C7010">
        <w:tc>
          <w:tcPr>
            <w:tcW w:w="1242"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утвержденный проект межевания территории</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утвержденный проект межевания территории, если перераспределение земельных участков планируется осуществить в соответствии с данным проектом</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both"/>
              <w:rPr>
                <w:rFonts w:ascii="Times New Roman" w:hAnsi="Times New Roman"/>
                <w:sz w:val="20"/>
                <w:szCs w:val="20"/>
              </w:rPr>
            </w:pPr>
            <w:r w:rsidRPr="009C7010">
              <w:rPr>
                <w:rFonts w:ascii="Times New Roman" w:hAnsi="Times New Roman"/>
                <w:sz w:val="20"/>
                <w:szCs w:val="20"/>
              </w:rPr>
              <w:t>Администрация Ольшанского сельского поселения Острогожского муниципального района Воронежской области</w:t>
            </w:r>
          </w:p>
        </w:tc>
        <w:tc>
          <w:tcPr>
            <w:tcW w:w="190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both"/>
              <w:rPr>
                <w:rFonts w:ascii="Times New Roman" w:hAnsi="Times New Roman"/>
                <w:sz w:val="20"/>
                <w:szCs w:val="20"/>
              </w:rPr>
            </w:pPr>
            <w:r w:rsidRPr="009C7010">
              <w:rPr>
                <w:rFonts w:ascii="Times New Roman" w:hAnsi="Times New Roman"/>
                <w:sz w:val="20"/>
                <w:szCs w:val="20"/>
              </w:rPr>
              <w:t>Администрация муниципального образования</w:t>
            </w:r>
          </w:p>
        </w:tc>
        <w:tc>
          <w:tcPr>
            <w:tcW w:w="1209"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jc w:val="both"/>
              <w:rPr>
                <w:rFonts w:ascii="Times New Roman" w:hAnsi="Times New Roman"/>
                <w:sz w:val="20"/>
                <w:szCs w:val="20"/>
              </w:rPr>
            </w:pPr>
          </w:p>
        </w:tc>
      </w:tr>
    </w:tbl>
    <w:p w:rsidR="009C7010" w:rsidRPr="009C7010" w:rsidRDefault="009C7010" w:rsidP="009C7010">
      <w:pPr>
        <w:spacing w:after="0" w:line="240" w:lineRule="auto"/>
        <w:jc w:val="both"/>
        <w:rPr>
          <w:rFonts w:ascii="Times New Roman" w:eastAsia="Calibri" w:hAnsi="Times New Roman" w:cs="Times New Roman"/>
          <w:b/>
          <w:sz w:val="20"/>
          <w:szCs w:val="20"/>
        </w:rPr>
      </w:pPr>
    </w:p>
    <w:p w:rsidR="009C7010" w:rsidRPr="009C7010" w:rsidRDefault="009C7010" w:rsidP="009C7010">
      <w:pPr>
        <w:spacing w:after="0" w:line="240" w:lineRule="auto"/>
        <w:jc w:val="both"/>
        <w:rPr>
          <w:rFonts w:ascii="Times New Roman" w:eastAsia="Calibri" w:hAnsi="Times New Roman" w:cs="Times New Roman"/>
          <w:b/>
          <w:sz w:val="20"/>
          <w:szCs w:val="20"/>
        </w:rPr>
      </w:pPr>
    </w:p>
    <w:p w:rsidR="009C7010" w:rsidRPr="009C7010" w:rsidRDefault="009C7010" w:rsidP="009C7010">
      <w:pPr>
        <w:rPr>
          <w:rFonts w:ascii="Times New Roman" w:eastAsia="Calibri" w:hAnsi="Times New Roman" w:cs="Times New Roman"/>
          <w:b/>
          <w:sz w:val="20"/>
          <w:szCs w:val="20"/>
        </w:rPr>
      </w:pPr>
      <w:r w:rsidRPr="009C7010">
        <w:rPr>
          <w:rFonts w:ascii="Times New Roman" w:eastAsia="Calibri" w:hAnsi="Times New Roman" w:cs="Times New Roman"/>
          <w:b/>
          <w:sz w:val="20"/>
          <w:szCs w:val="20"/>
        </w:rPr>
        <w:br w:type="page"/>
      </w:r>
    </w:p>
    <w:p w:rsidR="009C7010" w:rsidRPr="009C7010" w:rsidRDefault="009C7010" w:rsidP="009C7010">
      <w:pPr>
        <w:keepNext/>
        <w:keepLines/>
        <w:spacing w:before="480" w:after="0"/>
        <w:jc w:val="center"/>
        <w:outlineLvl w:val="0"/>
        <w:rPr>
          <w:rFonts w:ascii="Times New Roman" w:eastAsia="Times New Roman" w:hAnsi="Times New Roman" w:cs="Times New Roman"/>
          <w:b/>
          <w:bCs/>
          <w:sz w:val="20"/>
          <w:szCs w:val="20"/>
        </w:rPr>
      </w:pPr>
      <w:r w:rsidRPr="009C7010">
        <w:rPr>
          <w:rFonts w:ascii="Times New Roman" w:eastAsia="Times New Roman" w:hAnsi="Times New Roman" w:cs="Times New Roman"/>
          <w:b/>
          <w:bCs/>
          <w:sz w:val="20"/>
          <w:szCs w:val="20"/>
        </w:rPr>
        <w:lastRenderedPageBreak/>
        <w:t>РАЗДЕЛ 6. «РЕЗУЛЬТАТ «ПОДУСЛУГИ»</w:t>
      </w:r>
    </w:p>
    <w:tbl>
      <w:tblPr>
        <w:tblStyle w:val="a3"/>
        <w:tblW w:w="15120" w:type="dxa"/>
        <w:tblInd w:w="0" w:type="dxa"/>
        <w:tblLayout w:type="fixed"/>
        <w:tblLook w:val="04A0" w:firstRow="1" w:lastRow="0" w:firstColumn="1" w:lastColumn="0" w:noHBand="0" w:noVBand="1"/>
      </w:tblPr>
      <w:tblGrid>
        <w:gridCol w:w="533"/>
        <w:gridCol w:w="2552"/>
        <w:gridCol w:w="2274"/>
        <w:gridCol w:w="1839"/>
        <w:gridCol w:w="1702"/>
        <w:gridCol w:w="1560"/>
        <w:gridCol w:w="1986"/>
        <w:gridCol w:w="1277"/>
        <w:gridCol w:w="1397"/>
      </w:tblGrid>
      <w:tr w:rsidR="009C7010" w:rsidRPr="009C7010" w:rsidTr="009C7010">
        <w:tc>
          <w:tcPr>
            <w:tcW w:w="534"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 xml:space="preserve">№ </w:t>
            </w:r>
            <w:proofErr w:type="gramStart"/>
            <w:r w:rsidRPr="009C7010">
              <w:rPr>
                <w:rFonts w:ascii="Times New Roman" w:hAnsi="Times New Roman"/>
                <w:b/>
                <w:sz w:val="20"/>
                <w:szCs w:val="20"/>
              </w:rPr>
              <w:t>п</w:t>
            </w:r>
            <w:proofErr w:type="gramEnd"/>
            <w:r w:rsidRPr="009C7010">
              <w:rPr>
                <w:rFonts w:ascii="Times New Roman" w:hAnsi="Times New Roman"/>
                <w:b/>
                <w:sz w:val="20"/>
                <w:szCs w:val="20"/>
              </w:rPr>
              <w:t>/п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Документ/документы, являющийся (</w:t>
            </w:r>
            <w:proofErr w:type="spellStart"/>
            <w:r w:rsidRPr="009C7010">
              <w:rPr>
                <w:rFonts w:ascii="Times New Roman" w:hAnsi="Times New Roman"/>
                <w:b/>
                <w:sz w:val="20"/>
                <w:szCs w:val="20"/>
              </w:rPr>
              <w:t>иеся</w:t>
            </w:r>
            <w:proofErr w:type="spellEnd"/>
            <w:r w:rsidRPr="009C7010">
              <w:rPr>
                <w:rFonts w:ascii="Times New Roman" w:hAnsi="Times New Roman"/>
                <w:b/>
                <w:sz w:val="20"/>
                <w:szCs w:val="20"/>
              </w:rPr>
              <w:t>) результатом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2273"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Требования к документу/документам, являющемуся (</w:t>
            </w:r>
            <w:proofErr w:type="spellStart"/>
            <w:r w:rsidRPr="009C7010">
              <w:rPr>
                <w:rFonts w:ascii="Times New Roman" w:hAnsi="Times New Roman"/>
                <w:b/>
                <w:sz w:val="20"/>
                <w:szCs w:val="20"/>
              </w:rPr>
              <w:t>имся</w:t>
            </w:r>
            <w:proofErr w:type="spellEnd"/>
            <w:r w:rsidRPr="009C7010">
              <w:rPr>
                <w:rFonts w:ascii="Times New Roman" w:hAnsi="Times New Roman"/>
                <w:b/>
                <w:sz w:val="20"/>
                <w:szCs w:val="20"/>
              </w:rPr>
              <w:t>) результатом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1838"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proofErr w:type="gramStart"/>
            <w:r w:rsidRPr="009C7010">
              <w:rPr>
                <w:rFonts w:ascii="Times New Roman" w:hAnsi="Times New Roman"/>
                <w:b/>
                <w:sz w:val="20"/>
                <w:szCs w:val="20"/>
              </w:rPr>
              <w:t>Характеристика результата (положительный/</w:t>
            </w:r>
            <w:proofErr w:type="gramEnd"/>
          </w:p>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отрицательный)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vertAlign w:val="superscript"/>
              </w:rPr>
            </w:pPr>
            <w:r w:rsidRPr="009C7010">
              <w:rPr>
                <w:rFonts w:ascii="Times New Roman" w:hAnsi="Times New Roman"/>
                <w:b/>
                <w:sz w:val="20"/>
                <w:szCs w:val="20"/>
              </w:rPr>
              <w:t>Форма документа/ документов, являющегося (</w:t>
            </w:r>
            <w:proofErr w:type="spellStart"/>
            <w:r w:rsidRPr="009C7010">
              <w:rPr>
                <w:rFonts w:ascii="Times New Roman" w:hAnsi="Times New Roman"/>
                <w:b/>
                <w:sz w:val="20"/>
                <w:szCs w:val="20"/>
              </w:rPr>
              <w:t>ихся</w:t>
            </w:r>
            <w:proofErr w:type="spellEnd"/>
            <w:r w:rsidRPr="009C7010">
              <w:rPr>
                <w:rFonts w:ascii="Times New Roman" w:hAnsi="Times New Roman"/>
                <w:b/>
                <w:sz w:val="20"/>
                <w:szCs w:val="20"/>
              </w:rPr>
              <w:t>) результатом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vertAlign w:val="superscript"/>
              </w:rPr>
            </w:pPr>
            <w:r w:rsidRPr="009C7010">
              <w:rPr>
                <w:rFonts w:ascii="Times New Roman" w:hAnsi="Times New Roman"/>
                <w:b/>
                <w:sz w:val="20"/>
                <w:szCs w:val="20"/>
              </w:rPr>
              <w:t>Образец документа/ документов, являющегося (</w:t>
            </w:r>
            <w:proofErr w:type="spellStart"/>
            <w:r w:rsidRPr="009C7010">
              <w:rPr>
                <w:rFonts w:ascii="Times New Roman" w:hAnsi="Times New Roman"/>
                <w:b/>
                <w:sz w:val="20"/>
                <w:szCs w:val="20"/>
              </w:rPr>
              <w:t>ихся</w:t>
            </w:r>
            <w:proofErr w:type="spellEnd"/>
            <w:r w:rsidRPr="009C7010">
              <w:rPr>
                <w:rFonts w:ascii="Times New Roman" w:hAnsi="Times New Roman"/>
                <w:b/>
                <w:sz w:val="20"/>
                <w:szCs w:val="20"/>
              </w:rPr>
              <w:t>) результатом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Способ получения результата</w:t>
            </w:r>
          </w:p>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2672" w:type="dxa"/>
            <w:gridSpan w:val="2"/>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vertAlign w:val="superscript"/>
              </w:rPr>
            </w:pPr>
            <w:r w:rsidRPr="009C7010">
              <w:rPr>
                <w:rFonts w:ascii="Times New Roman" w:hAnsi="Times New Roman"/>
                <w:b/>
                <w:sz w:val="20"/>
                <w:szCs w:val="20"/>
              </w:rPr>
              <w:t>Срок хранения невостребованных заявителем результатов «подуслуги»</w:t>
            </w:r>
            <w:r w:rsidRPr="009C7010">
              <w:rPr>
                <w:rFonts w:ascii="Times New Roman" w:hAnsi="Times New Roman"/>
                <w:b/>
                <w:sz w:val="20"/>
                <w:szCs w:val="20"/>
                <w:vertAlign w:val="superscript"/>
              </w:rPr>
              <w:t>7</w:t>
            </w:r>
          </w:p>
        </w:tc>
      </w:tr>
      <w:tr w:rsidR="009C7010" w:rsidRPr="009C7010" w:rsidTr="009C7010">
        <w:tc>
          <w:tcPr>
            <w:tcW w:w="15113"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b/>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b/>
                <w:sz w:val="20"/>
                <w:szCs w:val="20"/>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b/>
                <w:sz w:val="20"/>
                <w:szCs w:val="20"/>
                <w:vertAlign w:val="superscrip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b/>
                <w:sz w:val="20"/>
                <w:szCs w:val="20"/>
                <w:vertAlign w:val="superscrip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в органе</w:t>
            </w:r>
          </w:p>
        </w:tc>
        <w:tc>
          <w:tcPr>
            <w:tcW w:w="139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в МФЦ</w:t>
            </w:r>
          </w:p>
        </w:tc>
      </w:tr>
      <w:tr w:rsidR="009C7010" w:rsidRPr="009C7010" w:rsidTr="009C7010">
        <w:tc>
          <w:tcPr>
            <w:tcW w:w="53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2</w:t>
            </w:r>
          </w:p>
        </w:tc>
        <w:tc>
          <w:tcPr>
            <w:tcW w:w="227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3</w:t>
            </w:r>
          </w:p>
        </w:tc>
        <w:tc>
          <w:tcPr>
            <w:tcW w:w="183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6</w:t>
            </w:r>
          </w:p>
        </w:tc>
        <w:tc>
          <w:tcPr>
            <w:tcW w:w="198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8</w:t>
            </w:r>
          </w:p>
        </w:tc>
        <w:tc>
          <w:tcPr>
            <w:tcW w:w="139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9</w:t>
            </w:r>
          </w:p>
        </w:tc>
      </w:tr>
      <w:tr w:rsidR="009C7010" w:rsidRPr="009C7010" w:rsidTr="009C7010">
        <w:tc>
          <w:tcPr>
            <w:tcW w:w="15113" w:type="dxa"/>
            <w:gridSpan w:val="9"/>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1. Наименование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 1: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9C7010" w:rsidRPr="009C7010" w:rsidTr="009C7010">
        <w:tc>
          <w:tcPr>
            <w:tcW w:w="534"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numPr>
                <w:ilvl w:val="0"/>
                <w:numId w:val="2"/>
              </w:numPr>
              <w:ind w:right="-85"/>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autoSpaceDE w:val="0"/>
              <w:autoSpaceDN w:val="0"/>
              <w:adjustRightInd w:val="0"/>
              <w:ind w:left="-85" w:right="-85"/>
              <w:jc w:val="both"/>
              <w:rPr>
                <w:rFonts w:ascii="Times New Roman" w:hAnsi="Times New Roman"/>
                <w:sz w:val="20"/>
                <w:szCs w:val="20"/>
              </w:rPr>
            </w:pPr>
            <w:r w:rsidRPr="009C7010">
              <w:rPr>
                <w:rFonts w:ascii="Times New Roman" w:hAnsi="Times New Roman"/>
                <w:sz w:val="20"/>
                <w:szCs w:val="20"/>
              </w:rPr>
              <w:t>проект соглашения о перераспределении земельных участков</w:t>
            </w:r>
          </w:p>
        </w:tc>
        <w:tc>
          <w:tcPr>
            <w:tcW w:w="227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jc w:val="both"/>
              <w:rPr>
                <w:rFonts w:ascii="Times New Roman" w:hAnsi="Times New Roman"/>
                <w:b/>
                <w:sz w:val="20"/>
                <w:szCs w:val="20"/>
              </w:rPr>
            </w:pPr>
            <w:r w:rsidRPr="009C7010">
              <w:rPr>
                <w:rFonts w:ascii="Times New Roman" w:hAnsi="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both"/>
              <w:rPr>
                <w:rFonts w:ascii="Times New Roman" w:hAnsi="Times New Roman"/>
                <w:sz w:val="20"/>
                <w:szCs w:val="20"/>
              </w:rPr>
            </w:pPr>
            <w:r w:rsidRPr="009C7010">
              <w:rPr>
                <w:rFonts w:ascii="Times New Roman" w:hAnsi="Times New Roman"/>
                <w:sz w:val="20"/>
                <w:szCs w:val="20"/>
              </w:rPr>
              <w:t>Положительный</w:t>
            </w:r>
          </w:p>
        </w:tc>
        <w:tc>
          <w:tcPr>
            <w:tcW w:w="170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both"/>
              <w:rPr>
                <w:rFonts w:ascii="Times New Roman" w:hAnsi="Times New Roman"/>
                <w:sz w:val="20"/>
                <w:szCs w:val="20"/>
              </w:rPr>
            </w:pPr>
            <w:r w:rsidRPr="009C7010">
              <w:rPr>
                <w:rFonts w:ascii="Times New Roman" w:hAnsi="Times New Roman"/>
                <w:sz w:val="20"/>
                <w:szCs w:val="20"/>
              </w:rPr>
              <w:t>Приложение № </w:t>
            </w:r>
          </w:p>
        </w:tc>
        <w:tc>
          <w:tcPr>
            <w:tcW w:w="155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both"/>
              <w:rPr>
                <w:rFonts w:ascii="Times New Roman" w:hAnsi="Times New Roman"/>
                <w:sz w:val="20"/>
                <w:szCs w:val="20"/>
              </w:rPr>
            </w:pPr>
            <w:r w:rsidRPr="009C7010">
              <w:rPr>
                <w:rFonts w:ascii="Times New Roman" w:hAnsi="Times New Roman"/>
                <w:sz w:val="20"/>
                <w:szCs w:val="20"/>
              </w:rPr>
              <w:t>Приложение № </w:t>
            </w:r>
          </w:p>
        </w:tc>
        <w:tc>
          <w:tcPr>
            <w:tcW w:w="198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в виде бумажного документа, который заявитель получает непосредственно при личном обращении в администрации или МФЦ;</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в виде бумажного документа, который направляется заявителю посредством почтового отправления;</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в виде электронного документа, который направляется заявителю посредством электронной почты.</w:t>
            </w:r>
          </w:p>
        </w:tc>
        <w:tc>
          <w:tcPr>
            <w:tcW w:w="1276"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p>
        </w:tc>
        <w:tc>
          <w:tcPr>
            <w:tcW w:w="1396"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p>
        </w:tc>
      </w:tr>
      <w:tr w:rsidR="009C7010" w:rsidRPr="009C7010" w:rsidTr="009C7010">
        <w:tc>
          <w:tcPr>
            <w:tcW w:w="534"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numPr>
                <w:ilvl w:val="0"/>
                <w:numId w:val="2"/>
              </w:numPr>
              <w:ind w:right="-85"/>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autoSpaceDE w:val="0"/>
              <w:autoSpaceDN w:val="0"/>
              <w:adjustRightInd w:val="0"/>
              <w:ind w:left="-85" w:right="-85"/>
              <w:jc w:val="both"/>
              <w:rPr>
                <w:rFonts w:ascii="Times New Roman" w:hAnsi="Times New Roman"/>
                <w:sz w:val="20"/>
                <w:szCs w:val="20"/>
              </w:rPr>
            </w:pPr>
            <w:r w:rsidRPr="009C7010">
              <w:rPr>
                <w:rFonts w:ascii="Times New Roman" w:hAnsi="Times New Roman"/>
                <w:sz w:val="20"/>
                <w:szCs w:val="20"/>
              </w:rPr>
              <w:t>постановление администрации об отказе в заключени</w:t>
            </w:r>
            <w:proofErr w:type="gramStart"/>
            <w:r w:rsidRPr="009C7010">
              <w:rPr>
                <w:rFonts w:ascii="Times New Roman" w:hAnsi="Times New Roman"/>
                <w:sz w:val="20"/>
                <w:szCs w:val="20"/>
              </w:rPr>
              <w:t>и</w:t>
            </w:r>
            <w:proofErr w:type="gramEnd"/>
            <w:r w:rsidRPr="009C7010">
              <w:rPr>
                <w:rFonts w:ascii="Times New Roman" w:hAnsi="Times New Roman"/>
                <w:sz w:val="20"/>
                <w:szCs w:val="20"/>
              </w:rPr>
              <w:t xml:space="preserve"> соглашения о перераспределении земельных участков</w:t>
            </w:r>
          </w:p>
        </w:tc>
        <w:tc>
          <w:tcPr>
            <w:tcW w:w="227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jc w:val="both"/>
              <w:rPr>
                <w:rFonts w:ascii="Times New Roman" w:hAnsi="Times New Roman"/>
                <w:b/>
                <w:sz w:val="20"/>
                <w:szCs w:val="20"/>
              </w:rPr>
            </w:pPr>
            <w:r w:rsidRPr="009C7010">
              <w:rPr>
                <w:rFonts w:ascii="Times New Roman" w:hAnsi="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both"/>
              <w:rPr>
                <w:rFonts w:ascii="Times New Roman" w:hAnsi="Times New Roman"/>
                <w:sz w:val="20"/>
                <w:szCs w:val="20"/>
              </w:rPr>
            </w:pPr>
            <w:r w:rsidRPr="009C7010">
              <w:rPr>
                <w:rFonts w:ascii="Times New Roman" w:hAnsi="Times New Roman"/>
                <w:sz w:val="20"/>
                <w:szCs w:val="20"/>
              </w:rPr>
              <w:t>Отрицательный</w:t>
            </w:r>
          </w:p>
        </w:tc>
        <w:tc>
          <w:tcPr>
            <w:tcW w:w="170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both"/>
              <w:rPr>
                <w:rFonts w:ascii="Times New Roman" w:hAnsi="Times New Roman"/>
                <w:sz w:val="20"/>
                <w:szCs w:val="20"/>
              </w:rPr>
            </w:pPr>
            <w:r w:rsidRPr="009C7010">
              <w:rPr>
                <w:rFonts w:ascii="Times New Roman" w:hAnsi="Times New Roman"/>
                <w:sz w:val="20"/>
                <w:szCs w:val="20"/>
              </w:rPr>
              <w:t>Приложение №</w:t>
            </w:r>
          </w:p>
        </w:tc>
        <w:tc>
          <w:tcPr>
            <w:tcW w:w="155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both"/>
              <w:rPr>
                <w:rFonts w:ascii="Times New Roman" w:hAnsi="Times New Roman"/>
                <w:sz w:val="20"/>
                <w:szCs w:val="20"/>
              </w:rPr>
            </w:pPr>
            <w:r w:rsidRPr="009C7010">
              <w:rPr>
                <w:rFonts w:ascii="Times New Roman" w:hAnsi="Times New Roman"/>
                <w:sz w:val="20"/>
                <w:szCs w:val="20"/>
              </w:rPr>
              <w:t>Приложение №</w:t>
            </w:r>
          </w:p>
        </w:tc>
        <w:tc>
          <w:tcPr>
            <w:tcW w:w="198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в виде бумажного документа, который заявитель получает непосредственно при личном обращении в администрации или МФЦ;</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в виде бумажного документа, который направляется заявителю посредством почтового отправления;</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в виде электронного документа, который направляется заявителю посредством электронной почты.</w:t>
            </w:r>
          </w:p>
        </w:tc>
        <w:tc>
          <w:tcPr>
            <w:tcW w:w="1276"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p>
        </w:tc>
        <w:tc>
          <w:tcPr>
            <w:tcW w:w="1396"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p>
        </w:tc>
      </w:tr>
    </w:tbl>
    <w:p w:rsidR="009C7010" w:rsidRPr="009C7010" w:rsidRDefault="009C7010" w:rsidP="009C7010">
      <w:pPr>
        <w:spacing w:after="0" w:line="240" w:lineRule="auto"/>
        <w:jc w:val="both"/>
        <w:rPr>
          <w:rFonts w:ascii="Times New Roman" w:eastAsia="Calibri" w:hAnsi="Times New Roman" w:cs="Times New Roman"/>
          <w:b/>
          <w:sz w:val="20"/>
          <w:szCs w:val="20"/>
        </w:rPr>
      </w:pPr>
    </w:p>
    <w:p w:rsidR="009C7010" w:rsidRPr="009C7010" w:rsidRDefault="009C7010" w:rsidP="009C7010">
      <w:pPr>
        <w:rPr>
          <w:rFonts w:ascii="Times New Roman" w:eastAsia="Calibri" w:hAnsi="Times New Roman" w:cs="Times New Roman"/>
          <w:b/>
          <w:sz w:val="20"/>
          <w:szCs w:val="20"/>
        </w:rPr>
      </w:pPr>
      <w:r w:rsidRPr="009C7010">
        <w:rPr>
          <w:rFonts w:ascii="Times New Roman" w:eastAsia="Calibri" w:hAnsi="Times New Roman" w:cs="Times New Roman"/>
          <w:b/>
          <w:sz w:val="20"/>
          <w:szCs w:val="20"/>
        </w:rPr>
        <w:br w:type="page"/>
      </w:r>
    </w:p>
    <w:p w:rsidR="009C7010" w:rsidRPr="009C7010" w:rsidRDefault="009C7010" w:rsidP="009C7010">
      <w:pPr>
        <w:keepNext/>
        <w:keepLines/>
        <w:spacing w:before="480" w:after="0"/>
        <w:jc w:val="center"/>
        <w:outlineLvl w:val="0"/>
        <w:rPr>
          <w:rFonts w:ascii="Times New Roman" w:eastAsia="Times New Roman" w:hAnsi="Times New Roman" w:cs="Times New Roman"/>
          <w:b/>
          <w:bCs/>
          <w:sz w:val="20"/>
          <w:szCs w:val="20"/>
        </w:rPr>
      </w:pPr>
      <w:r w:rsidRPr="009C7010">
        <w:rPr>
          <w:rFonts w:ascii="Times New Roman" w:eastAsia="Times New Roman" w:hAnsi="Times New Roman" w:cs="Times New Roman"/>
          <w:b/>
          <w:bCs/>
          <w:sz w:val="20"/>
          <w:szCs w:val="20"/>
        </w:rPr>
        <w:lastRenderedPageBreak/>
        <w:t>РАЗДЕЛ 7. «ТЕХНОЛОГИЧЕСКИЕ ПРОЦЕССЫ ПРЕДОСТАВЛЕНИЯ «ПОДУСЛУГИ»</w:t>
      </w:r>
    </w:p>
    <w:tbl>
      <w:tblPr>
        <w:tblStyle w:val="a3"/>
        <w:tblW w:w="14985" w:type="dxa"/>
        <w:tblInd w:w="0" w:type="dxa"/>
        <w:tblLayout w:type="fixed"/>
        <w:tblLook w:val="04A0" w:firstRow="1" w:lastRow="0" w:firstColumn="1" w:lastColumn="0" w:noHBand="0" w:noVBand="1"/>
      </w:tblPr>
      <w:tblGrid>
        <w:gridCol w:w="641"/>
        <w:gridCol w:w="2443"/>
        <w:gridCol w:w="3258"/>
        <w:gridCol w:w="1984"/>
        <w:gridCol w:w="2125"/>
        <w:gridCol w:w="2409"/>
        <w:gridCol w:w="2125"/>
      </w:tblGrid>
      <w:tr w:rsidR="009C7010" w:rsidRPr="009C7010" w:rsidTr="009C7010">
        <w:tc>
          <w:tcPr>
            <w:tcW w:w="64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 xml:space="preserve">№ </w:t>
            </w:r>
            <w:proofErr w:type="gramStart"/>
            <w:r w:rsidRPr="009C7010">
              <w:rPr>
                <w:rFonts w:ascii="Times New Roman" w:hAnsi="Times New Roman"/>
                <w:b/>
                <w:sz w:val="20"/>
                <w:szCs w:val="20"/>
              </w:rPr>
              <w:t>п</w:t>
            </w:r>
            <w:proofErr w:type="gramEnd"/>
            <w:r w:rsidRPr="009C7010">
              <w:rPr>
                <w:rFonts w:ascii="Times New Roman" w:hAnsi="Times New Roman"/>
                <w:b/>
                <w:sz w:val="20"/>
                <w:szCs w:val="20"/>
              </w:rPr>
              <w:t>/п</w:t>
            </w:r>
          </w:p>
        </w:tc>
        <w:tc>
          <w:tcPr>
            <w:tcW w:w="244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Наименование процедуры процесса</w:t>
            </w:r>
          </w:p>
        </w:tc>
        <w:tc>
          <w:tcPr>
            <w:tcW w:w="326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Особенности исполнения процедуры процесса</w:t>
            </w:r>
          </w:p>
        </w:tc>
        <w:tc>
          <w:tcPr>
            <w:tcW w:w="198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Сроки исполнения процедуры (процесса)</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Исполнитель процедуры процесса</w:t>
            </w:r>
          </w:p>
        </w:tc>
        <w:tc>
          <w:tcPr>
            <w:tcW w:w="241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Ресурсы, необходимые для выполнения процедуры процесса</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vertAlign w:val="superscript"/>
              </w:rPr>
            </w:pPr>
            <w:r w:rsidRPr="009C7010">
              <w:rPr>
                <w:rFonts w:ascii="Times New Roman" w:hAnsi="Times New Roman"/>
                <w:b/>
                <w:sz w:val="20"/>
                <w:szCs w:val="20"/>
              </w:rPr>
              <w:t>Формы документов, необходимые для выполнения процедуры процесса</w:t>
            </w:r>
          </w:p>
        </w:tc>
      </w:tr>
      <w:tr w:rsidR="009C7010" w:rsidRPr="009C7010" w:rsidTr="009C7010">
        <w:tc>
          <w:tcPr>
            <w:tcW w:w="641"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1</w:t>
            </w:r>
          </w:p>
        </w:tc>
        <w:tc>
          <w:tcPr>
            <w:tcW w:w="244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2</w:t>
            </w:r>
          </w:p>
        </w:tc>
        <w:tc>
          <w:tcPr>
            <w:tcW w:w="326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6</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7</w:t>
            </w:r>
          </w:p>
        </w:tc>
      </w:tr>
      <w:tr w:rsidR="009C7010" w:rsidRPr="009C7010" w:rsidTr="009C7010">
        <w:tc>
          <w:tcPr>
            <w:tcW w:w="14992" w:type="dxa"/>
            <w:gridSpan w:val="7"/>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1. Наименование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 1: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9C7010" w:rsidRPr="009C7010" w:rsidTr="009C7010">
        <w:tc>
          <w:tcPr>
            <w:tcW w:w="14992" w:type="dxa"/>
            <w:gridSpan w:val="7"/>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1. Наименование административной процедуры 1: Прием и регистрация заявления и прилагаемых к нему документов.</w:t>
            </w:r>
          </w:p>
        </w:tc>
      </w:tr>
      <w:tr w:rsidR="009C7010" w:rsidRPr="009C7010" w:rsidTr="009C7010">
        <w:tc>
          <w:tcPr>
            <w:tcW w:w="641"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numPr>
                <w:ilvl w:val="0"/>
                <w:numId w:val="3"/>
              </w:numPr>
              <w:ind w:right="-85"/>
              <w:contextualSpacing/>
              <w:jc w:val="center"/>
              <w:rPr>
                <w:rFonts w:ascii="Times New Roman" w:hAnsi="Times New Roman"/>
                <w:sz w:val="20"/>
                <w:szCs w:val="20"/>
              </w:rPr>
            </w:pPr>
          </w:p>
        </w:tc>
        <w:tc>
          <w:tcPr>
            <w:tcW w:w="244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Прием заявления и прилагаемых к нему документов.</w:t>
            </w:r>
          </w:p>
        </w:tc>
        <w:tc>
          <w:tcPr>
            <w:tcW w:w="326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Специалист:</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проверяет полномочия заявителя, полномочия представителя заявителя действовать от его имени;</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 при наличии оснований для отказа </w:t>
            </w:r>
            <w:r w:rsidRPr="009C7010">
              <w:rPr>
                <w:rFonts w:ascii="Times New Roman" w:hAnsi="Times New Roman"/>
                <w:sz w:val="20"/>
                <w:szCs w:val="20"/>
              </w:rPr>
              <w:lastRenderedPageBreak/>
              <w:t>в приеме документов специалист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both"/>
              <w:rPr>
                <w:rFonts w:ascii="Times New Roman" w:hAnsi="Times New Roman"/>
                <w:sz w:val="20"/>
                <w:szCs w:val="20"/>
              </w:rPr>
            </w:pPr>
            <w:r w:rsidRPr="009C7010">
              <w:rPr>
                <w:rFonts w:ascii="Times New Roman" w:hAnsi="Times New Roman"/>
                <w:sz w:val="20"/>
                <w:szCs w:val="20"/>
              </w:rPr>
              <w:lastRenderedPageBreak/>
              <w:t>1 день</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Специалист администрации или специалист МФЦ, ответственный за прием документов</w:t>
            </w:r>
          </w:p>
        </w:tc>
        <w:tc>
          <w:tcPr>
            <w:tcW w:w="2410"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rPr>
                <w:rFonts w:ascii="Times New Roman" w:hAnsi="Times New Roman"/>
                <w:sz w:val="20"/>
                <w:szCs w:val="20"/>
              </w:rPr>
            </w:pPr>
            <w:r w:rsidRPr="009C7010">
              <w:rPr>
                <w:rFonts w:ascii="Times New Roman" w:hAnsi="Times New Roman"/>
                <w:sz w:val="20"/>
                <w:szCs w:val="20"/>
              </w:rPr>
              <w:t>Правовое, документационное и технологическое обеспечение;</w:t>
            </w:r>
          </w:p>
          <w:p w:rsidR="009C7010" w:rsidRPr="009C7010" w:rsidRDefault="009C7010" w:rsidP="009C7010">
            <w:pPr>
              <w:rPr>
                <w:rFonts w:ascii="Times New Roman" w:hAnsi="Times New Roman"/>
                <w:sz w:val="20"/>
                <w:szCs w:val="20"/>
              </w:rPr>
            </w:pPr>
            <w:r w:rsidRPr="009C7010">
              <w:rPr>
                <w:rFonts w:ascii="Times New Roman" w:hAnsi="Times New Roman"/>
                <w:sz w:val="20"/>
                <w:szCs w:val="20"/>
              </w:rPr>
              <w:t>форма заявления;</w:t>
            </w:r>
          </w:p>
          <w:p w:rsidR="009C7010" w:rsidRPr="009C7010" w:rsidRDefault="009C7010" w:rsidP="009C7010">
            <w:pP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Приложение №1</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Приложение №2</w:t>
            </w:r>
          </w:p>
        </w:tc>
      </w:tr>
      <w:tr w:rsidR="009C7010" w:rsidRPr="009C7010" w:rsidTr="009C7010">
        <w:tc>
          <w:tcPr>
            <w:tcW w:w="641"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numPr>
                <w:ilvl w:val="0"/>
                <w:numId w:val="3"/>
              </w:numPr>
              <w:ind w:right="-85"/>
              <w:contextualSpacing/>
              <w:jc w:val="center"/>
              <w:rPr>
                <w:rFonts w:ascii="Times New Roman" w:hAnsi="Times New Roman"/>
                <w:sz w:val="20"/>
                <w:szCs w:val="20"/>
              </w:rPr>
            </w:pPr>
          </w:p>
        </w:tc>
        <w:tc>
          <w:tcPr>
            <w:tcW w:w="244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Регистрация заявления и прилагаемых к нему документов.</w:t>
            </w:r>
          </w:p>
        </w:tc>
        <w:tc>
          <w:tcPr>
            <w:tcW w:w="326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Специалист:</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регистрирует заявление с прилагаемым комплектом документов;</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выдает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в случае обращения заявителя в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C7010" w:rsidRPr="009C7010" w:rsidRDefault="009C7010" w:rsidP="009C7010">
            <w:pP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Правовое, документационное и технологическое обеспечение; </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форма  расписки</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Приложение №2</w:t>
            </w:r>
          </w:p>
        </w:tc>
      </w:tr>
      <w:tr w:rsidR="009C7010" w:rsidRPr="009C7010" w:rsidTr="009C7010">
        <w:tc>
          <w:tcPr>
            <w:tcW w:w="14992" w:type="dxa"/>
            <w:gridSpan w:val="7"/>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 xml:space="preserve">2. Наименование административной процедуры 2:  Проверка соответствия заявления и прилагаемых к нему документов установленным требованиям </w:t>
            </w:r>
          </w:p>
        </w:tc>
      </w:tr>
      <w:tr w:rsidR="009C7010" w:rsidRPr="009C7010" w:rsidTr="009C7010">
        <w:tc>
          <w:tcPr>
            <w:tcW w:w="641"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numPr>
                <w:ilvl w:val="0"/>
                <w:numId w:val="4"/>
              </w:numPr>
              <w:ind w:right="-85"/>
              <w:contextualSpacing/>
              <w:jc w:val="center"/>
              <w:rPr>
                <w:rFonts w:ascii="Times New Roman" w:hAnsi="Times New Roman"/>
                <w:sz w:val="20"/>
                <w:szCs w:val="20"/>
              </w:rPr>
            </w:pPr>
          </w:p>
        </w:tc>
        <w:tc>
          <w:tcPr>
            <w:tcW w:w="244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Проверка соответствия заявления и прилагаемых к нему документов установленным требованиям</w:t>
            </w:r>
          </w:p>
        </w:tc>
        <w:tc>
          <w:tcPr>
            <w:tcW w:w="326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 xml:space="preserve">Специалист проводит проверку заявления и прилагаемых документов на соответствие установленным требованиям </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При наличии оснований для возврата документов специалист готовит уведомление о возврате заявления с указанием причин возврата.</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Уведомление о возврате заявления подписывается главой поселения.</w:t>
            </w:r>
          </w:p>
        </w:tc>
        <w:tc>
          <w:tcPr>
            <w:tcW w:w="198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10 дней со дня регистрации заявления</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Специалист, уполномоченный на рассмотрение представленных документов</w:t>
            </w:r>
          </w:p>
        </w:tc>
        <w:tc>
          <w:tcPr>
            <w:tcW w:w="241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Правовое, документационное и технологическое обеспечение</w:t>
            </w:r>
          </w:p>
        </w:tc>
        <w:tc>
          <w:tcPr>
            <w:tcW w:w="2126"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p>
        </w:tc>
      </w:tr>
      <w:tr w:rsidR="009C7010" w:rsidRPr="009C7010" w:rsidTr="009C7010">
        <w:tc>
          <w:tcPr>
            <w:tcW w:w="14992" w:type="dxa"/>
            <w:gridSpan w:val="7"/>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 xml:space="preserve">3. Наименование административной процедуры 3:  Рассмотрение представленных документов, истребование необходимых документов (сведений) в рамках межведомственного взаимодействия </w:t>
            </w:r>
          </w:p>
        </w:tc>
      </w:tr>
      <w:tr w:rsidR="009C7010" w:rsidRPr="009C7010" w:rsidTr="009C7010">
        <w:tc>
          <w:tcPr>
            <w:tcW w:w="641"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numPr>
                <w:ilvl w:val="0"/>
                <w:numId w:val="5"/>
              </w:numPr>
              <w:ind w:right="-85"/>
              <w:contextualSpacing/>
              <w:jc w:val="center"/>
              <w:rPr>
                <w:rFonts w:ascii="Times New Roman" w:hAnsi="Times New Roman"/>
                <w:sz w:val="20"/>
                <w:szCs w:val="20"/>
              </w:rPr>
            </w:pPr>
          </w:p>
        </w:tc>
        <w:tc>
          <w:tcPr>
            <w:tcW w:w="244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  Рассмотрение представленных документов, истребование </w:t>
            </w:r>
            <w:r w:rsidRPr="009C7010">
              <w:rPr>
                <w:rFonts w:ascii="Times New Roman" w:hAnsi="Times New Roman"/>
                <w:sz w:val="20"/>
                <w:szCs w:val="20"/>
              </w:rPr>
              <w:lastRenderedPageBreak/>
              <w:t>необходимых документов (сведений) в рамках межведомственного взаимодействия</w:t>
            </w:r>
          </w:p>
        </w:tc>
        <w:tc>
          <w:tcPr>
            <w:tcW w:w="326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lastRenderedPageBreak/>
              <w:t>Специалист:</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 xml:space="preserve">а) устанавливает принадлежность земельного участка, в отношении </w:t>
            </w:r>
            <w:r w:rsidRPr="009C7010">
              <w:rPr>
                <w:rFonts w:ascii="Times New Roman" w:hAnsi="Times New Roman"/>
                <w:sz w:val="20"/>
                <w:szCs w:val="20"/>
              </w:rPr>
              <w:lastRenderedPageBreak/>
              <w:t>которого поступило заявление о перераспределении, к собственности поселения  муниципального района;</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б) в случае необходимости в рамках межведомственного информационного взаимодействия запрашивает необходимые сведения.</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в) устанавливает отсутствие или наличие оснований для отказа в заключени</w:t>
            </w:r>
            <w:proofErr w:type="gramStart"/>
            <w:r w:rsidRPr="009C7010">
              <w:rPr>
                <w:rFonts w:ascii="Times New Roman" w:hAnsi="Times New Roman"/>
                <w:sz w:val="20"/>
                <w:szCs w:val="20"/>
              </w:rPr>
              <w:t>и</w:t>
            </w:r>
            <w:proofErr w:type="gramEnd"/>
            <w:r w:rsidRPr="009C7010">
              <w:rPr>
                <w:rFonts w:ascii="Times New Roman" w:hAnsi="Times New Roman"/>
                <w:sz w:val="20"/>
                <w:szCs w:val="20"/>
              </w:rPr>
              <w:t xml:space="preserve"> соглашения о перераспределении земельных участков</w:t>
            </w:r>
          </w:p>
        </w:tc>
        <w:tc>
          <w:tcPr>
            <w:tcW w:w="198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lastRenderedPageBreak/>
              <w:t>7 дней</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Специалист, уполномоченный на рассмотрение </w:t>
            </w:r>
            <w:r w:rsidRPr="009C7010">
              <w:rPr>
                <w:rFonts w:ascii="Times New Roman" w:hAnsi="Times New Roman"/>
                <w:sz w:val="20"/>
                <w:szCs w:val="20"/>
              </w:rPr>
              <w:lastRenderedPageBreak/>
              <w:t>представленных документов</w:t>
            </w:r>
          </w:p>
        </w:tc>
        <w:tc>
          <w:tcPr>
            <w:tcW w:w="241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lastRenderedPageBreak/>
              <w:t xml:space="preserve">Правовое, документационное и технологическое </w:t>
            </w:r>
            <w:r w:rsidRPr="009C7010">
              <w:rPr>
                <w:rFonts w:ascii="Times New Roman" w:hAnsi="Times New Roman"/>
                <w:sz w:val="20"/>
                <w:szCs w:val="20"/>
              </w:rPr>
              <w:lastRenderedPageBreak/>
              <w:t>обеспечение.</w:t>
            </w:r>
          </w:p>
        </w:tc>
        <w:tc>
          <w:tcPr>
            <w:tcW w:w="2126"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p>
        </w:tc>
      </w:tr>
      <w:tr w:rsidR="009C7010" w:rsidRPr="009C7010" w:rsidTr="009C7010">
        <w:tc>
          <w:tcPr>
            <w:tcW w:w="14992" w:type="dxa"/>
            <w:gridSpan w:val="7"/>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lastRenderedPageBreak/>
              <w:t>4. Наименование административной процедуры 4: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9C7010">
              <w:rPr>
                <w:rFonts w:ascii="Times New Roman" w:hAnsi="Times New Roman"/>
                <w:b/>
                <w:sz w:val="20"/>
                <w:szCs w:val="20"/>
              </w:rPr>
              <w:t>и</w:t>
            </w:r>
            <w:proofErr w:type="gramEnd"/>
            <w:r w:rsidRPr="009C7010">
              <w:rPr>
                <w:rFonts w:ascii="Times New Roman" w:hAnsi="Times New Roman"/>
                <w:b/>
                <w:sz w:val="20"/>
                <w:szCs w:val="20"/>
              </w:rPr>
              <w:t xml:space="preserve"> соглашения о перераспределении земельных участков  </w:t>
            </w:r>
          </w:p>
        </w:tc>
      </w:tr>
      <w:tr w:rsidR="009C7010" w:rsidRPr="009C7010" w:rsidTr="009C7010">
        <w:tc>
          <w:tcPr>
            <w:tcW w:w="641"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numPr>
                <w:ilvl w:val="0"/>
                <w:numId w:val="6"/>
              </w:numPr>
              <w:ind w:right="-85"/>
              <w:contextualSpacing/>
              <w:jc w:val="center"/>
              <w:rPr>
                <w:rFonts w:ascii="Times New Roman" w:hAnsi="Times New Roman"/>
                <w:sz w:val="20"/>
                <w:szCs w:val="20"/>
              </w:rPr>
            </w:pPr>
          </w:p>
        </w:tc>
        <w:tc>
          <w:tcPr>
            <w:tcW w:w="244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9C7010">
              <w:rPr>
                <w:rFonts w:ascii="Times New Roman" w:hAnsi="Times New Roman"/>
                <w:sz w:val="20"/>
                <w:szCs w:val="20"/>
              </w:rPr>
              <w:t>и</w:t>
            </w:r>
            <w:proofErr w:type="gramEnd"/>
            <w:r w:rsidRPr="009C7010">
              <w:rPr>
                <w:rFonts w:ascii="Times New Roman" w:hAnsi="Times New Roman"/>
                <w:sz w:val="20"/>
                <w:szCs w:val="20"/>
              </w:rPr>
              <w:t xml:space="preserve"> соглашения о перераспределении земельных участков  </w:t>
            </w:r>
          </w:p>
        </w:tc>
        <w:tc>
          <w:tcPr>
            <w:tcW w:w="3260"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При отсутствии оснований для отказа в заключени</w:t>
            </w:r>
            <w:proofErr w:type="gramStart"/>
            <w:r w:rsidRPr="009C7010">
              <w:rPr>
                <w:rFonts w:ascii="Times New Roman" w:hAnsi="Times New Roman"/>
                <w:sz w:val="20"/>
                <w:szCs w:val="20"/>
              </w:rPr>
              <w:t>и</w:t>
            </w:r>
            <w:proofErr w:type="gramEnd"/>
            <w:r w:rsidRPr="009C7010">
              <w:rPr>
                <w:rFonts w:ascii="Times New Roman" w:hAnsi="Times New Roman"/>
                <w:sz w:val="20"/>
                <w:szCs w:val="20"/>
              </w:rPr>
              <w:t xml:space="preserve"> соглашения о перераспределении земельных участков,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подготавливает проект постановления администрации об утверждении схемы расположения земельного участка, предоставленной заявителем.</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Проект постановления администрации подписывается главой поселения.</w:t>
            </w:r>
          </w:p>
          <w:p w:rsidR="009C7010" w:rsidRPr="009C7010" w:rsidRDefault="009C7010" w:rsidP="009C7010">
            <w:pPr>
              <w:autoSpaceDE w:val="0"/>
              <w:autoSpaceDN w:val="0"/>
              <w:adjustRightInd w:val="0"/>
              <w:ind w:right="-85"/>
              <w:rPr>
                <w:rFonts w:ascii="Times New Roman" w:hAnsi="Times New Roman"/>
                <w:sz w:val="20"/>
                <w:szCs w:val="20"/>
              </w:rPr>
            </w:pP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При отсутствии оснований для отказа в заключени</w:t>
            </w:r>
            <w:proofErr w:type="gramStart"/>
            <w:r w:rsidRPr="009C7010">
              <w:rPr>
                <w:rFonts w:ascii="Times New Roman" w:hAnsi="Times New Roman"/>
                <w:sz w:val="20"/>
                <w:szCs w:val="20"/>
              </w:rPr>
              <w:t>и</w:t>
            </w:r>
            <w:proofErr w:type="gramEnd"/>
            <w:r w:rsidRPr="009C7010">
              <w:rPr>
                <w:rFonts w:ascii="Times New Roman" w:hAnsi="Times New Roman"/>
                <w:sz w:val="20"/>
                <w:szCs w:val="20"/>
              </w:rPr>
              <w:t xml:space="preserve"> соглашения о перераспределении земельных участков при наличии утвержденного проекта межевания территории, в границах которой осуществляется перераспределение земельных участков, специалист готовит проект согласия на </w:t>
            </w:r>
            <w:r w:rsidRPr="009C7010">
              <w:rPr>
                <w:rFonts w:ascii="Times New Roman" w:hAnsi="Times New Roman"/>
                <w:sz w:val="20"/>
                <w:szCs w:val="20"/>
              </w:rPr>
              <w:lastRenderedPageBreak/>
              <w:t>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поселения.</w:t>
            </w:r>
          </w:p>
          <w:p w:rsidR="009C7010" w:rsidRPr="009C7010" w:rsidRDefault="009C7010" w:rsidP="009C7010">
            <w:pPr>
              <w:autoSpaceDE w:val="0"/>
              <w:autoSpaceDN w:val="0"/>
              <w:adjustRightInd w:val="0"/>
              <w:ind w:left="-85" w:right="-85"/>
              <w:rPr>
                <w:rFonts w:ascii="Times New Roman" w:hAnsi="Times New Roman"/>
                <w:sz w:val="20"/>
                <w:szCs w:val="20"/>
              </w:rPr>
            </w:pP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При наличии оснований для отказа в заключени</w:t>
            </w:r>
            <w:proofErr w:type="gramStart"/>
            <w:r w:rsidRPr="009C7010">
              <w:rPr>
                <w:rFonts w:ascii="Times New Roman" w:hAnsi="Times New Roman"/>
                <w:sz w:val="20"/>
                <w:szCs w:val="20"/>
              </w:rPr>
              <w:t>и</w:t>
            </w:r>
            <w:proofErr w:type="gramEnd"/>
            <w:r w:rsidRPr="009C7010">
              <w:rPr>
                <w:rFonts w:ascii="Times New Roman" w:hAnsi="Times New Roman"/>
                <w:sz w:val="20"/>
                <w:szCs w:val="20"/>
              </w:rPr>
              <w:t xml:space="preserve"> соглашения о перераспределении земельных участков специалист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Проект постановления администрации подписывается главой поселения.</w:t>
            </w:r>
          </w:p>
        </w:tc>
        <w:tc>
          <w:tcPr>
            <w:tcW w:w="198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right="-85"/>
              <w:rPr>
                <w:rFonts w:ascii="Times New Roman" w:hAnsi="Times New Roman"/>
                <w:sz w:val="20"/>
                <w:szCs w:val="20"/>
              </w:rPr>
            </w:pPr>
            <w:r w:rsidRPr="009C7010">
              <w:rPr>
                <w:rFonts w:ascii="Times New Roman" w:hAnsi="Times New Roman"/>
                <w:sz w:val="20"/>
                <w:szCs w:val="20"/>
              </w:rPr>
              <w:lastRenderedPageBreak/>
              <w:t>10 дней</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специалист, уполномоченный  на рассмотрение представленных документов</w:t>
            </w:r>
          </w:p>
        </w:tc>
        <w:tc>
          <w:tcPr>
            <w:tcW w:w="241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Правовое, документационное и технологическое обеспечение</w:t>
            </w:r>
          </w:p>
        </w:tc>
        <w:tc>
          <w:tcPr>
            <w:tcW w:w="2126"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p>
        </w:tc>
      </w:tr>
      <w:tr w:rsidR="009C7010" w:rsidRPr="009C7010" w:rsidTr="009C7010">
        <w:tc>
          <w:tcPr>
            <w:tcW w:w="14992" w:type="dxa"/>
            <w:gridSpan w:val="7"/>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lastRenderedPageBreak/>
              <w:t>5. Наименование административной процедуры 5: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9C7010">
              <w:rPr>
                <w:rFonts w:ascii="Times New Roman" w:hAnsi="Times New Roman"/>
                <w:b/>
                <w:sz w:val="20"/>
                <w:szCs w:val="20"/>
              </w:rPr>
              <w:t>и</w:t>
            </w:r>
            <w:proofErr w:type="gramEnd"/>
            <w:r w:rsidRPr="009C7010">
              <w:rPr>
                <w:rFonts w:ascii="Times New Roman" w:hAnsi="Times New Roman"/>
                <w:b/>
                <w:sz w:val="20"/>
                <w:szCs w:val="20"/>
              </w:rPr>
              <w:t xml:space="preserve"> соглашения о перераспределении земельных участков</w:t>
            </w:r>
          </w:p>
        </w:tc>
      </w:tr>
      <w:tr w:rsidR="009C7010" w:rsidRPr="009C7010" w:rsidTr="009C7010">
        <w:tc>
          <w:tcPr>
            <w:tcW w:w="641"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numPr>
                <w:ilvl w:val="0"/>
                <w:numId w:val="7"/>
              </w:numPr>
              <w:ind w:right="-85"/>
              <w:contextualSpacing/>
              <w:jc w:val="center"/>
              <w:rPr>
                <w:rFonts w:ascii="Times New Roman" w:hAnsi="Times New Roman"/>
                <w:sz w:val="20"/>
                <w:szCs w:val="20"/>
              </w:rPr>
            </w:pPr>
          </w:p>
        </w:tc>
        <w:tc>
          <w:tcPr>
            <w:tcW w:w="244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9C7010">
              <w:rPr>
                <w:rFonts w:ascii="Times New Roman" w:hAnsi="Times New Roman"/>
                <w:sz w:val="20"/>
                <w:szCs w:val="20"/>
              </w:rPr>
              <w:lastRenderedPageBreak/>
              <w:t>либо об отказе в заключени</w:t>
            </w:r>
            <w:proofErr w:type="gramStart"/>
            <w:r w:rsidRPr="009C7010">
              <w:rPr>
                <w:rFonts w:ascii="Times New Roman" w:hAnsi="Times New Roman"/>
                <w:sz w:val="20"/>
                <w:szCs w:val="20"/>
              </w:rPr>
              <w:t>и</w:t>
            </w:r>
            <w:proofErr w:type="gramEnd"/>
            <w:r w:rsidRPr="009C7010">
              <w:rPr>
                <w:rFonts w:ascii="Times New Roman" w:hAnsi="Times New Roman"/>
                <w:sz w:val="20"/>
                <w:szCs w:val="20"/>
              </w:rPr>
              <w:t xml:space="preserve"> соглашения о перераспределении земельных участков</w:t>
            </w:r>
          </w:p>
        </w:tc>
        <w:tc>
          <w:tcPr>
            <w:tcW w:w="3260"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lastRenderedPageBreak/>
              <w:t>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9C7010">
              <w:rPr>
                <w:rFonts w:ascii="Times New Roman" w:hAnsi="Times New Roman"/>
                <w:sz w:val="20"/>
                <w:szCs w:val="20"/>
              </w:rPr>
              <w:t>и</w:t>
            </w:r>
            <w:proofErr w:type="gramEnd"/>
            <w:r w:rsidRPr="009C7010">
              <w:rPr>
                <w:rFonts w:ascii="Times New Roman" w:hAnsi="Times New Roman"/>
                <w:sz w:val="20"/>
                <w:szCs w:val="20"/>
              </w:rPr>
              <w:t xml:space="preserve"> соглашения о перераспределении земельных </w:t>
            </w:r>
            <w:r w:rsidRPr="009C7010">
              <w:rPr>
                <w:rFonts w:ascii="Times New Roman" w:hAnsi="Times New Roman"/>
                <w:sz w:val="20"/>
                <w:szCs w:val="20"/>
              </w:rPr>
              <w:lastRenderedPageBreak/>
              <w:t>участков могут быть направлены (выданы) заявителю по его желанию одним из следующих способов:</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 заказным письмом с уведомлением о вручении;</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 лично заявителю (или уполномоченному им надлежащим образом представителю) непосредственно по месту подачи заявления;</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 по электронной почте.</w:t>
            </w:r>
          </w:p>
          <w:p w:rsidR="009C7010" w:rsidRPr="009C7010" w:rsidRDefault="009C7010" w:rsidP="009C7010">
            <w:pPr>
              <w:autoSpaceDE w:val="0"/>
              <w:autoSpaceDN w:val="0"/>
              <w:adjustRightInd w:val="0"/>
              <w:ind w:left="-85" w:right="-85"/>
              <w:rPr>
                <w:rFonts w:ascii="Times New Roman" w:hAnsi="Times New Roman"/>
                <w:sz w:val="20"/>
                <w:szCs w:val="20"/>
              </w:rPr>
            </w:pPr>
          </w:p>
          <w:p w:rsidR="009C7010" w:rsidRPr="009C7010" w:rsidRDefault="009C7010" w:rsidP="009C7010">
            <w:pPr>
              <w:autoSpaceDE w:val="0"/>
              <w:autoSpaceDN w:val="0"/>
              <w:adjustRightInd w:val="0"/>
              <w:ind w:left="-85" w:right="-85"/>
              <w:rPr>
                <w:rFonts w:ascii="Times New Roman" w:hAnsi="Times New Roman"/>
                <w:sz w:val="20"/>
                <w:szCs w:val="20"/>
              </w:rPr>
            </w:pPr>
            <w:proofErr w:type="gramStart"/>
            <w:r w:rsidRPr="009C7010">
              <w:rPr>
                <w:rFonts w:ascii="Times New Roman" w:hAnsi="Times New Roman"/>
                <w:sz w:val="20"/>
                <w:szCs w:val="20"/>
              </w:rPr>
              <w:t>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lastRenderedPageBreak/>
              <w:t>2 дня</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Специалист администрации, уполномоченный  на рассмотрение представленных документов</w:t>
            </w:r>
          </w:p>
        </w:tc>
        <w:tc>
          <w:tcPr>
            <w:tcW w:w="241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Правовое, документационное и технологическое обеспечение;</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форма постановления администрации</w:t>
            </w:r>
          </w:p>
        </w:tc>
        <w:tc>
          <w:tcPr>
            <w:tcW w:w="2126"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p>
        </w:tc>
      </w:tr>
      <w:tr w:rsidR="009C7010" w:rsidRPr="009C7010" w:rsidTr="009C7010">
        <w:tc>
          <w:tcPr>
            <w:tcW w:w="14992" w:type="dxa"/>
            <w:gridSpan w:val="7"/>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lastRenderedPageBreak/>
              <w:t>6. Наименование административной процедуры 6:  Подготовка  и подписание экземпляров проекта соглашения о перераспределении земельных участков</w:t>
            </w:r>
          </w:p>
        </w:tc>
      </w:tr>
      <w:tr w:rsidR="009C7010" w:rsidRPr="009C7010" w:rsidTr="009C7010">
        <w:tc>
          <w:tcPr>
            <w:tcW w:w="641"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numPr>
                <w:ilvl w:val="0"/>
                <w:numId w:val="8"/>
              </w:numPr>
              <w:ind w:right="-85"/>
              <w:contextualSpacing/>
              <w:jc w:val="center"/>
              <w:rPr>
                <w:rFonts w:ascii="Times New Roman" w:hAnsi="Times New Roman"/>
                <w:sz w:val="20"/>
                <w:szCs w:val="20"/>
              </w:rPr>
            </w:pPr>
          </w:p>
        </w:tc>
        <w:tc>
          <w:tcPr>
            <w:tcW w:w="244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Подготовка  и подписание экземпляров проекта соглашения о перераспределении </w:t>
            </w:r>
            <w:r w:rsidRPr="009C7010">
              <w:rPr>
                <w:rFonts w:ascii="Times New Roman" w:hAnsi="Times New Roman"/>
                <w:sz w:val="20"/>
                <w:szCs w:val="20"/>
              </w:rPr>
              <w:lastRenderedPageBreak/>
              <w:t>земельных участков</w:t>
            </w:r>
          </w:p>
        </w:tc>
        <w:tc>
          <w:tcPr>
            <w:tcW w:w="326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lastRenderedPageBreak/>
              <w:t xml:space="preserve">После предоставления заявителем в администрацию кадастрового паспорта земельного участка или земельных участков, образуемых в </w:t>
            </w:r>
            <w:r w:rsidRPr="009C7010">
              <w:rPr>
                <w:rFonts w:ascii="Times New Roman" w:hAnsi="Times New Roman"/>
                <w:sz w:val="20"/>
                <w:szCs w:val="20"/>
              </w:rPr>
              <w:lastRenderedPageBreak/>
              <w:t>результате перераспределения, специалист, уполномоченный на рассмотрение представленных документов:</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поселения  муниципального района; </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готовит проект постановления администрации об отказе в заключени</w:t>
            </w:r>
            <w:proofErr w:type="gramStart"/>
            <w:r w:rsidRPr="009C7010">
              <w:rPr>
                <w:rFonts w:ascii="Times New Roman" w:hAnsi="Times New Roman"/>
                <w:sz w:val="20"/>
                <w:szCs w:val="20"/>
              </w:rPr>
              <w:t>и</w:t>
            </w:r>
            <w:proofErr w:type="gramEnd"/>
            <w:r w:rsidRPr="009C7010">
              <w:rPr>
                <w:rFonts w:ascii="Times New Roman" w:hAnsi="Times New Roman"/>
                <w:sz w:val="20"/>
                <w:szCs w:val="20"/>
              </w:rPr>
              <w:t xml:space="preserve"> соглашения о перераспределении земельных участков.  Проект постановления администрации подписывается главой поселения муниципального района.</w:t>
            </w:r>
          </w:p>
        </w:tc>
        <w:tc>
          <w:tcPr>
            <w:tcW w:w="198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lastRenderedPageBreak/>
              <w:t xml:space="preserve">28 дней со дня представления в администрацию кадастрового </w:t>
            </w:r>
            <w:r w:rsidRPr="009C7010">
              <w:rPr>
                <w:rFonts w:ascii="Times New Roman" w:hAnsi="Times New Roman"/>
                <w:sz w:val="20"/>
                <w:szCs w:val="20"/>
              </w:rPr>
              <w:lastRenderedPageBreak/>
              <w:t>паспорта земельного участка или земельных участков, образуемых в результате перераспределения</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lastRenderedPageBreak/>
              <w:t>Должностное лицо администрации</w:t>
            </w:r>
          </w:p>
        </w:tc>
        <w:tc>
          <w:tcPr>
            <w:tcW w:w="241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Правовое, документационное и технологическое обеспечение;</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lastRenderedPageBreak/>
              <w:t>форма соглашения о перераспределении земельных участков</w:t>
            </w:r>
          </w:p>
        </w:tc>
        <w:tc>
          <w:tcPr>
            <w:tcW w:w="2126"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p>
        </w:tc>
      </w:tr>
      <w:tr w:rsidR="009C7010" w:rsidRPr="009C7010" w:rsidTr="009C7010">
        <w:tc>
          <w:tcPr>
            <w:tcW w:w="14992" w:type="dxa"/>
            <w:gridSpan w:val="7"/>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lastRenderedPageBreak/>
              <w:t>7. Наименование административной процедуры 7:  Направление (выдача) заявителю экземпляров проекта соглашения о перераспределении земельных участков для подписания.</w:t>
            </w:r>
          </w:p>
        </w:tc>
      </w:tr>
      <w:tr w:rsidR="009C7010" w:rsidRPr="009C7010" w:rsidTr="009C7010">
        <w:tc>
          <w:tcPr>
            <w:tcW w:w="641"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numPr>
                <w:ilvl w:val="0"/>
                <w:numId w:val="9"/>
              </w:numPr>
              <w:ind w:right="-85"/>
              <w:contextualSpacing/>
              <w:jc w:val="center"/>
              <w:rPr>
                <w:rFonts w:ascii="Times New Roman" w:hAnsi="Times New Roman"/>
                <w:sz w:val="20"/>
                <w:szCs w:val="20"/>
              </w:rPr>
            </w:pPr>
          </w:p>
        </w:tc>
        <w:tc>
          <w:tcPr>
            <w:tcW w:w="244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Направление (выдача) заявителю экземпляров проекта соглашения о перераспределении земельных участков для подписания</w:t>
            </w:r>
          </w:p>
        </w:tc>
        <w:tc>
          <w:tcPr>
            <w:tcW w:w="3260"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Проект соглашения о перераспределении земельных участков либо постановление администрации об отказе в заключени</w:t>
            </w:r>
            <w:proofErr w:type="gramStart"/>
            <w:r w:rsidRPr="009C7010">
              <w:rPr>
                <w:rFonts w:ascii="Times New Roman" w:hAnsi="Times New Roman"/>
                <w:sz w:val="20"/>
                <w:szCs w:val="20"/>
              </w:rPr>
              <w:t>и</w:t>
            </w:r>
            <w:proofErr w:type="gramEnd"/>
            <w:r w:rsidRPr="009C7010">
              <w:rPr>
                <w:rFonts w:ascii="Times New Roman" w:hAnsi="Times New Roman"/>
                <w:sz w:val="20"/>
                <w:szCs w:val="20"/>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 заказным письмом с уведомлением о вручении;</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lastRenderedPageBreak/>
              <w:t>- лично заявителю (или уполномоченному им надлежащим образом представителю) непосредственно по месту подачи заявления;</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 по электронной почте.</w:t>
            </w:r>
          </w:p>
          <w:p w:rsidR="009C7010" w:rsidRPr="009C7010" w:rsidRDefault="009C7010" w:rsidP="009C7010">
            <w:pPr>
              <w:autoSpaceDE w:val="0"/>
              <w:autoSpaceDN w:val="0"/>
              <w:adjustRightInd w:val="0"/>
              <w:ind w:left="-85" w:right="-85"/>
              <w:rPr>
                <w:rFonts w:ascii="Times New Roman" w:hAnsi="Times New Roman"/>
                <w:sz w:val="20"/>
                <w:szCs w:val="20"/>
              </w:rPr>
            </w:pPr>
            <w:r w:rsidRPr="009C7010">
              <w:rPr>
                <w:rFonts w:ascii="Times New Roman" w:hAnsi="Times New Roman"/>
                <w:sz w:val="20"/>
                <w:szCs w:val="20"/>
              </w:rPr>
              <w:t>Заявитель обязан подписать соглашение о перераспределении земельных участков не позднее чем в течение тридцати дней со дня его получения.</w:t>
            </w:r>
          </w:p>
        </w:tc>
        <w:tc>
          <w:tcPr>
            <w:tcW w:w="198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lastRenderedPageBreak/>
              <w:t>2 дня</w:t>
            </w:r>
          </w:p>
        </w:tc>
        <w:tc>
          <w:tcPr>
            <w:tcW w:w="212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Специалист администрации или специалист МФЦ</w:t>
            </w:r>
          </w:p>
        </w:tc>
        <w:tc>
          <w:tcPr>
            <w:tcW w:w="2410"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7010" w:rsidRPr="009C7010" w:rsidRDefault="009C7010" w:rsidP="009C7010">
            <w:pPr>
              <w:ind w:left="-85" w:right="-85"/>
              <w:rPr>
                <w:rFonts w:ascii="Times New Roman" w:hAnsi="Times New Roman"/>
                <w:sz w:val="20"/>
                <w:szCs w:val="20"/>
              </w:rPr>
            </w:pPr>
          </w:p>
        </w:tc>
      </w:tr>
    </w:tbl>
    <w:p w:rsidR="009C7010" w:rsidRPr="009C7010" w:rsidRDefault="009C7010" w:rsidP="009C7010">
      <w:pPr>
        <w:jc w:val="center"/>
        <w:rPr>
          <w:rFonts w:ascii="Times New Roman" w:eastAsia="Times New Roman" w:hAnsi="Times New Roman" w:cs="Times New Roman"/>
          <w:b/>
          <w:bCs/>
          <w:sz w:val="20"/>
          <w:szCs w:val="20"/>
        </w:rPr>
      </w:pPr>
      <w:r w:rsidRPr="009C7010">
        <w:rPr>
          <w:rFonts w:ascii="Times New Roman" w:eastAsia="Calibri" w:hAnsi="Times New Roman" w:cs="Times New Roman"/>
          <w:sz w:val="20"/>
          <w:szCs w:val="20"/>
        </w:rPr>
        <w:lastRenderedPageBreak/>
        <w:br w:type="page"/>
      </w:r>
      <w:r w:rsidRPr="009C7010">
        <w:rPr>
          <w:rFonts w:ascii="Times New Roman" w:eastAsia="Calibri" w:hAnsi="Times New Roman" w:cs="Times New Roman"/>
          <w:b/>
          <w:sz w:val="20"/>
          <w:szCs w:val="20"/>
        </w:rPr>
        <w:lastRenderedPageBreak/>
        <w:t>РАЗДЕЛ 8. «ОСОБЕННОСТИ ПРЕДОСТАВЛЕНИЯ «ПОДУСЛУГИ» В ЭЛЕКТРОННОЙ ФОРМЕ</w:t>
      </w:r>
      <w:r w:rsidRPr="009C7010">
        <w:rPr>
          <w:rFonts w:ascii="Times New Roman" w:eastAsia="Calibri" w:hAnsi="Times New Roman" w:cs="Times New Roman"/>
          <w:sz w:val="20"/>
          <w:szCs w:val="20"/>
        </w:rPr>
        <w:t>»</w:t>
      </w:r>
    </w:p>
    <w:tbl>
      <w:tblPr>
        <w:tblStyle w:val="a3"/>
        <w:tblW w:w="15000" w:type="dxa"/>
        <w:tblInd w:w="0" w:type="dxa"/>
        <w:tblLayout w:type="fixed"/>
        <w:tblLook w:val="04A0" w:firstRow="1" w:lastRow="0" w:firstColumn="1" w:lastColumn="0" w:noHBand="0" w:noVBand="1"/>
      </w:tblPr>
      <w:tblGrid>
        <w:gridCol w:w="2377"/>
        <w:gridCol w:w="1628"/>
        <w:gridCol w:w="1350"/>
        <w:gridCol w:w="1845"/>
        <w:gridCol w:w="1844"/>
        <w:gridCol w:w="2836"/>
        <w:gridCol w:w="3120"/>
      </w:tblGrid>
      <w:tr w:rsidR="009C7010" w:rsidRPr="009C7010" w:rsidTr="009C7010">
        <w:tc>
          <w:tcPr>
            <w:tcW w:w="237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Способ получения заявителем информации о сроках и порядке предоставления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1627"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Способ записи на прием в орган, МФЦ для подачи запроса о предоставлении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134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Способ формирования запроса о предоставлении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184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Способ приема и регистрации органом, предоставляющим услугу, запроса о предоставлении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 и иных документов, необходимых для предоставления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Способ оплаты государственной пошлины за предоставление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 и уплаты иных платежей, взимаемых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Способ получения сведений о ходе выполнения запроса о предоставлении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c>
          <w:tcPr>
            <w:tcW w:w="311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Способ подачи жалобы на нарушение порядка предоставления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 и досудебного (внесудебного) обжалования решений и действий (бездействия) органа в процессе получения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w:t>
            </w:r>
          </w:p>
        </w:tc>
      </w:tr>
      <w:tr w:rsidR="009C7010" w:rsidRPr="009C7010" w:rsidTr="009C7010">
        <w:tc>
          <w:tcPr>
            <w:tcW w:w="237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2</w:t>
            </w:r>
          </w:p>
        </w:tc>
        <w:tc>
          <w:tcPr>
            <w:tcW w:w="134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3</w:t>
            </w:r>
          </w:p>
        </w:tc>
        <w:tc>
          <w:tcPr>
            <w:tcW w:w="184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b/>
                <w:sz w:val="20"/>
                <w:szCs w:val="20"/>
              </w:rPr>
            </w:pPr>
            <w:r w:rsidRPr="009C7010">
              <w:rPr>
                <w:rFonts w:ascii="Times New Roman" w:hAnsi="Times New Roman"/>
                <w:b/>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5</w:t>
            </w:r>
          </w:p>
        </w:tc>
        <w:tc>
          <w:tcPr>
            <w:tcW w:w="283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6</w:t>
            </w:r>
          </w:p>
        </w:tc>
        <w:tc>
          <w:tcPr>
            <w:tcW w:w="311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7</w:t>
            </w:r>
          </w:p>
        </w:tc>
      </w:tr>
      <w:tr w:rsidR="009C7010" w:rsidRPr="009C7010" w:rsidTr="009C7010">
        <w:tc>
          <w:tcPr>
            <w:tcW w:w="14993" w:type="dxa"/>
            <w:gridSpan w:val="7"/>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b/>
                <w:sz w:val="20"/>
                <w:szCs w:val="20"/>
              </w:rPr>
            </w:pPr>
            <w:r w:rsidRPr="009C7010">
              <w:rPr>
                <w:rFonts w:ascii="Times New Roman" w:hAnsi="Times New Roman"/>
                <w:b/>
                <w:sz w:val="20"/>
                <w:szCs w:val="20"/>
              </w:rPr>
              <w:t>1. Наименование «</w:t>
            </w:r>
            <w:proofErr w:type="spellStart"/>
            <w:r w:rsidRPr="009C7010">
              <w:rPr>
                <w:rFonts w:ascii="Times New Roman" w:hAnsi="Times New Roman"/>
                <w:b/>
                <w:sz w:val="20"/>
                <w:szCs w:val="20"/>
              </w:rPr>
              <w:t>подуслуги</w:t>
            </w:r>
            <w:proofErr w:type="spellEnd"/>
            <w:r w:rsidRPr="009C7010">
              <w:rPr>
                <w:rFonts w:ascii="Times New Roman" w:hAnsi="Times New Roman"/>
                <w:b/>
                <w:sz w:val="20"/>
                <w:szCs w:val="20"/>
              </w:rPr>
              <w:t>» 1: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9C7010" w:rsidRPr="009C7010" w:rsidTr="009C7010">
        <w:tc>
          <w:tcPr>
            <w:tcW w:w="2376"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Единый портал государственных услуг;</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Портал государственных и муниципальных услуг Воронежской области</w:t>
            </w:r>
          </w:p>
        </w:tc>
        <w:tc>
          <w:tcPr>
            <w:tcW w:w="1627"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нет</w:t>
            </w:r>
          </w:p>
        </w:tc>
        <w:tc>
          <w:tcPr>
            <w:tcW w:w="134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Через экранную форму ЕПГУ</w:t>
            </w:r>
          </w:p>
        </w:tc>
        <w:tc>
          <w:tcPr>
            <w:tcW w:w="1844"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Не требуется предоставление заявителем документов на бумажном носителе</w:t>
            </w:r>
          </w:p>
        </w:tc>
        <w:tc>
          <w:tcPr>
            <w:tcW w:w="1843"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jc w:val="center"/>
              <w:rPr>
                <w:rFonts w:ascii="Times New Roman" w:hAnsi="Times New Roman"/>
                <w:sz w:val="20"/>
                <w:szCs w:val="20"/>
              </w:rPr>
            </w:pPr>
            <w:r w:rsidRPr="009C7010">
              <w:rPr>
                <w:rFonts w:ascii="Times New Roman" w:hAnsi="Times New Roman"/>
                <w:sz w:val="20"/>
                <w:szCs w:val="20"/>
              </w:rPr>
              <w:t>нет</w:t>
            </w:r>
          </w:p>
        </w:tc>
        <w:tc>
          <w:tcPr>
            <w:tcW w:w="2835"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личный кабинет заявителя на Едином портале государственных и муниципальных услуг (функций)</w:t>
            </w:r>
          </w:p>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xml:space="preserve">- личный кабинет заявителя </w:t>
            </w:r>
            <w:proofErr w:type="gramStart"/>
            <w:r w:rsidRPr="009C7010">
              <w:rPr>
                <w:rFonts w:ascii="Times New Roman" w:hAnsi="Times New Roman"/>
                <w:sz w:val="20"/>
                <w:szCs w:val="20"/>
              </w:rPr>
              <w:t>на</w:t>
            </w:r>
            <w:proofErr w:type="gramEnd"/>
            <w:r w:rsidRPr="009C7010">
              <w:rPr>
                <w:rFonts w:ascii="Times New Roman" w:hAnsi="Times New Roman"/>
                <w:sz w:val="20"/>
                <w:szCs w:val="20"/>
              </w:rPr>
              <w:t xml:space="preserve"> </w:t>
            </w:r>
            <w:proofErr w:type="gramStart"/>
            <w:r w:rsidRPr="009C7010">
              <w:rPr>
                <w:rFonts w:ascii="Times New Roman" w:hAnsi="Times New Roman"/>
                <w:sz w:val="20"/>
                <w:szCs w:val="20"/>
              </w:rPr>
              <w:t>портала</w:t>
            </w:r>
            <w:proofErr w:type="gramEnd"/>
            <w:r w:rsidRPr="009C7010">
              <w:rPr>
                <w:rFonts w:ascii="Times New Roman" w:hAnsi="Times New Roman"/>
                <w:sz w:val="20"/>
                <w:szCs w:val="20"/>
              </w:rPr>
              <w:t xml:space="preserve"> государственных и муниципальных услуг Воронежской области.</w:t>
            </w:r>
          </w:p>
        </w:tc>
        <w:tc>
          <w:tcPr>
            <w:tcW w:w="3119" w:type="dxa"/>
            <w:tcBorders>
              <w:top w:val="single" w:sz="4" w:space="0" w:color="auto"/>
              <w:left w:val="single" w:sz="4" w:space="0" w:color="auto"/>
              <w:bottom w:val="single" w:sz="4" w:space="0" w:color="auto"/>
              <w:right w:val="single" w:sz="4" w:space="0" w:color="auto"/>
            </w:tcBorders>
            <w:hideMark/>
          </w:tcPr>
          <w:p w:rsidR="009C7010" w:rsidRPr="009C7010" w:rsidRDefault="009C7010" w:rsidP="009C7010">
            <w:pPr>
              <w:ind w:left="-85" w:right="-85"/>
              <w:rPr>
                <w:rFonts w:ascii="Times New Roman" w:hAnsi="Times New Roman"/>
                <w:sz w:val="20"/>
                <w:szCs w:val="20"/>
              </w:rPr>
            </w:pPr>
            <w:r w:rsidRPr="009C7010">
              <w:rPr>
                <w:rFonts w:ascii="Times New Roman" w:hAnsi="Times New Roman"/>
                <w:sz w:val="20"/>
                <w:szCs w:val="20"/>
              </w:rPr>
              <w:t>- Единый портал государственных и муниципальных услуг (функций) - Портал государственных и муниципальных услуг Воронежской области</w:t>
            </w:r>
          </w:p>
        </w:tc>
      </w:tr>
    </w:tbl>
    <w:p w:rsidR="009C7010" w:rsidRPr="009C7010" w:rsidRDefault="009C7010" w:rsidP="009C7010">
      <w:pPr>
        <w:spacing w:after="0" w:line="240" w:lineRule="auto"/>
        <w:jc w:val="both"/>
        <w:rPr>
          <w:rFonts w:ascii="Times New Roman" w:eastAsia="Calibri" w:hAnsi="Times New Roman" w:cs="Times New Roman"/>
          <w:b/>
          <w:sz w:val="20"/>
          <w:szCs w:val="20"/>
        </w:rPr>
      </w:pPr>
    </w:p>
    <w:p w:rsidR="009C7010" w:rsidRPr="009C7010" w:rsidRDefault="009C7010" w:rsidP="009C7010">
      <w:pPr>
        <w:spacing w:after="0" w:line="240" w:lineRule="auto"/>
        <w:jc w:val="both"/>
        <w:rPr>
          <w:rFonts w:ascii="Times New Roman" w:eastAsia="Calibri" w:hAnsi="Times New Roman" w:cs="Times New Roman"/>
          <w:b/>
          <w:sz w:val="20"/>
          <w:szCs w:val="20"/>
        </w:rPr>
      </w:pPr>
    </w:p>
    <w:p w:rsidR="009C7010" w:rsidRPr="009C7010" w:rsidRDefault="009C7010" w:rsidP="009C7010">
      <w:pPr>
        <w:spacing w:after="0" w:line="240" w:lineRule="auto"/>
        <w:jc w:val="both"/>
        <w:rPr>
          <w:rFonts w:ascii="Times New Roman" w:eastAsia="Calibri" w:hAnsi="Times New Roman" w:cs="Times New Roman"/>
          <w:b/>
          <w:sz w:val="20"/>
          <w:szCs w:val="20"/>
        </w:rPr>
      </w:pPr>
    </w:p>
    <w:p w:rsidR="009C7010" w:rsidRPr="009C7010" w:rsidRDefault="009C7010" w:rsidP="009C7010">
      <w:pPr>
        <w:spacing w:after="0" w:line="240" w:lineRule="auto"/>
        <w:jc w:val="both"/>
        <w:rPr>
          <w:rFonts w:ascii="Times New Roman" w:eastAsia="Calibri" w:hAnsi="Times New Roman" w:cs="Times New Roman"/>
          <w:b/>
          <w:sz w:val="20"/>
          <w:szCs w:val="20"/>
        </w:rPr>
      </w:pPr>
    </w:p>
    <w:p w:rsidR="009C7010" w:rsidRPr="009C7010" w:rsidRDefault="009C7010" w:rsidP="009C7010">
      <w:pPr>
        <w:spacing w:after="0" w:line="240" w:lineRule="auto"/>
        <w:jc w:val="both"/>
        <w:rPr>
          <w:rFonts w:ascii="Times New Roman" w:eastAsia="Calibri" w:hAnsi="Times New Roman" w:cs="Times New Roman"/>
          <w:b/>
          <w:sz w:val="20"/>
          <w:szCs w:val="20"/>
        </w:rPr>
      </w:pPr>
      <w:r w:rsidRPr="009C7010">
        <w:rPr>
          <w:rFonts w:ascii="Times New Roman" w:eastAsia="Calibri" w:hAnsi="Times New Roman" w:cs="Times New Roman"/>
          <w:b/>
          <w:sz w:val="20"/>
          <w:szCs w:val="20"/>
        </w:rPr>
        <w:t>Перечень приложений:</w:t>
      </w:r>
    </w:p>
    <w:p w:rsidR="009C7010" w:rsidRPr="009C7010" w:rsidRDefault="009C7010" w:rsidP="009C7010">
      <w:pPr>
        <w:spacing w:after="0" w:line="240" w:lineRule="auto"/>
        <w:jc w:val="both"/>
        <w:rPr>
          <w:rFonts w:ascii="Times New Roman" w:eastAsia="Calibri" w:hAnsi="Times New Roman" w:cs="Times New Roman"/>
          <w:sz w:val="20"/>
          <w:szCs w:val="20"/>
        </w:rPr>
      </w:pPr>
      <w:r w:rsidRPr="009C7010">
        <w:rPr>
          <w:rFonts w:ascii="Times New Roman" w:eastAsia="Calibri" w:hAnsi="Times New Roman" w:cs="Times New Roman"/>
          <w:sz w:val="20"/>
          <w:szCs w:val="20"/>
        </w:rPr>
        <w:t>Приложение 1 (форма заявления)</w:t>
      </w:r>
    </w:p>
    <w:p w:rsidR="009C7010" w:rsidRPr="009C7010" w:rsidRDefault="009C7010" w:rsidP="009C7010">
      <w:pPr>
        <w:spacing w:after="0" w:line="240" w:lineRule="auto"/>
        <w:jc w:val="both"/>
        <w:rPr>
          <w:rFonts w:ascii="Times New Roman" w:eastAsia="Calibri" w:hAnsi="Times New Roman" w:cs="Times New Roman"/>
          <w:sz w:val="20"/>
          <w:szCs w:val="20"/>
        </w:rPr>
      </w:pPr>
      <w:r w:rsidRPr="009C7010">
        <w:rPr>
          <w:rFonts w:ascii="Times New Roman" w:eastAsia="Calibri" w:hAnsi="Times New Roman" w:cs="Times New Roman"/>
          <w:sz w:val="20"/>
          <w:szCs w:val="20"/>
        </w:rPr>
        <w:t>Приложение 2 (форма расписка)</w:t>
      </w:r>
    </w:p>
    <w:p w:rsidR="009C7010" w:rsidRPr="009C7010" w:rsidRDefault="009C7010" w:rsidP="009C7010">
      <w:pPr>
        <w:spacing w:after="0" w:line="240" w:lineRule="auto"/>
        <w:jc w:val="both"/>
        <w:rPr>
          <w:rFonts w:ascii="Times New Roman" w:eastAsia="Calibri" w:hAnsi="Times New Roman" w:cs="Times New Roman"/>
          <w:sz w:val="20"/>
          <w:szCs w:val="20"/>
        </w:rPr>
      </w:pPr>
    </w:p>
    <w:p w:rsidR="009C7010" w:rsidRPr="009C7010" w:rsidRDefault="009C7010" w:rsidP="009C7010">
      <w:pPr>
        <w:spacing w:after="0" w:line="240" w:lineRule="auto"/>
        <w:rPr>
          <w:rFonts w:ascii="Times New Roman" w:eastAsia="Calibri" w:hAnsi="Times New Roman" w:cs="Times New Roman"/>
          <w:sz w:val="20"/>
          <w:szCs w:val="20"/>
        </w:rPr>
        <w:sectPr w:rsidR="009C7010" w:rsidRPr="009C7010">
          <w:pgSz w:w="16838" w:h="11906" w:orient="landscape"/>
          <w:pgMar w:top="1134" w:right="851" w:bottom="1134" w:left="1134" w:header="709" w:footer="709" w:gutter="0"/>
          <w:cols w:space="720"/>
        </w:sectPr>
      </w:pPr>
    </w:p>
    <w:p w:rsidR="009C7010" w:rsidRPr="009C7010" w:rsidRDefault="009C7010" w:rsidP="009C7010">
      <w:pPr>
        <w:keepNext/>
        <w:keepLines/>
        <w:spacing w:before="480" w:after="0"/>
        <w:jc w:val="right"/>
        <w:outlineLvl w:val="0"/>
        <w:rPr>
          <w:rFonts w:ascii="Times New Roman" w:eastAsia="Times New Roman" w:hAnsi="Times New Roman" w:cs="Times New Roman"/>
          <w:b/>
          <w:bCs/>
          <w:sz w:val="20"/>
          <w:szCs w:val="20"/>
        </w:rPr>
      </w:pPr>
      <w:r w:rsidRPr="009C7010">
        <w:rPr>
          <w:rFonts w:ascii="Times New Roman" w:eastAsia="Times New Roman" w:hAnsi="Times New Roman" w:cs="Times New Roman"/>
          <w:b/>
          <w:bCs/>
          <w:sz w:val="20"/>
          <w:szCs w:val="20"/>
        </w:rPr>
        <w:lastRenderedPageBreak/>
        <w:t>Приложение 1</w:t>
      </w:r>
    </w:p>
    <w:p w:rsidR="009C7010" w:rsidRPr="009C7010" w:rsidRDefault="009C7010" w:rsidP="009C7010">
      <w:pPr>
        <w:autoSpaceDE w:val="0"/>
        <w:autoSpaceDN w:val="0"/>
        <w:adjustRightInd w:val="0"/>
        <w:spacing w:after="0" w:line="240" w:lineRule="auto"/>
        <w:jc w:val="right"/>
        <w:rPr>
          <w:rFonts w:ascii="Times New Roman" w:eastAsia="Calibri" w:hAnsi="Times New Roman" w:cs="Times New Roman"/>
          <w:sz w:val="20"/>
          <w:szCs w:val="20"/>
        </w:rPr>
      </w:pPr>
      <w:r w:rsidRPr="009C7010">
        <w:rPr>
          <w:rFonts w:ascii="Times New Roman" w:eastAsia="Calibri" w:hAnsi="Times New Roman" w:cs="Times New Roman"/>
          <w:sz w:val="20"/>
          <w:szCs w:val="20"/>
        </w:rPr>
        <w:t xml:space="preserve"> Форма заявления</w:t>
      </w:r>
    </w:p>
    <w:p w:rsidR="009C7010" w:rsidRPr="009C7010" w:rsidRDefault="009C7010" w:rsidP="009C7010">
      <w:pPr>
        <w:widowControl w:val="0"/>
        <w:autoSpaceDE w:val="0"/>
        <w:autoSpaceDN w:val="0"/>
        <w:spacing w:after="0" w:line="240" w:lineRule="auto"/>
        <w:ind w:left="4536"/>
        <w:jc w:val="right"/>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Главе ________ сельского поселения __________муниципального района </w:t>
      </w:r>
    </w:p>
    <w:p w:rsidR="009C7010" w:rsidRPr="009C7010" w:rsidRDefault="009C7010" w:rsidP="009C7010">
      <w:pPr>
        <w:widowControl w:val="0"/>
        <w:autoSpaceDE w:val="0"/>
        <w:autoSpaceDN w:val="0"/>
        <w:spacing w:after="0" w:line="240" w:lineRule="auto"/>
        <w:ind w:left="4536"/>
        <w:jc w:val="right"/>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________________________________________________________________________________________________</w:t>
      </w:r>
    </w:p>
    <w:p w:rsidR="009C7010" w:rsidRPr="009C7010" w:rsidRDefault="009C7010" w:rsidP="009C7010">
      <w:pPr>
        <w:widowControl w:val="0"/>
        <w:autoSpaceDE w:val="0"/>
        <w:autoSpaceDN w:val="0"/>
        <w:spacing w:after="0" w:line="240" w:lineRule="auto"/>
        <w:ind w:left="4536"/>
        <w:jc w:val="right"/>
        <w:rPr>
          <w:rFonts w:ascii="Times New Roman" w:eastAsia="Times New Roman" w:hAnsi="Times New Roman" w:cs="Times New Roman"/>
          <w:sz w:val="20"/>
          <w:szCs w:val="20"/>
          <w:lang w:eastAsia="ru-RU"/>
        </w:rPr>
      </w:pPr>
      <w:proofErr w:type="gramStart"/>
      <w:r w:rsidRPr="009C7010">
        <w:rPr>
          <w:rFonts w:ascii="Times New Roman" w:eastAsia="Times New Roman" w:hAnsi="Times New Roman" w:cs="Times New Roman"/>
          <w:sz w:val="20"/>
          <w:szCs w:val="20"/>
          <w:lang w:eastAsia="ru-RU"/>
        </w:rPr>
        <w:t>(наименование заявителя - юридического лица,</w:t>
      </w:r>
      <w:proofErr w:type="gramEnd"/>
    </w:p>
    <w:p w:rsidR="009C7010" w:rsidRPr="009C7010" w:rsidRDefault="009C7010" w:rsidP="009C7010">
      <w:pPr>
        <w:widowControl w:val="0"/>
        <w:autoSpaceDE w:val="0"/>
        <w:autoSpaceDN w:val="0"/>
        <w:spacing w:after="0" w:line="240" w:lineRule="auto"/>
        <w:ind w:left="4536"/>
        <w:jc w:val="right"/>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место нахождения, ИНН, ОГРН </w:t>
      </w:r>
      <w:hyperlink r:id="rId6" w:anchor="P614" w:history="1">
        <w:r w:rsidRPr="009C7010">
          <w:rPr>
            <w:rFonts w:ascii="Times New Roman" w:eastAsia="Times New Roman" w:hAnsi="Times New Roman" w:cs="Courier New"/>
            <w:sz w:val="20"/>
            <w:szCs w:val="20"/>
            <w:u w:val="single"/>
            <w:lang w:eastAsia="ru-RU"/>
          </w:rPr>
          <w:t>&lt;1&gt;</w:t>
        </w:r>
      </w:hyperlink>
      <w:r w:rsidRPr="009C7010">
        <w:rPr>
          <w:rFonts w:ascii="Times New Roman" w:eastAsia="Times New Roman" w:hAnsi="Times New Roman" w:cs="Times New Roman"/>
          <w:sz w:val="20"/>
          <w:szCs w:val="20"/>
          <w:lang w:eastAsia="ru-RU"/>
        </w:rPr>
        <w:t>)</w:t>
      </w:r>
    </w:p>
    <w:p w:rsidR="009C7010" w:rsidRPr="009C7010" w:rsidRDefault="009C7010" w:rsidP="009C7010">
      <w:pPr>
        <w:widowControl w:val="0"/>
        <w:autoSpaceDE w:val="0"/>
        <w:autoSpaceDN w:val="0"/>
        <w:spacing w:after="0" w:line="240" w:lineRule="auto"/>
        <w:ind w:left="4536"/>
        <w:jc w:val="right"/>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_________________________________</w:t>
      </w:r>
    </w:p>
    <w:p w:rsidR="009C7010" w:rsidRPr="009C7010" w:rsidRDefault="009C7010" w:rsidP="009C7010">
      <w:pPr>
        <w:widowControl w:val="0"/>
        <w:autoSpaceDE w:val="0"/>
        <w:autoSpaceDN w:val="0"/>
        <w:spacing w:after="0" w:line="240" w:lineRule="auto"/>
        <w:ind w:left="4536"/>
        <w:jc w:val="right"/>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__________________________________</w:t>
      </w:r>
    </w:p>
    <w:p w:rsidR="009C7010" w:rsidRPr="009C7010" w:rsidRDefault="009C7010" w:rsidP="009C7010">
      <w:pPr>
        <w:widowControl w:val="0"/>
        <w:autoSpaceDE w:val="0"/>
        <w:autoSpaceDN w:val="0"/>
        <w:spacing w:after="0" w:line="240" w:lineRule="auto"/>
        <w:ind w:left="4536"/>
        <w:jc w:val="right"/>
        <w:rPr>
          <w:rFonts w:ascii="Times New Roman" w:eastAsia="Times New Roman" w:hAnsi="Times New Roman" w:cs="Times New Roman"/>
          <w:sz w:val="20"/>
          <w:szCs w:val="20"/>
          <w:lang w:eastAsia="ru-RU"/>
        </w:rPr>
      </w:pPr>
      <w:proofErr w:type="gramStart"/>
      <w:r w:rsidRPr="009C7010">
        <w:rPr>
          <w:rFonts w:ascii="Times New Roman" w:eastAsia="Times New Roman" w:hAnsi="Times New Roman" w:cs="Times New Roman"/>
          <w:sz w:val="20"/>
          <w:szCs w:val="20"/>
          <w:lang w:eastAsia="ru-RU"/>
        </w:rPr>
        <w:t>(Ф.И.О. заявителя - физического лица,</w:t>
      </w:r>
      <w:proofErr w:type="gramEnd"/>
    </w:p>
    <w:p w:rsidR="009C7010" w:rsidRPr="009C7010" w:rsidRDefault="009C7010" w:rsidP="009C7010">
      <w:pPr>
        <w:widowControl w:val="0"/>
        <w:autoSpaceDE w:val="0"/>
        <w:autoSpaceDN w:val="0"/>
        <w:spacing w:after="0" w:line="240" w:lineRule="auto"/>
        <w:ind w:left="4536"/>
        <w:jc w:val="right"/>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паспортные данные, место жительства)</w:t>
      </w:r>
    </w:p>
    <w:p w:rsidR="009C7010" w:rsidRPr="009C7010" w:rsidRDefault="009C7010" w:rsidP="009C7010">
      <w:pPr>
        <w:widowControl w:val="0"/>
        <w:autoSpaceDE w:val="0"/>
        <w:autoSpaceDN w:val="0"/>
        <w:spacing w:after="0" w:line="240" w:lineRule="auto"/>
        <w:ind w:left="4536"/>
        <w:jc w:val="right"/>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____________________________________________________________________</w:t>
      </w:r>
    </w:p>
    <w:p w:rsidR="009C7010" w:rsidRPr="009C7010" w:rsidRDefault="009C7010" w:rsidP="009C7010">
      <w:pPr>
        <w:widowControl w:val="0"/>
        <w:autoSpaceDE w:val="0"/>
        <w:autoSpaceDN w:val="0"/>
        <w:spacing w:after="0" w:line="240" w:lineRule="auto"/>
        <w:ind w:left="4536"/>
        <w:jc w:val="right"/>
        <w:rPr>
          <w:rFonts w:ascii="Times New Roman" w:eastAsia="Times New Roman" w:hAnsi="Times New Roman" w:cs="Times New Roman"/>
          <w:sz w:val="20"/>
          <w:szCs w:val="20"/>
          <w:lang w:eastAsia="ru-RU"/>
        </w:rPr>
      </w:pPr>
      <w:proofErr w:type="gramStart"/>
      <w:r w:rsidRPr="009C7010">
        <w:rPr>
          <w:rFonts w:ascii="Times New Roman" w:eastAsia="Times New Roman" w:hAnsi="Times New Roman" w:cs="Times New Roman"/>
          <w:sz w:val="20"/>
          <w:szCs w:val="20"/>
          <w:lang w:eastAsia="ru-RU"/>
        </w:rPr>
        <w:t>(почтовый адрес и (или) адрес</w:t>
      </w:r>
      <w:proofErr w:type="gramEnd"/>
    </w:p>
    <w:p w:rsidR="009C7010" w:rsidRPr="009C7010" w:rsidRDefault="009C7010" w:rsidP="009C7010">
      <w:pPr>
        <w:widowControl w:val="0"/>
        <w:autoSpaceDE w:val="0"/>
        <w:autoSpaceDN w:val="0"/>
        <w:spacing w:after="0" w:line="240" w:lineRule="auto"/>
        <w:ind w:left="4536"/>
        <w:jc w:val="right"/>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электронной почты, телефон)</w:t>
      </w:r>
    </w:p>
    <w:p w:rsidR="009C7010" w:rsidRPr="009C7010" w:rsidRDefault="009C7010" w:rsidP="009C7010">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 w:name="P570"/>
      <w:bookmarkEnd w:id="2"/>
      <w:r w:rsidRPr="009C7010">
        <w:rPr>
          <w:rFonts w:ascii="Times New Roman" w:eastAsia="Times New Roman" w:hAnsi="Times New Roman" w:cs="Times New Roman"/>
          <w:sz w:val="20"/>
          <w:szCs w:val="20"/>
          <w:lang w:eastAsia="ru-RU"/>
        </w:rPr>
        <w:t>ЗАЯВЛЕНИЕ</w:t>
      </w:r>
    </w:p>
    <w:p w:rsidR="009C7010" w:rsidRPr="009C7010" w:rsidRDefault="009C7010" w:rsidP="009C701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о перераспределении земель и (или) земельных участков, находящихся</w:t>
      </w:r>
    </w:p>
    <w:p w:rsidR="009C7010" w:rsidRPr="009C7010" w:rsidRDefault="009C7010" w:rsidP="009C701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в муниципальной  собственности и земельных участков, находящихся в частной собственности.</w:t>
      </w:r>
    </w:p>
    <w:p w:rsidR="009C7010" w:rsidRPr="009C7010" w:rsidRDefault="009C7010" w:rsidP="009C701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Прошу      перераспределить      земельные      участки     в     целях</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__________________________________________________________________</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w:t>
      </w:r>
      <w:proofErr w:type="gramStart"/>
      <w:r w:rsidRPr="009C7010">
        <w:rPr>
          <w:rFonts w:ascii="Times New Roman" w:eastAsia="Times New Roman" w:hAnsi="Times New Roman" w:cs="Times New Roman"/>
          <w:sz w:val="20"/>
          <w:szCs w:val="20"/>
          <w:lang w:eastAsia="ru-RU"/>
        </w:rPr>
        <w:t>(указываются  случаи  перераспределения  земельных  участков  из  числа</w:t>
      </w:r>
      <w:proofErr w:type="gramEnd"/>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предусмотренных </w:t>
      </w:r>
      <w:hyperlink r:id="rId7" w:history="1">
        <w:r w:rsidRPr="009C7010">
          <w:rPr>
            <w:rFonts w:ascii="Times New Roman" w:eastAsia="Times New Roman" w:hAnsi="Times New Roman" w:cs="Courier New"/>
            <w:sz w:val="20"/>
            <w:szCs w:val="20"/>
            <w:u w:val="single"/>
            <w:lang w:eastAsia="ru-RU"/>
          </w:rPr>
          <w:t>пунктом 1 статьи 39.28</w:t>
        </w:r>
      </w:hyperlink>
      <w:r w:rsidRPr="009C7010">
        <w:rPr>
          <w:rFonts w:ascii="Times New Roman" w:eastAsia="Times New Roman" w:hAnsi="Times New Roman" w:cs="Times New Roman"/>
          <w:sz w:val="20"/>
          <w:szCs w:val="20"/>
          <w:lang w:eastAsia="ru-RU"/>
        </w:rPr>
        <w:t xml:space="preserve"> Земельного кодекса РФ)</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Сведения  о земельном участке или земельных участках, перераспределение которых планируется осуществить:</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1)  земельный  участок,  расположенный  по адресу: ___________________,</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кадастровый номер_______________________;</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2)  земельный  участок,  расположенный  по адресу: ___________________,</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кадастровый номер_______________________.</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Перераспределение   земельных   участков   планируется   осуществить  </w:t>
      </w:r>
      <w:proofErr w:type="gramStart"/>
      <w:r w:rsidRPr="009C7010">
        <w:rPr>
          <w:rFonts w:ascii="Times New Roman" w:eastAsia="Times New Roman" w:hAnsi="Times New Roman" w:cs="Times New Roman"/>
          <w:sz w:val="20"/>
          <w:szCs w:val="20"/>
          <w:lang w:eastAsia="ru-RU"/>
        </w:rPr>
        <w:t>в</w:t>
      </w:r>
      <w:proofErr w:type="gramEnd"/>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9C7010">
        <w:rPr>
          <w:rFonts w:ascii="Times New Roman" w:eastAsia="Times New Roman" w:hAnsi="Times New Roman" w:cs="Times New Roman"/>
          <w:sz w:val="20"/>
          <w:szCs w:val="20"/>
          <w:lang w:eastAsia="ru-RU"/>
        </w:rPr>
        <w:t>соответствии</w:t>
      </w:r>
      <w:proofErr w:type="gramEnd"/>
      <w:r w:rsidRPr="009C7010">
        <w:rPr>
          <w:rFonts w:ascii="Times New Roman" w:eastAsia="Times New Roman" w:hAnsi="Times New Roman" w:cs="Times New Roman"/>
          <w:sz w:val="20"/>
          <w:szCs w:val="20"/>
          <w:lang w:eastAsia="ru-RU"/>
        </w:rPr>
        <w:t xml:space="preserve">     с     проектом    межевания    территории,    утвержденным</w:t>
      </w:r>
    </w:p>
    <w:p w:rsidR="009C7010" w:rsidRPr="009C7010" w:rsidRDefault="009C7010" w:rsidP="009C701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___________________________ от "___"________ ____ г. № ___                   (при наличии такого проекта).</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w:t>
      </w:r>
      <w:proofErr w:type="gramStart"/>
      <w:r w:rsidRPr="009C7010">
        <w:rPr>
          <w:rFonts w:ascii="Times New Roman" w:eastAsia="Times New Roman" w:hAnsi="Times New Roman" w:cs="Times New Roman"/>
          <w:sz w:val="20"/>
          <w:szCs w:val="20"/>
          <w:lang w:eastAsia="ru-RU"/>
        </w:rPr>
        <w:t>Результат   рассмотрения   заявления   прошу   выдать  мне  лично  (или</w:t>
      </w:r>
      <w:proofErr w:type="gramEnd"/>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уполномоченному   представителю)   /   выслать  по  почте  /  направить  </w:t>
      </w:r>
      <w:proofErr w:type="gramStart"/>
      <w:r w:rsidRPr="009C7010">
        <w:rPr>
          <w:rFonts w:ascii="Times New Roman" w:eastAsia="Times New Roman" w:hAnsi="Times New Roman" w:cs="Times New Roman"/>
          <w:sz w:val="20"/>
          <w:szCs w:val="20"/>
          <w:lang w:eastAsia="ru-RU"/>
        </w:rPr>
        <w:t>по</w:t>
      </w:r>
      <w:proofErr w:type="gramEnd"/>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электронной  почте  / предоставить в электронном виде (в личном кабинете на портале услуг) </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(нужное подчеркнуть).</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Приложения (указывается список прилагаемых к заявлению документов):</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__________________________   _____________________________________</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(должность)                                     (подпись)           (Фамилия И.О.)</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М.П.</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В   </w:t>
      </w:r>
      <w:proofErr w:type="gramStart"/>
      <w:r w:rsidRPr="009C7010">
        <w:rPr>
          <w:rFonts w:ascii="Times New Roman" w:eastAsia="Times New Roman" w:hAnsi="Times New Roman" w:cs="Times New Roman"/>
          <w:sz w:val="20"/>
          <w:szCs w:val="20"/>
          <w:lang w:eastAsia="ru-RU"/>
        </w:rPr>
        <w:t>соответствии</w:t>
      </w:r>
      <w:proofErr w:type="gramEnd"/>
      <w:r w:rsidRPr="009C7010">
        <w:rPr>
          <w:rFonts w:ascii="Times New Roman" w:eastAsia="Times New Roman" w:hAnsi="Times New Roman" w:cs="Times New Roman"/>
          <w:sz w:val="20"/>
          <w:szCs w:val="20"/>
          <w:lang w:eastAsia="ru-RU"/>
        </w:rPr>
        <w:t xml:space="preserve">   с  требованиями  Федерального  </w:t>
      </w:r>
      <w:hyperlink r:id="rId8" w:history="1">
        <w:r w:rsidRPr="009C7010">
          <w:rPr>
            <w:rFonts w:ascii="Times New Roman" w:eastAsia="Times New Roman" w:hAnsi="Times New Roman" w:cs="Courier New"/>
            <w:sz w:val="20"/>
            <w:szCs w:val="20"/>
            <w:u w:val="single"/>
            <w:lang w:eastAsia="ru-RU"/>
          </w:rPr>
          <w:t>закона</w:t>
        </w:r>
      </w:hyperlink>
      <w:r w:rsidRPr="009C7010">
        <w:rPr>
          <w:rFonts w:ascii="Times New Roman" w:eastAsia="Times New Roman" w:hAnsi="Times New Roman" w:cs="Times New Roman"/>
          <w:sz w:val="20"/>
          <w:szCs w:val="20"/>
          <w:lang w:eastAsia="ru-RU"/>
        </w:rPr>
        <w:t xml:space="preserve">  от 27.07.2006</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9C7010">
        <w:rPr>
          <w:rFonts w:ascii="Times New Roman" w:eastAsia="Times New Roman" w:hAnsi="Times New Roman" w:cs="Times New Roman"/>
          <w:sz w:val="20"/>
          <w:szCs w:val="20"/>
          <w:lang w:eastAsia="ru-RU"/>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9C7010">
        <w:rPr>
          <w:rFonts w:ascii="Times New Roman" w:eastAsia="Times New Roman" w:hAnsi="Times New Roman" w:cs="Times New Roman"/>
          <w:sz w:val="20"/>
          <w:szCs w:val="20"/>
          <w:lang w:eastAsia="ru-RU"/>
        </w:rPr>
        <w:t xml:space="preserve"> Настоящее согласие дано мною бессрочно (для физических лиц).</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"____" __________ 20___ г.   __________________________</w:t>
      </w:r>
    </w:p>
    <w:p w:rsidR="009C7010" w:rsidRPr="009C7010" w:rsidRDefault="009C7010" w:rsidP="009C70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(подпись)</w:t>
      </w:r>
    </w:p>
    <w:p w:rsidR="009C7010" w:rsidRPr="009C7010" w:rsidRDefault="009C7010" w:rsidP="009C7010">
      <w:pPr>
        <w:autoSpaceDE w:val="0"/>
        <w:autoSpaceDN w:val="0"/>
        <w:adjustRightInd w:val="0"/>
        <w:spacing w:after="0" w:line="240" w:lineRule="auto"/>
        <w:ind w:firstLine="540"/>
        <w:jc w:val="both"/>
        <w:rPr>
          <w:rFonts w:ascii="Times New Roman" w:eastAsia="Calibri" w:hAnsi="Times New Roman" w:cs="Times New Roman"/>
          <w:sz w:val="20"/>
          <w:szCs w:val="20"/>
        </w:rPr>
      </w:pPr>
      <w:bookmarkStart w:id="3" w:name="P614"/>
      <w:bookmarkEnd w:id="3"/>
      <w:r w:rsidRPr="009C7010">
        <w:rPr>
          <w:rFonts w:ascii="Times New Roman" w:eastAsia="Calibri" w:hAnsi="Times New Roman" w:cs="Times New Roman"/>
          <w:sz w:val="20"/>
          <w:szCs w:val="20"/>
        </w:rPr>
        <w:t>&lt;1</w:t>
      </w:r>
      <w:proofErr w:type="gramStart"/>
      <w:r w:rsidRPr="009C7010">
        <w:rPr>
          <w:rFonts w:ascii="Times New Roman" w:eastAsia="Calibri" w:hAnsi="Times New Roman" w:cs="Times New Roman"/>
          <w:sz w:val="20"/>
          <w:szCs w:val="20"/>
        </w:rPr>
        <w:t>&gt; З</w:t>
      </w:r>
      <w:proofErr w:type="gramEnd"/>
      <w:r w:rsidRPr="009C7010">
        <w:rPr>
          <w:rFonts w:ascii="Times New Roman" w:eastAsia="Calibri" w:hAnsi="Times New Roman" w:cs="Times New Roman"/>
          <w:sz w:val="20"/>
          <w:szCs w:val="20"/>
        </w:rPr>
        <w:t>а исключением случаев, если заявитель - иностранное юридическое лицо</w:t>
      </w:r>
    </w:p>
    <w:p w:rsidR="009C7010" w:rsidRPr="009C7010" w:rsidRDefault="009C7010" w:rsidP="009C7010">
      <w:pPr>
        <w:keepNext/>
        <w:keepLines/>
        <w:spacing w:before="480" w:after="0"/>
        <w:outlineLvl w:val="0"/>
        <w:rPr>
          <w:rFonts w:ascii="Times New Roman" w:eastAsia="Times New Roman" w:hAnsi="Times New Roman" w:cs="Times New Roman"/>
          <w:b/>
          <w:bCs/>
          <w:sz w:val="20"/>
          <w:szCs w:val="20"/>
        </w:rPr>
      </w:pPr>
    </w:p>
    <w:p w:rsidR="009C7010" w:rsidRPr="009C7010" w:rsidRDefault="009C7010" w:rsidP="009C7010">
      <w:pPr>
        <w:rPr>
          <w:rFonts w:ascii="Calibri" w:eastAsia="Calibri" w:hAnsi="Calibri" w:cs="Times New Roman"/>
        </w:rPr>
      </w:pPr>
    </w:p>
    <w:p w:rsidR="009C7010" w:rsidRPr="009C7010" w:rsidRDefault="009C7010" w:rsidP="009C7010">
      <w:pPr>
        <w:keepNext/>
        <w:keepLines/>
        <w:spacing w:before="480" w:after="0"/>
        <w:jc w:val="right"/>
        <w:outlineLvl w:val="0"/>
        <w:rPr>
          <w:rFonts w:ascii="Times New Roman" w:eastAsia="Times New Roman" w:hAnsi="Times New Roman" w:cs="Times New Roman"/>
          <w:b/>
          <w:bCs/>
          <w:sz w:val="20"/>
          <w:szCs w:val="20"/>
        </w:rPr>
      </w:pPr>
      <w:r w:rsidRPr="009C7010">
        <w:rPr>
          <w:rFonts w:ascii="Times New Roman" w:eastAsia="Times New Roman" w:hAnsi="Times New Roman" w:cs="Times New Roman"/>
          <w:b/>
          <w:bCs/>
          <w:sz w:val="20"/>
          <w:szCs w:val="20"/>
        </w:rPr>
        <w:lastRenderedPageBreak/>
        <w:t>Приложение 2</w:t>
      </w:r>
    </w:p>
    <w:p w:rsidR="009C7010" w:rsidRPr="009C7010" w:rsidRDefault="009C7010" w:rsidP="009C7010">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ar-SA"/>
        </w:rPr>
      </w:pPr>
      <w:r w:rsidRPr="009C7010">
        <w:rPr>
          <w:rFonts w:ascii="Times New Roman" w:eastAsia="Times New Roman" w:hAnsi="Times New Roman" w:cs="Times New Roman"/>
          <w:sz w:val="20"/>
          <w:szCs w:val="20"/>
          <w:lang w:eastAsia="ar-SA"/>
        </w:rPr>
        <w:t>РАСПИСКА</w:t>
      </w:r>
    </w:p>
    <w:p w:rsidR="009C7010" w:rsidRPr="009C7010" w:rsidRDefault="009C7010" w:rsidP="009C7010">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ar-SA"/>
        </w:rPr>
      </w:pPr>
      <w:r w:rsidRPr="009C7010">
        <w:rPr>
          <w:rFonts w:ascii="Times New Roman" w:eastAsia="Times New Roman" w:hAnsi="Times New Roman" w:cs="Times New Roman"/>
          <w:sz w:val="20"/>
          <w:szCs w:val="20"/>
          <w:lang w:eastAsia="ar-SA"/>
        </w:rPr>
        <w:t>в получении документов, представленных для принятия решения</w:t>
      </w:r>
    </w:p>
    <w:p w:rsidR="009C7010" w:rsidRPr="009C7010" w:rsidRDefault="009C7010" w:rsidP="009C7010">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ar-SA"/>
        </w:rPr>
      </w:pPr>
      <w:r w:rsidRPr="009C7010">
        <w:rPr>
          <w:rFonts w:ascii="Times New Roman" w:eastAsia="Times New Roman" w:hAnsi="Times New Roman" w:cs="Times New Roman"/>
          <w:sz w:val="20"/>
          <w:szCs w:val="20"/>
          <w:lang w:eastAsia="ar-SA"/>
        </w:rPr>
        <w:t>о заключении соглашения о перераспределении</w:t>
      </w:r>
    </w:p>
    <w:p w:rsidR="009C7010" w:rsidRPr="009C7010" w:rsidRDefault="009C7010" w:rsidP="009C7010">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ar-SA"/>
        </w:rPr>
      </w:pPr>
      <w:r w:rsidRPr="009C7010">
        <w:rPr>
          <w:rFonts w:ascii="Times New Roman" w:eastAsia="Times New Roman" w:hAnsi="Times New Roman" w:cs="Times New Roman"/>
          <w:sz w:val="20"/>
          <w:szCs w:val="20"/>
          <w:lang w:eastAsia="ar-SA"/>
        </w:rPr>
        <w:t>земельных участков</w:t>
      </w:r>
    </w:p>
    <w:p w:rsidR="009C7010" w:rsidRPr="009C7010" w:rsidRDefault="009C7010" w:rsidP="009C7010">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Настоящим удостоверяется, что заявитель</w:t>
      </w: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__________________________________________________________________</w:t>
      </w: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(фамилия, имя, отчество)</w:t>
      </w: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представил,  а сотрудник</w:t>
      </w: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__________________________________________________________________</w:t>
      </w: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получил   "_____"   __________________   __________    документы</w:t>
      </w: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(число)    (месяц прописью)                 (год)</w:t>
      </w: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в количестве  _______________________________  экземпляров</w:t>
      </w: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(прописью)</w:t>
      </w: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по   прилагаемому   к   заявлению  перечню   документов,   необходимых  </w:t>
      </w:r>
      <w:proofErr w:type="gramStart"/>
      <w:r w:rsidRPr="009C7010">
        <w:rPr>
          <w:rFonts w:ascii="Times New Roman" w:eastAsia="Times New Roman" w:hAnsi="Times New Roman" w:cs="Times New Roman"/>
          <w:sz w:val="20"/>
          <w:szCs w:val="20"/>
          <w:lang w:eastAsia="ru-RU"/>
        </w:rPr>
        <w:t>для</w:t>
      </w:r>
      <w:proofErr w:type="gramEnd"/>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принятия  решения  о предварительном согласовании предоставления земельного участка   (согласно  </w:t>
      </w:r>
      <w:hyperlink r:id="rId9" w:anchor="P144" w:history="1">
        <w:r w:rsidRPr="009C7010">
          <w:rPr>
            <w:rFonts w:ascii="Times New Roman" w:eastAsia="Calibri" w:hAnsi="Times New Roman" w:cs="Times New Roman"/>
            <w:sz w:val="20"/>
            <w:szCs w:val="20"/>
            <w:u w:val="single"/>
            <w:lang w:eastAsia="ru-RU"/>
          </w:rPr>
          <w:t>п.  2.6.1</w:t>
        </w:r>
      </w:hyperlink>
      <w:r w:rsidRPr="009C7010">
        <w:rPr>
          <w:rFonts w:ascii="Times New Roman" w:eastAsia="Times New Roman" w:hAnsi="Times New Roman" w:cs="Times New Roman"/>
          <w:sz w:val="20"/>
          <w:szCs w:val="20"/>
          <w:lang w:eastAsia="ru-RU"/>
        </w:rPr>
        <w:t xml:space="preserve">  настоящего  административного  регламента):</w:t>
      </w: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__________________________________________________________________</w:t>
      </w: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__________________________________________________________________</w:t>
      </w: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__________________________________________________________________</w:t>
      </w: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__________________________________________________________________</w:t>
      </w: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Перечень   документов,   которые  будут  получены  по  </w:t>
      </w:r>
      <w:proofErr w:type="gramStart"/>
      <w:r w:rsidRPr="009C7010">
        <w:rPr>
          <w:rFonts w:ascii="Times New Roman" w:eastAsia="Times New Roman" w:hAnsi="Times New Roman" w:cs="Times New Roman"/>
          <w:sz w:val="20"/>
          <w:szCs w:val="20"/>
          <w:lang w:eastAsia="ru-RU"/>
        </w:rPr>
        <w:t>межведомственным</w:t>
      </w:r>
      <w:proofErr w:type="gramEnd"/>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запросам:</w:t>
      </w: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__________________________________________________________________</w:t>
      </w: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____________________________________   _____________  _______</w:t>
      </w:r>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w:t>
      </w:r>
      <w:proofErr w:type="gramStart"/>
      <w:r w:rsidRPr="009C7010">
        <w:rPr>
          <w:rFonts w:ascii="Times New Roman" w:eastAsia="Times New Roman" w:hAnsi="Times New Roman" w:cs="Times New Roman"/>
          <w:sz w:val="20"/>
          <w:szCs w:val="20"/>
          <w:lang w:eastAsia="ru-RU"/>
        </w:rPr>
        <w:t>(должность специалиста,                       (подпись)    (расшифровка подписи)</w:t>
      </w:r>
      <w:proofErr w:type="gramEnd"/>
    </w:p>
    <w:p w:rsidR="009C7010" w:rsidRPr="009C7010" w:rsidRDefault="009C7010" w:rsidP="009C70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7010">
        <w:rPr>
          <w:rFonts w:ascii="Times New Roman" w:eastAsia="Times New Roman" w:hAnsi="Times New Roman" w:cs="Times New Roman"/>
          <w:sz w:val="20"/>
          <w:szCs w:val="20"/>
          <w:lang w:eastAsia="ru-RU"/>
        </w:rPr>
        <w:t xml:space="preserve"> </w:t>
      </w:r>
      <w:proofErr w:type="gramStart"/>
      <w:r w:rsidRPr="009C7010">
        <w:rPr>
          <w:rFonts w:ascii="Times New Roman" w:eastAsia="Times New Roman" w:hAnsi="Times New Roman" w:cs="Times New Roman"/>
          <w:sz w:val="20"/>
          <w:szCs w:val="20"/>
          <w:lang w:eastAsia="ru-RU"/>
        </w:rPr>
        <w:t>ответственного</w:t>
      </w:r>
      <w:proofErr w:type="gramEnd"/>
      <w:r w:rsidRPr="009C7010">
        <w:rPr>
          <w:rFonts w:ascii="Times New Roman" w:eastAsia="Times New Roman" w:hAnsi="Times New Roman" w:cs="Times New Roman"/>
          <w:sz w:val="20"/>
          <w:szCs w:val="20"/>
          <w:lang w:eastAsia="ru-RU"/>
        </w:rPr>
        <w:t xml:space="preserve"> за прием документов)</w:t>
      </w:r>
    </w:p>
    <w:p w:rsidR="009C7010" w:rsidRPr="009C7010" w:rsidRDefault="009C7010" w:rsidP="009C7010">
      <w:pPr>
        <w:rPr>
          <w:rFonts w:ascii="Times New Roman" w:eastAsia="Calibri" w:hAnsi="Times New Roman" w:cs="Times New Roman"/>
          <w:sz w:val="20"/>
          <w:szCs w:val="20"/>
        </w:rPr>
      </w:pPr>
    </w:p>
    <w:p w:rsidR="009C7010" w:rsidRPr="009C7010" w:rsidRDefault="009C7010" w:rsidP="009C7010">
      <w:pPr>
        <w:rPr>
          <w:rFonts w:ascii="Times New Roman" w:eastAsia="Calibri" w:hAnsi="Times New Roman" w:cs="Times New Roman"/>
          <w:sz w:val="20"/>
          <w:szCs w:val="20"/>
        </w:rPr>
      </w:pPr>
    </w:p>
    <w:p w:rsidR="009C7010" w:rsidRDefault="009C7010"/>
    <w:sectPr w:rsidR="009C7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3A6"/>
    <w:multiLevelType w:val="hybridMultilevel"/>
    <w:tmpl w:val="482AF6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8A83DA1"/>
    <w:multiLevelType w:val="hybridMultilevel"/>
    <w:tmpl w:val="76724F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6101A6"/>
    <w:multiLevelType w:val="hybridMultilevel"/>
    <w:tmpl w:val="BE647D8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22A413CF"/>
    <w:multiLevelType w:val="hybridMultilevel"/>
    <w:tmpl w:val="76724F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22EE3F1F"/>
    <w:multiLevelType w:val="hybridMultilevel"/>
    <w:tmpl w:val="76724F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8377EBF"/>
    <w:multiLevelType w:val="hybridMultilevel"/>
    <w:tmpl w:val="8A1824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587F3BB2"/>
    <w:multiLevelType w:val="hybridMultilevel"/>
    <w:tmpl w:val="76724F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5CBA10D7"/>
    <w:multiLevelType w:val="hybridMultilevel"/>
    <w:tmpl w:val="8A1824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71965143"/>
    <w:multiLevelType w:val="hybridMultilevel"/>
    <w:tmpl w:val="76724F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30"/>
    <w:rsid w:val="003C5F30"/>
    <w:rsid w:val="008478CA"/>
    <w:rsid w:val="009C7010"/>
    <w:rsid w:val="00B358CA"/>
    <w:rsid w:val="00E0028B"/>
    <w:rsid w:val="00FC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0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58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5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0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58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5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B6169E6EA2C8171C011F6F158C8B9P" TargetMode="External"/><Relationship Id="rId3" Type="http://schemas.microsoft.com/office/2007/relationships/stylesWithEffects" Target="stylesWithEffects.xml"/><Relationship Id="rId7" Type="http://schemas.openxmlformats.org/officeDocument/2006/relationships/hyperlink" Target="consultantplus://offline/ref=F8F58F5DC28C8121E45F7CE25F72D46DBB6F66E4EC208171C011F6F15889A346A5664495CAC9B1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AppData\Local\Temp\Rar$DIa0.941\6%20&#1058;&#1077;&#1093;.%20&#1089;&#1093;&#1077;&#1084;&#1072;%20&#1047;&#1072;&#1082;&#1083;&#1102;&#1095;&#1077;&#1085;&#1080;&#1077;%20&#1089;&#1086;&#1075;&#1083;&#1072;&#1096;&#1077;&#1085;&#1080;&#1103;%20&#1086;%20&#1087;&#1077;&#1088;&#1077;&#1088;&#1072;&#1089;&#1087;&#1088;&#1077;&#1076;&#1077;&#1083;&#1077;&#1085;&#1080;&#1080;%20&#1047;&#1059;.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AppData\Local\Temp\Rar$DIa0.941\6%20&#1058;&#1077;&#1093;.%20&#1089;&#1093;&#1077;&#1084;&#1072;%20&#1047;&#1072;&#1082;&#1083;&#1102;&#1095;&#1077;&#1085;&#1080;&#1077;%20&#1089;&#1086;&#1075;&#1083;&#1072;&#1096;&#1077;&#1085;&#1080;&#1103;%20&#1086;%20&#1087;&#1077;&#1088;&#1077;&#1088;&#1072;&#1089;&#1087;&#1088;&#1077;&#1076;&#1077;&#1083;&#1077;&#1085;&#1080;&#1080;%20&#1047;&#105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6491</Words>
  <Characters>37002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2017-04-14T08:04:00Z</cp:lastPrinted>
  <dcterms:created xsi:type="dcterms:W3CDTF">2017-04-11T12:19:00Z</dcterms:created>
  <dcterms:modified xsi:type="dcterms:W3CDTF">2017-04-14T08:04:00Z</dcterms:modified>
</cp:coreProperties>
</file>